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629C" w:rsidRPr="00532475" w:rsidRDefault="00E4629C" w:rsidP="00E4629C">
      <w:pPr>
        <w:spacing w:after="0" w:line="240" w:lineRule="auto"/>
        <w:jc w:val="right"/>
        <w:rPr>
          <w:rFonts w:eastAsia="TimesNewRoman"/>
          <w:b/>
          <w:i/>
          <w:sz w:val="28"/>
          <w:szCs w:val="28"/>
          <w:lang w:eastAsia="ru-RU"/>
        </w:rPr>
      </w:pPr>
      <w:r w:rsidRPr="00532475">
        <w:rPr>
          <w:rFonts w:eastAsia="TimesNewRoman"/>
          <w:b/>
          <w:i/>
          <w:sz w:val="28"/>
          <w:szCs w:val="28"/>
          <w:lang w:eastAsia="ru-RU"/>
        </w:rPr>
        <w:t>На правах рукописи</w:t>
      </w:r>
    </w:p>
    <w:p w:rsidR="00E4629C" w:rsidRPr="00532475" w:rsidRDefault="00E4629C" w:rsidP="00E4629C">
      <w:pPr>
        <w:spacing w:after="0" w:line="240" w:lineRule="auto"/>
        <w:jc w:val="center"/>
        <w:rPr>
          <w:rFonts w:eastAsia="TimesNewRoman"/>
          <w:sz w:val="28"/>
          <w:szCs w:val="28"/>
          <w:lang w:eastAsia="ru-RU"/>
        </w:rPr>
      </w:pPr>
    </w:p>
    <w:p w:rsidR="00E4629C" w:rsidRPr="00532475" w:rsidRDefault="00E4629C" w:rsidP="00E4629C">
      <w:pPr>
        <w:spacing w:after="0" w:line="240" w:lineRule="auto"/>
        <w:jc w:val="center"/>
        <w:rPr>
          <w:rFonts w:eastAsia="TimesNewRoman"/>
          <w:sz w:val="28"/>
          <w:szCs w:val="28"/>
          <w:lang w:eastAsia="ru-RU"/>
        </w:rPr>
      </w:pPr>
      <w:r w:rsidRPr="00532475">
        <w:rPr>
          <w:rFonts w:eastAsia="TimesNewRoman"/>
          <w:sz w:val="28"/>
          <w:szCs w:val="28"/>
          <w:lang w:eastAsia="ru-RU"/>
        </w:rPr>
        <w:t>Минобрнауки Российской Федерации</w:t>
      </w:r>
    </w:p>
    <w:p w:rsidR="00E4629C" w:rsidRPr="00532475" w:rsidRDefault="00E4629C" w:rsidP="00E4629C">
      <w:pPr>
        <w:spacing w:after="0" w:line="240" w:lineRule="auto"/>
        <w:jc w:val="center"/>
        <w:rPr>
          <w:rFonts w:eastAsia="TimesNewRoman"/>
          <w:sz w:val="28"/>
          <w:szCs w:val="28"/>
          <w:lang w:eastAsia="ru-RU"/>
        </w:rPr>
      </w:pPr>
    </w:p>
    <w:p w:rsidR="00E4629C" w:rsidRPr="00532475" w:rsidRDefault="00E4629C" w:rsidP="00E4629C">
      <w:pPr>
        <w:spacing w:after="0" w:line="240" w:lineRule="auto"/>
        <w:jc w:val="center"/>
        <w:rPr>
          <w:rFonts w:eastAsia="TimesNewRoman"/>
          <w:sz w:val="28"/>
          <w:szCs w:val="28"/>
          <w:lang w:eastAsia="ru-RU"/>
        </w:rPr>
      </w:pPr>
      <w:r w:rsidRPr="00532475">
        <w:rPr>
          <w:rFonts w:eastAsia="TimesNewRoman"/>
          <w:sz w:val="28"/>
          <w:szCs w:val="28"/>
          <w:lang w:eastAsia="ru-RU"/>
        </w:rPr>
        <w:t>Федеральное государственное бюджетное образовательное учреждение</w:t>
      </w:r>
    </w:p>
    <w:p w:rsidR="00E4629C" w:rsidRPr="00532475" w:rsidRDefault="00E4629C" w:rsidP="00E4629C">
      <w:pPr>
        <w:spacing w:after="0" w:line="240" w:lineRule="auto"/>
        <w:jc w:val="center"/>
        <w:rPr>
          <w:rFonts w:eastAsia="TimesNewRoman"/>
          <w:sz w:val="28"/>
          <w:szCs w:val="28"/>
          <w:lang w:eastAsia="ru-RU"/>
        </w:rPr>
      </w:pPr>
      <w:r w:rsidRPr="00532475">
        <w:rPr>
          <w:rFonts w:eastAsia="TimesNewRoman"/>
          <w:sz w:val="28"/>
          <w:szCs w:val="28"/>
          <w:lang w:eastAsia="ru-RU"/>
        </w:rPr>
        <w:t>высшего образования</w:t>
      </w:r>
    </w:p>
    <w:p w:rsidR="00E4629C" w:rsidRPr="00532475" w:rsidRDefault="00E4629C" w:rsidP="00E4629C">
      <w:pPr>
        <w:spacing w:after="0" w:line="240" w:lineRule="auto"/>
        <w:jc w:val="center"/>
        <w:rPr>
          <w:rFonts w:eastAsia="TimesNewRoman"/>
          <w:b/>
          <w:sz w:val="28"/>
          <w:szCs w:val="28"/>
          <w:lang w:eastAsia="ru-RU"/>
        </w:rPr>
      </w:pPr>
      <w:r w:rsidRPr="00532475">
        <w:rPr>
          <w:rFonts w:eastAsia="TimesNewRoman"/>
          <w:b/>
          <w:sz w:val="28"/>
          <w:szCs w:val="28"/>
          <w:lang w:eastAsia="ru-RU"/>
        </w:rPr>
        <w:t>«Оренбургский государственный университет»</w:t>
      </w:r>
    </w:p>
    <w:p w:rsidR="00E4629C" w:rsidRPr="00532475" w:rsidRDefault="00E4629C" w:rsidP="00E4629C">
      <w:pPr>
        <w:spacing w:after="0" w:line="240" w:lineRule="auto"/>
        <w:jc w:val="center"/>
        <w:rPr>
          <w:rFonts w:eastAsia="TimesNewRoman"/>
          <w:sz w:val="28"/>
          <w:szCs w:val="28"/>
          <w:lang w:eastAsia="ru-RU"/>
        </w:rPr>
      </w:pPr>
    </w:p>
    <w:p w:rsidR="00E4629C" w:rsidRPr="00532475" w:rsidRDefault="00E4629C" w:rsidP="00E4629C">
      <w:pPr>
        <w:spacing w:after="0" w:line="240" w:lineRule="auto"/>
        <w:jc w:val="center"/>
        <w:rPr>
          <w:rFonts w:eastAsia="TimesNewRoman"/>
          <w:sz w:val="28"/>
          <w:szCs w:val="28"/>
          <w:lang w:eastAsia="ru-RU"/>
        </w:rPr>
      </w:pPr>
      <w:r w:rsidRPr="00532475">
        <w:rPr>
          <w:rFonts w:eastAsia="TimesNewRoman"/>
          <w:sz w:val="28"/>
          <w:szCs w:val="28"/>
          <w:lang w:eastAsia="ru-RU"/>
        </w:rPr>
        <w:t xml:space="preserve">Кафедра </w:t>
      </w:r>
      <w:r>
        <w:rPr>
          <w:rFonts w:eastAsia="TimesNewRoman"/>
          <w:sz w:val="28"/>
          <w:szCs w:val="28"/>
          <w:lang w:eastAsia="ru-RU"/>
        </w:rPr>
        <w:t>экономического управления организацией</w:t>
      </w:r>
    </w:p>
    <w:p w:rsidR="00E4629C" w:rsidRPr="00532475" w:rsidRDefault="00E4629C" w:rsidP="00E4629C">
      <w:pPr>
        <w:spacing w:after="0" w:line="240" w:lineRule="auto"/>
        <w:jc w:val="center"/>
        <w:rPr>
          <w:rFonts w:eastAsia="TimesNewRoman"/>
          <w:sz w:val="28"/>
          <w:szCs w:val="28"/>
          <w:lang w:eastAsia="ru-RU"/>
        </w:rPr>
      </w:pPr>
    </w:p>
    <w:p w:rsidR="00E4629C" w:rsidRPr="00532475" w:rsidRDefault="00E4629C" w:rsidP="00E4629C">
      <w:pPr>
        <w:spacing w:after="0" w:line="240" w:lineRule="auto"/>
        <w:jc w:val="center"/>
        <w:rPr>
          <w:rFonts w:eastAsia="TimesNewRoman"/>
          <w:sz w:val="28"/>
          <w:szCs w:val="28"/>
          <w:lang w:eastAsia="ru-RU"/>
        </w:rPr>
      </w:pPr>
    </w:p>
    <w:p w:rsidR="00E4629C" w:rsidRPr="00532475" w:rsidRDefault="00E4629C" w:rsidP="00E4629C">
      <w:pPr>
        <w:spacing w:after="0" w:line="240" w:lineRule="auto"/>
        <w:jc w:val="center"/>
        <w:rPr>
          <w:rFonts w:eastAsia="TimesNewRoman"/>
          <w:sz w:val="28"/>
          <w:szCs w:val="28"/>
          <w:lang w:eastAsia="ru-RU"/>
        </w:rPr>
      </w:pPr>
    </w:p>
    <w:p w:rsidR="00E4629C" w:rsidRPr="00532475" w:rsidRDefault="00E4629C" w:rsidP="00E4629C">
      <w:pPr>
        <w:spacing w:after="0" w:line="240" w:lineRule="auto"/>
        <w:jc w:val="center"/>
        <w:rPr>
          <w:rFonts w:eastAsia="TimesNewRoman"/>
          <w:sz w:val="28"/>
          <w:szCs w:val="28"/>
          <w:lang w:eastAsia="ru-RU"/>
        </w:rPr>
      </w:pPr>
    </w:p>
    <w:p w:rsidR="00E4629C" w:rsidRPr="00532475" w:rsidRDefault="00E4629C" w:rsidP="00E4629C">
      <w:pPr>
        <w:spacing w:after="0" w:line="240" w:lineRule="auto"/>
        <w:jc w:val="center"/>
        <w:rPr>
          <w:rFonts w:eastAsia="TimesNewRoman"/>
          <w:sz w:val="28"/>
          <w:szCs w:val="28"/>
          <w:lang w:eastAsia="ru-RU"/>
        </w:rPr>
      </w:pPr>
      <w:r w:rsidRPr="00532475">
        <w:rPr>
          <w:rFonts w:eastAsia="TimesNewRoman"/>
          <w:sz w:val="28"/>
          <w:szCs w:val="28"/>
          <w:lang w:eastAsia="ru-RU"/>
        </w:rPr>
        <w:t>Методические указания для обучающихся по освоению дисциплины</w:t>
      </w:r>
    </w:p>
    <w:p w:rsidR="00E4629C" w:rsidRPr="0061489E" w:rsidRDefault="00E4629C" w:rsidP="00E4629C">
      <w:pPr>
        <w:spacing w:after="0" w:line="240" w:lineRule="auto"/>
        <w:jc w:val="center"/>
        <w:rPr>
          <w:rFonts w:eastAsia="Times New Roman"/>
          <w:b/>
          <w:snapToGrid w:val="0"/>
          <w:sz w:val="28"/>
          <w:szCs w:val="20"/>
          <w:lang w:eastAsia="ru-RU"/>
        </w:rPr>
      </w:pPr>
    </w:p>
    <w:p w:rsidR="00D96327" w:rsidRDefault="00E8147D" w:rsidP="00D96327">
      <w:pPr>
        <w:pStyle w:val="ReportHead"/>
        <w:suppressAutoHyphens/>
        <w:rPr>
          <w:sz w:val="24"/>
        </w:rPr>
      </w:pPr>
      <w:bookmarkStart w:id="0" w:name="BookmarkWhereDelChr13"/>
      <w:bookmarkEnd w:id="0"/>
      <w:r>
        <w:t>по дисциплине</w:t>
      </w:r>
      <w:r>
        <w:rPr>
          <w:i/>
        </w:rPr>
        <w:t xml:space="preserve"> «Ценообразование»</w:t>
      </w:r>
    </w:p>
    <w:p w:rsidR="00E8147D" w:rsidRDefault="00E8147D" w:rsidP="00D96327">
      <w:pPr>
        <w:pStyle w:val="ReportHead"/>
        <w:suppressAutoHyphens/>
        <w:spacing w:line="360" w:lineRule="auto"/>
        <w:rPr>
          <w:sz w:val="24"/>
        </w:rPr>
      </w:pPr>
    </w:p>
    <w:p w:rsidR="00D96327" w:rsidRDefault="00D96327" w:rsidP="00D96327">
      <w:pPr>
        <w:pStyle w:val="ReportHead"/>
        <w:suppressAutoHyphens/>
        <w:spacing w:line="360" w:lineRule="auto"/>
        <w:rPr>
          <w:sz w:val="24"/>
        </w:rPr>
      </w:pPr>
      <w:r>
        <w:rPr>
          <w:sz w:val="24"/>
        </w:rPr>
        <w:t>Уровень высшего образования</w:t>
      </w:r>
    </w:p>
    <w:p w:rsidR="00D96327" w:rsidRDefault="00D96327" w:rsidP="00D96327">
      <w:pPr>
        <w:pStyle w:val="ReportHead"/>
        <w:suppressAutoHyphens/>
        <w:spacing w:line="360" w:lineRule="auto"/>
        <w:rPr>
          <w:sz w:val="24"/>
        </w:rPr>
      </w:pPr>
      <w:r>
        <w:rPr>
          <w:sz w:val="24"/>
        </w:rPr>
        <w:t>БАКАЛАВРИАТ</w:t>
      </w:r>
    </w:p>
    <w:p w:rsidR="00D96327" w:rsidRDefault="00D96327" w:rsidP="00D96327">
      <w:pPr>
        <w:pStyle w:val="ReportHead"/>
        <w:suppressAutoHyphens/>
        <w:rPr>
          <w:sz w:val="24"/>
        </w:rPr>
      </w:pPr>
      <w:r>
        <w:rPr>
          <w:sz w:val="24"/>
        </w:rPr>
        <w:t>Направление подготовки</w:t>
      </w:r>
    </w:p>
    <w:p w:rsidR="00D96327" w:rsidRDefault="00D96327" w:rsidP="00D96327">
      <w:pPr>
        <w:pStyle w:val="ReportHead"/>
        <w:suppressAutoHyphens/>
        <w:rPr>
          <w:i/>
          <w:sz w:val="24"/>
          <w:u w:val="single"/>
        </w:rPr>
      </w:pPr>
      <w:r>
        <w:rPr>
          <w:i/>
          <w:sz w:val="24"/>
          <w:u w:val="single"/>
        </w:rPr>
        <w:t>38.03.01 Экономика</w:t>
      </w:r>
    </w:p>
    <w:p w:rsidR="00D96327" w:rsidRDefault="00D96327" w:rsidP="00D96327">
      <w:pPr>
        <w:pStyle w:val="ReportHead"/>
        <w:suppressAutoHyphens/>
        <w:rPr>
          <w:sz w:val="24"/>
          <w:vertAlign w:val="superscript"/>
        </w:rPr>
      </w:pPr>
      <w:r>
        <w:rPr>
          <w:sz w:val="24"/>
          <w:vertAlign w:val="superscript"/>
        </w:rPr>
        <w:t>(код и наименование направления подготовки)</w:t>
      </w:r>
    </w:p>
    <w:p w:rsidR="00D96327" w:rsidRDefault="00D96327" w:rsidP="00D96327">
      <w:pPr>
        <w:pStyle w:val="ReportHead"/>
        <w:suppressAutoHyphens/>
        <w:rPr>
          <w:i/>
          <w:sz w:val="24"/>
          <w:u w:val="single"/>
        </w:rPr>
      </w:pPr>
      <w:r>
        <w:rPr>
          <w:i/>
          <w:sz w:val="24"/>
          <w:u w:val="single"/>
        </w:rPr>
        <w:t>Экономика предприятий и организаций</w:t>
      </w:r>
    </w:p>
    <w:p w:rsidR="00D96327" w:rsidRDefault="00D96327" w:rsidP="00D9632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96327" w:rsidRDefault="00D96327" w:rsidP="00D96327">
      <w:pPr>
        <w:pStyle w:val="ReportHead"/>
        <w:suppressAutoHyphens/>
        <w:rPr>
          <w:sz w:val="24"/>
        </w:rPr>
      </w:pPr>
    </w:p>
    <w:p w:rsidR="00D96327" w:rsidRDefault="00D96327" w:rsidP="00D96327">
      <w:pPr>
        <w:pStyle w:val="ReportHead"/>
        <w:suppressAutoHyphens/>
        <w:rPr>
          <w:sz w:val="24"/>
        </w:rPr>
      </w:pPr>
      <w:r>
        <w:rPr>
          <w:sz w:val="24"/>
        </w:rPr>
        <w:t>Квалификация</w:t>
      </w:r>
    </w:p>
    <w:p w:rsidR="00D96327" w:rsidRDefault="00D96327" w:rsidP="00D96327">
      <w:pPr>
        <w:pStyle w:val="ReportHead"/>
        <w:suppressAutoHyphens/>
        <w:rPr>
          <w:i/>
          <w:sz w:val="24"/>
          <w:u w:val="single"/>
        </w:rPr>
      </w:pPr>
      <w:r>
        <w:rPr>
          <w:i/>
          <w:sz w:val="24"/>
          <w:u w:val="single"/>
        </w:rPr>
        <w:t>Бакалавр</w:t>
      </w:r>
    </w:p>
    <w:p w:rsidR="00D96327" w:rsidRDefault="00D96327" w:rsidP="00D96327">
      <w:pPr>
        <w:pStyle w:val="ReportHead"/>
        <w:suppressAutoHyphens/>
        <w:spacing w:before="120"/>
        <w:rPr>
          <w:sz w:val="24"/>
        </w:rPr>
      </w:pPr>
      <w:r>
        <w:rPr>
          <w:sz w:val="24"/>
        </w:rPr>
        <w:t>Форма обучения</w:t>
      </w:r>
    </w:p>
    <w:p w:rsidR="00D96327" w:rsidRDefault="00D96327" w:rsidP="00D96327">
      <w:pPr>
        <w:pStyle w:val="ReportHead"/>
        <w:suppressAutoHyphens/>
        <w:rPr>
          <w:i/>
          <w:sz w:val="24"/>
          <w:u w:val="single"/>
        </w:rPr>
      </w:pPr>
      <w:r>
        <w:rPr>
          <w:i/>
          <w:sz w:val="24"/>
          <w:u w:val="single"/>
        </w:rPr>
        <w:t>Оч</w:t>
      </w:r>
      <w:bookmarkStart w:id="1" w:name="_GoBack"/>
      <w:bookmarkEnd w:id="1"/>
      <w:r>
        <w:rPr>
          <w:i/>
          <w:sz w:val="24"/>
          <w:u w:val="single"/>
        </w:rPr>
        <w:t>ная</w:t>
      </w:r>
    </w:p>
    <w:p w:rsidR="00D96327" w:rsidRDefault="00D96327" w:rsidP="00D96327">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AA2BBA" w:rsidRDefault="00AA2BBA" w:rsidP="00E4629C">
      <w:pPr>
        <w:pStyle w:val="ReportHead"/>
        <w:suppressAutoHyphens/>
        <w:rPr>
          <w:sz w:val="24"/>
        </w:rPr>
      </w:pPr>
    </w:p>
    <w:p w:rsidR="00AA2BBA" w:rsidRDefault="00AA2BBA" w:rsidP="00E4629C">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E4629C" w:rsidRDefault="00E4629C" w:rsidP="00E4629C">
      <w:pPr>
        <w:pStyle w:val="ReportHead"/>
        <w:suppressAutoHyphens/>
        <w:rPr>
          <w:sz w:val="24"/>
        </w:rPr>
      </w:pPr>
    </w:p>
    <w:p w:rsidR="00A96CF6" w:rsidRDefault="00D073AB" w:rsidP="006956E9">
      <w:pPr>
        <w:pStyle w:val="ReportHead"/>
        <w:suppressAutoHyphens/>
        <w:rPr>
          <w:sz w:val="24"/>
        </w:rPr>
      </w:pPr>
      <w:r>
        <w:rPr>
          <w:sz w:val="24"/>
        </w:rPr>
        <w:t>Год набора 20</w:t>
      </w:r>
      <w:r w:rsidR="006835C5">
        <w:rPr>
          <w:sz w:val="24"/>
        </w:rPr>
        <w:t>2</w:t>
      </w:r>
      <w:r w:rsidR="00C9344E">
        <w:rPr>
          <w:sz w:val="24"/>
        </w:rPr>
        <w:t>2</w:t>
      </w:r>
    </w:p>
    <w:p w:rsidR="00A96CF6" w:rsidRDefault="00A96CF6" w:rsidP="006956E9">
      <w:pPr>
        <w:jc w:val="right"/>
      </w:pPr>
    </w:p>
    <w:p w:rsidR="006956E9" w:rsidRDefault="006956E9" w:rsidP="006956E9"/>
    <w:p w:rsidR="006956E9" w:rsidRPr="006956E9" w:rsidRDefault="006956E9" w:rsidP="006956E9">
      <w:pPr>
        <w:sectPr w:rsidR="006956E9" w:rsidRPr="006956E9" w:rsidSect="00145521">
          <w:footerReference w:type="default" r:id="rId7"/>
          <w:pgSz w:w="11906" w:h="16838"/>
          <w:pgMar w:top="510" w:right="567" w:bottom="510" w:left="850" w:header="0" w:footer="510" w:gutter="0"/>
          <w:cols w:space="708"/>
          <w:docGrid w:linePitch="360"/>
        </w:sectPr>
      </w:pPr>
    </w:p>
    <w:p w:rsidR="00E4629C" w:rsidRPr="00D073AB" w:rsidRDefault="00E4629C" w:rsidP="00E4629C">
      <w:pPr>
        <w:spacing w:after="0" w:line="240" w:lineRule="auto"/>
        <w:jc w:val="both"/>
        <w:rPr>
          <w:rFonts w:eastAsia="Calibri"/>
          <w:sz w:val="28"/>
          <w:szCs w:val="28"/>
          <w:u w:val="single"/>
        </w:rPr>
      </w:pPr>
      <w:r w:rsidRPr="00DD371A">
        <w:rPr>
          <w:rFonts w:eastAsia="Calibri"/>
          <w:sz w:val="28"/>
          <w:szCs w:val="28"/>
        </w:rPr>
        <w:lastRenderedPageBreak/>
        <w:t>Составител</w:t>
      </w:r>
      <w:r>
        <w:rPr>
          <w:rFonts w:eastAsia="Calibri"/>
          <w:sz w:val="28"/>
          <w:szCs w:val="28"/>
        </w:rPr>
        <w:t>ь</w:t>
      </w:r>
      <w:r w:rsidR="006835C5">
        <w:rPr>
          <w:rFonts w:eastAsia="Calibri"/>
          <w:sz w:val="28"/>
          <w:szCs w:val="28"/>
        </w:rPr>
        <w:t xml:space="preserve"> _______________</w:t>
      </w:r>
      <w:r w:rsidRPr="00DD371A">
        <w:rPr>
          <w:rFonts w:eastAsia="Calibri"/>
          <w:sz w:val="28"/>
          <w:szCs w:val="28"/>
        </w:rPr>
        <w:t xml:space="preserve"> </w:t>
      </w:r>
      <w:r w:rsidR="00D073AB" w:rsidRPr="00D073AB">
        <w:rPr>
          <w:rFonts w:eastAsia="Calibri"/>
          <w:sz w:val="28"/>
          <w:szCs w:val="28"/>
          <w:u w:val="single"/>
        </w:rPr>
        <w:t>Федорищева О.В.</w:t>
      </w:r>
    </w:p>
    <w:p w:rsidR="00E4629C" w:rsidRPr="00DD371A" w:rsidRDefault="00E4629C" w:rsidP="00E4629C">
      <w:pPr>
        <w:spacing w:after="0" w:line="240" w:lineRule="auto"/>
        <w:jc w:val="both"/>
        <w:rPr>
          <w:rFonts w:eastAsia="Calibri"/>
          <w:sz w:val="28"/>
          <w:szCs w:val="28"/>
        </w:rPr>
      </w:pPr>
    </w:p>
    <w:p w:rsidR="00E4629C" w:rsidRPr="00DD371A" w:rsidRDefault="00E4629C" w:rsidP="00E4629C">
      <w:pPr>
        <w:spacing w:after="0" w:line="240" w:lineRule="auto"/>
        <w:jc w:val="both"/>
        <w:rPr>
          <w:rFonts w:eastAsia="Calibri"/>
          <w:sz w:val="28"/>
          <w:szCs w:val="28"/>
        </w:rPr>
      </w:pPr>
    </w:p>
    <w:p w:rsidR="00E4629C" w:rsidRPr="00DD371A" w:rsidRDefault="00E4629C" w:rsidP="00E4629C">
      <w:pPr>
        <w:spacing w:after="0" w:line="240" w:lineRule="auto"/>
        <w:jc w:val="both"/>
        <w:rPr>
          <w:rFonts w:eastAsia="Calibri"/>
          <w:sz w:val="28"/>
          <w:szCs w:val="28"/>
        </w:rPr>
      </w:pPr>
    </w:p>
    <w:p w:rsidR="00E4629C" w:rsidRPr="00DD371A" w:rsidRDefault="00E4629C" w:rsidP="00E4629C">
      <w:pPr>
        <w:spacing w:after="0" w:line="240" w:lineRule="auto"/>
        <w:jc w:val="both"/>
        <w:rPr>
          <w:rFonts w:eastAsia="Calibri"/>
          <w:sz w:val="28"/>
          <w:szCs w:val="28"/>
        </w:rPr>
      </w:pPr>
      <w:r w:rsidRPr="00DD371A">
        <w:rPr>
          <w:rFonts w:eastAsia="Calibri"/>
          <w:sz w:val="28"/>
          <w:szCs w:val="28"/>
        </w:rPr>
        <w:t xml:space="preserve">Методические указания рассмотрены и одобрены на заседании кафедры </w:t>
      </w:r>
      <w:r>
        <w:rPr>
          <w:rFonts w:eastAsia="Calibri"/>
          <w:sz w:val="28"/>
          <w:szCs w:val="28"/>
        </w:rPr>
        <w:t>экономического управления организацией</w:t>
      </w:r>
    </w:p>
    <w:p w:rsidR="00E4629C" w:rsidRPr="00DD371A" w:rsidRDefault="00E4629C" w:rsidP="00E4629C">
      <w:pPr>
        <w:spacing w:after="0" w:line="240" w:lineRule="auto"/>
        <w:jc w:val="both"/>
        <w:rPr>
          <w:rFonts w:eastAsia="Calibri"/>
          <w:sz w:val="28"/>
          <w:szCs w:val="28"/>
        </w:rPr>
      </w:pPr>
    </w:p>
    <w:p w:rsidR="00E4629C" w:rsidRPr="00DD371A" w:rsidRDefault="003F67E2" w:rsidP="00E4629C">
      <w:pPr>
        <w:spacing w:after="0" w:line="240" w:lineRule="auto"/>
        <w:jc w:val="both"/>
        <w:rPr>
          <w:rFonts w:eastAsia="Calibri"/>
          <w:sz w:val="28"/>
          <w:szCs w:val="28"/>
        </w:rPr>
      </w:pPr>
      <w:proofErr w:type="spellStart"/>
      <w:r>
        <w:rPr>
          <w:rFonts w:eastAsia="Calibri"/>
          <w:sz w:val="28"/>
          <w:szCs w:val="28"/>
        </w:rPr>
        <w:t>И.о</w:t>
      </w:r>
      <w:proofErr w:type="spellEnd"/>
      <w:r>
        <w:rPr>
          <w:rFonts w:eastAsia="Calibri"/>
          <w:sz w:val="28"/>
          <w:szCs w:val="28"/>
        </w:rPr>
        <w:t>. з</w:t>
      </w:r>
      <w:r w:rsidR="00E4629C" w:rsidRPr="00DD371A">
        <w:rPr>
          <w:rFonts w:eastAsia="Calibri"/>
          <w:sz w:val="28"/>
          <w:szCs w:val="28"/>
        </w:rPr>
        <w:t>аведующ</w:t>
      </w:r>
      <w:r>
        <w:rPr>
          <w:rFonts w:eastAsia="Calibri"/>
          <w:sz w:val="28"/>
          <w:szCs w:val="28"/>
        </w:rPr>
        <w:t>его</w:t>
      </w:r>
      <w:r w:rsidR="00E4629C" w:rsidRPr="00DD371A">
        <w:rPr>
          <w:rFonts w:eastAsia="Calibri"/>
          <w:sz w:val="28"/>
          <w:szCs w:val="28"/>
        </w:rPr>
        <w:t xml:space="preserve"> кафедрой</w:t>
      </w:r>
      <w:r w:rsidR="006835C5">
        <w:rPr>
          <w:rFonts w:eastAsia="Calibri"/>
          <w:sz w:val="28"/>
          <w:szCs w:val="28"/>
        </w:rPr>
        <w:t xml:space="preserve"> ________________</w:t>
      </w:r>
      <w:r w:rsidR="00E4629C" w:rsidRPr="00DD371A">
        <w:rPr>
          <w:rFonts w:eastAsia="Calibri"/>
          <w:sz w:val="28"/>
          <w:szCs w:val="28"/>
        </w:rPr>
        <w:t xml:space="preserve"> </w:t>
      </w:r>
      <w:r w:rsidR="00D96327">
        <w:rPr>
          <w:rFonts w:eastAsia="Calibri"/>
          <w:sz w:val="28"/>
          <w:szCs w:val="28"/>
          <w:u w:val="single"/>
        </w:rPr>
        <w:t>Самсонова М.В.</w:t>
      </w: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Pr="00DD371A" w:rsidRDefault="00E4629C" w:rsidP="00E4629C">
      <w:pPr>
        <w:spacing w:after="0" w:line="240" w:lineRule="auto"/>
        <w:jc w:val="both"/>
        <w:rPr>
          <w:snapToGrid w:val="0"/>
          <w:sz w:val="28"/>
          <w:szCs w:val="28"/>
        </w:rPr>
      </w:pPr>
    </w:p>
    <w:p w:rsidR="00E4629C" w:rsidRDefault="00E4629C" w:rsidP="00E4629C">
      <w:pPr>
        <w:spacing w:after="0" w:line="240" w:lineRule="auto"/>
        <w:jc w:val="both"/>
      </w:pPr>
      <w:r w:rsidRPr="00DD371A">
        <w:rPr>
          <w:rFonts w:eastAsia="Calibri"/>
          <w:sz w:val="28"/>
          <w:szCs w:val="28"/>
        </w:rPr>
        <w:t>Методические указания явля</w:t>
      </w:r>
      <w:r>
        <w:rPr>
          <w:rFonts w:eastAsia="Calibri"/>
          <w:sz w:val="28"/>
          <w:szCs w:val="28"/>
        </w:rPr>
        <w:t>ю</w:t>
      </w:r>
      <w:r w:rsidRPr="00DD371A">
        <w:rPr>
          <w:rFonts w:eastAsia="Calibri"/>
          <w:sz w:val="28"/>
          <w:szCs w:val="28"/>
        </w:rPr>
        <w:t xml:space="preserve">тся приложением к рабочей программе по дисциплине </w:t>
      </w:r>
      <w:r>
        <w:rPr>
          <w:rFonts w:eastAsia="Calibri"/>
          <w:sz w:val="28"/>
          <w:szCs w:val="28"/>
        </w:rPr>
        <w:t>«</w:t>
      </w:r>
      <w:r>
        <w:rPr>
          <w:sz w:val="28"/>
          <w:szCs w:val="28"/>
        </w:rPr>
        <w:t>Ценообразование»</w:t>
      </w:r>
      <w:r w:rsidRPr="00DD371A">
        <w:rPr>
          <w:rFonts w:eastAsia="Calibri"/>
          <w:sz w:val="28"/>
          <w:szCs w:val="28"/>
        </w:rPr>
        <w:t xml:space="preserve">, зарегистрированной в ЦИТ под учетным номером___________ </w:t>
      </w:r>
      <w:r w:rsidRPr="00DD371A">
        <w:t xml:space="preserve"> </w:t>
      </w:r>
    </w:p>
    <w:p w:rsidR="00E4629C" w:rsidRPr="0061489E" w:rsidRDefault="00E4629C" w:rsidP="00E4629C">
      <w:pPr>
        <w:spacing w:after="0" w:line="240" w:lineRule="auto"/>
        <w:jc w:val="both"/>
        <w:rPr>
          <w:rFonts w:eastAsia="Times New Roman"/>
          <w:sz w:val="28"/>
          <w:szCs w:val="28"/>
          <w:lang w:eastAsia="ru-RU"/>
        </w:rPr>
      </w:pPr>
    </w:p>
    <w:p w:rsidR="00FA2F0A" w:rsidRDefault="00FA2F0A">
      <w:pPr>
        <w:rPr>
          <w:rFonts w:eastAsia="Times New Roman"/>
          <w:b/>
          <w:sz w:val="32"/>
          <w:szCs w:val="32"/>
          <w:lang w:eastAsia="ru-RU"/>
        </w:rPr>
      </w:pPr>
      <w:r>
        <w:rPr>
          <w:rFonts w:eastAsia="Times New Roman"/>
          <w:b/>
          <w:sz w:val="32"/>
          <w:szCs w:val="32"/>
          <w:lang w:eastAsia="ru-RU"/>
        </w:rPr>
        <w:br w:type="page"/>
      </w:r>
    </w:p>
    <w:p w:rsidR="00FA2F0A" w:rsidRPr="00FA2F0A" w:rsidRDefault="00FA2F0A" w:rsidP="00FA2F0A">
      <w:pPr>
        <w:spacing w:after="360" w:line="360" w:lineRule="auto"/>
        <w:jc w:val="center"/>
        <w:rPr>
          <w:rFonts w:eastAsia="Times New Roman"/>
          <w:b/>
          <w:sz w:val="32"/>
          <w:szCs w:val="32"/>
          <w:lang w:eastAsia="ru-RU"/>
        </w:rPr>
      </w:pPr>
      <w:r w:rsidRPr="00FA2F0A">
        <w:rPr>
          <w:rFonts w:eastAsia="Times New Roman"/>
          <w:b/>
          <w:sz w:val="32"/>
          <w:szCs w:val="32"/>
          <w:lang w:eastAsia="ru-RU"/>
        </w:rPr>
        <w:lastRenderedPageBreak/>
        <w:t>Содержание</w:t>
      </w: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796"/>
        <w:gridCol w:w="636"/>
      </w:tblGrid>
      <w:tr w:rsidR="00FA2F0A" w:rsidRPr="00FA2F0A" w:rsidTr="00DC0B42">
        <w:trPr>
          <w:trHeight w:val="336"/>
        </w:trPr>
        <w:tc>
          <w:tcPr>
            <w:tcW w:w="9796" w:type="dxa"/>
          </w:tcPr>
          <w:p w:rsidR="00FA2F0A" w:rsidRPr="00FA2F0A" w:rsidRDefault="00FA2F0A" w:rsidP="00FA2F0A">
            <w:pPr>
              <w:spacing w:line="360" w:lineRule="auto"/>
              <w:jc w:val="both"/>
              <w:rPr>
                <w:sz w:val="28"/>
                <w:szCs w:val="28"/>
                <w:lang w:val="en-US"/>
              </w:rPr>
            </w:pPr>
            <w:r w:rsidRPr="00FA2F0A">
              <w:rPr>
                <w:sz w:val="28"/>
                <w:szCs w:val="28"/>
              </w:rPr>
              <w:t>Введение……………………………………………………………………………</w:t>
            </w:r>
            <w:r w:rsidRPr="00FA2F0A">
              <w:rPr>
                <w:sz w:val="28"/>
                <w:szCs w:val="28"/>
                <w:lang w:val="en-US"/>
              </w:rPr>
              <w:t>…</w:t>
            </w:r>
          </w:p>
        </w:tc>
        <w:tc>
          <w:tcPr>
            <w:tcW w:w="636" w:type="dxa"/>
          </w:tcPr>
          <w:p w:rsidR="00FA2F0A" w:rsidRPr="00DC0B42" w:rsidRDefault="00C52886" w:rsidP="00FA2F0A">
            <w:pPr>
              <w:spacing w:line="360" w:lineRule="auto"/>
              <w:rPr>
                <w:sz w:val="28"/>
                <w:szCs w:val="28"/>
              </w:rPr>
            </w:pPr>
            <w:r>
              <w:rPr>
                <w:sz w:val="28"/>
                <w:szCs w:val="28"/>
              </w:rPr>
              <w:t>4</w:t>
            </w:r>
          </w:p>
        </w:tc>
      </w:tr>
      <w:tr w:rsidR="00001915" w:rsidRPr="00FA2F0A" w:rsidTr="00DC0B42">
        <w:trPr>
          <w:trHeight w:val="321"/>
        </w:trPr>
        <w:tc>
          <w:tcPr>
            <w:tcW w:w="9796" w:type="dxa"/>
          </w:tcPr>
          <w:p w:rsidR="00001915" w:rsidRPr="00001915" w:rsidRDefault="00001915" w:rsidP="00FA2F0A">
            <w:pPr>
              <w:spacing w:line="360" w:lineRule="auto"/>
              <w:jc w:val="both"/>
              <w:rPr>
                <w:sz w:val="28"/>
                <w:szCs w:val="28"/>
              </w:rPr>
            </w:pPr>
            <w:r w:rsidRPr="00001915">
              <w:rPr>
                <w:sz w:val="28"/>
                <w:szCs w:val="28"/>
              </w:rPr>
              <w:t>1 Методические указания по лекционным занятиям</w:t>
            </w:r>
            <w:r>
              <w:rPr>
                <w:sz w:val="28"/>
                <w:szCs w:val="28"/>
              </w:rPr>
              <w:t>………………………………</w:t>
            </w:r>
          </w:p>
        </w:tc>
        <w:tc>
          <w:tcPr>
            <w:tcW w:w="636" w:type="dxa"/>
          </w:tcPr>
          <w:p w:rsidR="00001915" w:rsidRDefault="00001915" w:rsidP="00FA2F0A">
            <w:pPr>
              <w:spacing w:line="360" w:lineRule="auto"/>
              <w:rPr>
                <w:sz w:val="28"/>
                <w:szCs w:val="28"/>
              </w:rPr>
            </w:pPr>
            <w:r>
              <w:rPr>
                <w:sz w:val="28"/>
                <w:szCs w:val="28"/>
              </w:rPr>
              <w:t>6</w:t>
            </w:r>
          </w:p>
        </w:tc>
      </w:tr>
      <w:tr w:rsidR="00001915" w:rsidRPr="005C61F5" w:rsidTr="00DC0B42">
        <w:trPr>
          <w:trHeight w:val="321"/>
        </w:trPr>
        <w:tc>
          <w:tcPr>
            <w:tcW w:w="9796" w:type="dxa"/>
          </w:tcPr>
          <w:p w:rsidR="00001915" w:rsidRPr="005C61F5" w:rsidRDefault="00001915" w:rsidP="00FA2F0A">
            <w:pPr>
              <w:spacing w:line="360" w:lineRule="auto"/>
              <w:jc w:val="both"/>
              <w:rPr>
                <w:sz w:val="28"/>
                <w:szCs w:val="28"/>
              </w:rPr>
            </w:pPr>
            <w:r w:rsidRPr="005C61F5">
              <w:rPr>
                <w:sz w:val="28"/>
                <w:szCs w:val="28"/>
              </w:rPr>
              <w:t>2 Методические указания по практическим занятиям…………………</w:t>
            </w:r>
            <w:r w:rsidR="005C61F5">
              <w:rPr>
                <w:sz w:val="28"/>
                <w:szCs w:val="28"/>
              </w:rPr>
              <w:t>…………</w:t>
            </w:r>
          </w:p>
        </w:tc>
        <w:tc>
          <w:tcPr>
            <w:tcW w:w="636" w:type="dxa"/>
          </w:tcPr>
          <w:p w:rsidR="00001915" w:rsidRPr="005C61F5" w:rsidRDefault="00001915" w:rsidP="00FA2F0A">
            <w:pPr>
              <w:spacing w:line="360" w:lineRule="auto"/>
              <w:rPr>
                <w:sz w:val="28"/>
                <w:szCs w:val="28"/>
              </w:rPr>
            </w:pPr>
            <w:r w:rsidRPr="005C61F5">
              <w:rPr>
                <w:sz w:val="28"/>
                <w:szCs w:val="28"/>
              </w:rPr>
              <w:t>7</w:t>
            </w:r>
          </w:p>
        </w:tc>
      </w:tr>
      <w:tr w:rsidR="00FA2F0A" w:rsidRPr="00FA2F0A" w:rsidTr="00DC0B42">
        <w:trPr>
          <w:trHeight w:val="321"/>
        </w:trPr>
        <w:tc>
          <w:tcPr>
            <w:tcW w:w="9796" w:type="dxa"/>
          </w:tcPr>
          <w:p w:rsidR="00FA2F0A" w:rsidRPr="00FA2F0A" w:rsidRDefault="00001915" w:rsidP="00FA2F0A">
            <w:pPr>
              <w:spacing w:line="360" w:lineRule="auto"/>
              <w:jc w:val="both"/>
              <w:rPr>
                <w:sz w:val="28"/>
                <w:szCs w:val="28"/>
              </w:rPr>
            </w:pPr>
            <w:r>
              <w:rPr>
                <w:sz w:val="28"/>
                <w:szCs w:val="28"/>
              </w:rPr>
              <w:t>2.</w:t>
            </w:r>
            <w:r w:rsidR="00FA2F0A" w:rsidRPr="00FA2F0A">
              <w:rPr>
                <w:sz w:val="28"/>
                <w:szCs w:val="28"/>
              </w:rPr>
              <w:t>1 Цена как экономическая категория рынка……………………………………..</w:t>
            </w:r>
          </w:p>
        </w:tc>
        <w:tc>
          <w:tcPr>
            <w:tcW w:w="636" w:type="dxa"/>
          </w:tcPr>
          <w:p w:rsidR="00FA2F0A" w:rsidRPr="00C52886" w:rsidRDefault="00001915" w:rsidP="00FA2F0A">
            <w:pPr>
              <w:spacing w:line="360" w:lineRule="auto"/>
              <w:rPr>
                <w:sz w:val="28"/>
                <w:szCs w:val="28"/>
              </w:rPr>
            </w:pPr>
            <w:r>
              <w:rPr>
                <w:sz w:val="28"/>
                <w:szCs w:val="28"/>
              </w:rPr>
              <w:t>7</w:t>
            </w:r>
          </w:p>
        </w:tc>
      </w:tr>
      <w:tr w:rsidR="00FA2F0A" w:rsidRPr="00FA2F0A" w:rsidTr="00DC0B42">
        <w:trPr>
          <w:trHeight w:val="321"/>
        </w:trPr>
        <w:tc>
          <w:tcPr>
            <w:tcW w:w="9796" w:type="dxa"/>
          </w:tcPr>
          <w:p w:rsidR="00FA2F0A" w:rsidRPr="00FA2F0A" w:rsidRDefault="00001915" w:rsidP="00FA2F0A">
            <w:pPr>
              <w:spacing w:line="360" w:lineRule="auto"/>
              <w:jc w:val="both"/>
              <w:rPr>
                <w:color w:val="000000"/>
                <w:sz w:val="28"/>
                <w:szCs w:val="28"/>
              </w:rPr>
            </w:pPr>
            <w:r>
              <w:rPr>
                <w:color w:val="000000"/>
                <w:sz w:val="28"/>
                <w:szCs w:val="28"/>
              </w:rPr>
              <w:t>2.</w:t>
            </w:r>
            <w:r w:rsidR="00FA2F0A" w:rsidRPr="00FA2F0A">
              <w:rPr>
                <w:color w:val="000000"/>
                <w:sz w:val="28"/>
                <w:szCs w:val="28"/>
              </w:rPr>
              <w:t>2 Процесс ценообразования</w:t>
            </w:r>
            <w:r>
              <w:rPr>
                <w:color w:val="000000"/>
                <w:sz w:val="28"/>
                <w:szCs w:val="28"/>
              </w:rPr>
              <w:t xml:space="preserve"> и ценовая политика предприятия……</w:t>
            </w:r>
            <w:r w:rsidR="00FA2F0A" w:rsidRPr="00FA2F0A">
              <w:rPr>
                <w:color w:val="000000"/>
                <w:sz w:val="28"/>
                <w:szCs w:val="28"/>
              </w:rPr>
              <w:t>………….</w:t>
            </w:r>
          </w:p>
        </w:tc>
        <w:tc>
          <w:tcPr>
            <w:tcW w:w="636" w:type="dxa"/>
          </w:tcPr>
          <w:p w:rsidR="00FA2F0A" w:rsidRPr="00DC0B42" w:rsidRDefault="00C52886" w:rsidP="00FA2F0A">
            <w:pPr>
              <w:spacing w:line="360" w:lineRule="auto"/>
              <w:rPr>
                <w:sz w:val="28"/>
                <w:szCs w:val="28"/>
              </w:rPr>
            </w:pPr>
            <w:r>
              <w:rPr>
                <w:sz w:val="28"/>
                <w:szCs w:val="28"/>
              </w:rPr>
              <w:t>11</w:t>
            </w:r>
          </w:p>
        </w:tc>
      </w:tr>
      <w:tr w:rsidR="00FA2F0A" w:rsidRPr="00FA2F0A" w:rsidTr="00DC0B42">
        <w:trPr>
          <w:trHeight w:val="336"/>
        </w:trPr>
        <w:tc>
          <w:tcPr>
            <w:tcW w:w="9796" w:type="dxa"/>
          </w:tcPr>
          <w:p w:rsidR="00FA2F0A" w:rsidRPr="00FA2F0A" w:rsidRDefault="00001915" w:rsidP="00FA2F0A">
            <w:pPr>
              <w:spacing w:line="360" w:lineRule="auto"/>
              <w:jc w:val="both"/>
              <w:rPr>
                <w:color w:val="000000"/>
                <w:sz w:val="28"/>
                <w:szCs w:val="28"/>
                <w:lang w:val="en-US"/>
              </w:rPr>
            </w:pPr>
            <w:r>
              <w:rPr>
                <w:sz w:val="28"/>
                <w:szCs w:val="28"/>
              </w:rPr>
              <w:t>2.</w:t>
            </w:r>
            <w:r w:rsidR="00FA2F0A" w:rsidRPr="00FA2F0A">
              <w:rPr>
                <w:sz w:val="28"/>
                <w:szCs w:val="28"/>
              </w:rPr>
              <w:t xml:space="preserve">3 </w:t>
            </w:r>
            <w:r w:rsidR="00FA2F0A" w:rsidRPr="00FA2F0A">
              <w:rPr>
                <w:color w:val="000000"/>
                <w:sz w:val="28"/>
                <w:szCs w:val="28"/>
              </w:rPr>
              <w:t>Система цен в экономике……………………………………………………</w:t>
            </w:r>
            <w:r w:rsidR="00FA2F0A" w:rsidRPr="00FA2F0A">
              <w:rPr>
                <w:color w:val="000000"/>
                <w:sz w:val="28"/>
                <w:szCs w:val="28"/>
                <w:lang w:val="en-US"/>
              </w:rPr>
              <w:t>…..</w:t>
            </w:r>
          </w:p>
        </w:tc>
        <w:tc>
          <w:tcPr>
            <w:tcW w:w="636" w:type="dxa"/>
          </w:tcPr>
          <w:p w:rsidR="00FA2F0A" w:rsidRPr="00DC0B42" w:rsidRDefault="00C52886" w:rsidP="00FA2F0A">
            <w:pPr>
              <w:spacing w:line="360" w:lineRule="auto"/>
              <w:rPr>
                <w:sz w:val="28"/>
                <w:szCs w:val="28"/>
              </w:rPr>
            </w:pPr>
            <w:r>
              <w:rPr>
                <w:sz w:val="28"/>
                <w:szCs w:val="28"/>
              </w:rPr>
              <w:t>26</w:t>
            </w:r>
          </w:p>
        </w:tc>
      </w:tr>
      <w:tr w:rsidR="00FA2F0A" w:rsidRPr="00FA2F0A" w:rsidTr="00DC0B42">
        <w:trPr>
          <w:trHeight w:val="321"/>
        </w:trPr>
        <w:tc>
          <w:tcPr>
            <w:tcW w:w="9796" w:type="dxa"/>
          </w:tcPr>
          <w:p w:rsidR="00FA2F0A" w:rsidRPr="00FA2F0A" w:rsidRDefault="00001915" w:rsidP="00FA2F0A">
            <w:pPr>
              <w:spacing w:line="360" w:lineRule="auto"/>
              <w:jc w:val="both"/>
              <w:rPr>
                <w:sz w:val="28"/>
                <w:szCs w:val="28"/>
              </w:rPr>
            </w:pPr>
            <w:r>
              <w:rPr>
                <w:sz w:val="28"/>
                <w:szCs w:val="28"/>
              </w:rPr>
              <w:t>2.</w:t>
            </w:r>
            <w:r w:rsidR="00FA2F0A" w:rsidRPr="00FA2F0A">
              <w:rPr>
                <w:sz w:val="28"/>
                <w:szCs w:val="28"/>
              </w:rPr>
              <w:t>4 Влияние цен на финансовые результаты предприятия………………………..</w:t>
            </w:r>
          </w:p>
        </w:tc>
        <w:tc>
          <w:tcPr>
            <w:tcW w:w="636" w:type="dxa"/>
          </w:tcPr>
          <w:p w:rsidR="00FA2F0A" w:rsidRPr="00FA2F0A" w:rsidRDefault="00C52886" w:rsidP="00FA2F0A">
            <w:pPr>
              <w:spacing w:line="360" w:lineRule="auto"/>
              <w:rPr>
                <w:sz w:val="28"/>
                <w:szCs w:val="28"/>
                <w:lang w:val="en-US"/>
              </w:rPr>
            </w:pPr>
            <w:r>
              <w:rPr>
                <w:sz w:val="28"/>
                <w:szCs w:val="28"/>
              </w:rPr>
              <w:t>34</w:t>
            </w:r>
          </w:p>
        </w:tc>
      </w:tr>
      <w:tr w:rsidR="00FA2F0A" w:rsidRPr="00FA2F0A" w:rsidTr="00DC0B42">
        <w:trPr>
          <w:trHeight w:val="336"/>
        </w:trPr>
        <w:tc>
          <w:tcPr>
            <w:tcW w:w="9796" w:type="dxa"/>
          </w:tcPr>
          <w:p w:rsidR="00FA2F0A" w:rsidRPr="00FA2F0A" w:rsidRDefault="00001915" w:rsidP="00FA2F0A">
            <w:pPr>
              <w:spacing w:line="360" w:lineRule="auto"/>
              <w:jc w:val="both"/>
              <w:rPr>
                <w:sz w:val="28"/>
                <w:szCs w:val="28"/>
                <w:lang w:val="en-US"/>
              </w:rPr>
            </w:pPr>
            <w:r>
              <w:rPr>
                <w:sz w:val="28"/>
                <w:szCs w:val="28"/>
              </w:rPr>
              <w:t>2.</w:t>
            </w:r>
            <w:r w:rsidR="00FA2F0A" w:rsidRPr="00FA2F0A">
              <w:rPr>
                <w:sz w:val="28"/>
                <w:szCs w:val="28"/>
                <w:lang w:val="en-US"/>
              </w:rPr>
              <w:t>5</w:t>
            </w:r>
            <w:r w:rsidR="00FA2F0A" w:rsidRPr="00FA2F0A">
              <w:rPr>
                <w:sz w:val="28"/>
                <w:szCs w:val="28"/>
              </w:rPr>
              <w:t xml:space="preserve"> Методы ценообразования……………………………………………………</w:t>
            </w:r>
            <w:r w:rsidR="00FA2F0A" w:rsidRPr="00FA2F0A">
              <w:rPr>
                <w:sz w:val="28"/>
                <w:szCs w:val="28"/>
                <w:lang w:val="en-US"/>
              </w:rPr>
              <w:t>….</w:t>
            </w:r>
          </w:p>
        </w:tc>
        <w:tc>
          <w:tcPr>
            <w:tcW w:w="636" w:type="dxa"/>
          </w:tcPr>
          <w:p w:rsidR="00FA2F0A" w:rsidRPr="00DC0B42" w:rsidRDefault="00C52886" w:rsidP="00FA2F0A">
            <w:pPr>
              <w:spacing w:line="360" w:lineRule="auto"/>
              <w:rPr>
                <w:sz w:val="28"/>
                <w:szCs w:val="28"/>
              </w:rPr>
            </w:pPr>
            <w:r>
              <w:rPr>
                <w:sz w:val="28"/>
                <w:szCs w:val="28"/>
              </w:rPr>
              <w:t>4</w:t>
            </w:r>
            <w:r w:rsidR="00001915">
              <w:rPr>
                <w:sz w:val="28"/>
                <w:szCs w:val="28"/>
              </w:rPr>
              <w:t>2</w:t>
            </w:r>
          </w:p>
        </w:tc>
      </w:tr>
      <w:tr w:rsidR="00001915" w:rsidRPr="00FA2F0A" w:rsidTr="00DC0B42">
        <w:trPr>
          <w:trHeight w:val="321"/>
        </w:trPr>
        <w:tc>
          <w:tcPr>
            <w:tcW w:w="9796" w:type="dxa"/>
          </w:tcPr>
          <w:p w:rsidR="00001915" w:rsidRPr="00FA2F0A" w:rsidRDefault="00001915" w:rsidP="00001915">
            <w:pPr>
              <w:spacing w:line="360" w:lineRule="auto"/>
              <w:rPr>
                <w:sz w:val="28"/>
                <w:szCs w:val="28"/>
              </w:rPr>
            </w:pPr>
            <w:r>
              <w:rPr>
                <w:sz w:val="28"/>
                <w:szCs w:val="28"/>
              </w:rPr>
              <w:t xml:space="preserve">3 </w:t>
            </w:r>
            <w:r w:rsidRPr="00001915">
              <w:rPr>
                <w:sz w:val="28"/>
                <w:szCs w:val="28"/>
              </w:rPr>
              <w:t xml:space="preserve">Методические указания по выполнению индивидуального </w:t>
            </w:r>
            <w:r w:rsidRPr="00001915">
              <w:rPr>
                <w:sz w:val="28"/>
                <w:szCs w:val="28"/>
              </w:rPr>
              <w:br/>
              <w:t>творческого задания</w:t>
            </w:r>
            <w:r>
              <w:rPr>
                <w:sz w:val="28"/>
                <w:szCs w:val="28"/>
              </w:rPr>
              <w:t>………………………………………………………………….</w:t>
            </w:r>
          </w:p>
        </w:tc>
        <w:tc>
          <w:tcPr>
            <w:tcW w:w="636" w:type="dxa"/>
          </w:tcPr>
          <w:p w:rsidR="00001915" w:rsidRDefault="00001915" w:rsidP="00FA2F0A">
            <w:pPr>
              <w:spacing w:line="360" w:lineRule="auto"/>
              <w:rPr>
                <w:sz w:val="28"/>
                <w:szCs w:val="28"/>
              </w:rPr>
            </w:pPr>
          </w:p>
          <w:p w:rsidR="00001915" w:rsidRDefault="00001915" w:rsidP="00FA2F0A">
            <w:pPr>
              <w:spacing w:line="360" w:lineRule="auto"/>
              <w:rPr>
                <w:sz w:val="28"/>
                <w:szCs w:val="28"/>
              </w:rPr>
            </w:pPr>
            <w:r>
              <w:rPr>
                <w:sz w:val="28"/>
                <w:szCs w:val="28"/>
              </w:rPr>
              <w:t>51</w:t>
            </w:r>
          </w:p>
        </w:tc>
      </w:tr>
      <w:tr w:rsidR="00FA2F0A" w:rsidRPr="00FA2F0A" w:rsidTr="00DC0B42">
        <w:trPr>
          <w:trHeight w:val="321"/>
        </w:trPr>
        <w:tc>
          <w:tcPr>
            <w:tcW w:w="9796" w:type="dxa"/>
          </w:tcPr>
          <w:p w:rsidR="00FA2F0A" w:rsidRPr="00FA2F0A" w:rsidRDefault="00FA2F0A" w:rsidP="00FA2F0A">
            <w:pPr>
              <w:spacing w:line="360" w:lineRule="auto"/>
              <w:jc w:val="both"/>
              <w:rPr>
                <w:sz w:val="28"/>
                <w:szCs w:val="28"/>
                <w:lang w:val="en-US"/>
              </w:rPr>
            </w:pPr>
            <w:r w:rsidRPr="00FA2F0A">
              <w:rPr>
                <w:sz w:val="28"/>
                <w:szCs w:val="28"/>
              </w:rPr>
              <w:t>Список использованных источников……………………………………………</w:t>
            </w:r>
            <w:r w:rsidRPr="00FA2F0A">
              <w:rPr>
                <w:sz w:val="28"/>
                <w:szCs w:val="28"/>
                <w:lang w:val="en-US"/>
              </w:rPr>
              <w:t>…..</w:t>
            </w:r>
          </w:p>
        </w:tc>
        <w:tc>
          <w:tcPr>
            <w:tcW w:w="636" w:type="dxa"/>
          </w:tcPr>
          <w:p w:rsidR="00FA2F0A" w:rsidRPr="00FA2F0A" w:rsidRDefault="00C52886" w:rsidP="00FA2F0A">
            <w:pPr>
              <w:spacing w:line="360" w:lineRule="auto"/>
              <w:rPr>
                <w:sz w:val="28"/>
                <w:szCs w:val="28"/>
              </w:rPr>
            </w:pPr>
            <w:r>
              <w:rPr>
                <w:sz w:val="28"/>
                <w:szCs w:val="28"/>
              </w:rPr>
              <w:t>5</w:t>
            </w:r>
            <w:r w:rsidR="00001915">
              <w:rPr>
                <w:sz w:val="28"/>
                <w:szCs w:val="28"/>
              </w:rPr>
              <w:t>3</w:t>
            </w:r>
          </w:p>
        </w:tc>
      </w:tr>
    </w:tbl>
    <w:p w:rsidR="00FA2F0A" w:rsidRPr="00FA2F0A" w:rsidRDefault="00FA2F0A" w:rsidP="00FA2F0A">
      <w:pPr>
        <w:spacing w:after="0" w:line="360" w:lineRule="auto"/>
        <w:rPr>
          <w:rFonts w:eastAsia="Times New Roman"/>
          <w:b/>
          <w:sz w:val="28"/>
          <w:szCs w:val="28"/>
          <w:lang w:eastAsia="ru-RU"/>
        </w:rPr>
      </w:pPr>
    </w:p>
    <w:p w:rsidR="00FA2F0A" w:rsidRPr="00FA2F0A" w:rsidRDefault="00FA2F0A" w:rsidP="00FA2F0A">
      <w:pPr>
        <w:spacing w:after="0" w:line="240" w:lineRule="auto"/>
        <w:rPr>
          <w:rFonts w:eastAsia="Times New Roman"/>
          <w:b/>
          <w:sz w:val="28"/>
          <w:szCs w:val="28"/>
          <w:lang w:eastAsia="ru-RU"/>
        </w:rPr>
      </w:pPr>
    </w:p>
    <w:p w:rsidR="00FA2F0A" w:rsidRPr="00FA2F0A" w:rsidRDefault="00FA2F0A" w:rsidP="00FA2F0A">
      <w:pPr>
        <w:spacing w:after="360" w:line="360" w:lineRule="auto"/>
        <w:jc w:val="center"/>
        <w:rPr>
          <w:rFonts w:eastAsia="Times New Roman"/>
          <w:b/>
          <w:sz w:val="32"/>
          <w:szCs w:val="32"/>
          <w:lang w:eastAsia="ru-RU"/>
        </w:rPr>
      </w:pPr>
      <w:r w:rsidRPr="00FA2F0A">
        <w:rPr>
          <w:rFonts w:eastAsia="Times New Roman"/>
          <w:b/>
          <w:sz w:val="28"/>
          <w:szCs w:val="28"/>
          <w:lang w:eastAsia="ru-RU"/>
        </w:rPr>
        <w:br w:type="page"/>
      </w:r>
      <w:r w:rsidRPr="00FA2F0A">
        <w:rPr>
          <w:rFonts w:eastAsia="Times New Roman"/>
          <w:b/>
          <w:sz w:val="32"/>
          <w:szCs w:val="32"/>
          <w:lang w:eastAsia="ru-RU"/>
        </w:rPr>
        <w:lastRenderedPageBreak/>
        <w:t>Введение</w:t>
      </w:r>
    </w:p>
    <w:p w:rsidR="00FA2F0A" w:rsidRDefault="00FA2F0A" w:rsidP="00FA2F0A">
      <w:pPr>
        <w:spacing w:after="0" w:line="360" w:lineRule="auto"/>
        <w:ind w:firstLine="709"/>
        <w:jc w:val="both"/>
        <w:rPr>
          <w:rFonts w:eastAsia="Times New Roman"/>
          <w:sz w:val="28"/>
          <w:szCs w:val="28"/>
          <w:lang w:eastAsia="ru-RU"/>
        </w:rPr>
      </w:pPr>
      <w:r w:rsidRPr="001A35F4">
        <w:rPr>
          <w:sz w:val="28"/>
          <w:szCs w:val="28"/>
          <w:shd w:val="clear" w:color="auto" w:fill="FFFFFF"/>
        </w:rPr>
        <w:t xml:space="preserve">В соответствии с учебным планом </w:t>
      </w:r>
      <w:r>
        <w:rPr>
          <w:sz w:val="28"/>
          <w:szCs w:val="28"/>
          <w:shd w:val="clear" w:color="auto" w:fill="FFFFFF"/>
        </w:rPr>
        <w:t>обучающиеся</w:t>
      </w:r>
      <w:r w:rsidRPr="001A35F4">
        <w:rPr>
          <w:sz w:val="28"/>
          <w:szCs w:val="28"/>
          <w:shd w:val="clear" w:color="auto" w:fill="FFFFFF"/>
        </w:rPr>
        <w:t xml:space="preserve"> </w:t>
      </w:r>
      <w:r>
        <w:rPr>
          <w:sz w:val="28"/>
          <w:szCs w:val="28"/>
          <w:shd w:val="clear" w:color="auto" w:fill="FFFFFF"/>
        </w:rPr>
        <w:t xml:space="preserve">по </w:t>
      </w:r>
      <w:r>
        <w:rPr>
          <w:sz w:val="28"/>
        </w:rPr>
        <w:t xml:space="preserve">направлению подготовки 38.03.01 «Экономика», профиль подготовки: </w:t>
      </w:r>
      <w:r>
        <w:rPr>
          <w:sz w:val="28"/>
          <w:szCs w:val="28"/>
        </w:rPr>
        <w:t>«Экономика предприятий и организаций» изучают дисциплину «Ценообразование».</w:t>
      </w:r>
    </w:p>
    <w:p w:rsidR="00FA2F0A" w:rsidRPr="00FA2F0A" w:rsidRDefault="00FA2F0A" w:rsidP="00FA2F0A">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Правильно рассчитанная и установленная цена является одним из важнейших условий, обеспечивающих выживание и развитие предприятия при постоянно меняющейся рыночной конъюнктуре.</w:t>
      </w:r>
    </w:p>
    <w:p w:rsidR="00FA2F0A" w:rsidRPr="00FA2F0A" w:rsidRDefault="00FA2F0A" w:rsidP="00FA2F0A">
      <w:pPr>
        <w:spacing w:after="0" w:line="360" w:lineRule="auto"/>
        <w:ind w:firstLine="709"/>
        <w:jc w:val="both"/>
        <w:rPr>
          <w:rFonts w:eastAsia="Times New Roman"/>
          <w:sz w:val="28"/>
          <w:szCs w:val="28"/>
          <w:lang w:eastAsia="ru-RU"/>
        </w:rPr>
      </w:pPr>
      <w:r w:rsidRPr="00FA2F0A">
        <w:rPr>
          <w:rFonts w:eastAsia="Times New Roman"/>
          <w:sz w:val="28"/>
          <w:szCs w:val="28"/>
          <w:lang w:eastAsia="ru-RU"/>
        </w:rPr>
        <w:t>Цель данных методических указаний – закрепление студентами теоретические знаний, а также овладение методиками практических расчетов в области ценообразования.</w:t>
      </w:r>
    </w:p>
    <w:p w:rsidR="00FA2F0A" w:rsidRPr="00FA2F0A" w:rsidRDefault="00FA2F0A" w:rsidP="00FA2F0A">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Материалы методических указаний объединены в 6 разделов в соответствии с разделами рабочей программы. В методических указаниях предлагаются задания по дисциплине «Ценообразование» и методические указаниям к ним.</w:t>
      </w:r>
    </w:p>
    <w:p w:rsidR="00FA2F0A" w:rsidRPr="00FA2F0A" w:rsidRDefault="00FA2F0A" w:rsidP="00FA2F0A">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Задания позволяют повторить суть теоретических положений, усвоить навыки расчетов на примерах и выполнить самостоятельно задания путем соответствующих вычислений, заполнения таблиц. </w:t>
      </w:r>
    </w:p>
    <w:p w:rsidR="00FA2F0A" w:rsidRPr="00FA2F0A" w:rsidRDefault="00FA2F0A" w:rsidP="00FA2F0A">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В заданиях отражаются вопросы сущности цены, взаимодействия спроса и предложения, влияния внешних факторов, процесса ценообразования, влияния ценообразования на финансовые результаты, подходов и методов ценообразования, эластичности спроса.</w:t>
      </w:r>
    </w:p>
    <w:p w:rsidR="00FA2F0A" w:rsidRPr="00FA2F0A" w:rsidRDefault="00FA2F0A" w:rsidP="00FA2F0A">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Научить применять методы ценообразования, рассчитывать показатели эластичности спроса, обосновывать целесообразность применения стратегических и тактических приемов ценообразования является важным моментом на этапе подготовки специалистов высокой квалификации в области ценообразования.</w:t>
      </w:r>
    </w:p>
    <w:p w:rsidR="00FA2F0A" w:rsidRDefault="00FA2F0A" w:rsidP="00FA2F0A">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Все цифровые показатели в методических указаниях являются условными и приспособлены для учебных целей. </w:t>
      </w:r>
    </w:p>
    <w:p w:rsidR="00FA2F0A" w:rsidRDefault="00FA2F0A" w:rsidP="00FA2F0A">
      <w:pPr>
        <w:spacing w:after="0" w:line="360" w:lineRule="auto"/>
        <w:ind w:firstLine="709"/>
        <w:jc w:val="both"/>
        <w:rPr>
          <w:sz w:val="28"/>
          <w:szCs w:val="28"/>
        </w:rPr>
      </w:pPr>
      <w:r w:rsidRPr="00323F09">
        <w:rPr>
          <w:sz w:val="28"/>
          <w:szCs w:val="28"/>
        </w:rPr>
        <w:t>Процесс изучения дисциплины «</w:t>
      </w:r>
      <w:r>
        <w:rPr>
          <w:sz w:val="28"/>
          <w:szCs w:val="28"/>
        </w:rPr>
        <w:t>Ценообразование</w:t>
      </w:r>
      <w:r w:rsidRPr="00323F09">
        <w:rPr>
          <w:sz w:val="28"/>
          <w:szCs w:val="28"/>
        </w:rPr>
        <w:t>» направлен на формирование результатов обучения в</w:t>
      </w:r>
      <w:r>
        <w:rPr>
          <w:sz w:val="28"/>
          <w:szCs w:val="28"/>
        </w:rPr>
        <w:t xml:space="preserve"> рамках следующ</w:t>
      </w:r>
      <w:r w:rsidR="00AE059C">
        <w:rPr>
          <w:sz w:val="28"/>
          <w:szCs w:val="28"/>
        </w:rPr>
        <w:t>ей</w:t>
      </w:r>
      <w:r>
        <w:rPr>
          <w:sz w:val="28"/>
          <w:szCs w:val="28"/>
        </w:rPr>
        <w:t xml:space="preserve"> формируем</w:t>
      </w:r>
      <w:r w:rsidR="00AE059C">
        <w:rPr>
          <w:sz w:val="28"/>
          <w:szCs w:val="28"/>
        </w:rPr>
        <w:t>ой</w:t>
      </w:r>
      <w:r>
        <w:rPr>
          <w:sz w:val="28"/>
          <w:szCs w:val="28"/>
        </w:rPr>
        <w:t xml:space="preserve"> компетенци</w:t>
      </w:r>
      <w:r w:rsidR="00AE059C">
        <w:rPr>
          <w:sz w:val="28"/>
          <w:szCs w:val="28"/>
        </w:rPr>
        <w:t>и</w:t>
      </w:r>
      <w:r>
        <w:rPr>
          <w:sz w:val="28"/>
          <w:szCs w:val="28"/>
        </w:rPr>
        <w:t xml:space="preserve"> </w:t>
      </w:r>
      <w:r w:rsidRPr="00B92C55">
        <w:rPr>
          <w:sz w:val="28"/>
          <w:szCs w:val="28"/>
        </w:rPr>
        <w:t xml:space="preserve">согласно </w:t>
      </w:r>
      <w:r w:rsidRPr="00FA2F0A">
        <w:rPr>
          <w:sz w:val="28"/>
          <w:szCs w:val="28"/>
        </w:rPr>
        <w:t>ФГОС ВО</w:t>
      </w:r>
      <w:r w:rsidR="00740832">
        <w:rPr>
          <w:sz w:val="28"/>
          <w:szCs w:val="28"/>
        </w:rPr>
        <w:t>.</w:t>
      </w:r>
    </w:p>
    <w:p w:rsidR="00740832" w:rsidRDefault="00740832" w:rsidP="00FA2F0A">
      <w:pPr>
        <w:spacing w:after="0" w:line="360" w:lineRule="auto"/>
        <w:ind w:firstLine="709"/>
        <w:jc w:val="both"/>
        <w:rPr>
          <w:sz w:val="28"/>
          <w:szCs w:val="28"/>
        </w:rPr>
      </w:pPr>
      <w:r>
        <w:rPr>
          <w:sz w:val="28"/>
          <w:szCs w:val="28"/>
        </w:rPr>
        <w:t xml:space="preserve">1 </w:t>
      </w:r>
      <w:r w:rsidRPr="00740832">
        <w:rPr>
          <w:sz w:val="28"/>
          <w:szCs w:val="28"/>
        </w:rPr>
        <w:t>ПК*-5 (способен рассчитать экономические и социально-экономические показатели хозяйственной деятельности экономических субъектов): ПК*-5-В-1</w:t>
      </w:r>
      <w:r>
        <w:rPr>
          <w:sz w:val="28"/>
          <w:szCs w:val="28"/>
        </w:rPr>
        <w:t xml:space="preserve">, </w:t>
      </w:r>
      <w:r w:rsidRPr="00740832">
        <w:rPr>
          <w:sz w:val="28"/>
          <w:szCs w:val="28"/>
        </w:rPr>
        <w:t>ПК*-5-В-2</w:t>
      </w:r>
      <w:r>
        <w:rPr>
          <w:sz w:val="28"/>
          <w:szCs w:val="28"/>
        </w:rPr>
        <w:t>.</w:t>
      </w:r>
    </w:p>
    <w:p w:rsidR="00740832" w:rsidRPr="00740832" w:rsidRDefault="00740832" w:rsidP="00FA2F0A">
      <w:pPr>
        <w:spacing w:after="0" w:line="360" w:lineRule="auto"/>
        <w:ind w:firstLine="709"/>
        <w:jc w:val="both"/>
        <w:rPr>
          <w:sz w:val="28"/>
          <w:szCs w:val="28"/>
        </w:rPr>
      </w:pPr>
      <w:r w:rsidRPr="00740832">
        <w:rPr>
          <w:sz w:val="28"/>
          <w:szCs w:val="28"/>
        </w:rPr>
        <w:lastRenderedPageBreak/>
        <w:t>2 ПК*-6 Способен выполнить экономическое обоснование разделов перспективных планов экономических субъектов: ПК*-6-В-3</w:t>
      </w:r>
      <w:r>
        <w:rPr>
          <w:sz w:val="28"/>
          <w:szCs w:val="28"/>
        </w:rPr>
        <w:t xml:space="preserve">. </w:t>
      </w:r>
    </w:p>
    <w:p w:rsidR="00364B80" w:rsidRPr="00364B80" w:rsidRDefault="00364B80" w:rsidP="00364B80">
      <w:pPr>
        <w:pStyle w:val="a6"/>
        <w:tabs>
          <w:tab w:val="left" w:pos="1134"/>
        </w:tabs>
        <w:suppressAutoHyphens/>
        <w:spacing w:after="0" w:line="360" w:lineRule="auto"/>
        <w:ind w:left="0" w:firstLine="709"/>
        <w:jc w:val="both"/>
        <w:rPr>
          <w:rFonts w:eastAsia="Calibri"/>
          <w:sz w:val="28"/>
          <w:szCs w:val="28"/>
        </w:rPr>
      </w:pPr>
      <w:r w:rsidRPr="00364B80">
        <w:rPr>
          <w:rFonts w:eastAsia="Calibri"/>
          <w:sz w:val="28"/>
          <w:szCs w:val="28"/>
        </w:rPr>
        <w:t xml:space="preserve">Методические указания подготовлены в соответствии с требованиями Федерального государственного образовательного стандарта высшего образования по направлению подготовки 38.03.01 Экономика, </w:t>
      </w:r>
      <w:r w:rsidR="00973984" w:rsidRPr="002B48D8">
        <w:rPr>
          <w:sz w:val="28"/>
          <w:szCs w:val="28"/>
        </w:rPr>
        <w:t xml:space="preserve">утвержденного приказом </w:t>
      </w:r>
      <w:r w:rsidR="00973984">
        <w:rPr>
          <w:sz w:val="28"/>
          <w:szCs w:val="28"/>
        </w:rPr>
        <w:t>М</w:t>
      </w:r>
      <w:r w:rsidR="00973984" w:rsidRPr="002B48D8">
        <w:rPr>
          <w:sz w:val="28"/>
          <w:szCs w:val="28"/>
        </w:rPr>
        <w:t>инистерство науки и высшего образования</w:t>
      </w:r>
      <w:r w:rsidR="00973984">
        <w:rPr>
          <w:sz w:val="28"/>
          <w:szCs w:val="28"/>
        </w:rPr>
        <w:t xml:space="preserve"> </w:t>
      </w:r>
      <w:r w:rsidR="00973984" w:rsidRPr="002B48D8">
        <w:rPr>
          <w:sz w:val="28"/>
          <w:szCs w:val="28"/>
        </w:rPr>
        <w:t xml:space="preserve">РФ от 12 августа 2020 г. </w:t>
      </w:r>
      <w:r w:rsidR="00973984">
        <w:rPr>
          <w:sz w:val="28"/>
          <w:szCs w:val="28"/>
        </w:rPr>
        <w:t>№</w:t>
      </w:r>
      <w:r w:rsidR="00973984" w:rsidRPr="002B48D8">
        <w:rPr>
          <w:sz w:val="28"/>
          <w:szCs w:val="28"/>
        </w:rPr>
        <w:t xml:space="preserve"> 954</w:t>
      </w:r>
      <w:r w:rsidR="00973984">
        <w:rPr>
          <w:sz w:val="28"/>
          <w:szCs w:val="28"/>
        </w:rPr>
        <w:t xml:space="preserve">. </w:t>
      </w:r>
    </w:p>
    <w:p w:rsidR="00364B80" w:rsidRPr="00FA2F0A" w:rsidRDefault="00364B80" w:rsidP="00364B80">
      <w:pPr>
        <w:pStyle w:val="a6"/>
        <w:tabs>
          <w:tab w:val="left" w:pos="1134"/>
        </w:tabs>
        <w:autoSpaceDE w:val="0"/>
        <w:autoSpaceDN w:val="0"/>
        <w:adjustRightInd w:val="0"/>
        <w:spacing w:after="0" w:line="360" w:lineRule="auto"/>
        <w:ind w:left="709"/>
        <w:jc w:val="both"/>
        <w:rPr>
          <w:rFonts w:eastAsia="Times New Roman"/>
          <w:sz w:val="28"/>
          <w:szCs w:val="28"/>
          <w:lang w:eastAsia="ru-RU"/>
        </w:rPr>
      </w:pPr>
    </w:p>
    <w:p w:rsidR="00D073AB" w:rsidRDefault="00FA2F0A">
      <w:pPr>
        <w:rPr>
          <w:rFonts w:eastAsia="Times New Roman"/>
          <w:b/>
          <w:sz w:val="28"/>
          <w:szCs w:val="28"/>
          <w:lang w:eastAsia="ru-RU"/>
        </w:rPr>
      </w:pPr>
      <w:r w:rsidRPr="00FA2F0A">
        <w:rPr>
          <w:rFonts w:eastAsia="Times New Roman"/>
          <w:b/>
          <w:sz w:val="28"/>
          <w:szCs w:val="28"/>
          <w:lang w:eastAsia="ru-RU"/>
        </w:rPr>
        <w:br w:type="page"/>
      </w:r>
    </w:p>
    <w:p w:rsidR="00D073AB" w:rsidRPr="00D073AB" w:rsidRDefault="00D073AB" w:rsidP="00D073AB">
      <w:pPr>
        <w:spacing w:after="360" w:line="360" w:lineRule="auto"/>
        <w:ind w:firstLine="709"/>
        <w:rPr>
          <w:rFonts w:eastAsia="Times New Roman"/>
          <w:b/>
          <w:sz w:val="32"/>
          <w:szCs w:val="32"/>
          <w:lang w:eastAsia="ru-RU"/>
        </w:rPr>
      </w:pPr>
      <w:bookmarkStart w:id="2" w:name="_Toc6923430"/>
      <w:r>
        <w:rPr>
          <w:rFonts w:eastAsia="Times New Roman"/>
          <w:b/>
          <w:sz w:val="32"/>
          <w:szCs w:val="32"/>
          <w:lang w:eastAsia="ru-RU"/>
        </w:rPr>
        <w:lastRenderedPageBreak/>
        <w:t xml:space="preserve">1 </w:t>
      </w:r>
      <w:r w:rsidRPr="00D073AB">
        <w:rPr>
          <w:rFonts w:eastAsia="Times New Roman"/>
          <w:b/>
          <w:sz w:val="32"/>
          <w:szCs w:val="32"/>
          <w:lang w:eastAsia="ru-RU"/>
        </w:rPr>
        <w:t>Методические указания по лекционным занятиям</w:t>
      </w:r>
      <w:bookmarkEnd w:id="2"/>
    </w:p>
    <w:p w:rsidR="00D073AB" w:rsidRDefault="00D073AB" w:rsidP="00D073AB">
      <w:pPr>
        <w:autoSpaceDE w:val="0"/>
        <w:autoSpaceDN w:val="0"/>
        <w:adjustRightInd w:val="0"/>
        <w:spacing w:after="0" w:line="360" w:lineRule="auto"/>
        <w:ind w:firstLine="709"/>
        <w:jc w:val="both"/>
        <w:rPr>
          <w:sz w:val="28"/>
          <w:szCs w:val="28"/>
        </w:rPr>
      </w:pPr>
      <w:r>
        <w:rPr>
          <w:sz w:val="28"/>
          <w:szCs w:val="28"/>
        </w:rPr>
        <w:t>В ходе проведения лекционных занятий обучающимся необходимо:</w:t>
      </w:r>
    </w:p>
    <w:p w:rsidR="00D073AB" w:rsidRPr="0075758A" w:rsidRDefault="00D073AB" w:rsidP="00D073AB">
      <w:pPr>
        <w:pStyle w:val="a6"/>
        <w:numPr>
          <w:ilvl w:val="0"/>
          <w:numId w:val="148"/>
        </w:numPr>
        <w:tabs>
          <w:tab w:val="left" w:pos="1134"/>
        </w:tabs>
        <w:autoSpaceDE w:val="0"/>
        <w:autoSpaceDN w:val="0"/>
        <w:adjustRightInd w:val="0"/>
        <w:spacing w:after="0" w:line="360" w:lineRule="auto"/>
        <w:ind w:left="0" w:firstLine="709"/>
        <w:jc w:val="both"/>
        <w:rPr>
          <w:sz w:val="28"/>
          <w:szCs w:val="28"/>
        </w:rPr>
      </w:pPr>
      <w:r w:rsidRPr="0075758A">
        <w:rPr>
          <w:sz w:val="28"/>
          <w:szCs w:val="28"/>
        </w:rPr>
        <w:t>вести конспектирование учебного материала;</w:t>
      </w:r>
    </w:p>
    <w:p w:rsidR="00D073AB" w:rsidRPr="0075758A" w:rsidRDefault="00D073AB" w:rsidP="00D073AB">
      <w:pPr>
        <w:pStyle w:val="a6"/>
        <w:numPr>
          <w:ilvl w:val="0"/>
          <w:numId w:val="148"/>
        </w:numPr>
        <w:tabs>
          <w:tab w:val="left" w:pos="1134"/>
        </w:tabs>
        <w:autoSpaceDE w:val="0"/>
        <w:autoSpaceDN w:val="0"/>
        <w:adjustRightInd w:val="0"/>
        <w:spacing w:after="0" w:line="360" w:lineRule="auto"/>
        <w:ind w:left="0" w:firstLine="709"/>
        <w:jc w:val="both"/>
        <w:rPr>
          <w:sz w:val="28"/>
          <w:szCs w:val="28"/>
        </w:rPr>
      </w:pPr>
      <w:r w:rsidRPr="0075758A">
        <w:rPr>
          <w:sz w:val="28"/>
          <w:szCs w:val="28"/>
        </w:rPr>
        <w:t>обращать внимание на категории, формулировки, раскрывающие содержание тех или иных явлений и процессов, научные выводы и практические рекомендации;</w:t>
      </w:r>
    </w:p>
    <w:p w:rsidR="00D073AB" w:rsidRPr="0075758A" w:rsidRDefault="00D073AB" w:rsidP="00D073AB">
      <w:pPr>
        <w:pStyle w:val="a6"/>
        <w:numPr>
          <w:ilvl w:val="0"/>
          <w:numId w:val="148"/>
        </w:numPr>
        <w:tabs>
          <w:tab w:val="left" w:pos="1134"/>
        </w:tabs>
        <w:autoSpaceDE w:val="0"/>
        <w:autoSpaceDN w:val="0"/>
        <w:adjustRightInd w:val="0"/>
        <w:spacing w:after="0" w:line="360" w:lineRule="auto"/>
        <w:ind w:left="0" w:firstLine="709"/>
        <w:jc w:val="both"/>
        <w:rPr>
          <w:sz w:val="28"/>
          <w:szCs w:val="28"/>
        </w:rPr>
      </w:pPr>
      <w:r w:rsidRPr="0075758A">
        <w:rPr>
          <w:sz w:val="28"/>
          <w:szCs w:val="28"/>
        </w:rPr>
        <w:t>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D073AB" w:rsidRDefault="00D073AB" w:rsidP="00D073AB">
      <w:pPr>
        <w:pStyle w:val="a6"/>
        <w:numPr>
          <w:ilvl w:val="0"/>
          <w:numId w:val="148"/>
        </w:numPr>
        <w:tabs>
          <w:tab w:val="left" w:pos="1134"/>
        </w:tabs>
        <w:autoSpaceDE w:val="0"/>
        <w:autoSpaceDN w:val="0"/>
        <w:adjustRightInd w:val="0"/>
        <w:spacing w:after="0" w:line="360" w:lineRule="auto"/>
        <w:ind w:left="0" w:firstLine="709"/>
        <w:jc w:val="both"/>
        <w:rPr>
          <w:sz w:val="28"/>
          <w:szCs w:val="28"/>
        </w:rPr>
      </w:pPr>
      <w:r w:rsidRPr="0075758A">
        <w:rPr>
          <w:sz w:val="28"/>
          <w:szCs w:val="28"/>
        </w:rPr>
        <w:t>задавать преподавателю уточняющие вопросы с целью уяснения теоретических положен</w:t>
      </w:r>
      <w:r>
        <w:rPr>
          <w:sz w:val="28"/>
          <w:szCs w:val="28"/>
        </w:rPr>
        <w:t>ий, разрешения спорных ситуаций;</w:t>
      </w:r>
    </w:p>
    <w:p w:rsidR="00D073AB" w:rsidRDefault="00D073AB" w:rsidP="00D073AB">
      <w:pPr>
        <w:pStyle w:val="a6"/>
        <w:numPr>
          <w:ilvl w:val="0"/>
          <w:numId w:val="148"/>
        </w:numPr>
        <w:tabs>
          <w:tab w:val="left" w:pos="1134"/>
        </w:tabs>
        <w:autoSpaceDE w:val="0"/>
        <w:autoSpaceDN w:val="0"/>
        <w:adjustRightInd w:val="0"/>
        <w:spacing w:after="0" w:line="360" w:lineRule="auto"/>
        <w:ind w:left="0" w:firstLine="709"/>
        <w:jc w:val="both"/>
        <w:rPr>
          <w:sz w:val="28"/>
          <w:szCs w:val="28"/>
        </w:rPr>
      </w:pPr>
      <w:r w:rsidRPr="00E706D0">
        <w:rPr>
          <w:sz w:val="28"/>
          <w:szCs w:val="28"/>
        </w:rPr>
        <w:t>просматривать рабочую программу дисциплины перед каждой лекцией, что позволит сэкономить время на записывание темы лекции, ее основных вопросов, рекомендуемой литературы;</w:t>
      </w:r>
    </w:p>
    <w:p w:rsidR="00D073AB" w:rsidRDefault="00D073AB" w:rsidP="00D073AB">
      <w:pPr>
        <w:pStyle w:val="a6"/>
        <w:numPr>
          <w:ilvl w:val="0"/>
          <w:numId w:val="148"/>
        </w:numPr>
        <w:tabs>
          <w:tab w:val="left" w:pos="1134"/>
        </w:tabs>
        <w:autoSpaceDE w:val="0"/>
        <w:autoSpaceDN w:val="0"/>
        <w:adjustRightInd w:val="0"/>
        <w:spacing w:after="0" w:line="360" w:lineRule="auto"/>
        <w:ind w:left="0" w:firstLine="709"/>
        <w:jc w:val="both"/>
        <w:rPr>
          <w:sz w:val="28"/>
          <w:szCs w:val="28"/>
        </w:rPr>
      </w:pPr>
      <w:r w:rsidRPr="00E706D0">
        <w:rPr>
          <w:sz w:val="28"/>
          <w:szCs w:val="28"/>
        </w:rPr>
        <w:t>приносить соответствующий материал на бумажных носителях на отдельные лекции</w:t>
      </w:r>
      <w:r>
        <w:rPr>
          <w:sz w:val="28"/>
          <w:szCs w:val="28"/>
        </w:rPr>
        <w:t>, д</w:t>
      </w:r>
      <w:r w:rsidRPr="00E706D0">
        <w:rPr>
          <w:sz w:val="28"/>
          <w:szCs w:val="28"/>
        </w:rPr>
        <w:t>анный материал будет охарактеризован, прокомментирован, дополнен непосредственно на лекции;</w:t>
      </w:r>
    </w:p>
    <w:p w:rsidR="00D073AB" w:rsidRDefault="00D073AB" w:rsidP="00D073AB">
      <w:pPr>
        <w:pStyle w:val="a6"/>
        <w:numPr>
          <w:ilvl w:val="0"/>
          <w:numId w:val="148"/>
        </w:numPr>
        <w:tabs>
          <w:tab w:val="left" w:pos="1134"/>
        </w:tabs>
        <w:autoSpaceDE w:val="0"/>
        <w:autoSpaceDN w:val="0"/>
        <w:adjustRightInd w:val="0"/>
        <w:spacing w:after="0" w:line="360" w:lineRule="auto"/>
        <w:ind w:left="0" w:firstLine="709"/>
        <w:jc w:val="both"/>
        <w:rPr>
          <w:sz w:val="28"/>
          <w:szCs w:val="28"/>
        </w:rPr>
      </w:pPr>
      <w:r w:rsidRPr="00E706D0">
        <w:rPr>
          <w:sz w:val="28"/>
          <w:szCs w:val="28"/>
        </w:rPr>
        <w:t>просмотреть по конспекту материал предыдущей лекции перед очередной лекцией</w:t>
      </w:r>
      <w:r>
        <w:rPr>
          <w:sz w:val="28"/>
          <w:szCs w:val="28"/>
        </w:rPr>
        <w:t>;</w:t>
      </w:r>
    </w:p>
    <w:p w:rsidR="00D073AB" w:rsidRPr="00F20DE1" w:rsidRDefault="00D073AB" w:rsidP="00D073AB">
      <w:pPr>
        <w:pStyle w:val="a6"/>
        <w:numPr>
          <w:ilvl w:val="0"/>
          <w:numId w:val="148"/>
        </w:numPr>
        <w:tabs>
          <w:tab w:val="left" w:pos="1134"/>
        </w:tabs>
        <w:autoSpaceDE w:val="0"/>
        <w:autoSpaceDN w:val="0"/>
        <w:adjustRightInd w:val="0"/>
        <w:spacing w:after="0" w:line="360" w:lineRule="auto"/>
        <w:ind w:left="0" w:firstLine="709"/>
        <w:jc w:val="both"/>
        <w:rPr>
          <w:sz w:val="28"/>
          <w:szCs w:val="28"/>
        </w:rPr>
      </w:pPr>
      <w:r w:rsidRPr="00F20DE1">
        <w:rPr>
          <w:sz w:val="28"/>
          <w:szCs w:val="28"/>
        </w:rPr>
        <w:t>попытаться стать активным соучастником лекции: думать, сравнивать известное с вновь получаемыми знаниями, войти в логику изложения материала лектором, по возможности вступать с ним в мысленную полемику;</w:t>
      </w:r>
    </w:p>
    <w:p w:rsidR="00D073AB" w:rsidRDefault="00D073AB" w:rsidP="00D073AB">
      <w:pPr>
        <w:pStyle w:val="a6"/>
        <w:numPr>
          <w:ilvl w:val="0"/>
          <w:numId w:val="148"/>
        </w:numPr>
        <w:tabs>
          <w:tab w:val="left" w:pos="1134"/>
        </w:tabs>
        <w:autoSpaceDE w:val="0"/>
        <w:autoSpaceDN w:val="0"/>
        <w:adjustRightInd w:val="0"/>
        <w:spacing w:after="0" w:line="360" w:lineRule="auto"/>
        <w:ind w:left="0" w:firstLine="709"/>
        <w:jc w:val="both"/>
        <w:rPr>
          <w:sz w:val="28"/>
          <w:szCs w:val="28"/>
        </w:rPr>
      </w:pPr>
      <w:r w:rsidRPr="00E706D0">
        <w:rPr>
          <w:sz w:val="28"/>
          <w:szCs w:val="28"/>
        </w:rPr>
        <w:t>обра</w:t>
      </w:r>
      <w:r>
        <w:rPr>
          <w:sz w:val="28"/>
          <w:szCs w:val="28"/>
        </w:rPr>
        <w:t>щаться</w:t>
      </w:r>
      <w:r w:rsidRPr="00E706D0">
        <w:rPr>
          <w:sz w:val="28"/>
          <w:szCs w:val="28"/>
        </w:rPr>
        <w:t xml:space="preserve"> к основным литературным источникам</w:t>
      </w:r>
      <w:r>
        <w:rPr>
          <w:sz w:val="28"/>
          <w:szCs w:val="28"/>
        </w:rPr>
        <w:t xml:space="preserve"> п</w:t>
      </w:r>
      <w:r w:rsidRPr="00E706D0">
        <w:rPr>
          <w:sz w:val="28"/>
          <w:szCs w:val="28"/>
        </w:rPr>
        <w:t>ри затр</w:t>
      </w:r>
      <w:r>
        <w:rPr>
          <w:sz w:val="28"/>
          <w:szCs w:val="28"/>
        </w:rPr>
        <w:t>уднениях в восприятии материала;</w:t>
      </w:r>
    </w:p>
    <w:p w:rsidR="00D073AB" w:rsidRPr="002A0973" w:rsidRDefault="00D073AB" w:rsidP="00D073AB">
      <w:pPr>
        <w:pStyle w:val="a6"/>
        <w:numPr>
          <w:ilvl w:val="0"/>
          <w:numId w:val="148"/>
        </w:numPr>
        <w:tabs>
          <w:tab w:val="left" w:pos="1134"/>
        </w:tabs>
        <w:autoSpaceDE w:val="0"/>
        <w:autoSpaceDN w:val="0"/>
        <w:adjustRightInd w:val="0"/>
        <w:spacing w:after="0" w:line="360" w:lineRule="auto"/>
        <w:ind w:left="0" w:firstLine="709"/>
        <w:jc w:val="both"/>
        <w:rPr>
          <w:sz w:val="28"/>
          <w:szCs w:val="28"/>
        </w:rPr>
      </w:pPr>
      <w:r w:rsidRPr="00E706D0">
        <w:rPr>
          <w:sz w:val="28"/>
          <w:szCs w:val="28"/>
        </w:rPr>
        <w:t>обр</w:t>
      </w:r>
      <w:r>
        <w:rPr>
          <w:sz w:val="28"/>
          <w:szCs w:val="28"/>
        </w:rPr>
        <w:t>ащаться</w:t>
      </w:r>
      <w:r w:rsidRPr="00E706D0">
        <w:rPr>
          <w:sz w:val="28"/>
          <w:szCs w:val="28"/>
        </w:rPr>
        <w:t xml:space="preserve"> к лектору (по графику его консультаций) или на практических занятиях</w:t>
      </w:r>
      <w:r>
        <w:rPr>
          <w:sz w:val="28"/>
          <w:szCs w:val="28"/>
        </w:rPr>
        <w:t xml:space="preserve"> с вопросами</w:t>
      </w:r>
      <w:r w:rsidRPr="00E706D0">
        <w:rPr>
          <w:sz w:val="28"/>
          <w:szCs w:val="28"/>
        </w:rPr>
        <w:t xml:space="preserve">, если разобраться в материале не удалось, не оставляя «белых пятен» в освоении </w:t>
      </w:r>
      <w:r>
        <w:rPr>
          <w:sz w:val="28"/>
          <w:szCs w:val="28"/>
        </w:rPr>
        <w:t>материала.</w:t>
      </w:r>
    </w:p>
    <w:p w:rsidR="00D073AB" w:rsidRDefault="00D073AB" w:rsidP="00D073AB">
      <w:pPr>
        <w:rPr>
          <w:rFonts w:eastAsia="Times New Roman"/>
          <w:b/>
          <w:sz w:val="32"/>
          <w:szCs w:val="32"/>
          <w:lang w:eastAsia="ru-RU"/>
        </w:rPr>
      </w:pPr>
    </w:p>
    <w:p w:rsidR="00D073AB" w:rsidRDefault="00D073AB">
      <w:pPr>
        <w:rPr>
          <w:rFonts w:eastAsia="Times New Roman"/>
          <w:b/>
          <w:sz w:val="28"/>
          <w:szCs w:val="28"/>
          <w:lang w:eastAsia="ru-RU"/>
        </w:rPr>
      </w:pPr>
    </w:p>
    <w:p w:rsidR="00D073AB" w:rsidRDefault="00D073AB">
      <w:pPr>
        <w:rPr>
          <w:rFonts w:eastAsia="Times New Roman"/>
          <w:b/>
          <w:sz w:val="28"/>
          <w:szCs w:val="28"/>
          <w:lang w:eastAsia="ru-RU"/>
        </w:rPr>
      </w:pPr>
      <w:r>
        <w:rPr>
          <w:rFonts w:eastAsia="Times New Roman"/>
          <w:b/>
          <w:sz w:val="28"/>
          <w:szCs w:val="28"/>
          <w:lang w:eastAsia="ru-RU"/>
        </w:rPr>
        <w:br w:type="page"/>
      </w:r>
    </w:p>
    <w:p w:rsidR="00607C1A" w:rsidRDefault="00607C1A" w:rsidP="00607C1A">
      <w:pPr>
        <w:spacing w:after="120" w:line="360" w:lineRule="auto"/>
        <w:ind w:firstLine="709"/>
        <w:rPr>
          <w:rFonts w:eastAsia="Times New Roman"/>
          <w:b/>
          <w:sz w:val="32"/>
          <w:szCs w:val="32"/>
          <w:lang w:eastAsia="ru-RU"/>
        </w:rPr>
      </w:pPr>
      <w:r>
        <w:rPr>
          <w:rFonts w:eastAsia="Times New Roman"/>
          <w:b/>
          <w:sz w:val="32"/>
          <w:szCs w:val="32"/>
          <w:lang w:eastAsia="ru-RU"/>
        </w:rPr>
        <w:lastRenderedPageBreak/>
        <w:t>2 Методические указания по практическим занятиям</w:t>
      </w:r>
    </w:p>
    <w:p w:rsidR="00FA2F0A" w:rsidRPr="00607C1A" w:rsidRDefault="00607C1A" w:rsidP="00342D1F">
      <w:pPr>
        <w:spacing w:after="360" w:line="360" w:lineRule="auto"/>
        <w:ind w:firstLine="709"/>
        <w:rPr>
          <w:rFonts w:eastAsia="Times New Roman"/>
          <w:b/>
          <w:sz w:val="28"/>
          <w:szCs w:val="28"/>
          <w:lang w:eastAsia="ru-RU"/>
        </w:rPr>
      </w:pPr>
      <w:r w:rsidRPr="00607C1A">
        <w:rPr>
          <w:rFonts w:eastAsia="Times New Roman"/>
          <w:b/>
          <w:sz w:val="28"/>
          <w:szCs w:val="28"/>
          <w:lang w:eastAsia="ru-RU"/>
        </w:rPr>
        <w:t>2.</w:t>
      </w:r>
      <w:r w:rsidR="00FA2F0A" w:rsidRPr="00607C1A">
        <w:rPr>
          <w:rFonts w:eastAsia="Times New Roman"/>
          <w:b/>
          <w:sz w:val="28"/>
          <w:szCs w:val="28"/>
          <w:lang w:eastAsia="ru-RU"/>
        </w:rPr>
        <w:t>1 Цена как экономическая категория рынка</w:t>
      </w:r>
    </w:p>
    <w:p w:rsidR="00FA2F0A" w:rsidRPr="00FA2F0A" w:rsidRDefault="00FA2F0A" w:rsidP="00342D1F">
      <w:pPr>
        <w:autoSpaceDE w:val="0"/>
        <w:autoSpaceDN w:val="0"/>
        <w:adjustRightInd w:val="0"/>
        <w:spacing w:after="0" w:line="360" w:lineRule="auto"/>
        <w:ind w:firstLine="709"/>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1.1</w:t>
      </w:r>
    </w:p>
    <w:p w:rsidR="00FA2F0A" w:rsidRPr="00FA2F0A" w:rsidRDefault="00FA2F0A" w:rsidP="00342D1F">
      <w:pPr>
        <w:spacing w:after="0" w:line="360" w:lineRule="auto"/>
        <w:ind w:firstLine="709"/>
        <w:rPr>
          <w:rFonts w:eastAsia="Times New Roman"/>
          <w:color w:val="000000"/>
          <w:sz w:val="28"/>
          <w:szCs w:val="28"/>
          <w:lang w:eastAsia="ru-RU"/>
        </w:rPr>
      </w:pPr>
      <w:r w:rsidRPr="00FA2F0A">
        <w:rPr>
          <w:rFonts w:eastAsia="Times New Roman"/>
          <w:color w:val="000000"/>
          <w:sz w:val="28"/>
          <w:szCs w:val="28"/>
          <w:lang w:eastAsia="ru-RU"/>
        </w:rPr>
        <w:t xml:space="preserve">Определите величину спроса и предложения, стоимость избытка и недостатка по каждой номенклатуре товара и в целом по всем изделиям на основе данных, приведенных в таблице </w:t>
      </w:r>
      <w:r w:rsidR="00721635">
        <w:rPr>
          <w:rFonts w:eastAsia="Times New Roman"/>
          <w:color w:val="000000"/>
          <w:sz w:val="28"/>
          <w:szCs w:val="28"/>
          <w:lang w:eastAsia="ru-RU"/>
        </w:rPr>
        <w:t>2.</w:t>
      </w:r>
      <w:r w:rsidRPr="00FA2F0A">
        <w:rPr>
          <w:rFonts w:eastAsia="Times New Roman"/>
          <w:color w:val="000000"/>
          <w:sz w:val="28"/>
          <w:szCs w:val="28"/>
          <w:lang w:eastAsia="ru-RU"/>
        </w:rPr>
        <w:t>1.1.</w:t>
      </w:r>
    </w:p>
    <w:p w:rsidR="00FA2F0A" w:rsidRPr="00FA2F0A" w:rsidRDefault="00FA2F0A" w:rsidP="00FA2F0A">
      <w:pPr>
        <w:spacing w:after="0" w:line="360" w:lineRule="auto"/>
        <w:rPr>
          <w:rFonts w:eastAsia="Times New Roman"/>
          <w:color w:val="000000"/>
          <w:sz w:val="28"/>
          <w:szCs w:val="28"/>
          <w:lang w:eastAsia="ru-RU"/>
        </w:rPr>
      </w:pPr>
    </w:p>
    <w:p w:rsidR="00FA2F0A" w:rsidRPr="00FA2F0A" w:rsidRDefault="00FA2F0A" w:rsidP="00FA2F0A">
      <w:pPr>
        <w:spacing w:after="0" w:line="240" w:lineRule="auto"/>
        <w:rPr>
          <w:rFonts w:eastAsia="Times New Roman"/>
          <w:color w:val="000000"/>
          <w:sz w:val="28"/>
          <w:szCs w:val="28"/>
          <w:lang w:eastAsia="ru-RU"/>
        </w:rPr>
      </w:pPr>
      <w:r w:rsidRPr="00FA2F0A">
        <w:rPr>
          <w:rFonts w:eastAsia="Times New Roman"/>
          <w:color w:val="000000"/>
          <w:sz w:val="28"/>
          <w:szCs w:val="28"/>
          <w:lang w:eastAsia="ru-RU"/>
        </w:rPr>
        <w:t xml:space="preserve">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1.1 – Расчёт избытка и дефицита по каждой номенклатуре товара</w:t>
      </w:r>
    </w:p>
    <w:p w:rsidR="00FA2F0A" w:rsidRPr="00FA2F0A" w:rsidRDefault="00FA2F0A" w:rsidP="00FA2F0A">
      <w:pPr>
        <w:spacing w:after="0" w:line="240" w:lineRule="auto"/>
        <w:rPr>
          <w:rFonts w:eastAsia="Times New Roman"/>
          <w:sz w:val="28"/>
          <w:szCs w:val="28"/>
          <w:lang w:eastAsia="ru-RU"/>
        </w:rPr>
      </w:pPr>
    </w:p>
    <w:tbl>
      <w:tblPr>
        <w:tblStyle w:val="1f"/>
        <w:tblW w:w="0" w:type="auto"/>
        <w:tblLook w:val="01E0" w:firstRow="1" w:lastRow="1" w:firstColumn="1" w:lastColumn="1" w:noHBand="0" w:noVBand="0"/>
      </w:tblPr>
      <w:tblGrid>
        <w:gridCol w:w="1418"/>
        <w:gridCol w:w="953"/>
        <w:gridCol w:w="1163"/>
        <w:gridCol w:w="1265"/>
        <w:gridCol w:w="1030"/>
        <w:gridCol w:w="987"/>
        <w:gridCol w:w="1090"/>
        <w:gridCol w:w="1371"/>
        <w:gridCol w:w="645"/>
        <w:gridCol w:w="782"/>
      </w:tblGrid>
      <w:tr w:rsidR="00607C1A" w:rsidRPr="00FA2F0A" w:rsidTr="00607C1A">
        <w:trPr>
          <w:trHeight w:val="2537"/>
        </w:trPr>
        <w:tc>
          <w:tcPr>
            <w:tcW w:w="1207" w:type="dxa"/>
            <w:vMerge w:val="restart"/>
          </w:tcPr>
          <w:p w:rsidR="00FA2F0A" w:rsidRPr="00FA2F0A" w:rsidRDefault="00FA2F0A" w:rsidP="00FA2F0A">
            <w:pPr>
              <w:rPr>
                <w:sz w:val="24"/>
                <w:szCs w:val="24"/>
              </w:rPr>
            </w:pPr>
            <w:r w:rsidRPr="00FA2F0A">
              <w:rPr>
                <w:sz w:val="24"/>
                <w:szCs w:val="24"/>
              </w:rPr>
              <w:t>Номенклатура товара</w:t>
            </w:r>
          </w:p>
        </w:tc>
        <w:tc>
          <w:tcPr>
            <w:tcW w:w="811" w:type="dxa"/>
            <w:vMerge w:val="restart"/>
          </w:tcPr>
          <w:p w:rsidR="00FA2F0A" w:rsidRPr="00FA2F0A" w:rsidRDefault="00FA2F0A" w:rsidP="00FA2F0A">
            <w:pPr>
              <w:rPr>
                <w:sz w:val="24"/>
                <w:szCs w:val="24"/>
              </w:rPr>
            </w:pPr>
            <w:r w:rsidRPr="00FA2F0A">
              <w:rPr>
                <w:sz w:val="24"/>
                <w:szCs w:val="24"/>
              </w:rPr>
              <w:t>Цена единицы изделия, р.</w:t>
            </w:r>
          </w:p>
        </w:tc>
        <w:tc>
          <w:tcPr>
            <w:tcW w:w="2067" w:type="dxa"/>
            <w:gridSpan w:val="2"/>
          </w:tcPr>
          <w:p w:rsidR="00FA2F0A" w:rsidRPr="00FA2F0A" w:rsidRDefault="00FA2F0A" w:rsidP="00FA2F0A">
            <w:pPr>
              <w:rPr>
                <w:sz w:val="24"/>
                <w:szCs w:val="24"/>
              </w:rPr>
            </w:pPr>
            <w:r w:rsidRPr="00FA2F0A">
              <w:rPr>
                <w:sz w:val="24"/>
                <w:szCs w:val="24"/>
              </w:rPr>
              <w:t>Спрос, шт.</w:t>
            </w:r>
          </w:p>
        </w:tc>
        <w:tc>
          <w:tcPr>
            <w:tcW w:w="876" w:type="dxa"/>
            <w:vMerge w:val="restart"/>
          </w:tcPr>
          <w:p w:rsidR="00FA2F0A" w:rsidRPr="00FA2F0A" w:rsidRDefault="00FA2F0A" w:rsidP="00FA2F0A">
            <w:pPr>
              <w:rPr>
                <w:sz w:val="24"/>
                <w:szCs w:val="24"/>
              </w:rPr>
            </w:pPr>
            <w:r w:rsidRPr="00FA2F0A">
              <w:rPr>
                <w:sz w:val="24"/>
                <w:szCs w:val="24"/>
              </w:rPr>
              <w:t xml:space="preserve">Величина спроса, </w:t>
            </w:r>
            <w:proofErr w:type="spellStart"/>
            <w:r w:rsidRPr="00FA2F0A">
              <w:rPr>
                <w:sz w:val="24"/>
                <w:szCs w:val="24"/>
              </w:rPr>
              <w:t>тыс.р</w:t>
            </w:r>
            <w:proofErr w:type="spellEnd"/>
            <w:r w:rsidRPr="00FA2F0A">
              <w:rPr>
                <w:sz w:val="24"/>
                <w:szCs w:val="24"/>
              </w:rPr>
              <w:t>.</w:t>
            </w:r>
          </w:p>
        </w:tc>
        <w:tc>
          <w:tcPr>
            <w:tcW w:w="1768" w:type="dxa"/>
            <w:gridSpan w:val="2"/>
          </w:tcPr>
          <w:p w:rsidR="00FA2F0A" w:rsidRPr="00FA2F0A" w:rsidRDefault="00FA2F0A" w:rsidP="00FA2F0A">
            <w:pPr>
              <w:rPr>
                <w:sz w:val="24"/>
                <w:szCs w:val="24"/>
              </w:rPr>
            </w:pPr>
            <w:r w:rsidRPr="00FA2F0A">
              <w:rPr>
                <w:sz w:val="24"/>
                <w:szCs w:val="24"/>
              </w:rPr>
              <w:t>Предложение, шт.</w:t>
            </w:r>
          </w:p>
        </w:tc>
        <w:tc>
          <w:tcPr>
            <w:tcW w:w="1167" w:type="dxa"/>
            <w:vMerge w:val="restart"/>
          </w:tcPr>
          <w:p w:rsidR="00FA2F0A" w:rsidRPr="00FA2F0A" w:rsidRDefault="00FA2F0A" w:rsidP="00FA2F0A">
            <w:pPr>
              <w:rPr>
                <w:sz w:val="24"/>
                <w:szCs w:val="24"/>
              </w:rPr>
            </w:pPr>
            <w:r w:rsidRPr="00FA2F0A">
              <w:rPr>
                <w:sz w:val="24"/>
                <w:szCs w:val="24"/>
              </w:rPr>
              <w:t xml:space="preserve">Величина предложения, </w:t>
            </w:r>
            <w:proofErr w:type="spellStart"/>
            <w:r w:rsidRPr="00FA2F0A">
              <w:rPr>
                <w:sz w:val="24"/>
                <w:szCs w:val="24"/>
              </w:rPr>
              <w:t>тыс.р</w:t>
            </w:r>
            <w:proofErr w:type="spellEnd"/>
            <w:r w:rsidRPr="00FA2F0A">
              <w:rPr>
                <w:sz w:val="24"/>
                <w:szCs w:val="24"/>
              </w:rPr>
              <w:t>.</w:t>
            </w:r>
          </w:p>
        </w:tc>
        <w:tc>
          <w:tcPr>
            <w:tcW w:w="1214" w:type="dxa"/>
            <w:gridSpan w:val="2"/>
          </w:tcPr>
          <w:p w:rsidR="00FA2F0A" w:rsidRPr="00FA2F0A" w:rsidRDefault="00FA2F0A" w:rsidP="00FA2F0A">
            <w:pPr>
              <w:rPr>
                <w:sz w:val="24"/>
                <w:szCs w:val="24"/>
              </w:rPr>
            </w:pPr>
            <w:r w:rsidRPr="00FA2F0A">
              <w:rPr>
                <w:sz w:val="24"/>
                <w:szCs w:val="24"/>
              </w:rPr>
              <w:t>Избыток (+) (предложение больше спроса), дефицит (-) (спрос больше предложения)</w:t>
            </w:r>
          </w:p>
        </w:tc>
      </w:tr>
      <w:tr w:rsidR="00607C1A" w:rsidRPr="00FA2F0A" w:rsidTr="00607C1A">
        <w:trPr>
          <w:trHeight w:val="133"/>
        </w:trPr>
        <w:tc>
          <w:tcPr>
            <w:tcW w:w="1207" w:type="dxa"/>
            <w:vMerge/>
          </w:tcPr>
          <w:p w:rsidR="00FA2F0A" w:rsidRPr="00FA2F0A" w:rsidRDefault="00FA2F0A" w:rsidP="00FA2F0A">
            <w:pPr>
              <w:rPr>
                <w:sz w:val="24"/>
                <w:szCs w:val="24"/>
              </w:rPr>
            </w:pPr>
          </w:p>
        </w:tc>
        <w:tc>
          <w:tcPr>
            <w:tcW w:w="811" w:type="dxa"/>
            <w:vMerge/>
          </w:tcPr>
          <w:p w:rsidR="00FA2F0A" w:rsidRPr="00FA2F0A" w:rsidRDefault="00FA2F0A" w:rsidP="00FA2F0A">
            <w:pPr>
              <w:rPr>
                <w:sz w:val="24"/>
                <w:szCs w:val="24"/>
              </w:rPr>
            </w:pPr>
          </w:p>
        </w:tc>
        <w:tc>
          <w:tcPr>
            <w:tcW w:w="990" w:type="dxa"/>
          </w:tcPr>
          <w:p w:rsidR="00FA2F0A" w:rsidRPr="00FA2F0A" w:rsidRDefault="00FA2F0A" w:rsidP="00FA2F0A">
            <w:pPr>
              <w:rPr>
                <w:sz w:val="24"/>
                <w:szCs w:val="24"/>
              </w:rPr>
            </w:pPr>
            <w:r w:rsidRPr="00FA2F0A">
              <w:rPr>
                <w:sz w:val="24"/>
                <w:szCs w:val="24"/>
              </w:rPr>
              <w:t>Одного покупателя</w:t>
            </w:r>
          </w:p>
        </w:tc>
        <w:tc>
          <w:tcPr>
            <w:tcW w:w="1076" w:type="dxa"/>
          </w:tcPr>
          <w:p w:rsidR="00FA2F0A" w:rsidRPr="00FA2F0A" w:rsidRDefault="00FA2F0A" w:rsidP="00FA2F0A">
            <w:pPr>
              <w:rPr>
                <w:sz w:val="24"/>
                <w:szCs w:val="24"/>
              </w:rPr>
            </w:pPr>
            <w:r w:rsidRPr="00FA2F0A">
              <w:rPr>
                <w:sz w:val="24"/>
                <w:szCs w:val="24"/>
              </w:rPr>
              <w:t>Всех покупателей (20 человек)</w:t>
            </w:r>
          </w:p>
        </w:tc>
        <w:tc>
          <w:tcPr>
            <w:tcW w:w="876" w:type="dxa"/>
            <w:vMerge/>
          </w:tcPr>
          <w:p w:rsidR="00FA2F0A" w:rsidRPr="00FA2F0A" w:rsidRDefault="00FA2F0A" w:rsidP="00FA2F0A">
            <w:pPr>
              <w:rPr>
                <w:sz w:val="24"/>
                <w:szCs w:val="24"/>
              </w:rPr>
            </w:pPr>
          </w:p>
        </w:tc>
        <w:tc>
          <w:tcPr>
            <w:tcW w:w="840" w:type="dxa"/>
          </w:tcPr>
          <w:p w:rsidR="00FA2F0A" w:rsidRPr="00FA2F0A" w:rsidRDefault="00FA2F0A" w:rsidP="00FA2F0A">
            <w:pPr>
              <w:rPr>
                <w:sz w:val="24"/>
                <w:szCs w:val="24"/>
              </w:rPr>
            </w:pPr>
            <w:r w:rsidRPr="00FA2F0A">
              <w:rPr>
                <w:sz w:val="24"/>
                <w:szCs w:val="24"/>
              </w:rPr>
              <w:t>Одного продавца</w:t>
            </w:r>
          </w:p>
        </w:tc>
        <w:tc>
          <w:tcPr>
            <w:tcW w:w="927" w:type="dxa"/>
          </w:tcPr>
          <w:p w:rsidR="00FA2F0A" w:rsidRPr="00FA2F0A" w:rsidRDefault="00FA2F0A" w:rsidP="00FA2F0A">
            <w:pPr>
              <w:rPr>
                <w:sz w:val="24"/>
                <w:szCs w:val="24"/>
              </w:rPr>
            </w:pPr>
            <w:r w:rsidRPr="00FA2F0A">
              <w:rPr>
                <w:sz w:val="24"/>
                <w:szCs w:val="24"/>
              </w:rPr>
              <w:t>Всех продавцов (10 человек)</w:t>
            </w:r>
          </w:p>
        </w:tc>
        <w:tc>
          <w:tcPr>
            <w:tcW w:w="1167" w:type="dxa"/>
            <w:vMerge/>
          </w:tcPr>
          <w:p w:rsidR="00FA2F0A" w:rsidRPr="00FA2F0A" w:rsidRDefault="00FA2F0A" w:rsidP="00FA2F0A">
            <w:pPr>
              <w:rPr>
                <w:sz w:val="24"/>
                <w:szCs w:val="24"/>
              </w:rPr>
            </w:pPr>
          </w:p>
        </w:tc>
        <w:tc>
          <w:tcPr>
            <w:tcW w:w="549" w:type="dxa"/>
          </w:tcPr>
          <w:p w:rsidR="00FA2F0A" w:rsidRPr="00FA2F0A" w:rsidRDefault="00FA2F0A" w:rsidP="00FA2F0A">
            <w:pPr>
              <w:rPr>
                <w:sz w:val="24"/>
                <w:szCs w:val="24"/>
              </w:rPr>
            </w:pPr>
            <w:r w:rsidRPr="00FA2F0A">
              <w:rPr>
                <w:sz w:val="24"/>
                <w:szCs w:val="24"/>
              </w:rPr>
              <w:t>Шт.</w:t>
            </w:r>
          </w:p>
        </w:tc>
        <w:tc>
          <w:tcPr>
            <w:tcW w:w="665" w:type="dxa"/>
          </w:tcPr>
          <w:p w:rsidR="00FA2F0A" w:rsidRPr="00FA2F0A" w:rsidRDefault="00FA2F0A" w:rsidP="00FA2F0A">
            <w:pPr>
              <w:rPr>
                <w:sz w:val="24"/>
                <w:szCs w:val="24"/>
              </w:rPr>
            </w:pPr>
            <w:proofErr w:type="spellStart"/>
            <w:r w:rsidRPr="00FA2F0A">
              <w:rPr>
                <w:sz w:val="24"/>
                <w:szCs w:val="24"/>
              </w:rPr>
              <w:t>Тыс.р</w:t>
            </w:r>
            <w:proofErr w:type="spellEnd"/>
            <w:r w:rsidRPr="00FA2F0A">
              <w:rPr>
                <w:sz w:val="24"/>
                <w:szCs w:val="24"/>
              </w:rPr>
              <w:t>.</w:t>
            </w:r>
          </w:p>
        </w:tc>
      </w:tr>
      <w:tr w:rsidR="00607C1A" w:rsidRPr="00FA2F0A" w:rsidTr="00607C1A">
        <w:trPr>
          <w:trHeight w:val="249"/>
        </w:trPr>
        <w:tc>
          <w:tcPr>
            <w:tcW w:w="1207" w:type="dxa"/>
          </w:tcPr>
          <w:p w:rsidR="00FA2F0A" w:rsidRPr="00FA2F0A" w:rsidRDefault="00FA2F0A" w:rsidP="00FA2F0A">
            <w:pPr>
              <w:rPr>
                <w:sz w:val="24"/>
                <w:szCs w:val="24"/>
              </w:rPr>
            </w:pPr>
            <w:r w:rsidRPr="00FA2F0A">
              <w:rPr>
                <w:sz w:val="24"/>
                <w:szCs w:val="24"/>
              </w:rPr>
              <w:t>1</w:t>
            </w:r>
          </w:p>
        </w:tc>
        <w:tc>
          <w:tcPr>
            <w:tcW w:w="811" w:type="dxa"/>
          </w:tcPr>
          <w:p w:rsidR="00FA2F0A" w:rsidRPr="00FA2F0A" w:rsidRDefault="00FA2F0A" w:rsidP="00FA2F0A">
            <w:pPr>
              <w:jc w:val="center"/>
              <w:rPr>
                <w:sz w:val="24"/>
                <w:szCs w:val="24"/>
              </w:rPr>
            </w:pPr>
            <w:r w:rsidRPr="00FA2F0A">
              <w:rPr>
                <w:sz w:val="24"/>
                <w:szCs w:val="24"/>
              </w:rPr>
              <w:t>80</w:t>
            </w:r>
          </w:p>
        </w:tc>
        <w:tc>
          <w:tcPr>
            <w:tcW w:w="990" w:type="dxa"/>
          </w:tcPr>
          <w:p w:rsidR="00FA2F0A" w:rsidRPr="00FA2F0A" w:rsidRDefault="00FA2F0A" w:rsidP="00FA2F0A">
            <w:pPr>
              <w:jc w:val="center"/>
              <w:rPr>
                <w:sz w:val="24"/>
                <w:szCs w:val="24"/>
              </w:rPr>
            </w:pPr>
          </w:p>
        </w:tc>
        <w:tc>
          <w:tcPr>
            <w:tcW w:w="1076" w:type="dxa"/>
          </w:tcPr>
          <w:p w:rsidR="00FA2F0A" w:rsidRPr="00FA2F0A" w:rsidRDefault="00FA2F0A" w:rsidP="00FA2F0A">
            <w:pPr>
              <w:jc w:val="center"/>
              <w:rPr>
                <w:sz w:val="24"/>
                <w:szCs w:val="24"/>
              </w:rPr>
            </w:pPr>
          </w:p>
        </w:tc>
        <w:tc>
          <w:tcPr>
            <w:tcW w:w="876" w:type="dxa"/>
          </w:tcPr>
          <w:p w:rsidR="00FA2F0A" w:rsidRPr="00FA2F0A" w:rsidRDefault="00FA2F0A" w:rsidP="00FA2F0A">
            <w:pPr>
              <w:jc w:val="center"/>
              <w:rPr>
                <w:sz w:val="24"/>
                <w:szCs w:val="24"/>
              </w:rPr>
            </w:pPr>
          </w:p>
        </w:tc>
        <w:tc>
          <w:tcPr>
            <w:tcW w:w="840" w:type="dxa"/>
          </w:tcPr>
          <w:p w:rsidR="00FA2F0A" w:rsidRPr="00FA2F0A" w:rsidRDefault="00FA2F0A" w:rsidP="00FA2F0A">
            <w:pPr>
              <w:jc w:val="center"/>
              <w:rPr>
                <w:sz w:val="24"/>
                <w:szCs w:val="24"/>
              </w:rPr>
            </w:pPr>
            <w:r w:rsidRPr="00FA2F0A">
              <w:rPr>
                <w:sz w:val="24"/>
                <w:szCs w:val="24"/>
              </w:rPr>
              <w:t>80</w:t>
            </w:r>
          </w:p>
        </w:tc>
        <w:tc>
          <w:tcPr>
            <w:tcW w:w="927" w:type="dxa"/>
          </w:tcPr>
          <w:p w:rsidR="00FA2F0A" w:rsidRPr="00FA2F0A" w:rsidRDefault="00FA2F0A" w:rsidP="00FA2F0A">
            <w:pPr>
              <w:jc w:val="center"/>
              <w:rPr>
                <w:sz w:val="24"/>
                <w:szCs w:val="24"/>
              </w:rPr>
            </w:pPr>
            <w:r w:rsidRPr="00FA2F0A">
              <w:rPr>
                <w:sz w:val="24"/>
                <w:szCs w:val="24"/>
              </w:rPr>
              <w:t>800</w:t>
            </w:r>
          </w:p>
        </w:tc>
        <w:tc>
          <w:tcPr>
            <w:tcW w:w="1167" w:type="dxa"/>
          </w:tcPr>
          <w:p w:rsidR="00FA2F0A" w:rsidRPr="00FA2F0A" w:rsidRDefault="00FA2F0A" w:rsidP="00FA2F0A">
            <w:pPr>
              <w:jc w:val="center"/>
              <w:rPr>
                <w:sz w:val="24"/>
                <w:szCs w:val="24"/>
              </w:rPr>
            </w:pPr>
            <w:r w:rsidRPr="00FA2F0A">
              <w:rPr>
                <w:sz w:val="24"/>
                <w:szCs w:val="24"/>
              </w:rPr>
              <w:t>64</w:t>
            </w:r>
          </w:p>
        </w:tc>
        <w:tc>
          <w:tcPr>
            <w:tcW w:w="549" w:type="dxa"/>
          </w:tcPr>
          <w:p w:rsidR="00FA2F0A" w:rsidRPr="00FA2F0A" w:rsidRDefault="00FA2F0A" w:rsidP="00FA2F0A">
            <w:pPr>
              <w:jc w:val="center"/>
              <w:rPr>
                <w:sz w:val="24"/>
                <w:szCs w:val="24"/>
              </w:rPr>
            </w:pPr>
            <w:r w:rsidRPr="00FA2F0A">
              <w:rPr>
                <w:sz w:val="24"/>
                <w:szCs w:val="24"/>
              </w:rPr>
              <w:t>+800</w:t>
            </w:r>
          </w:p>
        </w:tc>
        <w:tc>
          <w:tcPr>
            <w:tcW w:w="665" w:type="dxa"/>
          </w:tcPr>
          <w:p w:rsidR="00FA2F0A" w:rsidRPr="00FA2F0A" w:rsidRDefault="00FA2F0A" w:rsidP="00FA2F0A">
            <w:pPr>
              <w:jc w:val="center"/>
              <w:rPr>
                <w:sz w:val="24"/>
                <w:szCs w:val="24"/>
              </w:rPr>
            </w:pPr>
            <w:r w:rsidRPr="00FA2F0A">
              <w:rPr>
                <w:sz w:val="24"/>
                <w:szCs w:val="24"/>
              </w:rPr>
              <w:t>+64</w:t>
            </w:r>
          </w:p>
        </w:tc>
      </w:tr>
      <w:tr w:rsidR="00607C1A" w:rsidRPr="00FA2F0A" w:rsidTr="00607C1A">
        <w:trPr>
          <w:trHeight w:val="249"/>
        </w:trPr>
        <w:tc>
          <w:tcPr>
            <w:tcW w:w="1207" w:type="dxa"/>
          </w:tcPr>
          <w:p w:rsidR="00FA2F0A" w:rsidRPr="00FA2F0A" w:rsidRDefault="00FA2F0A" w:rsidP="00FA2F0A">
            <w:pPr>
              <w:rPr>
                <w:sz w:val="24"/>
                <w:szCs w:val="24"/>
              </w:rPr>
            </w:pPr>
            <w:r w:rsidRPr="00FA2F0A">
              <w:rPr>
                <w:sz w:val="24"/>
                <w:szCs w:val="24"/>
              </w:rPr>
              <w:t>2</w:t>
            </w:r>
          </w:p>
        </w:tc>
        <w:tc>
          <w:tcPr>
            <w:tcW w:w="811" w:type="dxa"/>
          </w:tcPr>
          <w:p w:rsidR="00FA2F0A" w:rsidRPr="00FA2F0A" w:rsidRDefault="00FA2F0A" w:rsidP="00FA2F0A">
            <w:pPr>
              <w:jc w:val="center"/>
              <w:rPr>
                <w:sz w:val="24"/>
                <w:szCs w:val="24"/>
              </w:rPr>
            </w:pPr>
            <w:r w:rsidRPr="00FA2F0A">
              <w:rPr>
                <w:sz w:val="24"/>
                <w:szCs w:val="24"/>
              </w:rPr>
              <w:t>70</w:t>
            </w:r>
          </w:p>
        </w:tc>
        <w:tc>
          <w:tcPr>
            <w:tcW w:w="990" w:type="dxa"/>
          </w:tcPr>
          <w:p w:rsidR="00FA2F0A" w:rsidRPr="00FA2F0A" w:rsidRDefault="00FA2F0A" w:rsidP="00FA2F0A">
            <w:pPr>
              <w:jc w:val="center"/>
              <w:rPr>
                <w:sz w:val="24"/>
                <w:szCs w:val="24"/>
              </w:rPr>
            </w:pPr>
            <w:r w:rsidRPr="00FA2F0A">
              <w:rPr>
                <w:sz w:val="24"/>
                <w:szCs w:val="24"/>
              </w:rPr>
              <w:t>15</w:t>
            </w:r>
          </w:p>
        </w:tc>
        <w:tc>
          <w:tcPr>
            <w:tcW w:w="1076" w:type="dxa"/>
          </w:tcPr>
          <w:p w:rsidR="00FA2F0A" w:rsidRPr="00FA2F0A" w:rsidRDefault="00FA2F0A" w:rsidP="00FA2F0A">
            <w:pPr>
              <w:jc w:val="center"/>
              <w:rPr>
                <w:sz w:val="24"/>
                <w:szCs w:val="24"/>
              </w:rPr>
            </w:pPr>
            <w:r w:rsidRPr="00FA2F0A">
              <w:rPr>
                <w:sz w:val="24"/>
                <w:szCs w:val="24"/>
              </w:rPr>
              <w:t>300</w:t>
            </w:r>
          </w:p>
        </w:tc>
        <w:tc>
          <w:tcPr>
            <w:tcW w:w="876" w:type="dxa"/>
          </w:tcPr>
          <w:p w:rsidR="00FA2F0A" w:rsidRPr="00FA2F0A" w:rsidRDefault="00FA2F0A" w:rsidP="00FA2F0A">
            <w:pPr>
              <w:jc w:val="center"/>
              <w:rPr>
                <w:sz w:val="24"/>
                <w:szCs w:val="24"/>
              </w:rPr>
            </w:pPr>
            <w:r w:rsidRPr="00FA2F0A">
              <w:rPr>
                <w:sz w:val="24"/>
                <w:szCs w:val="24"/>
              </w:rPr>
              <w:t>21</w:t>
            </w:r>
          </w:p>
        </w:tc>
        <w:tc>
          <w:tcPr>
            <w:tcW w:w="840" w:type="dxa"/>
          </w:tcPr>
          <w:p w:rsidR="00FA2F0A" w:rsidRPr="00FA2F0A" w:rsidRDefault="00FA2F0A" w:rsidP="00FA2F0A">
            <w:pPr>
              <w:jc w:val="center"/>
              <w:rPr>
                <w:sz w:val="24"/>
                <w:szCs w:val="24"/>
              </w:rPr>
            </w:pPr>
            <w:r w:rsidRPr="00FA2F0A">
              <w:rPr>
                <w:sz w:val="24"/>
                <w:szCs w:val="24"/>
              </w:rPr>
              <w:t>60</w:t>
            </w:r>
          </w:p>
        </w:tc>
        <w:tc>
          <w:tcPr>
            <w:tcW w:w="927" w:type="dxa"/>
          </w:tcPr>
          <w:p w:rsidR="00FA2F0A" w:rsidRPr="00FA2F0A" w:rsidRDefault="00FA2F0A" w:rsidP="00FA2F0A">
            <w:pPr>
              <w:jc w:val="center"/>
              <w:rPr>
                <w:sz w:val="24"/>
                <w:szCs w:val="24"/>
              </w:rPr>
            </w:pPr>
            <w:r w:rsidRPr="00FA2F0A">
              <w:rPr>
                <w:sz w:val="24"/>
                <w:szCs w:val="24"/>
              </w:rPr>
              <w:t>600</w:t>
            </w:r>
          </w:p>
        </w:tc>
        <w:tc>
          <w:tcPr>
            <w:tcW w:w="1167" w:type="dxa"/>
          </w:tcPr>
          <w:p w:rsidR="00FA2F0A" w:rsidRPr="00FA2F0A" w:rsidRDefault="00FA2F0A" w:rsidP="00FA2F0A">
            <w:pPr>
              <w:jc w:val="center"/>
              <w:rPr>
                <w:sz w:val="24"/>
                <w:szCs w:val="24"/>
              </w:rPr>
            </w:pPr>
            <w:r w:rsidRPr="00FA2F0A">
              <w:rPr>
                <w:sz w:val="24"/>
                <w:szCs w:val="24"/>
              </w:rPr>
              <w:t>42</w:t>
            </w:r>
          </w:p>
        </w:tc>
        <w:tc>
          <w:tcPr>
            <w:tcW w:w="549" w:type="dxa"/>
          </w:tcPr>
          <w:p w:rsidR="00FA2F0A" w:rsidRPr="00FA2F0A" w:rsidRDefault="00FA2F0A" w:rsidP="00FA2F0A">
            <w:pPr>
              <w:jc w:val="center"/>
              <w:rPr>
                <w:sz w:val="24"/>
                <w:szCs w:val="24"/>
              </w:rPr>
            </w:pPr>
            <w:r w:rsidRPr="00FA2F0A">
              <w:rPr>
                <w:sz w:val="24"/>
                <w:szCs w:val="24"/>
              </w:rPr>
              <w:t>+300</w:t>
            </w:r>
          </w:p>
        </w:tc>
        <w:tc>
          <w:tcPr>
            <w:tcW w:w="665" w:type="dxa"/>
          </w:tcPr>
          <w:p w:rsidR="00FA2F0A" w:rsidRPr="00FA2F0A" w:rsidRDefault="00FA2F0A" w:rsidP="00FA2F0A">
            <w:pPr>
              <w:jc w:val="center"/>
              <w:rPr>
                <w:sz w:val="24"/>
                <w:szCs w:val="24"/>
              </w:rPr>
            </w:pPr>
            <w:r w:rsidRPr="00FA2F0A">
              <w:rPr>
                <w:sz w:val="24"/>
                <w:szCs w:val="24"/>
              </w:rPr>
              <w:t>+21</w:t>
            </w:r>
          </w:p>
        </w:tc>
      </w:tr>
      <w:tr w:rsidR="00607C1A" w:rsidRPr="00FA2F0A" w:rsidTr="00607C1A">
        <w:trPr>
          <w:trHeight w:val="249"/>
        </w:trPr>
        <w:tc>
          <w:tcPr>
            <w:tcW w:w="1207" w:type="dxa"/>
          </w:tcPr>
          <w:p w:rsidR="00FA2F0A" w:rsidRPr="00FA2F0A" w:rsidRDefault="00FA2F0A" w:rsidP="00FA2F0A">
            <w:pPr>
              <w:rPr>
                <w:sz w:val="24"/>
                <w:szCs w:val="24"/>
              </w:rPr>
            </w:pPr>
            <w:r w:rsidRPr="00FA2F0A">
              <w:rPr>
                <w:sz w:val="24"/>
                <w:szCs w:val="24"/>
              </w:rPr>
              <w:t>3</w:t>
            </w:r>
          </w:p>
        </w:tc>
        <w:tc>
          <w:tcPr>
            <w:tcW w:w="811" w:type="dxa"/>
          </w:tcPr>
          <w:p w:rsidR="00FA2F0A" w:rsidRPr="00FA2F0A" w:rsidRDefault="00FA2F0A" w:rsidP="00FA2F0A">
            <w:pPr>
              <w:jc w:val="center"/>
              <w:rPr>
                <w:sz w:val="24"/>
                <w:szCs w:val="24"/>
              </w:rPr>
            </w:pPr>
            <w:r w:rsidRPr="00FA2F0A">
              <w:rPr>
                <w:sz w:val="24"/>
                <w:szCs w:val="24"/>
              </w:rPr>
              <w:t>60</w:t>
            </w:r>
          </w:p>
        </w:tc>
        <w:tc>
          <w:tcPr>
            <w:tcW w:w="990" w:type="dxa"/>
          </w:tcPr>
          <w:p w:rsidR="00FA2F0A" w:rsidRPr="00FA2F0A" w:rsidRDefault="00FA2F0A" w:rsidP="00FA2F0A">
            <w:pPr>
              <w:jc w:val="center"/>
              <w:rPr>
                <w:sz w:val="24"/>
                <w:szCs w:val="24"/>
              </w:rPr>
            </w:pPr>
            <w:r w:rsidRPr="00FA2F0A">
              <w:rPr>
                <w:sz w:val="24"/>
                <w:szCs w:val="24"/>
              </w:rPr>
              <w:t>20</w:t>
            </w:r>
          </w:p>
        </w:tc>
        <w:tc>
          <w:tcPr>
            <w:tcW w:w="1076" w:type="dxa"/>
          </w:tcPr>
          <w:p w:rsidR="00FA2F0A" w:rsidRPr="00FA2F0A" w:rsidRDefault="00FA2F0A" w:rsidP="00FA2F0A">
            <w:pPr>
              <w:jc w:val="center"/>
              <w:rPr>
                <w:sz w:val="24"/>
                <w:szCs w:val="24"/>
              </w:rPr>
            </w:pPr>
          </w:p>
        </w:tc>
        <w:tc>
          <w:tcPr>
            <w:tcW w:w="876" w:type="dxa"/>
          </w:tcPr>
          <w:p w:rsidR="00FA2F0A" w:rsidRPr="00FA2F0A" w:rsidRDefault="00FA2F0A" w:rsidP="00FA2F0A">
            <w:pPr>
              <w:jc w:val="center"/>
              <w:rPr>
                <w:sz w:val="24"/>
                <w:szCs w:val="24"/>
              </w:rPr>
            </w:pPr>
          </w:p>
        </w:tc>
        <w:tc>
          <w:tcPr>
            <w:tcW w:w="840" w:type="dxa"/>
          </w:tcPr>
          <w:p w:rsidR="00FA2F0A" w:rsidRPr="00FA2F0A" w:rsidRDefault="00FA2F0A" w:rsidP="00FA2F0A">
            <w:pPr>
              <w:jc w:val="center"/>
              <w:rPr>
                <w:sz w:val="24"/>
                <w:szCs w:val="24"/>
              </w:rPr>
            </w:pPr>
            <w:r w:rsidRPr="00FA2F0A">
              <w:rPr>
                <w:sz w:val="24"/>
                <w:szCs w:val="24"/>
              </w:rPr>
              <w:t>50</w:t>
            </w:r>
          </w:p>
        </w:tc>
        <w:tc>
          <w:tcPr>
            <w:tcW w:w="927" w:type="dxa"/>
          </w:tcPr>
          <w:p w:rsidR="00FA2F0A" w:rsidRPr="00FA2F0A" w:rsidRDefault="00FA2F0A" w:rsidP="00FA2F0A">
            <w:pPr>
              <w:jc w:val="center"/>
              <w:rPr>
                <w:sz w:val="24"/>
                <w:szCs w:val="24"/>
              </w:rPr>
            </w:pPr>
          </w:p>
        </w:tc>
        <w:tc>
          <w:tcPr>
            <w:tcW w:w="1167" w:type="dxa"/>
          </w:tcPr>
          <w:p w:rsidR="00FA2F0A" w:rsidRPr="00FA2F0A" w:rsidRDefault="00FA2F0A" w:rsidP="00FA2F0A">
            <w:pPr>
              <w:jc w:val="center"/>
              <w:rPr>
                <w:sz w:val="24"/>
                <w:szCs w:val="24"/>
              </w:rPr>
            </w:pPr>
          </w:p>
        </w:tc>
        <w:tc>
          <w:tcPr>
            <w:tcW w:w="549" w:type="dxa"/>
          </w:tcPr>
          <w:p w:rsidR="00FA2F0A" w:rsidRPr="00FA2F0A" w:rsidRDefault="00FA2F0A" w:rsidP="00FA2F0A">
            <w:pPr>
              <w:jc w:val="center"/>
              <w:rPr>
                <w:sz w:val="24"/>
                <w:szCs w:val="24"/>
              </w:rPr>
            </w:pPr>
          </w:p>
        </w:tc>
        <w:tc>
          <w:tcPr>
            <w:tcW w:w="665" w:type="dxa"/>
          </w:tcPr>
          <w:p w:rsidR="00FA2F0A" w:rsidRPr="00FA2F0A" w:rsidRDefault="00FA2F0A" w:rsidP="00FA2F0A">
            <w:pPr>
              <w:jc w:val="center"/>
              <w:rPr>
                <w:sz w:val="24"/>
                <w:szCs w:val="24"/>
              </w:rPr>
            </w:pPr>
          </w:p>
        </w:tc>
      </w:tr>
      <w:tr w:rsidR="00607C1A" w:rsidRPr="00FA2F0A" w:rsidTr="00607C1A">
        <w:trPr>
          <w:trHeight w:val="249"/>
        </w:trPr>
        <w:tc>
          <w:tcPr>
            <w:tcW w:w="1207" w:type="dxa"/>
          </w:tcPr>
          <w:p w:rsidR="00FA2F0A" w:rsidRPr="00FA2F0A" w:rsidRDefault="00FA2F0A" w:rsidP="00FA2F0A">
            <w:pPr>
              <w:rPr>
                <w:sz w:val="24"/>
                <w:szCs w:val="24"/>
              </w:rPr>
            </w:pPr>
            <w:r w:rsidRPr="00FA2F0A">
              <w:rPr>
                <w:sz w:val="24"/>
                <w:szCs w:val="24"/>
              </w:rPr>
              <w:t>4</w:t>
            </w:r>
          </w:p>
        </w:tc>
        <w:tc>
          <w:tcPr>
            <w:tcW w:w="811" w:type="dxa"/>
          </w:tcPr>
          <w:p w:rsidR="00FA2F0A" w:rsidRPr="00FA2F0A" w:rsidRDefault="00FA2F0A" w:rsidP="00FA2F0A">
            <w:pPr>
              <w:jc w:val="center"/>
              <w:rPr>
                <w:sz w:val="24"/>
                <w:szCs w:val="24"/>
              </w:rPr>
            </w:pPr>
            <w:r w:rsidRPr="00FA2F0A">
              <w:rPr>
                <w:sz w:val="24"/>
                <w:szCs w:val="24"/>
              </w:rPr>
              <w:t>50</w:t>
            </w:r>
          </w:p>
        </w:tc>
        <w:tc>
          <w:tcPr>
            <w:tcW w:w="990" w:type="dxa"/>
          </w:tcPr>
          <w:p w:rsidR="00FA2F0A" w:rsidRPr="00FA2F0A" w:rsidRDefault="00FA2F0A" w:rsidP="00FA2F0A">
            <w:pPr>
              <w:jc w:val="center"/>
              <w:rPr>
                <w:sz w:val="24"/>
                <w:szCs w:val="24"/>
              </w:rPr>
            </w:pPr>
            <w:r w:rsidRPr="00FA2F0A">
              <w:rPr>
                <w:sz w:val="24"/>
                <w:szCs w:val="24"/>
              </w:rPr>
              <w:t>25</w:t>
            </w:r>
          </w:p>
        </w:tc>
        <w:tc>
          <w:tcPr>
            <w:tcW w:w="1076" w:type="dxa"/>
          </w:tcPr>
          <w:p w:rsidR="00FA2F0A" w:rsidRPr="00FA2F0A" w:rsidRDefault="00FA2F0A" w:rsidP="00FA2F0A">
            <w:pPr>
              <w:jc w:val="center"/>
              <w:rPr>
                <w:sz w:val="24"/>
                <w:szCs w:val="24"/>
              </w:rPr>
            </w:pPr>
          </w:p>
        </w:tc>
        <w:tc>
          <w:tcPr>
            <w:tcW w:w="876" w:type="dxa"/>
          </w:tcPr>
          <w:p w:rsidR="00FA2F0A" w:rsidRPr="00FA2F0A" w:rsidRDefault="00FA2F0A" w:rsidP="00FA2F0A">
            <w:pPr>
              <w:jc w:val="center"/>
              <w:rPr>
                <w:sz w:val="24"/>
                <w:szCs w:val="24"/>
              </w:rPr>
            </w:pPr>
          </w:p>
        </w:tc>
        <w:tc>
          <w:tcPr>
            <w:tcW w:w="840" w:type="dxa"/>
          </w:tcPr>
          <w:p w:rsidR="00FA2F0A" w:rsidRPr="00FA2F0A" w:rsidRDefault="00FA2F0A" w:rsidP="00FA2F0A">
            <w:pPr>
              <w:jc w:val="center"/>
              <w:rPr>
                <w:sz w:val="24"/>
                <w:szCs w:val="24"/>
              </w:rPr>
            </w:pPr>
            <w:r w:rsidRPr="00FA2F0A">
              <w:rPr>
                <w:sz w:val="24"/>
                <w:szCs w:val="24"/>
              </w:rPr>
              <w:t>40</w:t>
            </w:r>
          </w:p>
        </w:tc>
        <w:tc>
          <w:tcPr>
            <w:tcW w:w="927" w:type="dxa"/>
          </w:tcPr>
          <w:p w:rsidR="00FA2F0A" w:rsidRPr="00FA2F0A" w:rsidRDefault="00FA2F0A" w:rsidP="00FA2F0A">
            <w:pPr>
              <w:jc w:val="center"/>
              <w:rPr>
                <w:sz w:val="24"/>
                <w:szCs w:val="24"/>
              </w:rPr>
            </w:pPr>
          </w:p>
        </w:tc>
        <w:tc>
          <w:tcPr>
            <w:tcW w:w="1167" w:type="dxa"/>
          </w:tcPr>
          <w:p w:rsidR="00FA2F0A" w:rsidRPr="00FA2F0A" w:rsidRDefault="00FA2F0A" w:rsidP="00FA2F0A">
            <w:pPr>
              <w:jc w:val="center"/>
              <w:rPr>
                <w:sz w:val="24"/>
                <w:szCs w:val="24"/>
              </w:rPr>
            </w:pPr>
          </w:p>
        </w:tc>
        <w:tc>
          <w:tcPr>
            <w:tcW w:w="549" w:type="dxa"/>
          </w:tcPr>
          <w:p w:rsidR="00FA2F0A" w:rsidRPr="00FA2F0A" w:rsidRDefault="00FA2F0A" w:rsidP="00FA2F0A">
            <w:pPr>
              <w:jc w:val="center"/>
              <w:rPr>
                <w:sz w:val="24"/>
                <w:szCs w:val="24"/>
              </w:rPr>
            </w:pPr>
          </w:p>
        </w:tc>
        <w:tc>
          <w:tcPr>
            <w:tcW w:w="665" w:type="dxa"/>
          </w:tcPr>
          <w:p w:rsidR="00FA2F0A" w:rsidRPr="00FA2F0A" w:rsidRDefault="00FA2F0A" w:rsidP="00FA2F0A">
            <w:pPr>
              <w:jc w:val="center"/>
              <w:rPr>
                <w:sz w:val="24"/>
                <w:szCs w:val="24"/>
              </w:rPr>
            </w:pPr>
          </w:p>
        </w:tc>
      </w:tr>
      <w:tr w:rsidR="00607C1A" w:rsidRPr="00FA2F0A" w:rsidTr="00607C1A">
        <w:trPr>
          <w:trHeight w:val="249"/>
        </w:trPr>
        <w:tc>
          <w:tcPr>
            <w:tcW w:w="1207" w:type="dxa"/>
          </w:tcPr>
          <w:p w:rsidR="00FA2F0A" w:rsidRPr="00FA2F0A" w:rsidRDefault="00FA2F0A" w:rsidP="00FA2F0A">
            <w:pPr>
              <w:rPr>
                <w:sz w:val="24"/>
                <w:szCs w:val="24"/>
              </w:rPr>
            </w:pPr>
            <w:r w:rsidRPr="00FA2F0A">
              <w:rPr>
                <w:sz w:val="24"/>
                <w:szCs w:val="24"/>
              </w:rPr>
              <w:t>5</w:t>
            </w:r>
          </w:p>
        </w:tc>
        <w:tc>
          <w:tcPr>
            <w:tcW w:w="811" w:type="dxa"/>
          </w:tcPr>
          <w:p w:rsidR="00FA2F0A" w:rsidRPr="00FA2F0A" w:rsidRDefault="00FA2F0A" w:rsidP="00FA2F0A">
            <w:pPr>
              <w:jc w:val="center"/>
              <w:rPr>
                <w:sz w:val="24"/>
                <w:szCs w:val="24"/>
              </w:rPr>
            </w:pPr>
            <w:r w:rsidRPr="00FA2F0A">
              <w:rPr>
                <w:sz w:val="24"/>
                <w:szCs w:val="24"/>
              </w:rPr>
              <w:t>40</w:t>
            </w:r>
          </w:p>
        </w:tc>
        <w:tc>
          <w:tcPr>
            <w:tcW w:w="990" w:type="dxa"/>
          </w:tcPr>
          <w:p w:rsidR="00FA2F0A" w:rsidRPr="00FA2F0A" w:rsidRDefault="00FA2F0A" w:rsidP="00FA2F0A">
            <w:pPr>
              <w:jc w:val="center"/>
              <w:rPr>
                <w:sz w:val="24"/>
                <w:szCs w:val="24"/>
              </w:rPr>
            </w:pPr>
            <w:r w:rsidRPr="00FA2F0A">
              <w:rPr>
                <w:sz w:val="24"/>
                <w:szCs w:val="24"/>
              </w:rPr>
              <w:t>30</w:t>
            </w:r>
          </w:p>
        </w:tc>
        <w:tc>
          <w:tcPr>
            <w:tcW w:w="1076" w:type="dxa"/>
          </w:tcPr>
          <w:p w:rsidR="00FA2F0A" w:rsidRPr="00FA2F0A" w:rsidRDefault="00FA2F0A" w:rsidP="00FA2F0A">
            <w:pPr>
              <w:jc w:val="center"/>
              <w:rPr>
                <w:sz w:val="24"/>
                <w:szCs w:val="24"/>
              </w:rPr>
            </w:pPr>
          </w:p>
        </w:tc>
        <w:tc>
          <w:tcPr>
            <w:tcW w:w="876" w:type="dxa"/>
          </w:tcPr>
          <w:p w:rsidR="00FA2F0A" w:rsidRPr="00FA2F0A" w:rsidRDefault="00FA2F0A" w:rsidP="00FA2F0A">
            <w:pPr>
              <w:jc w:val="center"/>
              <w:rPr>
                <w:sz w:val="24"/>
                <w:szCs w:val="24"/>
              </w:rPr>
            </w:pPr>
          </w:p>
        </w:tc>
        <w:tc>
          <w:tcPr>
            <w:tcW w:w="840" w:type="dxa"/>
          </w:tcPr>
          <w:p w:rsidR="00FA2F0A" w:rsidRPr="00FA2F0A" w:rsidRDefault="00FA2F0A" w:rsidP="00FA2F0A">
            <w:pPr>
              <w:jc w:val="center"/>
              <w:rPr>
                <w:sz w:val="24"/>
                <w:szCs w:val="24"/>
              </w:rPr>
            </w:pPr>
            <w:r w:rsidRPr="00FA2F0A">
              <w:rPr>
                <w:sz w:val="24"/>
                <w:szCs w:val="24"/>
              </w:rPr>
              <w:t>30</w:t>
            </w:r>
          </w:p>
        </w:tc>
        <w:tc>
          <w:tcPr>
            <w:tcW w:w="927" w:type="dxa"/>
          </w:tcPr>
          <w:p w:rsidR="00FA2F0A" w:rsidRPr="00FA2F0A" w:rsidRDefault="00FA2F0A" w:rsidP="00FA2F0A">
            <w:pPr>
              <w:jc w:val="center"/>
              <w:rPr>
                <w:sz w:val="24"/>
                <w:szCs w:val="24"/>
              </w:rPr>
            </w:pPr>
          </w:p>
        </w:tc>
        <w:tc>
          <w:tcPr>
            <w:tcW w:w="1167" w:type="dxa"/>
          </w:tcPr>
          <w:p w:rsidR="00FA2F0A" w:rsidRPr="00FA2F0A" w:rsidRDefault="00FA2F0A" w:rsidP="00FA2F0A">
            <w:pPr>
              <w:jc w:val="center"/>
              <w:rPr>
                <w:sz w:val="24"/>
                <w:szCs w:val="24"/>
              </w:rPr>
            </w:pPr>
          </w:p>
        </w:tc>
        <w:tc>
          <w:tcPr>
            <w:tcW w:w="549" w:type="dxa"/>
          </w:tcPr>
          <w:p w:rsidR="00FA2F0A" w:rsidRPr="00FA2F0A" w:rsidRDefault="00FA2F0A" w:rsidP="00FA2F0A">
            <w:pPr>
              <w:jc w:val="center"/>
              <w:rPr>
                <w:sz w:val="24"/>
                <w:szCs w:val="24"/>
              </w:rPr>
            </w:pPr>
          </w:p>
        </w:tc>
        <w:tc>
          <w:tcPr>
            <w:tcW w:w="665" w:type="dxa"/>
          </w:tcPr>
          <w:p w:rsidR="00FA2F0A" w:rsidRPr="00FA2F0A" w:rsidRDefault="00FA2F0A" w:rsidP="00FA2F0A">
            <w:pPr>
              <w:jc w:val="center"/>
              <w:rPr>
                <w:sz w:val="24"/>
                <w:szCs w:val="24"/>
              </w:rPr>
            </w:pPr>
          </w:p>
        </w:tc>
      </w:tr>
      <w:tr w:rsidR="00607C1A" w:rsidRPr="00FA2F0A" w:rsidTr="00607C1A">
        <w:trPr>
          <w:trHeight w:val="249"/>
        </w:trPr>
        <w:tc>
          <w:tcPr>
            <w:tcW w:w="1207" w:type="dxa"/>
          </w:tcPr>
          <w:p w:rsidR="00FA2F0A" w:rsidRPr="00FA2F0A" w:rsidRDefault="00FA2F0A" w:rsidP="00FA2F0A">
            <w:pPr>
              <w:rPr>
                <w:sz w:val="24"/>
                <w:szCs w:val="24"/>
              </w:rPr>
            </w:pPr>
            <w:r w:rsidRPr="00FA2F0A">
              <w:rPr>
                <w:sz w:val="24"/>
                <w:szCs w:val="24"/>
              </w:rPr>
              <w:t>6</w:t>
            </w:r>
          </w:p>
        </w:tc>
        <w:tc>
          <w:tcPr>
            <w:tcW w:w="811" w:type="dxa"/>
          </w:tcPr>
          <w:p w:rsidR="00FA2F0A" w:rsidRPr="00FA2F0A" w:rsidRDefault="00FA2F0A" w:rsidP="00FA2F0A">
            <w:pPr>
              <w:jc w:val="center"/>
              <w:rPr>
                <w:sz w:val="24"/>
                <w:szCs w:val="24"/>
              </w:rPr>
            </w:pPr>
            <w:r w:rsidRPr="00FA2F0A">
              <w:rPr>
                <w:sz w:val="24"/>
                <w:szCs w:val="24"/>
              </w:rPr>
              <w:t>30</w:t>
            </w:r>
          </w:p>
        </w:tc>
        <w:tc>
          <w:tcPr>
            <w:tcW w:w="990" w:type="dxa"/>
          </w:tcPr>
          <w:p w:rsidR="00FA2F0A" w:rsidRPr="00FA2F0A" w:rsidRDefault="00FA2F0A" w:rsidP="00FA2F0A">
            <w:pPr>
              <w:jc w:val="center"/>
              <w:rPr>
                <w:sz w:val="24"/>
                <w:szCs w:val="24"/>
              </w:rPr>
            </w:pPr>
            <w:r w:rsidRPr="00FA2F0A">
              <w:rPr>
                <w:sz w:val="24"/>
                <w:szCs w:val="24"/>
              </w:rPr>
              <w:t>40</w:t>
            </w:r>
          </w:p>
        </w:tc>
        <w:tc>
          <w:tcPr>
            <w:tcW w:w="1076" w:type="dxa"/>
          </w:tcPr>
          <w:p w:rsidR="00FA2F0A" w:rsidRPr="00FA2F0A" w:rsidRDefault="00FA2F0A" w:rsidP="00FA2F0A">
            <w:pPr>
              <w:jc w:val="center"/>
              <w:rPr>
                <w:sz w:val="24"/>
                <w:szCs w:val="24"/>
              </w:rPr>
            </w:pPr>
          </w:p>
        </w:tc>
        <w:tc>
          <w:tcPr>
            <w:tcW w:w="876" w:type="dxa"/>
          </w:tcPr>
          <w:p w:rsidR="00FA2F0A" w:rsidRPr="00FA2F0A" w:rsidRDefault="00FA2F0A" w:rsidP="00FA2F0A">
            <w:pPr>
              <w:jc w:val="center"/>
              <w:rPr>
                <w:sz w:val="24"/>
                <w:szCs w:val="24"/>
              </w:rPr>
            </w:pPr>
          </w:p>
        </w:tc>
        <w:tc>
          <w:tcPr>
            <w:tcW w:w="840" w:type="dxa"/>
          </w:tcPr>
          <w:p w:rsidR="00FA2F0A" w:rsidRPr="00FA2F0A" w:rsidRDefault="00FA2F0A" w:rsidP="00FA2F0A">
            <w:pPr>
              <w:jc w:val="center"/>
              <w:rPr>
                <w:sz w:val="24"/>
                <w:szCs w:val="24"/>
              </w:rPr>
            </w:pPr>
            <w:r w:rsidRPr="00FA2F0A">
              <w:rPr>
                <w:sz w:val="24"/>
                <w:szCs w:val="24"/>
              </w:rPr>
              <w:t>24</w:t>
            </w:r>
          </w:p>
        </w:tc>
        <w:tc>
          <w:tcPr>
            <w:tcW w:w="927" w:type="dxa"/>
          </w:tcPr>
          <w:p w:rsidR="00FA2F0A" w:rsidRPr="00FA2F0A" w:rsidRDefault="00FA2F0A" w:rsidP="00FA2F0A">
            <w:pPr>
              <w:jc w:val="center"/>
              <w:rPr>
                <w:sz w:val="24"/>
                <w:szCs w:val="24"/>
              </w:rPr>
            </w:pPr>
          </w:p>
        </w:tc>
        <w:tc>
          <w:tcPr>
            <w:tcW w:w="1167" w:type="dxa"/>
          </w:tcPr>
          <w:p w:rsidR="00FA2F0A" w:rsidRPr="00FA2F0A" w:rsidRDefault="00FA2F0A" w:rsidP="00FA2F0A">
            <w:pPr>
              <w:jc w:val="center"/>
              <w:rPr>
                <w:sz w:val="24"/>
                <w:szCs w:val="24"/>
              </w:rPr>
            </w:pPr>
          </w:p>
        </w:tc>
        <w:tc>
          <w:tcPr>
            <w:tcW w:w="549" w:type="dxa"/>
          </w:tcPr>
          <w:p w:rsidR="00FA2F0A" w:rsidRPr="00FA2F0A" w:rsidRDefault="00FA2F0A" w:rsidP="00FA2F0A">
            <w:pPr>
              <w:jc w:val="center"/>
              <w:rPr>
                <w:sz w:val="24"/>
                <w:szCs w:val="24"/>
              </w:rPr>
            </w:pPr>
          </w:p>
        </w:tc>
        <w:tc>
          <w:tcPr>
            <w:tcW w:w="665" w:type="dxa"/>
          </w:tcPr>
          <w:p w:rsidR="00FA2F0A" w:rsidRPr="00FA2F0A" w:rsidRDefault="00FA2F0A" w:rsidP="00FA2F0A">
            <w:pPr>
              <w:jc w:val="center"/>
              <w:rPr>
                <w:sz w:val="24"/>
                <w:szCs w:val="24"/>
              </w:rPr>
            </w:pPr>
          </w:p>
        </w:tc>
      </w:tr>
      <w:tr w:rsidR="00607C1A" w:rsidRPr="00FA2F0A" w:rsidTr="00607C1A">
        <w:trPr>
          <w:trHeight w:val="249"/>
        </w:trPr>
        <w:tc>
          <w:tcPr>
            <w:tcW w:w="1207" w:type="dxa"/>
          </w:tcPr>
          <w:p w:rsidR="00FA2F0A" w:rsidRPr="00FA2F0A" w:rsidRDefault="00FA2F0A" w:rsidP="00FA2F0A">
            <w:pPr>
              <w:rPr>
                <w:sz w:val="24"/>
                <w:szCs w:val="24"/>
              </w:rPr>
            </w:pPr>
            <w:r w:rsidRPr="00FA2F0A">
              <w:rPr>
                <w:sz w:val="24"/>
                <w:szCs w:val="24"/>
              </w:rPr>
              <w:t>7</w:t>
            </w:r>
          </w:p>
        </w:tc>
        <w:tc>
          <w:tcPr>
            <w:tcW w:w="811" w:type="dxa"/>
          </w:tcPr>
          <w:p w:rsidR="00FA2F0A" w:rsidRPr="00FA2F0A" w:rsidRDefault="00FA2F0A" w:rsidP="00FA2F0A">
            <w:pPr>
              <w:jc w:val="center"/>
              <w:rPr>
                <w:sz w:val="24"/>
                <w:szCs w:val="24"/>
              </w:rPr>
            </w:pPr>
            <w:r w:rsidRPr="00FA2F0A">
              <w:rPr>
                <w:sz w:val="24"/>
                <w:szCs w:val="24"/>
              </w:rPr>
              <w:t>20</w:t>
            </w:r>
          </w:p>
        </w:tc>
        <w:tc>
          <w:tcPr>
            <w:tcW w:w="990" w:type="dxa"/>
          </w:tcPr>
          <w:p w:rsidR="00FA2F0A" w:rsidRPr="00FA2F0A" w:rsidRDefault="00FA2F0A" w:rsidP="00FA2F0A">
            <w:pPr>
              <w:jc w:val="center"/>
              <w:rPr>
                <w:sz w:val="24"/>
                <w:szCs w:val="24"/>
              </w:rPr>
            </w:pPr>
            <w:r w:rsidRPr="00FA2F0A">
              <w:rPr>
                <w:sz w:val="24"/>
                <w:szCs w:val="24"/>
              </w:rPr>
              <w:t>50</w:t>
            </w:r>
          </w:p>
        </w:tc>
        <w:tc>
          <w:tcPr>
            <w:tcW w:w="1076" w:type="dxa"/>
          </w:tcPr>
          <w:p w:rsidR="00FA2F0A" w:rsidRPr="00FA2F0A" w:rsidRDefault="00FA2F0A" w:rsidP="00FA2F0A">
            <w:pPr>
              <w:jc w:val="center"/>
              <w:rPr>
                <w:sz w:val="24"/>
                <w:szCs w:val="24"/>
              </w:rPr>
            </w:pPr>
          </w:p>
        </w:tc>
        <w:tc>
          <w:tcPr>
            <w:tcW w:w="876" w:type="dxa"/>
          </w:tcPr>
          <w:p w:rsidR="00FA2F0A" w:rsidRPr="00FA2F0A" w:rsidRDefault="00FA2F0A" w:rsidP="00FA2F0A">
            <w:pPr>
              <w:jc w:val="center"/>
              <w:rPr>
                <w:sz w:val="24"/>
                <w:szCs w:val="24"/>
              </w:rPr>
            </w:pPr>
          </w:p>
        </w:tc>
        <w:tc>
          <w:tcPr>
            <w:tcW w:w="840" w:type="dxa"/>
          </w:tcPr>
          <w:p w:rsidR="00FA2F0A" w:rsidRPr="00FA2F0A" w:rsidRDefault="00FA2F0A" w:rsidP="00FA2F0A">
            <w:pPr>
              <w:jc w:val="center"/>
              <w:rPr>
                <w:sz w:val="24"/>
                <w:szCs w:val="24"/>
              </w:rPr>
            </w:pPr>
            <w:r w:rsidRPr="00FA2F0A">
              <w:rPr>
                <w:sz w:val="24"/>
                <w:szCs w:val="24"/>
              </w:rPr>
              <w:t>15</w:t>
            </w:r>
          </w:p>
        </w:tc>
        <w:tc>
          <w:tcPr>
            <w:tcW w:w="927" w:type="dxa"/>
          </w:tcPr>
          <w:p w:rsidR="00FA2F0A" w:rsidRPr="00FA2F0A" w:rsidRDefault="00FA2F0A" w:rsidP="00FA2F0A">
            <w:pPr>
              <w:jc w:val="center"/>
              <w:rPr>
                <w:sz w:val="24"/>
                <w:szCs w:val="24"/>
              </w:rPr>
            </w:pPr>
          </w:p>
        </w:tc>
        <w:tc>
          <w:tcPr>
            <w:tcW w:w="1167" w:type="dxa"/>
          </w:tcPr>
          <w:p w:rsidR="00FA2F0A" w:rsidRPr="00FA2F0A" w:rsidRDefault="00FA2F0A" w:rsidP="00FA2F0A">
            <w:pPr>
              <w:jc w:val="center"/>
              <w:rPr>
                <w:sz w:val="24"/>
                <w:szCs w:val="24"/>
              </w:rPr>
            </w:pPr>
          </w:p>
        </w:tc>
        <w:tc>
          <w:tcPr>
            <w:tcW w:w="549" w:type="dxa"/>
          </w:tcPr>
          <w:p w:rsidR="00FA2F0A" w:rsidRPr="00FA2F0A" w:rsidRDefault="00FA2F0A" w:rsidP="00FA2F0A">
            <w:pPr>
              <w:jc w:val="center"/>
              <w:rPr>
                <w:sz w:val="24"/>
                <w:szCs w:val="24"/>
              </w:rPr>
            </w:pPr>
          </w:p>
        </w:tc>
        <w:tc>
          <w:tcPr>
            <w:tcW w:w="665" w:type="dxa"/>
          </w:tcPr>
          <w:p w:rsidR="00FA2F0A" w:rsidRPr="00FA2F0A" w:rsidRDefault="00FA2F0A" w:rsidP="00FA2F0A">
            <w:pPr>
              <w:jc w:val="center"/>
              <w:rPr>
                <w:sz w:val="24"/>
                <w:szCs w:val="24"/>
              </w:rPr>
            </w:pPr>
          </w:p>
        </w:tc>
      </w:tr>
      <w:tr w:rsidR="00607C1A" w:rsidRPr="00FA2F0A" w:rsidTr="00607C1A">
        <w:trPr>
          <w:trHeight w:val="249"/>
        </w:trPr>
        <w:tc>
          <w:tcPr>
            <w:tcW w:w="1207" w:type="dxa"/>
          </w:tcPr>
          <w:p w:rsidR="00FA2F0A" w:rsidRPr="00FA2F0A" w:rsidRDefault="00FA2F0A" w:rsidP="00FA2F0A">
            <w:pPr>
              <w:rPr>
                <w:sz w:val="24"/>
                <w:szCs w:val="24"/>
              </w:rPr>
            </w:pPr>
            <w:r w:rsidRPr="00FA2F0A">
              <w:rPr>
                <w:sz w:val="24"/>
                <w:szCs w:val="24"/>
              </w:rPr>
              <w:t>8</w:t>
            </w:r>
          </w:p>
        </w:tc>
        <w:tc>
          <w:tcPr>
            <w:tcW w:w="811" w:type="dxa"/>
          </w:tcPr>
          <w:p w:rsidR="00FA2F0A" w:rsidRPr="00FA2F0A" w:rsidRDefault="00FA2F0A" w:rsidP="00FA2F0A">
            <w:pPr>
              <w:jc w:val="center"/>
              <w:rPr>
                <w:sz w:val="24"/>
                <w:szCs w:val="24"/>
              </w:rPr>
            </w:pPr>
            <w:r w:rsidRPr="00FA2F0A">
              <w:rPr>
                <w:sz w:val="24"/>
                <w:szCs w:val="24"/>
              </w:rPr>
              <w:t>15</w:t>
            </w:r>
          </w:p>
        </w:tc>
        <w:tc>
          <w:tcPr>
            <w:tcW w:w="990" w:type="dxa"/>
          </w:tcPr>
          <w:p w:rsidR="00FA2F0A" w:rsidRPr="00FA2F0A" w:rsidRDefault="00FA2F0A" w:rsidP="00FA2F0A">
            <w:pPr>
              <w:jc w:val="center"/>
              <w:rPr>
                <w:sz w:val="24"/>
                <w:szCs w:val="24"/>
              </w:rPr>
            </w:pPr>
            <w:r w:rsidRPr="00FA2F0A">
              <w:rPr>
                <w:sz w:val="24"/>
                <w:szCs w:val="24"/>
              </w:rPr>
              <w:t>60</w:t>
            </w:r>
          </w:p>
        </w:tc>
        <w:tc>
          <w:tcPr>
            <w:tcW w:w="1076" w:type="dxa"/>
          </w:tcPr>
          <w:p w:rsidR="00FA2F0A" w:rsidRPr="00FA2F0A" w:rsidRDefault="00FA2F0A" w:rsidP="00FA2F0A">
            <w:pPr>
              <w:jc w:val="center"/>
              <w:rPr>
                <w:sz w:val="24"/>
                <w:szCs w:val="24"/>
              </w:rPr>
            </w:pPr>
          </w:p>
        </w:tc>
        <w:tc>
          <w:tcPr>
            <w:tcW w:w="876" w:type="dxa"/>
          </w:tcPr>
          <w:p w:rsidR="00FA2F0A" w:rsidRPr="00FA2F0A" w:rsidRDefault="00FA2F0A" w:rsidP="00FA2F0A">
            <w:pPr>
              <w:jc w:val="center"/>
              <w:rPr>
                <w:sz w:val="24"/>
                <w:szCs w:val="24"/>
              </w:rPr>
            </w:pPr>
          </w:p>
        </w:tc>
        <w:tc>
          <w:tcPr>
            <w:tcW w:w="840" w:type="dxa"/>
          </w:tcPr>
          <w:p w:rsidR="00FA2F0A" w:rsidRPr="00FA2F0A" w:rsidRDefault="00FA2F0A" w:rsidP="00FA2F0A">
            <w:pPr>
              <w:jc w:val="center"/>
              <w:rPr>
                <w:sz w:val="24"/>
                <w:szCs w:val="24"/>
              </w:rPr>
            </w:pPr>
            <w:r w:rsidRPr="00FA2F0A">
              <w:rPr>
                <w:sz w:val="24"/>
                <w:szCs w:val="24"/>
              </w:rPr>
              <w:t>12</w:t>
            </w:r>
          </w:p>
        </w:tc>
        <w:tc>
          <w:tcPr>
            <w:tcW w:w="927" w:type="dxa"/>
          </w:tcPr>
          <w:p w:rsidR="00FA2F0A" w:rsidRPr="00FA2F0A" w:rsidRDefault="00FA2F0A" w:rsidP="00FA2F0A">
            <w:pPr>
              <w:jc w:val="center"/>
              <w:rPr>
                <w:sz w:val="24"/>
                <w:szCs w:val="24"/>
              </w:rPr>
            </w:pPr>
          </w:p>
        </w:tc>
        <w:tc>
          <w:tcPr>
            <w:tcW w:w="1167" w:type="dxa"/>
          </w:tcPr>
          <w:p w:rsidR="00FA2F0A" w:rsidRPr="00FA2F0A" w:rsidRDefault="00FA2F0A" w:rsidP="00FA2F0A">
            <w:pPr>
              <w:jc w:val="center"/>
              <w:rPr>
                <w:sz w:val="24"/>
                <w:szCs w:val="24"/>
              </w:rPr>
            </w:pPr>
          </w:p>
        </w:tc>
        <w:tc>
          <w:tcPr>
            <w:tcW w:w="549" w:type="dxa"/>
          </w:tcPr>
          <w:p w:rsidR="00FA2F0A" w:rsidRPr="00FA2F0A" w:rsidRDefault="00FA2F0A" w:rsidP="00FA2F0A">
            <w:pPr>
              <w:jc w:val="center"/>
              <w:rPr>
                <w:sz w:val="24"/>
                <w:szCs w:val="24"/>
              </w:rPr>
            </w:pPr>
          </w:p>
        </w:tc>
        <w:tc>
          <w:tcPr>
            <w:tcW w:w="665" w:type="dxa"/>
          </w:tcPr>
          <w:p w:rsidR="00FA2F0A" w:rsidRPr="00FA2F0A" w:rsidRDefault="00FA2F0A" w:rsidP="00FA2F0A">
            <w:pPr>
              <w:jc w:val="center"/>
              <w:rPr>
                <w:sz w:val="24"/>
                <w:szCs w:val="24"/>
              </w:rPr>
            </w:pPr>
          </w:p>
        </w:tc>
      </w:tr>
      <w:tr w:rsidR="00607C1A" w:rsidRPr="00FA2F0A" w:rsidTr="00607C1A">
        <w:trPr>
          <w:trHeight w:val="249"/>
        </w:trPr>
        <w:tc>
          <w:tcPr>
            <w:tcW w:w="1207" w:type="dxa"/>
          </w:tcPr>
          <w:p w:rsidR="00FA2F0A" w:rsidRPr="00FA2F0A" w:rsidRDefault="00FA2F0A" w:rsidP="00FA2F0A">
            <w:pPr>
              <w:rPr>
                <w:sz w:val="24"/>
                <w:szCs w:val="24"/>
              </w:rPr>
            </w:pPr>
            <w:r w:rsidRPr="00FA2F0A">
              <w:rPr>
                <w:sz w:val="24"/>
                <w:szCs w:val="24"/>
              </w:rPr>
              <w:t>9</w:t>
            </w:r>
          </w:p>
        </w:tc>
        <w:tc>
          <w:tcPr>
            <w:tcW w:w="811" w:type="dxa"/>
          </w:tcPr>
          <w:p w:rsidR="00FA2F0A" w:rsidRPr="00FA2F0A" w:rsidRDefault="00FA2F0A" w:rsidP="00FA2F0A">
            <w:pPr>
              <w:jc w:val="center"/>
              <w:rPr>
                <w:sz w:val="24"/>
                <w:szCs w:val="24"/>
              </w:rPr>
            </w:pPr>
            <w:r w:rsidRPr="00FA2F0A">
              <w:rPr>
                <w:sz w:val="24"/>
                <w:szCs w:val="24"/>
              </w:rPr>
              <w:t>10</w:t>
            </w:r>
          </w:p>
        </w:tc>
        <w:tc>
          <w:tcPr>
            <w:tcW w:w="990" w:type="dxa"/>
          </w:tcPr>
          <w:p w:rsidR="00FA2F0A" w:rsidRPr="00FA2F0A" w:rsidRDefault="00FA2F0A" w:rsidP="00FA2F0A">
            <w:pPr>
              <w:jc w:val="center"/>
              <w:rPr>
                <w:sz w:val="24"/>
                <w:szCs w:val="24"/>
              </w:rPr>
            </w:pPr>
            <w:r w:rsidRPr="00FA2F0A">
              <w:rPr>
                <w:sz w:val="24"/>
                <w:szCs w:val="24"/>
              </w:rPr>
              <w:t>70</w:t>
            </w:r>
          </w:p>
        </w:tc>
        <w:tc>
          <w:tcPr>
            <w:tcW w:w="1076" w:type="dxa"/>
          </w:tcPr>
          <w:p w:rsidR="00FA2F0A" w:rsidRPr="00FA2F0A" w:rsidRDefault="00FA2F0A" w:rsidP="00FA2F0A">
            <w:pPr>
              <w:jc w:val="center"/>
              <w:rPr>
                <w:sz w:val="24"/>
                <w:szCs w:val="24"/>
              </w:rPr>
            </w:pPr>
          </w:p>
        </w:tc>
        <w:tc>
          <w:tcPr>
            <w:tcW w:w="876" w:type="dxa"/>
          </w:tcPr>
          <w:p w:rsidR="00FA2F0A" w:rsidRPr="00FA2F0A" w:rsidRDefault="00FA2F0A" w:rsidP="00FA2F0A">
            <w:pPr>
              <w:jc w:val="center"/>
              <w:rPr>
                <w:sz w:val="24"/>
                <w:szCs w:val="24"/>
              </w:rPr>
            </w:pPr>
          </w:p>
        </w:tc>
        <w:tc>
          <w:tcPr>
            <w:tcW w:w="840" w:type="dxa"/>
          </w:tcPr>
          <w:p w:rsidR="00FA2F0A" w:rsidRPr="00FA2F0A" w:rsidRDefault="00FA2F0A" w:rsidP="00FA2F0A">
            <w:pPr>
              <w:jc w:val="center"/>
              <w:rPr>
                <w:sz w:val="24"/>
                <w:szCs w:val="24"/>
              </w:rPr>
            </w:pPr>
            <w:r w:rsidRPr="00FA2F0A">
              <w:rPr>
                <w:sz w:val="24"/>
                <w:szCs w:val="24"/>
              </w:rPr>
              <w:t>10</w:t>
            </w:r>
          </w:p>
        </w:tc>
        <w:tc>
          <w:tcPr>
            <w:tcW w:w="927" w:type="dxa"/>
          </w:tcPr>
          <w:p w:rsidR="00FA2F0A" w:rsidRPr="00FA2F0A" w:rsidRDefault="00FA2F0A" w:rsidP="00FA2F0A">
            <w:pPr>
              <w:jc w:val="center"/>
              <w:rPr>
                <w:sz w:val="24"/>
                <w:szCs w:val="24"/>
              </w:rPr>
            </w:pPr>
          </w:p>
        </w:tc>
        <w:tc>
          <w:tcPr>
            <w:tcW w:w="1167" w:type="dxa"/>
          </w:tcPr>
          <w:p w:rsidR="00FA2F0A" w:rsidRPr="00FA2F0A" w:rsidRDefault="00FA2F0A" w:rsidP="00FA2F0A">
            <w:pPr>
              <w:jc w:val="center"/>
              <w:rPr>
                <w:sz w:val="24"/>
                <w:szCs w:val="24"/>
              </w:rPr>
            </w:pPr>
          </w:p>
        </w:tc>
        <w:tc>
          <w:tcPr>
            <w:tcW w:w="549" w:type="dxa"/>
          </w:tcPr>
          <w:p w:rsidR="00FA2F0A" w:rsidRPr="00FA2F0A" w:rsidRDefault="00FA2F0A" w:rsidP="00FA2F0A">
            <w:pPr>
              <w:jc w:val="center"/>
              <w:rPr>
                <w:sz w:val="24"/>
                <w:szCs w:val="24"/>
              </w:rPr>
            </w:pPr>
          </w:p>
        </w:tc>
        <w:tc>
          <w:tcPr>
            <w:tcW w:w="665" w:type="dxa"/>
          </w:tcPr>
          <w:p w:rsidR="00FA2F0A" w:rsidRPr="00FA2F0A" w:rsidRDefault="00FA2F0A" w:rsidP="00FA2F0A">
            <w:pPr>
              <w:jc w:val="center"/>
              <w:rPr>
                <w:sz w:val="24"/>
                <w:szCs w:val="24"/>
              </w:rPr>
            </w:pPr>
          </w:p>
        </w:tc>
      </w:tr>
      <w:tr w:rsidR="00607C1A" w:rsidRPr="00FA2F0A" w:rsidTr="00607C1A">
        <w:trPr>
          <w:trHeight w:val="263"/>
        </w:trPr>
        <w:tc>
          <w:tcPr>
            <w:tcW w:w="2018" w:type="dxa"/>
            <w:gridSpan w:val="2"/>
          </w:tcPr>
          <w:p w:rsidR="00FA2F0A" w:rsidRPr="00FA2F0A" w:rsidRDefault="00FA2F0A" w:rsidP="00FA2F0A">
            <w:pPr>
              <w:rPr>
                <w:sz w:val="24"/>
                <w:szCs w:val="24"/>
              </w:rPr>
            </w:pPr>
            <w:r w:rsidRPr="00FA2F0A">
              <w:rPr>
                <w:sz w:val="24"/>
                <w:szCs w:val="24"/>
              </w:rPr>
              <w:t>Итого</w:t>
            </w:r>
          </w:p>
        </w:tc>
        <w:tc>
          <w:tcPr>
            <w:tcW w:w="990" w:type="dxa"/>
          </w:tcPr>
          <w:p w:rsidR="00FA2F0A" w:rsidRPr="00FA2F0A" w:rsidRDefault="00FA2F0A" w:rsidP="00FA2F0A">
            <w:pPr>
              <w:rPr>
                <w:sz w:val="24"/>
                <w:szCs w:val="24"/>
              </w:rPr>
            </w:pPr>
          </w:p>
        </w:tc>
        <w:tc>
          <w:tcPr>
            <w:tcW w:w="1076" w:type="dxa"/>
          </w:tcPr>
          <w:p w:rsidR="00FA2F0A" w:rsidRPr="00FA2F0A" w:rsidRDefault="00FA2F0A" w:rsidP="00FA2F0A">
            <w:pPr>
              <w:rPr>
                <w:sz w:val="24"/>
                <w:szCs w:val="24"/>
              </w:rPr>
            </w:pPr>
          </w:p>
        </w:tc>
        <w:tc>
          <w:tcPr>
            <w:tcW w:w="876" w:type="dxa"/>
          </w:tcPr>
          <w:p w:rsidR="00FA2F0A" w:rsidRPr="00FA2F0A" w:rsidRDefault="00FA2F0A" w:rsidP="00FA2F0A">
            <w:pPr>
              <w:rPr>
                <w:sz w:val="24"/>
                <w:szCs w:val="24"/>
              </w:rPr>
            </w:pPr>
          </w:p>
        </w:tc>
        <w:tc>
          <w:tcPr>
            <w:tcW w:w="840" w:type="dxa"/>
          </w:tcPr>
          <w:p w:rsidR="00FA2F0A" w:rsidRPr="00FA2F0A" w:rsidRDefault="00FA2F0A" w:rsidP="00FA2F0A">
            <w:pPr>
              <w:rPr>
                <w:sz w:val="24"/>
                <w:szCs w:val="24"/>
              </w:rPr>
            </w:pPr>
          </w:p>
        </w:tc>
        <w:tc>
          <w:tcPr>
            <w:tcW w:w="927" w:type="dxa"/>
          </w:tcPr>
          <w:p w:rsidR="00FA2F0A" w:rsidRPr="00FA2F0A" w:rsidRDefault="00FA2F0A" w:rsidP="00FA2F0A">
            <w:pPr>
              <w:rPr>
                <w:sz w:val="24"/>
                <w:szCs w:val="24"/>
              </w:rPr>
            </w:pPr>
          </w:p>
        </w:tc>
        <w:tc>
          <w:tcPr>
            <w:tcW w:w="1167" w:type="dxa"/>
          </w:tcPr>
          <w:p w:rsidR="00FA2F0A" w:rsidRPr="00FA2F0A" w:rsidRDefault="00FA2F0A" w:rsidP="00FA2F0A">
            <w:pPr>
              <w:rPr>
                <w:sz w:val="24"/>
                <w:szCs w:val="24"/>
              </w:rPr>
            </w:pPr>
          </w:p>
        </w:tc>
        <w:tc>
          <w:tcPr>
            <w:tcW w:w="549" w:type="dxa"/>
          </w:tcPr>
          <w:p w:rsidR="00FA2F0A" w:rsidRPr="00FA2F0A" w:rsidRDefault="00FA2F0A" w:rsidP="00FA2F0A">
            <w:pPr>
              <w:rPr>
                <w:sz w:val="24"/>
                <w:szCs w:val="24"/>
              </w:rPr>
            </w:pPr>
          </w:p>
        </w:tc>
        <w:tc>
          <w:tcPr>
            <w:tcW w:w="665" w:type="dxa"/>
          </w:tcPr>
          <w:p w:rsidR="00FA2F0A" w:rsidRPr="00FA2F0A" w:rsidRDefault="00FA2F0A" w:rsidP="00FA2F0A">
            <w:pPr>
              <w:rPr>
                <w:sz w:val="24"/>
                <w:szCs w:val="24"/>
              </w:rPr>
            </w:pPr>
          </w:p>
        </w:tc>
      </w:tr>
    </w:tbl>
    <w:p w:rsidR="00FA2F0A" w:rsidRPr="00FA2F0A" w:rsidRDefault="00FA2F0A" w:rsidP="00FA2F0A">
      <w:pPr>
        <w:spacing w:after="0" w:line="360" w:lineRule="auto"/>
        <w:rPr>
          <w:rFonts w:eastAsia="Times New Roman"/>
          <w:sz w:val="28"/>
          <w:szCs w:val="28"/>
          <w:lang w:eastAsia="ru-RU"/>
        </w:rPr>
      </w:pPr>
    </w:p>
    <w:p w:rsidR="00FA2F0A" w:rsidRPr="00FA2F0A" w:rsidRDefault="00FA2F0A" w:rsidP="00342D1F">
      <w:pPr>
        <w:autoSpaceDE w:val="0"/>
        <w:autoSpaceDN w:val="0"/>
        <w:adjustRightInd w:val="0"/>
        <w:spacing w:after="0" w:line="360" w:lineRule="auto"/>
        <w:ind w:firstLine="709"/>
        <w:rPr>
          <w:rFonts w:eastAsia="Times New Roman"/>
          <w:i/>
          <w:iCs/>
          <w:color w:val="000000"/>
          <w:sz w:val="28"/>
          <w:szCs w:val="28"/>
          <w:lang w:eastAsia="ru-RU"/>
        </w:rPr>
      </w:pPr>
      <w:r w:rsidRPr="00FA2F0A">
        <w:rPr>
          <w:rFonts w:eastAsia="Times New Roman"/>
          <w:i/>
          <w:iCs/>
          <w:color w:val="000000"/>
          <w:sz w:val="28"/>
          <w:szCs w:val="28"/>
          <w:lang w:eastAsia="ru-RU"/>
        </w:rPr>
        <w:t xml:space="preserve">Методические указания к заданию </w:t>
      </w:r>
      <w:r w:rsidR="00721635">
        <w:rPr>
          <w:rFonts w:eastAsia="Times New Roman"/>
          <w:i/>
          <w:iCs/>
          <w:color w:val="000000"/>
          <w:sz w:val="28"/>
          <w:szCs w:val="28"/>
          <w:lang w:eastAsia="ru-RU"/>
        </w:rPr>
        <w:t>2.</w:t>
      </w:r>
      <w:r w:rsidRPr="00FA2F0A">
        <w:rPr>
          <w:rFonts w:eastAsia="Times New Roman"/>
          <w:i/>
          <w:iCs/>
          <w:color w:val="000000"/>
          <w:sz w:val="28"/>
          <w:szCs w:val="28"/>
          <w:lang w:eastAsia="ru-RU"/>
        </w:rPr>
        <w:t>1.1</w:t>
      </w:r>
    </w:p>
    <w:p w:rsidR="00FA2F0A" w:rsidRPr="00FA2F0A" w:rsidRDefault="00FA2F0A" w:rsidP="00342D1F">
      <w:pPr>
        <w:autoSpaceDE w:val="0"/>
        <w:autoSpaceDN w:val="0"/>
        <w:adjustRightInd w:val="0"/>
        <w:spacing w:after="0" w:line="360" w:lineRule="auto"/>
        <w:ind w:firstLine="709"/>
        <w:rPr>
          <w:rFonts w:eastAsia="Times New Roman"/>
          <w:color w:val="000000"/>
          <w:sz w:val="28"/>
          <w:szCs w:val="28"/>
          <w:lang w:eastAsia="ru-RU"/>
        </w:rPr>
      </w:pPr>
      <w:r w:rsidRPr="00FA2F0A">
        <w:rPr>
          <w:rFonts w:eastAsia="Times New Roman"/>
          <w:color w:val="000000"/>
          <w:sz w:val="28"/>
          <w:szCs w:val="28"/>
          <w:lang w:eastAsia="ru-RU"/>
        </w:rPr>
        <w:t>Величина</w:t>
      </w:r>
      <w:r w:rsidR="00D064FB">
        <w:rPr>
          <w:rFonts w:eastAsia="Times New Roman"/>
          <w:color w:val="000000"/>
          <w:sz w:val="28"/>
          <w:szCs w:val="28"/>
          <w:lang w:eastAsia="ru-RU"/>
        </w:rPr>
        <w:t xml:space="preserve"> спроса определяется по формуле</w:t>
      </w:r>
    </w:p>
    <w:p w:rsidR="00FA2F0A" w:rsidRPr="00FA2F0A" w:rsidRDefault="00FA2F0A" w:rsidP="00FA2F0A">
      <w:pPr>
        <w:autoSpaceDE w:val="0"/>
        <w:autoSpaceDN w:val="0"/>
        <w:adjustRightInd w:val="0"/>
        <w:spacing w:after="0" w:line="360" w:lineRule="auto"/>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95"/>
        <w:gridCol w:w="1187"/>
      </w:tblGrid>
      <w:tr w:rsidR="00FA2F0A" w:rsidRPr="00FA2F0A" w:rsidTr="00607C1A">
        <w:trPr>
          <w:trHeight w:val="610"/>
        </w:trPr>
        <w:tc>
          <w:tcPr>
            <w:tcW w:w="9395" w:type="dxa"/>
          </w:tcPr>
          <w:p w:rsidR="00FA2F0A" w:rsidRPr="00FA2F0A" w:rsidRDefault="00473288" w:rsidP="00FA2F0A">
            <w:pPr>
              <w:autoSpaceDE w:val="0"/>
              <w:autoSpaceDN w:val="0"/>
              <w:adjustRightInd w:val="0"/>
              <w:spacing w:line="360" w:lineRule="auto"/>
              <w:jc w:val="center"/>
              <w:rPr>
                <w:color w:val="000000"/>
                <w:sz w:val="28"/>
                <w:szCs w:val="28"/>
              </w:rPr>
            </w:pPr>
            <w:r>
              <w:rPr>
                <w:noProof/>
                <w:color w:val="000000"/>
                <w:position w:val="-12"/>
                <w:sz w:val="28"/>
                <w:szCs w:val="28"/>
              </w:rPr>
              <w:drawing>
                <wp:inline distT="0" distB="0" distL="0" distR="0" wp14:anchorId="46D73023" wp14:editId="485E7D64">
                  <wp:extent cx="1152525" cy="228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2525" cy="228600"/>
                          </a:xfrm>
                          <a:prstGeom prst="rect">
                            <a:avLst/>
                          </a:prstGeom>
                          <a:noFill/>
                          <a:ln>
                            <a:noFill/>
                          </a:ln>
                        </pic:spPr>
                      </pic:pic>
                    </a:graphicData>
                  </a:graphic>
                </wp:inline>
              </w:drawing>
            </w:r>
            <w:r w:rsidR="00FA2F0A" w:rsidRPr="00FA2F0A">
              <w:rPr>
                <w:color w:val="000000"/>
                <w:sz w:val="28"/>
                <w:szCs w:val="28"/>
              </w:rPr>
              <w:t>,</w:t>
            </w:r>
          </w:p>
        </w:tc>
        <w:tc>
          <w:tcPr>
            <w:tcW w:w="1187" w:type="dxa"/>
          </w:tcPr>
          <w:p w:rsidR="00FA2F0A" w:rsidRPr="00FA2F0A" w:rsidRDefault="00FA2F0A" w:rsidP="00FA2F0A">
            <w:pPr>
              <w:autoSpaceDE w:val="0"/>
              <w:autoSpaceDN w:val="0"/>
              <w:adjustRightInd w:val="0"/>
              <w:spacing w:line="360" w:lineRule="auto"/>
              <w:jc w:val="right"/>
              <w:rPr>
                <w:color w:val="000000"/>
                <w:sz w:val="28"/>
                <w:szCs w:val="28"/>
              </w:rPr>
            </w:pPr>
            <w:r w:rsidRPr="00FA2F0A">
              <w:rPr>
                <w:color w:val="000000"/>
                <w:sz w:val="28"/>
                <w:szCs w:val="28"/>
              </w:rPr>
              <w:t>(</w:t>
            </w:r>
            <w:r w:rsidR="00607C1A">
              <w:rPr>
                <w:color w:val="000000"/>
                <w:sz w:val="28"/>
                <w:szCs w:val="28"/>
              </w:rPr>
              <w:t>2</w:t>
            </w:r>
            <w:r w:rsidRPr="00FA2F0A">
              <w:rPr>
                <w:color w:val="000000"/>
                <w:sz w:val="28"/>
                <w:szCs w:val="28"/>
              </w:rPr>
              <w:t>.1)</w:t>
            </w:r>
          </w:p>
        </w:tc>
      </w:tr>
    </w:tbl>
    <w:p w:rsidR="00FA2F0A" w:rsidRPr="00FA2F0A" w:rsidRDefault="00FA2F0A" w:rsidP="00FA2F0A">
      <w:pPr>
        <w:autoSpaceDE w:val="0"/>
        <w:autoSpaceDN w:val="0"/>
        <w:adjustRightInd w:val="0"/>
        <w:spacing w:after="0" w:line="360" w:lineRule="auto"/>
        <w:rPr>
          <w:rFonts w:eastAsia="Times New Roman"/>
          <w:color w:val="000000"/>
          <w:sz w:val="28"/>
          <w:szCs w:val="28"/>
          <w:lang w:eastAsia="ru-RU"/>
        </w:rPr>
      </w:pPr>
    </w:p>
    <w:p w:rsidR="00FA2F0A" w:rsidRPr="00FA2F0A" w:rsidRDefault="00FA2F0A" w:rsidP="00FA2F0A">
      <w:pPr>
        <w:autoSpaceDE w:val="0"/>
        <w:autoSpaceDN w:val="0"/>
        <w:adjustRightInd w:val="0"/>
        <w:spacing w:after="0" w:line="360" w:lineRule="auto"/>
        <w:rPr>
          <w:rFonts w:eastAsia="Times New Roman"/>
          <w:color w:val="000000"/>
          <w:sz w:val="28"/>
          <w:szCs w:val="28"/>
          <w:lang w:eastAsia="ru-RU"/>
        </w:rPr>
      </w:pPr>
      <w:r w:rsidRPr="00FA2F0A">
        <w:rPr>
          <w:rFonts w:eastAsia="Times New Roman"/>
          <w:color w:val="000000"/>
          <w:sz w:val="28"/>
          <w:szCs w:val="28"/>
          <w:lang w:eastAsia="ru-RU"/>
        </w:rPr>
        <w:t xml:space="preserve">где  </w:t>
      </w:r>
      <w:r w:rsidR="00473288">
        <w:rPr>
          <w:rFonts w:eastAsia="Times New Roman"/>
          <w:i/>
          <w:iCs/>
          <w:noProof/>
          <w:color w:val="000000"/>
          <w:position w:val="-12"/>
          <w:sz w:val="28"/>
          <w:szCs w:val="28"/>
          <w:lang w:eastAsia="ru-RU"/>
        </w:rPr>
        <w:drawing>
          <wp:inline distT="0" distB="0" distL="0" distR="0" wp14:anchorId="6BFD3486" wp14:editId="6BD4F8A8">
            <wp:extent cx="276225" cy="2286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sidRPr="00FA2F0A">
        <w:rPr>
          <w:rFonts w:eastAsia="Times New Roman"/>
          <w:i/>
          <w:iCs/>
          <w:color w:val="000000"/>
          <w:sz w:val="28"/>
          <w:szCs w:val="28"/>
          <w:lang w:eastAsia="ru-RU"/>
        </w:rPr>
        <w:t xml:space="preserve">- </w:t>
      </w:r>
      <w:r w:rsidRPr="00FA2F0A">
        <w:rPr>
          <w:rFonts w:eastAsia="Times New Roman"/>
          <w:iCs/>
          <w:color w:val="000000"/>
          <w:sz w:val="28"/>
          <w:szCs w:val="28"/>
          <w:lang w:eastAsia="ru-RU"/>
        </w:rPr>
        <w:t>величина спроса;</w:t>
      </w:r>
    </w:p>
    <w:p w:rsidR="00FA2F0A" w:rsidRPr="00FA2F0A" w:rsidRDefault="00473288" w:rsidP="00342D1F">
      <w:pPr>
        <w:autoSpaceDE w:val="0"/>
        <w:autoSpaceDN w:val="0"/>
        <w:adjustRightInd w:val="0"/>
        <w:spacing w:after="0" w:line="360" w:lineRule="auto"/>
        <w:ind w:firstLine="567"/>
        <w:rPr>
          <w:rFonts w:eastAsia="Times New Roman"/>
          <w:color w:val="000000"/>
          <w:sz w:val="28"/>
          <w:szCs w:val="28"/>
          <w:lang w:eastAsia="ru-RU"/>
        </w:rPr>
      </w:pPr>
      <w:r>
        <w:rPr>
          <w:rFonts w:eastAsia="Times New Roman"/>
          <w:i/>
          <w:iCs/>
          <w:noProof/>
          <w:color w:val="000000"/>
          <w:position w:val="-12"/>
          <w:sz w:val="28"/>
          <w:szCs w:val="28"/>
          <w:lang w:eastAsia="ru-RU"/>
        </w:rPr>
        <w:lastRenderedPageBreak/>
        <w:drawing>
          <wp:inline distT="0" distB="0" distL="0" distR="0" wp14:anchorId="64542829" wp14:editId="0B9592BA">
            <wp:extent cx="180975" cy="228600"/>
            <wp:effectExtent l="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00FA2F0A" w:rsidRPr="00FA2F0A">
        <w:rPr>
          <w:rFonts w:eastAsia="Times New Roman"/>
          <w:i/>
          <w:iCs/>
          <w:color w:val="000000"/>
          <w:sz w:val="28"/>
          <w:szCs w:val="28"/>
          <w:lang w:eastAsia="ru-RU"/>
        </w:rPr>
        <w:t xml:space="preserve"> </w:t>
      </w:r>
      <w:r w:rsidR="00FA2F0A" w:rsidRPr="00FA2F0A">
        <w:rPr>
          <w:rFonts w:eastAsia="Times New Roman"/>
          <w:color w:val="000000"/>
          <w:sz w:val="28"/>
          <w:szCs w:val="28"/>
          <w:lang w:eastAsia="ru-RU"/>
        </w:rPr>
        <w:t xml:space="preserve">- цена </w:t>
      </w:r>
      <w:proofErr w:type="spellStart"/>
      <w:r w:rsidR="00FA2F0A" w:rsidRPr="00FA2F0A">
        <w:rPr>
          <w:rFonts w:eastAsia="Times New Roman"/>
          <w:i/>
          <w:color w:val="000000"/>
          <w:sz w:val="28"/>
          <w:szCs w:val="28"/>
          <w:lang w:val="en-US" w:eastAsia="ru-RU"/>
        </w:rPr>
        <w:t>i</w:t>
      </w:r>
      <w:proofErr w:type="spellEnd"/>
      <w:r w:rsidR="00FA2F0A" w:rsidRPr="00FA2F0A">
        <w:rPr>
          <w:rFonts w:eastAsia="Times New Roman"/>
          <w:color w:val="000000"/>
          <w:sz w:val="28"/>
          <w:szCs w:val="28"/>
          <w:lang w:eastAsia="ru-RU"/>
        </w:rPr>
        <w:t>-го изделия;</w:t>
      </w:r>
    </w:p>
    <w:p w:rsidR="00FA2F0A" w:rsidRPr="00FA2F0A" w:rsidRDefault="00473288" w:rsidP="00342D1F">
      <w:pPr>
        <w:autoSpaceDE w:val="0"/>
        <w:autoSpaceDN w:val="0"/>
        <w:adjustRightInd w:val="0"/>
        <w:spacing w:after="0" w:line="360" w:lineRule="auto"/>
        <w:ind w:firstLine="567"/>
        <w:rPr>
          <w:rFonts w:eastAsia="Times New Roman"/>
          <w:color w:val="000000"/>
          <w:sz w:val="28"/>
          <w:szCs w:val="28"/>
          <w:lang w:eastAsia="ru-RU"/>
        </w:rPr>
      </w:pPr>
      <w:r>
        <w:rPr>
          <w:rFonts w:eastAsia="Times New Roman"/>
          <w:i/>
          <w:iCs/>
          <w:noProof/>
          <w:color w:val="000000"/>
          <w:position w:val="-12"/>
          <w:sz w:val="28"/>
          <w:szCs w:val="28"/>
          <w:lang w:eastAsia="ru-RU"/>
        </w:rPr>
        <w:drawing>
          <wp:inline distT="0" distB="0" distL="0" distR="0" wp14:anchorId="042A9748" wp14:editId="70FA50FD">
            <wp:extent cx="180975" cy="228600"/>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00FA2F0A" w:rsidRPr="00FA2F0A">
        <w:rPr>
          <w:rFonts w:eastAsia="Times New Roman"/>
          <w:i/>
          <w:iCs/>
          <w:color w:val="000000"/>
          <w:sz w:val="28"/>
          <w:szCs w:val="28"/>
          <w:lang w:eastAsia="ru-RU"/>
        </w:rPr>
        <w:t xml:space="preserve"> </w:t>
      </w:r>
      <w:r w:rsidR="00FA2F0A" w:rsidRPr="00FA2F0A">
        <w:rPr>
          <w:rFonts w:eastAsia="Times New Roman"/>
          <w:color w:val="000000"/>
          <w:sz w:val="28"/>
          <w:szCs w:val="28"/>
          <w:lang w:eastAsia="ru-RU"/>
        </w:rPr>
        <w:t>- спрос одного покупателя;</w:t>
      </w:r>
    </w:p>
    <w:p w:rsidR="00FA2F0A" w:rsidRPr="00FA2F0A" w:rsidRDefault="00473288" w:rsidP="00342D1F">
      <w:pPr>
        <w:autoSpaceDE w:val="0"/>
        <w:autoSpaceDN w:val="0"/>
        <w:adjustRightInd w:val="0"/>
        <w:spacing w:after="0" w:line="360" w:lineRule="auto"/>
        <w:ind w:firstLine="567"/>
        <w:rPr>
          <w:rFonts w:eastAsia="Times New Roman"/>
          <w:color w:val="000000"/>
          <w:sz w:val="28"/>
          <w:szCs w:val="28"/>
          <w:lang w:eastAsia="ru-RU"/>
        </w:rPr>
      </w:pPr>
      <w:r>
        <w:rPr>
          <w:rFonts w:eastAsia="Times New Roman"/>
          <w:noProof/>
          <w:color w:val="000000"/>
          <w:position w:val="-12"/>
          <w:sz w:val="28"/>
          <w:szCs w:val="28"/>
          <w:lang w:eastAsia="ru-RU"/>
        </w:rPr>
        <w:drawing>
          <wp:inline distT="0" distB="0" distL="0" distR="0" wp14:anchorId="4E01DDB7" wp14:editId="38A38D39">
            <wp:extent cx="180975" cy="22860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00FA2F0A" w:rsidRPr="00FA2F0A">
        <w:rPr>
          <w:rFonts w:eastAsia="Times New Roman"/>
          <w:color w:val="000000"/>
          <w:sz w:val="28"/>
          <w:szCs w:val="28"/>
          <w:lang w:eastAsia="ru-RU"/>
        </w:rPr>
        <w:t>- количество покупателей [</w:t>
      </w:r>
      <w:r w:rsidR="00073A0F">
        <w:rPr>
          <w:rFonts w:eastAsia="Times New Roman"/>
          <w:color w:val="000000"/>
          <w:sz w:val="28"/>
          <w:szCs w:val="28"/>
          <w:lang w:eastAsia="ru-RU"/>
        </w:rPr>
        <w:fldChar w:fldCharType="begin"/>
      </w:r>
      <w:r w:rsidR="00073A0F">
        <w:rPr>
          <w:rFonts w:eastAsia="Times New Roman"/>
          <w:color w:val="000000"/>
          <w:sz w:val="28"/>
          <w:szCs w:val="28"/>
          <w:lang w:eastAsia="ru-RU"/>
        </w:rPr>
        <w:instrText xml:space="preserve"> REF _Ref23798882 \r \h </w:instrText>
      </w:r>
      <w:r w:rsidR="00073A0F">
        <w:rPr>
          <w:rFonts w:eastAsia="Times New Roman"/>
          <w:color w:val="000000"/>
          <w:sz w:val="28"/>
          <w:szCs w:val="28"/>
          <w:lang w:eastAsia="ru-RU"/>
        </w:rPr>
      </w:r>
      <w:r w:rsidR="00073A0F">
        <w:rPr>
          <w:rFonts w:eastAsia="Times New Roman"/>
          <w:color w:val="000000"/>
          <w:sz w:val="28"/>
          <w:szCs w:val="28"/>
          <w:lang w:eastAsia="ru-RU"/>
        </w:rPr>
        <w:fldChar w:fldCharType="separate"/>
      </w:r>
      <w:r w:rsidR="006956E9">
        <w:rPr>
          <w:rFonts w:eastAsia="Times New Roman"/>
          <w:color w:val="000000"/>
          <w:sz w:val="28"/>
          <w:szCs w:val="28"/>
          <w:lang w:eastAsia="ru-RU"/>
        </w:rPr>
        <w:t>6</w:t>
      </w:r>
      <w:r w:rsidR="00073A0F">
        <w:rPr>
          <w:rFonts w:eastAsia="Times New Roman"/>
          <w:color w:val="000000"/>
          <w:sz w:val="28"/>
          <w:szCs w:val="28"/>
          <w:lang w:eastAsia="ru-RU"/>
        </w:rPr>
        <w:fldChar w:fldCharType="end"/>
      </w:r>
      <w:r w:rsidR="00FA2F0A" w:rsidRPr="00FA2F0A">
        <w:rPr>
          <w:rFonts w:eastAsia="Times New Roman"/>
          <w:color w:val="000000"/>
          <w:sz w:val="28"/>
          <w:szCs w:val="28"/>
          <w:lang w:eastAsia="ru-RU"/>
        </w:rPr>
        <w:t>].</w:t>
      </w:r>
    </w:p>
    <w:p w:rsidR="00FA2F0A" w:rsidRPr="00FA2F0A" w:rsidRDefault="00FA2F0A" w:rsidP="00342D1F">
      <w:pPr>
        <w:autoSpaceDE w:val="0"/>
        <w:autoSpaceDN w:val="0"/>
        <w:adjustRightInd w:val="0"/>
        <w:spacing w:after="0" w:line="360" w:lineRule="auto"/>
        <w:ind w:firstLine="709"/>
        <w:rPr>
          <w:rFonts w:eastAsia="Times New Roman"/>
          <w:color w:val="000000"/>
          <w:sz w:val="28"/>
          <w:szCs w:val="28"/>
          <w:lang w:eastAsia="ru-RU"/>
        </w:rPr>
      </w:pPr>
      <w:r w:rsidRPr="00FA2F0A">
        <w:rPr>
          <w:rFonts w:eastAsia="Times New Roman"/>
          <w:color w:val="000000"/>
          <w:sz w:val="28"/>
          <w:szCs w:val="28"/>
          <w:lang w:eastAsia="ru-RU"/>
        </w:rPr>
        <w:t>Величина предло</w:t>
      </w:r>
      <w:r w:rsidR="00D064FB">
        <w:rPr>
          <w:rFonts w:eastAsia="Times New Roman"/>
          <w:color w:val="000000"/>
          <w:sz w:val="28"/>
          <w:szCs w:val="28"/>
          <w:lang w:eastAsia="ru-RU"/>
        </w:rPr>
        <w:t>жения рассчитывается по формуле</w:t>
      </w:r>
    </w:p>
    <w:p w:rsidR="00FA2F0A" w:rsidRPr="00FA2F0A" w:rsidRDefault="00FA2F0A" w:rsidP="00FA2F0A">
      <w:pPr>
        <w:autoSpaceDE w:val="0"/>
        <w:autoSpaceDN w:val="0"/>
        <w:adjustRightInd w:val="0"/>
        <w:spacing w:after="0" w:line="360" w:lineRule="auto"/>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61"/>
        <w:gridCol w:w="1183"/>
      </w:tblGrid>
      <w:tr w:rsidR="00FA2F0A" w:rsidRPr="00FA2F0A" w:rsidTr="00607C1A">
        <w:trPr>
          <w:trHeight w:val="647"/>
        </w:trPr>
        <w:tc>
          <w:tcPr>
            <w:tcW w:w="9361" w:type="dxa"/>
          </w:tcPr>
          <w:p w:rsidR="00FA2F0A" w:rsidRPr="00FA2F0A" w:rsidRDefault="00473288" w:rsidP="00FA2F0A">
            <w:pPr>
              <w:autoSpaceDE w:val="0"/>
              <w:autoSpaceDN w:val="0"/>
              <w:adjustRightInd w:val="0"/>
              <w:spacing w:line="360" w:lineRule="auto"/>
              <w:jc w:val="center"/>
              <w:rPr>
                <w:color w:val="000000"/>
                <w:sz w:val="28"/>
                <w:szCs w:val="28"/>
              </w:rPr>
            </w:pPr>
            <w:r>
              <w:rPr>
                <w:noProof/>
                <w:color w:val="000000"/>
                <w:position w:val="-12"/>
                <w:sz w:val="28"/>
                <w:szCs w:val="28"/>
              </w:rPr>
              <w:drawing>
                <wp:inline distT="0" distB="0" distL="0" distR="0" wp14:anchorId="756D9214" wp14:editId="078A0952">
                  <wp:extent cx="1133475" cy="22860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3475" cy="228600"/>
                          </a:xfrm>
                          <a:prstGeom prst="rect">
                            <a:avLst/>
                          </a:prstGeom>
                          <a:noFill/>
                          <a:ln>
                            <a:noFill/>
                          </a:ln>
                        </pic:spPr>
                      </pic:pic>
                    </a:graphicData>
                  </a:graphic>
                </wp:inline>
              </w:drawing>
            </w:r>
            <w:r w:rsidR="00FA2F0A" w:rsidRPr="00FA2F0A">
              <w:rPr>
                <w:color w:val="000000"/>
                <w:sz w:val="28"/>
                <w:szCs w:val="28"/>
              </w:rPr>
              <w:t>,</w:t>
            </w:r>
          </w:p>
        </w:tc>
        <w:tc>
          <w:tcPr>
            <w:tcW w:w="1183" w:type="dxa"/>
          </w:tcPr>
          <w:p w:rsidR="00FA2F0A" w:rsidRPr="00FA2F0A" w:rsidRDefault="00FA2F0A" w:rsidP="00FA2F0A">
            <w:pPr>
              <w:autoSpaceDE w:val="0"/>
              <w:autoSpaceDN w:val="0"/>
              <w:adjustRightInd w:val="0"/>
              <w:spacing w:line="360" w:lineRule="auto"/>
              <w:jc w:val="right"/>
              <w:rPr>
                <w:color w:val="000000"/>
                <w:sz w:val="28"/>
                <w:szCs w:val="28"/>
              </w:rPr>
            </w:pPr>
            <w:r w:rsidRPr="00FA2F0A">
              <w:rPr>
                <w:color w:val="000000"/>
                <w:sz w:val="28"/>
                <w:szCs w:val="28"/>
              </w:rPr>
              <w:t>(</w:t>
            </w:r>
            <w:r w:rsidR="00607C1A">
              <w:rPr>
                <w:color w:val="000000"/>
                <w:sz w:val="28"/>
                <w:szCs w:val="28"/>
              </w:rPr>
              <w:t>2</w:t>
            </w:r>
            <w:r w:rsidRPr="00FA2F0A">
              <w:rPr>
                <w:color w:val="000000"/>
                <w:sz w:val="28"/>
                <w:szCs w:val="28"/>
              </w:rPr>
              <w:t>.2)</w:t>
            </w:r>
          </w:p>
        </w:tc>
      </w:tr>
    </w:tbl>
    <w:p w:rsidR="00FA2F0A" w:rsidRPr="00FA2F0A" w:rsidRDefault="00FA2F0A" w:rsidP="00FA2F0A">
      <w:pPr>
        <w:autoSpaceDE w:val="0"/>
        <w:autoSpaceDN w:val="0"/>
        <w:adjustRightInd w:val="0"/>
        <w:spacing w:after="0" w:line="360" w:lineRule="auto"/>
        <w:rPr>
          <w:rFonts w:eastAsia="Times New Roman"/>
          <w:color w:val="000000"/>
          <w:sz w:val="28"/>
          <w:szCs w:val="28"/>
          <w:lang w:eastAsia="ru-RU"/>
        </w:rPr>
      </w:pP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где  </w:t>
      </w:r>
      <w:r w:rsidR="00473288">
        <w:rPr>
          <w:rFonts w:eastAsia="Times New Roman"/>
          <w:noProof/>
          <w:color w:val="000000"/>
          <w:position w:val="-12"/>
          <w:sz w:val="28"/>
          <w:szCs w:val="28"/>
          <w:lang w:eastAsia="ru-RU"/>
        </w:rPr>
        <w:drawing>
          <wp:inline distT="0" distB="0" distL="0" distR="0" wp14:anchorId="55945299" wp14:editId="3631A02F">
            <wp:extent cx="257175" cy="2286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FA2F0A">
        <w:rPr>
          <w:rFonts w:eastAsia="Times New Roman"/>
          <w:color w:val="000000"/>
          <w:sz w:val="28"/>
          <w:szCs w:val="28"/>
          <w:lang w:eastAsia="ru-RU"/>
        </w:rPr>
        <w:t xml:space="preserve"> - величина предложения;</w:t>
      </w:r>
    </w:p>
    <w:p w:rsidR="00FA2F0A" w:rsidRPr="00FA2F0A" w:rsidRDefault="00473288" w:rsidP="00342D1F">
      <w:pPr>
        <w:autoSpaceDE w:val="0"/>
        <w:autoSpaceDN w:val="0"/>
        <w:adjustRightInd w:val="0"/>
        <w:spacing w:after="0" w:line="360" w:lineRule="auto"/>
        <w:ind w:firstLine="567"/>
        <w:jc w:val="both"/>
        <w:rPr>
          <w:rFonts w:eastAsia="Times New Roman"/>
          <w:color w:val="000000"/>
          <w:sz w:val="28"/>
          <w:szCs w:val="28"/>
          <w:lang w:eastAsia="ru-RU"/>
        </w:rPr>
      </w:pPr>
      <w:r>
        <w:rPr>
          <w:rFonts w:eastAsia="Times New Roman"/>
          <w:i/>
          <w:iCs/>
          <w:noProof/>
          <w:color w:val="000000"/>
          <w:position w:val="-12"/>
          <w:sz w:val="28"/>
          <w:szCs w:val="28"/>
          <w:lang w:eastAsia="ru-RU"/>
        </w:rPr>
        <w:drawing>
          <wp:inline distT="0" distB="0" distL="0" distR="0" wp14:anchorId="28DAF46E" wp14:editId="72DFF321">
            <wp:extent cx="219075" cy="228600"/>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00FA2F0A" w:rsidRPr="00FA2F0A">
        <w:rPr>
          <w:rFonts w:eastAsia="Times New Roman"/>
          <w:i/>
          <w:iCs/>
          <w:color w:val="000000"/>
          <w:sz w:val="28"/>
          <w:szCs w:val="28"/>
          <w:vertAlign w:val="subscript"/>
          <w:lang w:eastAsia="ru-RU"/>
        </w:rPr>
        <w:t xml:space="preserve"> </w:t>
      </w:r>
      <w:r w:rsidR="00FA2F0A" w:rsidRPr="00FA2F0A">
        <w:rPr>
          <w:rFonts w:eastAsia="Times New Roman"/>
          <w:i/>
          <w:iCs/>
          <w:color w:val="000000"/>
          <w:sz w:val="28"/>
          <w:szCs w:val="28"/>
          <w:lang w:eastAsia="ru-RU"/>
        </w:rPr>
        <w:t xml:space="preserve">- </w:t>
      </w:r>
      <w:r w:rsidR="00FA2F0A" w:rsidRPr="00FA2F0A">
        <w:rPr>
          <w:rFonts w:eastAsia="Times New Roman"/>
          <w:color w:val="000000"/>
          <w:sz w:val="28"/>
          <w:szCs w:val="28"/>
          <w:lang w:eastAsia="ru-RU"/>
        </w:rPr>
        <w:t xml:space="preserve">объем поставки </w:t>
      </w:r>
      <w:proofErr w:type="spellStart"/>
      <w:r w:rsidR="00FA2F0A" w:rsidRPr="00FA2F0A">
        <w:rPr>
          <w:rFonts w:eastAsia="Times New Roman"/>
          <w:i/>
          <w:color w:val="000000"/>
          <w:sz w:val="28"/>
          <w:szCs w:val="28"/>
          <w:lang w:val="en-US" w:eastAsia="ru-RU"/>
        </w:rPr>
        <w:t>i</w:t>
      </w:r>
      <w:proofErr w:type="spellEnd"/>
      <w:r w:rsidR="00FA2F0A" w:rsidRPr="00FA2F0A">
        <w:rPr>
          <w:rFonts w:eastAsia="Times New Roman"/>
          <w:color w:val="000000"/>
          <w:sz w:val="28"/>
          <w:szCs w:val="28"/>
          <w:lang w:eastAsia="ru-RU"/>
        </w:rPr>
        <w:t>-го изделия на рынок одним товаро</w:t>
      </w:r>
      <w:r w:rsidR="00FA2F0A" w:rsidRPr="00FA2F0A">
        <w:rPr>
          <w:rFonts w:eastAsia="Times New Roman"/>
          <w:color w:val="000000"/>
          <w:sz w:val="28"/>
          <w:szCs w:val="28"/>
          <w:lang w:eastAsia="ru-RU"/>
        </w:rPr>
        <w:softHyphen/>
        <w:t xml:space="preserve">производителем; </w:t>
      </w:r>
    </w:p>
    <w:p w:rsidR="00FA2F0A" w:rsidRPr="00FA2F0A" w:rsidRDefault="00473288" w:rsidP="00342D1F">
      <w:pPr>
        <w:autoSpaceDE w:val="0"/>
        <w:autoSpaceDN w:val="0"/>
        <w:adjustRightInd w:val="0"/>
        <w:spacing w:after="0" w:line="360" w:lineRule="auto"/>
        <w:ind w:firstLine="567"/>
        <w:jc w:val="both"/>
        <w:rPr>
          <w:rFonts w:eastAsia="Times New Roman"/>
          <w:color w:val="000000"/>
          <w:sz w:val="28"/>
          <w:szCs w:val="28"/>
          <w:lang w:eastAsia="ru-RU"/>
        </w:rPr>
      </w:pPr>
      <w:r>
        <w:rPr>
          <w:rFonts w:eastAsia="Times New Roman"/>
          <w:noProof/>
          <w:color w:val="000000"/>
          <w:position w:val="-12"/>
          <w:sz w:val="28"/>
          <w:szCs w:val="28"/>
          <w:lang w:eastAsia="ru-RU"/>
        </w:rPr>
        <w:drawing>
          <wp:inline distT="0" distB="0" distL="0" distR="0" wp14:anchorId="147F2AA8" wp14:editId="6D9437A2">
            <wp:extent cx="152400" cy="2286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00FA2F0A" w:rsidRPr="00FA2F0A">
        <w:rPr>
          <w:rFonts w:eastAsia="Times New Roman"/>
          <w:color w:val="000000"/>
          <w:sz w:val="28"/>
          <w:szCs w:val="28"/>
          <w:lang w:eastAsia="ru-RU"/>
        </w:rPr>
        <w:t xml:space="preserve"> - количество товаропроизводителей, поставляющих ана</w:t>
      </w:r>
      <w:r w:rsidR="00FA2F0A" w:rsidRPr="00FA2F0A">
        <w:rPr>
          <w:rFonts w:eastAsia="Times New Roman"/>
          <w:color w:val="000000"/>
          <w:sz w:val="28"/>
          <w:szCs w:val="28"/>
          <w:lang w:eastAsia="ru-RU"/>
        </w:rPr>
        <w:softHyphen/>
        <w:t>логичный товар.</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Общая величина спроса </w:t>
      </w:r>
      <w:r w:rsidRPr="00FA2F0A">
        <w:rPr>
          <w:rFonts w:eastAsia="Times New Roman"/>
          <w:i/>
          <w:iCs/>
          <w:color w:val="000000"/>
          <w:sz w:val="28"/>
          <w:szCs w:val="28"/>
          <w:lang w:eastAsia="ru-RU"/>
        </w:rPr>
        <w:t>(</w:t>
      </w:r>
      <w:r w:rsidR="00473288">
        <w:rPr>
          <w:rFonts w:eastAsia="Times New Roman"/>
          <w:i/>
          <w:iCs/>
          <w:noProof/>
          <w:color w:val="000000"/>
          <w:position w:val="-12"/>
          <w:sz w:val="28"/>
          <w:szCs w:val="28"/>
          <w:lang w:eastAsia="ru-RU"/>
        </w:rPr>
        <w:drawing>
          <wp:inline distT="0" distB="0" distL="0" distR="0" wp14:anchorId="6A27426D" wp14:editId="7F2C441C">
            <wp:extent cx="304800" cy="2286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FA2F0A">
        <w:rPr>
          <w:rFonts w:eastAsia="Times New Roman"/>
          <w:i/>
          <w:iCs/>
          <w:color w:val="000000"/>
          <w:sz w:val="28"/>
          <w:szCs w:val="28"/>
          <w:lang w:eastAsia="ru-RU"/>
        </w:rPr>
        <w:t xml:space="preserve">) </w:t>
      </w:r>
      <w:r w:rsidRPr="00FA2F0A">
        <w:rPr>
          <w:rFonts w:eastAsia="Times New Roman"/>
          <w:color w:val="000000"/>
          <w:sz w:val="28"/>
          <w:szCs w:val="28"/>
          <w:lang w:eastAsia="ru-RU"/>
        </w:rPr>
        <w:t>и предложения (</w:t>
      </w:r>
      <w:r w:rsidR="00473288">
        <w:rPr>
          <w:rFonts w:eastAsia="Times New Roman"/>
          <w:noProof/>
          <w:color w:val="000000"/>
          <w:position w:val="-12"/>
          <w:sz w:val="28"/>
          <w:szCs w:val="28"/>
          <w:lang w:eastAsia="ru-RU"/>
        </w:rPr>
        <w:drawing>
          <wp:inline distT="0" distB="0" distL="0" distR="0" wp14:anchorId="603DD151" wp14:editId="3E94070A">
            <wp:extent cx="266700" cy="2286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Pr="00FA2F0A">
        <w:rPr>
          <w:rFonts w:eastAsia="Times New Roman"/>
          <w:color w:val="000000"/>
          <w:sz w:val="28"/>
          <w:szCs w:val="28"/>
          <w:lang w:eastAsia="ru-RU"/>
        </w:rPr>
        <w:t>) – это сумма частных величин спроса (</w:t>
      </w:r>
      <w:r w:rsidR="00473288">
        <w:rPr>
          <w:rFonts w:eastAsia="Times New Roman"/>
          <w:noProof/>
          <w:color w:val="000000"/>
          <w:position w:val="-28"/>
          <w:sz w:val="28"/>
          <w:szCs w:val="28"/>
          <w:lang w:eastAsia="ru-RU"/>
        </w:rPr>
        <w:drawing>
          <wp:inline distT="0" distB="0" distL="0" distR="0" wp14:anchorId="4FDED2B7" wp14:editId="32468648">
            <wp:extent cx="485775" cy="428625"/>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5775" cy="428625"/>
                    </a:xfrm>
                    <a:prstGeom prst="rect">
                      <a:avLst/>
                    </a:prstGeom>
                    <a:noFill/>
                    <a:ln>
                      <a:noFill/>
                    </a:ln>
                  </pic:spPr>
                </pic:pic>
              </a:graphicData>
            </a:graphic>
          </wp:inline>
        </w:drawing>
      </w:r>
      <w:r w:rsidRPr="00FA2F0A">
        <w:rPr>
          <w:rFonts w:eastAsia="Times New Roman"/>
          <w:color w:val="000000"/>
          <w:sz w:val="28"/>
          <w:szCs w:val="28"/>
          <w:lang w:eastAsia="ru-RU"/>
        </w:rPr>
        <w:t>) и предложения (</w:t>
      </w:r>
      <w:r w:rsidR="00473288">
        <w:rPr>
          <w:rFonts w:eastAsia="Times New Roman"/>
          <w:noProof/>
          <w:color w:val="000000"/>
          <w:position w:val="-28"/>
          <w:sz w:val="28"/>
          <w:szCs w:val="28"/>
          <w:lang w:eastAsia="ru-RU"/>
        </w:rPr>
        <w:drawing>
          <wp:inline distT="0" distB="0" distL="0" distR="0" wp14:anchorId="569A3CCA" wp14:editId="761AF9E8">
            <wp:extent cx="447675" cy="4286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47675" cy="428625"/>
                    </a:xfrm>
                    <a:prstGeom prst="rect">
                      <a:avLst/>
                    </a:prstGeom>
                    <a:noFill/>
                    <a:ln>
                      <a:noFill/>
                    </a:ln>
                  </pic:spPr>
                </pic:pic>
              </a:graphicData>
            </a:graphic>
          </wp:inline>
        </w:drawing>
      </w:r>
      <w:r w:rsidRPr="00FA2F0A">
        <w:rPr>
          <w:rFonts w:eastAsia="Times New Roman"/>
          <w:color w:val="000000"/>
          <w:sz w:val="28"/>
          <w:szCs w:val="28"/>
          <w:lang w:eastAsia="ru-RU"/>
        </w:rPr>
        <w:t xml:space="preserve">), где </w:t>
      </w:r>
      <w:r w:rsidRPr="00FA2F0A">
        <w:rPr>
          <w:rFonts w:eastAsia="Times New Roman"/>
          <w:i/>
          <w:iCs/>
          <w:color w:val="000000"/>
          <w:sz w:val="28"/>
          <w:szCs w:val="28"/>
          <w:lang w:eastAsia="ru-RU"/>
        </w:rPr>
        <w:t xml:space="preserve">п, т — </w:t>
      </w:r>
      <w:r w:rsidRPr="00FA2F0A">
        <w:rPr>
          <w:rFonts w:eastAsia="Times New Roman"/>
          <w:color w:val="000000"/>
          <w:sz w:val="28"/>
          <w:szCs w:val="28"/>
          <w:lang w:eastAsia="ru-RU"/>
        </w:rPr>
        <w:t>количество изделий, учитываемых при оценке величины спроса и предложения [</w:t>
      </w:r>
      <w:r w:rsidR="00073A0F">
        <w:rPr>
          <w:rFonts w:eastAsia="Times New Roman"/>
          <w:color w:val="000000"/>
          <w:sz w:val="28"/>
          <w:szCs w:val="28"/>
          <w:lang w:eastAsia="ru-RU"/>
        </w:rPr>
        <w:fldChar w:fldCharType="begin"/>
      </w:r>
      <w:r w:rsidR="00073A0F">
        <w:rPr>
          <w:rFonts w:eastAsia="Times New Roman"/>
          <w:color w:val="000000"/>
          <w:sz w:val="28"/>
          <w:szCs w:val="28"/>
          <w:lang w:eastAsia="ru-RU"/>
        </w:rPr>
        <w:instrText xml:space="preserve"> REF _Ref23798882 \r \h </w:instrText>
      </w:r>
      <w:r w:rsidR="00073A0F">
        <w:rPr>
          <w:rFonts w:eastAsia="Times New Roman"/>
          <w:color w:val="000000"/>
          <w:sz w:val="28"/>
          <w:szCs w:val="28"/>
          <w:lang w:eastAsia="ru-RU"/>
        </w:rPr>
      </w:r>
      <w:r w:rsidR="00073A0F">
        <w:rPr>
          <w:rFonts w:eastAsia="Times New Roman"/>
          <w:color w:val="000000"/>
          <w:sz w:val="28"/>
          <w:szCs w:val="28"/>
          <w:lang w:eastAsia="ru-RU"/>
        </w:rPr>
        <w:fldChar w:fldCharType="separate"/>
      </w:r>
      <w:r w:rsidR="006956E9">
        <w:rPr>
          <w:rFonts w:eastAsia="Times New Roman"/>
          <w:color w:val="000000"/>
          <w:sz w:val="28"/>
          <w:szCs w:val="28"/>
          <w:lang w:eastAsia="ru-RU"/>
        </w:rPr>
        <w:t>6</w:t>
      </w:r>
      <w:r w:rsidR="00073A0F">
        <w:rPr>
          <w:rFonts w:eastAsia="Times New Roman"/>
          <w:color w:val="000000"/>
          <w:sz w:val="28"/>
          <w:szCs w:val="28"/>
          <w:lang w:eastAsia="ru-RU"/>
        </w:rPr>
        <w:fldChar w:fldCharType="end"/>
      </w:r>
      <w:r w:rsidRPr="00FA2F0A">
        <w:rPr>
          <w:rFonts w:eastAsia="Times New Roman"/>
          <w:color w:val="000000"/>
          <w:sz w:val="28"/>
          <w:szCs w:val="28"/>
          <w:lang w:eastAsia="ru-RU"/>
        </w:rPr>
        <w:t>].</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Дефицит и избыток товаров на рынке определяются как разница между величинами предложения и спроса. Если разница положи</w:t>
      </w:r>
      <w:r w:rsidRPr="00FA2F0A">
        <w:rPr>
          <w:rFonts w:eastAsia="Times New Roman"/>
          <w:color w:val="000000"/>
          <w:sz w:val="28"/>
          <w:szCs w:val="28"/>
          <w:lang w:eastAsia="ru-RU"/>
        </w:rPr>
        <w:softHyphen/>
        <w:t xml:space="preserve">тельная </w:t>
      </w:r>
      <w:r w:rsidRPr="00FA2F0A">
        <w:rPr>
          <w:rFonts w:eastAsia="Times New Roman"/>
          <w:i/>
          <w:iCs/>
          <w:color w:val="000000"/>
          <w:sz w:val="28"/>
          <w:szCs w:val="28"/>
          <w:lang w:eastAsia="ru-RU"/>
        </w:rPr>
        <w:t>(В</w:t>
      </w:r>
      <w:r w:rsidRPr="00FA2F0A">
        <w:rPr>
          <w:rFonts w:eastAsia="Times New Roman"/>
          <w:i/>
          <w:iCs/>
          <w:color w:val="000000"/>
          <w:sz w:val="28"/>
          <w:szCs w:val="28"/>
          <w:lang w:val="en-US" w:eastAsia="ru-RU"/>
        </w:rPr>
        <w:t>P</w:t>
      </w:r>
      <w:r w:rsidRPr="00FA2F0A">
        <w:rPr>
          <w:rFonts w:eastAsia="Times New Roman"/>
          <w:i/>
          <w:iCs/>
          <w:color w:val="000000"/>
          <w:sz w:val="28"/>
          <w:szCs w:val="28"/>
          <w:lang w:eastAsia="ru-RU"/>
        </w:rPr>
        <w:t xml:space="preserve"> &gt; ВС)</w:t>
      </w:r>
      <w:r w:rsidRPr="00FA2F0A">
        <w:rPr>
          <w:rFonts w:eastAsia="Times New Roman"/>
          <w:iCs/>
          <w:color w:val="000000"/>
          <w:sz w:val="28"/>
          <w:szCs w:val="28"/>
          <w:lang w:eastAsia="ru-RU"/>
        </w:rPr>
        <w:t>,</w:t>
      </w:r>
      <w:r w:rsidRPr="00FA2F0A">
        <w:rPr>
          <w:rFonts w:eastAsia="Times New Roman"/>
          <w:i/>
          <w:iCs/>
          <w:color w:val="000000"/>
          <w:sz w:val="28"/>
          <w:szCs w:val="28"/>
          <w:lang w:eastAsia="ru-RU"/>
        </w:rPr>
        <w:t xml:space="preserve"> </w:t>
      </w:r>
      <w:r w:rsidRPr="00FA2F0A">
        <w:rPr>
          <w:rFonts w:eastAsia="Times New Roman"/>
          <w:color w:val="000000"/>
          <w:sz w:val="28"/>
          <w:szCs w:val="28"/>
          <w:lang w:eastAsia="ru-RU"/>
        </w:rPr>
        <w:t>наблюдается избыток товаров. При отрицатель</w:t>
      </w:r>
      <w:r w:rsidRPr="00FA2F0A">
        <w:rPr>
          <w:rFonts w:eastAsia="Times New Roman"/>
          <w:color w:val="000000"/>
          <w:sz w:val="28"/>
          <w:szCs w:val="28"/>
          <w:lang w:eastAsia="ru-RU"/>
        </w:rPr>
        <w:softHyphen/>
        <w:t xml:space="preserve">ной величине </w:t>
      </w:r>
      <w:r w:rsidRPr="00FA2F0A">
        <w:rPr>
          <w:rFonts w:eastAsia="Times New Roman"/>
          <w:i/>
          <w:iCs/>
          <w:color w:val="000000"/>
          <w:sz w:val="28"/>
          <w:szCs w:val="28"/>
          <w:lang w:eastAsia="ru-RU"/>
        </w:rPr>
        <w:t>(В</w:t>
      </w:r>
      <w:r w:rsidRPr="00FA2F0A">
        <w:rPr>
          <w:rFonts w:eastAsia="Times New Roman"/>
          <w:i/>
          <w:iCs/>
          <w:color w:val="000000"/>
          <w:sz w:val="28"/>
          <w:szCs w:val="28"/>
          <w:lang w:val="en-US" w:eastAsia="ru-RU"/>
        </w:rPr>
        <w:t>P</w:t>
      </w:r>
      <w:r w:rsidRPr="00FA2F0A">
        <w:rPr>
          <w:rFonts w:eastAsia="Times New Roman"/>
          <w:i/>
          <w:iCs/>
          <w:color w:val="000000"/>
          <w:sz w:val="28"/>
          <w:szCs w:val="28"/>
          <w:lang w:eastAsia="ru-RU"/>
        </w:rPr>
        <w:t xml:space="preserve"> &lt; ВС) </w:t>
      </w:r>
      <w:r w:rsidRPr="00FA2F0A">
        <w:rPr>
          <w:rFonts w:eastAsia="Times New Roman"/>
          <w:color w:val="000000"/>
          <w:sz w:val="28"/>
          <w:szCs w:val="28"/>
          <w:lang w:eastAsia="ru-RU"/>
        </w:rPr>
        <w:t>возникает дефицит.</w:t>
      </w:r>
    </w:p>
    <w:p w:rsidR="00FA2F0A" w:rsidRPr="00FA2F0A" w:rsidRDefault="00FA2F0A" w:rsidP="00FA2F0A">
      <w:pPr>
        <w:spacing w:after="0" w:line="360" w:lineRule="auto"/>
        <w:jc w:val="both"/>
        <w:rPr>
          <w:rFonts w:eastAsia="Times New Roman"/>
          <w:color w:val="000000"/>
          <w:sz w:val="28"/>
          <w:szCs w:val="28"/>
          <w:lang w:eastAsia="ru-RU"/>
        </w:rPr>
      </w:pPr>
    </w:p>
    <w:p w:rsidR="00FA2F0A" w:rsidRPr="00FA2F0A" w:rsidRDefault="00FA2F0A" w:rsidP="00342D1F">
      <w:pPr>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1.2</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Определите равновесную цену и равновесный объем продаж, если функция спроса имеет вид: </w:t>
      </w:r>
      <w:r w:rsidR="00473288">
        <w:rPr>
          <w:rFonts w:eastAsia="Times New Roman"/>
          <w:noProof/>
          <w:color w:val="000000"/>
          <w:position w:val="-10"/>
          <w:sz w:val="28"/>
          <w:szCs w:val="28"/>
          <w:lang w:eastAsia="ru-RU"/>
        </w:rPr>
        <w:drawing>
          <wp:inline distT="0" distB="0" distL="0" distR="0" wp14:anchorId="03F22209" wp14:editId="7B106458">
            <wp:extent cx="723900" cy="219075"/>
            <wp:effectExtent l="0" t="0" r="0"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23900" cy="219075"/>
                    </a:xfrm>
                    <a:prstGeom prst="rect">
                      <a:avLst/>
                    </a:prstGeom>
                    <a:noFill/>
                    <a:ln>
                      <a:noFill/>
                    </a:ln>
                  </pic:spPr>
                </pic:pic>
              </a:graphicData>
            </a:graphic>
          </wp:inline>
        </w:drawing>
      </w:r>
      <w:r w:rsidRPr="00FA2F0A">
        <w:rPr>
          <w:rFonts w:eastAsia="Times New Roman"/>
          <w:color w:val="000000"/>
          <w:sz w:val="28"/>
          <w:szCs w:val="28"/>
          <w:lang w:eastAsia="ru-RU"/>
        </w:rPr>
        <w:t xml:space="preserve">, а функция предложения имеет вид: </w:t>
      </w:r>
      <w:r w:rsidR="00473288">
        <w:rPr>
          <w:rFonts w:eastAsia="Times New Roman"/>
          <w:noProof/>
          <w:color w:val="000000"/>
          <w:position w:val="-12"/>
          <w:sz w:val="28"/>
          <w:szCs w:val="28"/>
          <w:lang w:eastAsia="ru-RU"/>
        </w:rPr>
        <w:drawing>
          <wp:inline distT="0" distB="0" distL="0" distR="0" wp14:anchorId="3EE68333" wp14:editId="2C43FF7D">
            <wp:extent cx="914400" cy="2286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0" cy="228600"/>
                    </a:xfrm>
                    <a:prstGeom prst="rect">
                      <a:avLst/>
                    </a:prstGeom>
                    <a:noFill/>
                    <a:ln>
                      <a:noFill/>
                    </a:ln>
                  </pic:spPr>
                </pic:pic>
              </a:graphicData>
            </a:graphic>
          </wp:inline>
        </w:drawing>
      </w:r>
      <w:r w:rsidRPr="00FA2F0A">
        <w:rPr>
          <w:rFonts w:eastAsia="Times New Roman"/>
          <w:color w:val="000000"/>
          <w:sz w:val="28"/>
          <w:szCs w:val="28"/>
          <w:lang w:eastAsia="ru-RU"/>
        </w:rPr>
        <w:t xml:space="preserve">, где </w:t>
      </w:r>
      <w:r w:rsidRPr="00FA2F0A">
        <w:rPr>
          <w:rFonts w:eastAsia="Times New Roman"/>
          <w:i/>
          <w:color w:val="000000"/>
          <w:sz w:val="28"/>
          <w:szCs w:val="28"/>
          <w:lang w:val="en-US" w:eastAsia="ru-RU"/>
        </w:rPr>
        <w:t>P</w:t>
      </w:r>
      <w:r w:rsidRPr="00FA2F0A">
        <w:rPr>
          <w:rFonts w:eastAsia="Times New Roman"/>
          <w:color w:val="000000"/>
          <w:sz w:val="28"/>
          <w:szCs w:val="28"/>
          <w:lang w:eastAsia="ru-RU"/>
        </w:rPr>
        <w:t xml:space="preserve"> – цена.</w:t>
      </w:r>
    </w:p>
    <w:p w:rsidR="00FA2F0A" w:rsidRPr="00FA2F0A" w:rsidRDefault="00FA2F0A" w:rsidP="00FA2F0A">
      <w:pPr>
        <w:spacing w:after="0" w:line="360" w:lineRule="auto"/>
        <w:jc w:val="both"/>
        <w:rPr>
          <w:rFonts w:eastAsia="Times New Roman"/>
          <w:color w:val="000000"/>
          <w:sz w:val="28"/>
          <w:szCs w:val="28"/>
          <w:lang w:eastAsia="ru-RU"/>
        </w:rPr>
      </w:pPr>
    </w:p>
    <w:p w:rsidR="00FA2F0A" w:rsidRPr="00FA2F0A" w:rsidRDefault="00FA2F0A" w:rsidP="00342D1F">
      <w:pPr>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1.3</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Фирма «Восход» приступает к реализации на конкурентом рынке новой модификации фотоальбомов. По имеющимся о спросе данным рассчитаны уравнения спроса (</w:t>
      </w:r>
      <w:r w:rsidR="00473288">
        <w:rPr>
          <w:rFonts w:eastAsia="Times New Roman"/>
          <w:noProof/>
          <w:color w:val="000000"/>
          <w:position w:val="-10"/>
          <w:sz w:val="28"/>
          <w:szCs w:val="28"/>
          <w:lang w:eastAsia="ru-RU"/>
        </w:rPr>
        <w:drawing>
          <wp:inline distT="0" distB="0" distL="0" distR="0" wp14:anchorId="47AD2E95" wp14:editId="59E0F19B">
            <wp:extent cx="228600" cy="21907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r w:rsidRPr="00FA2F0A">
        <w:rPr>
          <w:rFonts w:eastAsia="Times New Roman"/>
          <w:color w:val="000000"/>
          <w:sz w:val="28"/>
          <w:szCs w:val="28"/>
          <w:lang w:eastAsia="ru-RU"/>
        </w:rPr>
        <w:t>) и предложения (</w:t>
      </w:r>
      <w:r w:rsidR="00473288">
        <w:rPr>
          <w:rFonts w:eastAsia="Times New Roman"/>
          <w:noProof/>
          <w:color w:val="000000"/>
          <w:position w:val="-12"/>
          <w:sz w:val="28"/>
          <w:szCs w:val="28"/>
          <w:lang w:eastAsia="ru-RU"/>
        </w:rPr>
        <w:drawing>
          <wp:inline distT="0" distB="0" distL="0" distR="0" wp14:anchorId="25A19B3B" wp14:editId="43CCEAB2">
            <wp:extent cx="219075" cy="228600"/>
            <wp:effectExtent l="0" t="0" r="9525"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A2F0A">
        <w:rPr>
          <w:rFonts w:eastAsia="Times New Roman"/>
          <w:color w:val="000000"/>
          <w:sz w:val="28"/>
          <w:szCs w:val="28"/>
          <w:lang w:eastAsia="ru-RU"/>
        </w:rPr>
        <w:t xml:space="preserve">). </w:t>
      </w:r>
      <w:r w:rsidR="00473288">
        <w:rPr>
          <w:rFonts w:eastAsia="Times New Roman"/>
          <w:noProof/>
          <w:color w:val="000000"/>
          <w:position w:val="-10"/>
          <w:sz w:val="28"/>
          <w:szCs w:val="28"/>
          <w:lang w:eastAsia="ru-RU"/>
        </w:rPr>
        <w:drawing>
          <wp:inline distT="0" distB="0" distL="0" distR="0" wp14:anchorId="27547459" wp14:editId="6E005152">
            <wp:extent cx="876300" cy="219075"/>
            <wp:effectExtent l="0" t="0" r="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76300" cy="219075"/>
                    </a:xfrm>
                    <a:prstGeom prst="rect">
                      <a:avLst/>
                    </a:prstGeom>
                    <a:noFill/>
                    <a:ln>
                      <a:noFill/>
                    </a:ln>
                  </pic:spPr>
                </pic:pic>
              </a:graphicData>
            </a:graphic>
          </wp:inline>
        </w:drawing>
      </w:r>
      <w:r w:rsidRPr="00FA2F0A">
        <w:rPr>
          <w:rFonts w:eastAsia="Times New Roman"/>
          <w:color w:val="000000"/>
          <w:sz w:val="28"/>
          <w:szCs w:val="28"/>
          <w:lang w:eastAsia="ru-RU"/>
        </w:rPr>
        <w:t xml:space="preserve">; </w:t>
      </w:r>
      <w:r w:rsidR="00473288">
        <w:rPr>
          <w:rFonts w:eastAsia="Times New Roman"/>
          <w:noProof/>
          <w:color w:val="000000"/>
          <w:position w:val="-12"/>
          <w:sz w:val="28"/>
          <w:szCs w:val="28"/>
          <w:lang w:eastAsia="ru-RU"/>
        </w:rPr>
        <w:drawing>
          <wp:inline distT="0" distB="0" distL="0" distR="0" wp14:anchorId="1D3CB293" wp14:editId="3C9B6793">
            <wp:extent cx="1171575" cy="228600"/>
            <wp:effectExtent l="0" t="0" r="9525"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71575" cy="228600"/>
                    </a:xfrm>
                    <a:prstGeom prst="rect">
                      <a:avLst/>
                    </a:prstGeom>
                    <a:noFill/>
                    <a:ln>
                      <a:noFill/>
                    </a:ln>
                  </pic:spPr>
                </pic:pic>
              </a:graphicData>
            </a:graphic>
          </wp:inline>
        </w:drawing>
      </w:r>
      <w:r w:rsidRPr="00FA2F0A">
        <w:rPr>
          <w:rFonts w:eastAsia="Times New Roman"/>
          <w:color w:val="000000"/>
          <w:sz w:val="28"/>
          <w:szCs w:val="28"/>
          <w:lang w:eastAsia="ru-RU"/>
        </w:rPr>
        <w:t xml:space="preserve">, где </w:t>
      </w:r>
      <w:r w:rsidRPr="00FA2F0A">
        <w:rPr>
          <w:rFonts w:eastAsia="Times New Roman"/>
          <w:i/>
          <w:color w:val="000000"/>
          <w:sz w:val="28"/>
          <w:szCs w:val="28"/>
          <w:lang w:val="en-US" w:eastAsia="ru-RU"/>
        </w:rPr>
        <w:t>P</w:t>
      </w:r>
      <w:r w:rsidRPr="00FA2F0A">
        <w:rPr>
          <w:rFonts w:eastAsia="Times New Roman"/>
          <w:color w:val="000000"/>
          <w:sz w:val="28"/>
          <w:szCs w:val="28"/>
          <w:lang w:eastAsia="ru-RU"/>
        </w:rPr>
        <w:t xml:space="preserve"> – цена. Определите равновесную цену фотоальбома. Постройте кривые спроса и предложения. </w:t>
      </w:r>
    </w:p>
    <w:p w:rsidR="00607C1A" w:rsidRDefault="00607C1A" w:rsidP="00342D1F">
      <w:pPr>
        <w:spacing w:after="0" w:line="360" w:lineRule="auto"/>
        <w:ind w:firstLine="709"/>
        <w:jc w:val="both"/>
        <w:rPr>
          <w:rFonts w:eastAsia="Times New Roman"/>
          <w:i/>
          <w:color w:val="000000"/>
          <w:sz w:val="28"/>
          <w:szCs w:val="28"/>
          <w:lang w:eastAsia="ru-RU"/>
        </w:rPr>
      </w:pPr>
    </w:p>
    <w:p w:rsidR="00607C1A" w:rsidRDefault="00607C1A" w:rsidP="00342D1F">
      <w:pPr>
        <w:spacing w:after="0" w:line="360" w:lineRule="auto"/>
        <w:ind w:firstLine="709"/>
        <w:jc w:val="both"/>
        <w:rPr>
          <w:rFonts w:eastAsia="Times New Roman"/>
          <w:i/>
          <w:color w:val="000000"/>
          <w:sz w:val="28"/>
          <w:szCs w:val="28"/>
          <w:lang w:eastAsia="ru-RU"/>
        </w:rPr>
      </w:pPr>
    </w:p>
    <w:p w:rsidR="00607C1A" w:rsidRDefault="00607C1A" w:rsidP="00342D1F">
      <w:pPr>
        <w:spacing w:after="0" w:line="360" w:lineRule="auto"/>
        <w:ind w:firstLine="709"/>
        <w:jc w:val="both"/>
        <w:rPr>
          <w:rFonts w:eastAsia="Times New Roman"/>
          <w:i/>
          <w:color w:val="000000"/>
          <w:sz w:val="28"/>
          <w:szCs w:val="28"/>
          <w:lang w:eastAsia="ru-RU"/>
        </w:rPr>
      </w:pPr>
    </w:p>
    <w:p w:rsidR="00FA2F0A" w:rsidRPr="00FA2F0A" w:rsidRDefault="00FA2F0A" w:rsidP="00342D1F">
      <w:pPr>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lastRenderedPageBreak/>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1.4</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Кривая спроса на театральные сумочки в небольшом городе описывается уравнением: </w:t>
      </w:r>
      <w:r w:rsidR="00473288">
        <w:rPr>
          <w:rFonts w:eastAsia="Times New Roman"/>
          <w:noProof/>
          <w:color w:val="000000"/>
          <w:position w:val="-10"/>
          <w:sz w:val="28"/>
          <w:szCs w:val="28"/>
          <w:lang w:eastAsia="ru-RU"/>
        </w:rPr>
        <w:drawing>
          <wp:inline distT="0" distB="0" distL="0" distR="0" wp14:anchorId="30E158C1" wp14:editId="5016C299">
            <wp:extent cx="876300" cy="219075"/>
            <wp:effectExtent l="0" t="0" r="0"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76300" cy="219075"/>
                    </a:xfrm>
                    <a:prstGeom prst="rect">
                      <a:avLst/>
                    </a:prstGeom>
                    <a:noFill/>
                    <a:ln>
                      <a:noFill/>
                    </a:ln>
                  </pic:spPr>
                </pic:pic>
              </a:graphicData>
            </a:graphic>
          </wp:inline>
        </w:drawing>
      </w:r>
      <w:r w:rsidRPr="00FA2F0A">
        <w:rPr>
          <w:rFonts w:eastAsia="Times New Roman"/>
          <w:color w:val="000000"/>
          <w:sz w:val="28"/>
          <w:szCs w:val="28"/>
          <w:lang w:eastAsia="ru-RU"/>
        </w:rPr>
        <w:t xml:space="preserve">. Кривая их предложения описывается уравнением: </w:t>
      </w:r>
      <w:r w:rsidR="00473288">
        <w:rPr>
          <w:rFonts w:eastAsia="Times New Roman"/>
          <w:noProof/>
          <w:color w:val="000000"/>
          <w:position w:val="-12"/>
          <w:sz w:val="28"/>
          <w:szCs w:val="28"/>
          <w:lang w:eastAsia="ru-RU"/>
        </w:rPr>
        <w:drawing>
          <wp:inline distT="0" distB="0" distL="0" distR="0" wp14:anchorId="1434434C" wp14:editId="34067AAD">
            <wp:extent cx="1057275" cy="228600"/>
            <wp:effectExtent l="0" t="0" r="9525"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057275" cy="228600"/>
                    </a:xfrm>
                    <a:prstGeom prst="rect">
                      <a:avLst/>
                    </a:prstGeom>
                    <a:noFill/>
                    <a:ln>
                      <a:noFill/>
                    </a:ln>
                  </pic:spPr>
                </pic:pic>
              </a:graphicData>
            </a:graphic>
          </wp:inline>
        </w:drawing>
      </w:r>
      <w:r w:rsidRPr="00FA2F0A">
        <w:rPr>
          <w:rFonts w:eastAsia="Times New Roman"/>
          <w:color w:val="000000"/>
          <w:sz w:val="28"/>
          <w:szCs w:val="28"/>
          <w:lang w:eastAsia="ru-RU"/>
        </w:rPr>
        <w:t xml:space="preserve">. </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Какова равновесная цена на данный товар? Сколько сумок продаст фирма по этой цене? Что произойдет при увеличении цены на 50 денежных единиц?</w:t>
      </w:r>
    </w:p>
    <w:p w:rsidR="00FA2F0A" w:rsidRPr="00FA2F0A" w:rsidRDefault="00FA2F0A" w:rsidP="00342D1F">
      <w:pPr>
        <w:spacing w:after="0" w:line="360" w:lineRule="auto"/>
        <w:ind w:firstLine="709"/>
        <w:jc w:val="both"/>
        <w:rPr>
          <w:rFonts w:eastAsia="Times New Roman"/>
          <w:color w:val="000000"/>
          <w:sz w:val="28"/>
          <w:szCs w:val="28"/>
          <w:lang w:eastAsia="ru-RU"/>
        </w:rPr>
      </w:pPr>
    </w:p>
    <w:p w:rsidR="00FA2F0A" w:rsidRPr="00FA2F0A" w:rsidRDefault="00FA2F0A" w:rsidP="00342D1F">
      <w:pPr>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Методические указания к заданию </w:t>
      </w:r>
      <w:r w:rsidR="00721635">
        <w:rPr>
          <w:rFonts w:eastAsia="Times New Roman"/>
          <w:i/>
          <w:color w:val="000000"/>
          <w:sz w:val="28"/>
          <w:szCs w:val="28"/>
          <w:lang w:eastAsia="ru-RU"/>
        </w:rPr>
        <w:t>2.</w:t>
      </w:r>
      <w:r w:rsidRPr="00FA2F0A">
        <w:rPr>
          <w:rFonts w:eastAsia="Times New Roman"/>
          <w:i/>
          <w:color w:val="000000"/>
          <w:sz w:val="28"/>
          <w:szCs w:val="28"/>
          <w:lang w:eastAsia="ru-RU"/>
        </w:rPr>
        <w:t xml:space="preserve">1.2, </w:t>
      </w:r>
      <w:r w:rsidR="00721635">
        <w:rPr>
          <w:rFonts w:eastAsia="Times New Roman"/>
          <w:i/>
          <w:color w:val="000000"/>
          <w:sz w:val="28"/>
          <w:szCs w:val="28"/>
          <w:lang w:eastAsia="ru-RU"/>
        </w:rPr>
        <w:t>2.</w:t>
      </w:r>
      <w:r w:rsidRPr="00FA2F0A">
        <w:rPr>
          <w:rFonts w:eastAsia="Times New Roman"/>
          <w:i/>
          <w:color w:val="000000"/>
          <w:sz w:val="28"/>
          <w:szCs w:val="28"/>
          <w:lang w:eastAsia="ru-RU"/>
        </w:rPr>
        <w:t xml:space="preserve">1.3, </w:t>
      </w:r>
      <w:r w:rsidR="00721635">
        <w:rPr>
          <w:rFonts w:eastAsia="Times New Roman"/>
          <w:i/>
          <w:color w:val="000000"/>
          <w:sz w:val="28"/>
          <w:szCs w:val="28"/>
          <w:lang w:eastAsia="ru-RU"/>
        </w:rPr>
        <w:t>2.</w:t>
      </w:r>
      <w:r w:rsidRPr="00FA2F0A">
        <w:rPr>
          <w:rFonts w:eastAsia="Times New Roman"/>
          <w:i/>
          <w:color w:val="000000"/>
          <w:sz w:val="28"/>
          <w:szCs w:val="28"/>
          <w:lang w:eastAsia="ru-RU"/>
        </w:rPr>
        <w:t>1.4</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Функции спроса и предложения могут быть представлены одним из следующих трёх способов.</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Во-первых, в виде таблицы (например, 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1.2) [</w:t>
      </w:r>
      <w:r w:rsidR="00073A0F">
        <w:rPr>
          <w:rFonts w:eastAsia="Times New Roman"/>
          <w:color w:val="000000"/>
          <w:sz w:val="28"/>
          <w:szCs w:val="28"/>
          <w:lang w:eastAsia="ru-RU"/>
        </w:rPr>
        <w:fldChar w:fldCharType="begin"/>
      </w:r>
      <w:r w:rsidR="00073A0F">
        <w:rPr>
          <w:rFonts w:eastAsia="Times New Roman"/>
          <w:color w:val="000000"/>
          <w:sz w:val="28"/>
          <w:szCs w:val="28"/>
          <w:lang w:eastAsia="ru-RU"/>
        </w:rPr>
        <w:instrText xml:space="preserve"> REF _Ref23798882 \r \h </w:instrText>
      </w:r>
      <w:r w:rsidR="00073A0F">
        <w:rPr>
          <w:rFonts w:eastAsia="Times New Roman"/>
          <w:color w:val="000000"/>
          <w:sz w:val="28"/>
          <w:szCs w:val="28"/>
          <w:lang w:eastAsia="ru-RU"/>
        </w:rPr>
      </w:r>
      <w:r w:rsidR="00073A0F">
        <w:rPr>
          <w:rFonts w:eastAsia="Times New Roman"/>
          <w:color w:val="000000"/>
          <w:sz w:val="28"/>
          <w:szCs w:val="28"/>
          <w:lang w:eastAsia="ru-RU"/>
        </w:rPr>
        <w:fldChar w:fldCharType="separate"/>
      </w:r>
      <w:r w:rsidR="006956E9">
        <w:rPr>
          <w:rFonts w:eastAsia="Times New Roman"/>
          <w:color w:val="000000"/>
          <w:sz w:val="28"/>
          <w:szCs w:val="28"/>
          <w:lang w:eastAsia="ru-RU"/>
        </w:rPr>
        <w:t>6</w:t>
      </w:r>
      <w:r w:rsidR="00073A0F">
        <w:rPr>
          <w:rFonts w:eastAsia="Times New Roman"/>
          <w:color w:val="000000"/>
          <w:sz w:val="28"/>
          <w:szCs w:val="28"/>
          <w:lang w:eastAsia="ru-RU"/>
        </w:rPr>
        <w:fldChar w:fldCharType="end"/>
      </w:r>
      <w:r w:rsidRPr="00FA2F0A">
        <w:rPr>
          <w:rFonts w:eastAsia="Times New Roman"/>
          <w:color w:val="000000"/>
          <w:sz w:val="28"/>
          <w:szCs w:val="28"/>
          <w:lang w:eastAsia="ru-RU"/>
        </w:rPr>
        <w:t>].</w:t>
      </w:r>
    </w:p>
    <w:p w:rsidR="00FA2F0A" w:rsidRPr="00FA2F0A" w:rsidRDefault="00FA2F0A" w:rsidP="00FA2F0A">
      <w:pPr>
        <w:spacing w:after="0" w:line="360" w:lineRule="auto"/>
        <w:jc w:val="both"/>
        <w:rPr>
          <w:rFonts w:eastAsia="Times New Roman"/>
          <w:color w:val="000000"/>
          <w:sz w:val="28"/>
          <w:szCs w:val="28"/>
          <w:lang w:eastAsia="ru-RU"/>
        </w:rPr>
      </w:pPr>
    </w:p>
    <w:p w:rsidR="00FA2F0A" w:rsidRPr="00FA2F0A" w:rsidRDefault="00FA2F0A" w:rsidP="00FA2F0A">
      <w:pPr>
        <w:spacing w:after="0" w:line="36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1.2 – Соотношение цены и количества телевизоров марки ХХХ, на которое предъявлен спрос во второй половине январе 20ХХг.</w:t>
      </w:r>
    </w:p>
    <w:p w:rsidR="00FA2F0A" w:rsidRPr="00FA2F0A" w:rsidRDefault="00FA2F0A" w:rsidP="00FA2F0A">
      <w:pPr>
        <w:spacing w:after="0" w:line="240" w:lineRule="auto"/>
        <w:jc w:val="both"/>
        <w:rPr>
          <w:rFonts w:eastAsia="Times New Roman"/>
          <w:color w:val="000000"/>
          <w:sz w:val="28"/>
          <w:szCs w:val="28"/>
          <w:lang w:eastAsia="ru-RU"/>
        </w:rPr>
      </w:pPr>
    </w:p>
    <w:tbl>
      <w:tblPr>
        <w:tblStyle w:val="1f"/>
        <w:tblW w:w="0" w:type="auto"/>
        <w:tblLook w:val="01E0" w:firstRow="1" w:lastRow="1" w:firstColumn="1" w:lastColumn="1" w:noHBand="0" w:noVBand="0"/>
      </w:tblPr>
      <w:tblGrid>
        <w:gridCol w:w="5097"/>
        <w:gridCol w:w="5099"/>
      </w:tblGrid>
      <w:tr w:rsidR="00FA2F0A" w:rsidRPr="00FA2F0A" w:rsidTr="00342D1F">
        <w:trPr>
          <w:trHeight w:val="614"/>
        </w:trPr>
        <w:tc>
          <w:tcPr>
            <w:tcW w:w="5097" w:type="dxa"/>
          </w:tcPr>
          <w:p w:rsidR="00FA2F0A" w:rsidRPr="00FA2F0A" w:rsidRDefault="00FA2F0A" w:rsidP="00FA2F0A">
            <w:pPr>
              <w:jc w:val="both"/>
              <w:rPr>
                <w:color w:val="000000"/>
                <w:sz w:val="28"/>
                <w:szCs w:val="28"/>
              </w:rPr>
            </w:pPr>
            <w:r w:rsidRPr="00FA2F0A">
              <w:rPr>
                <w:color w:val="000000"/>
                <w:sz w:val="28"/>
                <w:szCs w:val="28"/>
              </w:rPr>
              <w:t xml:space="preserve">Цена за один телевизор, </w:t>
            </w:r>
            <w:proofErr w:type="spellStart"/>
            <w:r w:rsidRPr="00FA2F0A">
              <w:rPr>
                <w:color w:val="000000"/>
                <w:sz w:val="28"/>
                <w:szCs w:val="28"/>
              </w:rPr>
              <w:t>тыс.р</w:t>
            </w:r>
            <w:proofErr w:type="spellEnd"/>
            <w:r w:rsidRPr="00FA2F0A">
              <w:rPr>
                <w:color w:val="000000"/>
                <w:sz w:val="28"/>
                <w:szCs w:val="28"/>
              </w:rPr>
              <w:t>.</w:t>
            </w:r>
          </w:p>
        </w:tc>
        <w:tc>
          <w:tcPr>
            <w:tcW w:w="5099" w:type="dxa"/>
          </w:tcPr>
          <w:p w:rsidR="00FA2F0A" w:rsidRPr="00FA2F0A" w:rsidRDefault="00FA2F0A" w:rsidP="00FA2F0A">
            <w:pPr>
              <w:jc w:val="both"/>
              <w:rPr>
                <w:color w:val="000000"/>
                <w:sz w:val="28"/>
                <w:szCs w:val="28"/>
              </w:rPr>
            </w:pPr>
            <w:r w:rsidRPr="00FA2F0A">
              <w:rPr>
                <w:color w:val="000000"/>
                <w:sz w:val="28"/>
                <w:szCs w:val="28"/>
              </w:rPr>
              <w:t>Количество телевизоров, на которые предъявлен спрос, шт.</w:t>
            </w:r>
          </w:p>
        </w:tc>
      </w:tr>
      <w:tr w:rsidR="00FA2F0A" w:rsidRPr="00FA2F0A" w:rsidTr="00342D1F">
        <w:trPr>
          <w:trHeight w:val="300"/>
        </w:trPr>
        <w:tc>
          <w:tcPr>
            <w:tcW w:w="5097" w:type="dxa"/>
          </w:tcPr>
          <w:p w:rsidR="00FA2F0A" w:rsidRPr="00FA2F0A" w:rsidRDefault="00FA2F0A" w:rsidP="00FA2F0A">
            <w:pPr>
              <w:jc w:val="center"/>
              <w:rPr>
                <w:color w:val="000000"/>
                <w:sz w:val="28"/>
                <w:szCs w:val="28"/>
              </w:rPr>
            </w:pPr>
            <w:r w:rsidRPr="00FA2F0A">
              <w:rPr>
                <w:color w:val="000000"/>
                <w:sz w:val="28"/>
                <w:szCs w:val="28"/>
              </w:rPr>
              <w:t>355</w:t>
            </w:r>
          </w:p>
        </w:tc>
        <w:tc>
          <w:tcPr>
            <w:tcW w:w="5099" w:type="dxa"/>
          </w:tcPr>
          <w:p w:rsidR="00FA2F0A" w:rsidRPr="00FA2F0A" w:rsidRDefault="00FA2F0A" w:rsidP="00FA2F0A">
            <w:pPr>
              <w:jc w:val="center"/>
              <w:rPr>
                <w:color w:val="000000"/>
                <w:sz w:val="28"/>
                <w:szCs w:val="28"/>
              </w:rPr>
            </w:pPr>
            <w:r w:rsidRPr="00FA2F0A">
              <w:rPr>
                <w:color w:val="000000"/>
                <w:sz w:val="28"/>
                <w:szCs w:val="28"/>
              </w:rPr>
              <w:t>60</w:t>
            </w:r>
          </w:p>
        </w:tc>
      </w:tr>
      <w:tr w:rsidR="00FA2F0A" w:rsidRPr="00FA2F0A" w:rsidTr="00342D1F">
        <w:trPr>
          <w:trHeight w:val="300"/>
        </w:trPr>
        <w:tc>
          <w:tcPr>
            <w:tcW w:w="5097" w:type="dxa"/>
          </w:tcPr>
          <w:p w:rsidR="00FA2F0A" w:rsidRPr="00FA2F0A" w:rsidRDefault="00FA2F0A" w:rsidP="00FA2F0A">
            <w:pPr>
              <w:jc w:val="center"/>
              <w:rPr>
                <w:color w:val="000000"/>
                <w:sz w:val="28"/>
                <w:szCs w:val="28"/>
              </w:rPr>
            </w:pPr>
            <w:r w:rsidRPr="00FA2F0A">
              <w:rPr>
                <w:color w:val="000000"/>
                <w:sz w:val="28"/>
                <w:szCs w:val="28"/>
              </w:rPr>
              <w:t>360</w:t>
            </w:r>
          </w:p>
        </w:tc>
        <w:tc>
          <w:tcPr>
            <w:tcW w:w="5099" w:type="dxa"/>
          </w:tcPr>
          <w:p w:rsidR="00FA2F0A" w:rsidRPr="00FA2F0A" w:rsidRDefault="00FA2F0A" w:rsidP="00FA2F0A">
            <w:pPr>
              <w:jc w:val="center"/>
              <w:rPr>
                <w:color w:val="000000"/>
                <w:sz w:val="28"/>
                <w:szCs w:val="28"/>
              </w:rPr>
            </w:pPr>
            <w:r w:rsidRPr="00FA2F0A">
              <w:rPr>
                <w:color w:val="000000"/>
                <w:sz w:val="28"/>
                <w:szCs w:val="28"/>
              </w:rPr>
              <w:t>51</w:t>
            </w:r>
          </w:p>
        </w:tc>
      </w:tr>
      <w:tr w:rsidR="00FA2F0A" w:rsidRPr="00FA2F0A" w:rsidTr="00342D1F">
        <w:trPr>
          <w:trHeight w:val="300"/>
        </w:trPr>
        <w:tc>
          <w:tcPr>
            <w:tcW w:w="5097" w:type="dxa"/>
          </w:tcPr>
          <w:p w:rsidR="00FA2F0A" w:rsidRPr="00FA2F0A" w:rsidRDefault="00FA2F0A" w:rsidP="00FA2F0A">
            <w:pPr>
              <w:jc w:val="center"/>
              <w:rPr>
                <w:color w:val="000000"/>
                <w:sz w:val="28"/>
                <w:szCs w:val="28"/>
              </w:rPr>
            </w:pPr>
            <w:r w:rsidRPr="00FA2F0A">
              <w:rPr>
                <w:color w:val="000000"/>
                <w:sz w:val="28"/>
                <w:szCs w:val="28"/>
              </w:rPr>
              <w:t>370</w:t>
            </w:r>
          </w:p>
        </w:tc>
        <w:tc>
          <w:tcPr>
            <w:tcW w:w="5099" w:type="dxa"/>
          </w:tcPr>
          <w:p w:rsidR="00FA2F0A" w:rsidRPr="00FA2F0A" w:rsidRDefault="00FA2F0A" w:rsidP="00FA2F0A">
            <w:pPr>
              <w:jc w:val="center"/>
              <w:rPr>
                <w:color w:val="000000"/>
                <w:sz w:val="28"/>
                <w:szCs w:val="28"/>
              </w:rPr>
            </w:pPr>
            <w:r w:rsidRPr="00FA2F0A">
              <w:rPr>
                <w:color w:val="000000"/>
                <w:sz w:val="28"/>
                <w:szCs w:val="28"/>
              </w:rPr>
              <w:t>35</w:t>
            </w:r>
          </w:p>
        </w:tc>
      </w:tr>
      <w:tr w:rsidR="00FA2F0A" w:rsidRPr="00FA2F0A" w:rsidTr="00342D1F">
        <w:trPr>
          <w:trHeight w:val="314"/>
        </w:trPr>
        <w:tc>
          <w:tcPr>
            <w:tcW w:w="5097" w:type="dxa"/>
          </w:tcPr>
          <w:p w:rsidR="00FA2F0A" w:rsidRPr="00FA2F0A" w:rsidRDefault="00FA2F0A" w:rsidP="00FA2F0A">
            <w:pPr>
              <w:jc w:val="center"/>
              <w:rPr>
                <w:color w:val="000000"/>
                <w:sz w:val="28"/>
                <w:szCs w:val="28"/>
              </w:rPr>
            </w:pPr>
            <w:r w:rsidRPr="00FA2F0A">
              <w:rPr>
                <w:color w:val="000000"/>
                <w:sz w:val="28"/>
                <w:szCs w:val="28"/>
              </w:rPr>
              <w:t>375</w:t>
            </w:r>
          </w:p>
        </w:tc>
        <w:tc>
          <w:tcPr>
            <w:tcW w:w="5099" w:type="dxa"/>
          </w:tcPr>
          <w:p w:rsidR="00FA2F0A" w:rsidRPr="00FA2F0A" w:rsidRDefault="00FA2F0A" w:rsidP="00FA2F0A">
            <w:pPr>
              <w:jc w:val="center"/>
              <w:rPr>
                <w:color w:val="000000"/>
                <w:sz w:val="28"/>
                <w:szCs w:val="28"/>
              </w:rPr>
            </w:pPr>
            <w:r w:rsidRPr="00FA2F0A">
              <w:rPr>
                <w:color w:val="000000"/>
                <w:sz w:val="28"/>
                <w:szCs w:val="28"/>
              </w:rPr>
              <w:t>25</w:t>
            </w:r>
          </w:p>
        </w:tc>
      </w:tr>
      <w:tr w:rsidR="00FA2F0A" w:rsidRPr="00FA2F0A" w:rsidTr="00342D1F">
        <w:trPr>
          <w:trHeight w:val="300"/>
        </w:trPr>
        <w:tc>
          <w:tcPr>
            <w:tcW w:w="5097" w:type="dxa"/>
          </w:tcPr>
          <w:p w:rsidR="00FA2F0A" w:rsidRPr="00FA2F0A" w:rsidRDefault="00FA2F0A" w:rsidP="00FA2F0A">
            <w:pPr>
              <w:jc w:val="center"/>
              <w:rPr>
                <w:color w:val="000000"/>
                <w:sz w:val="28"/>
                <w:szCs w:val="28"/>
              </w:rPr>
            </w:pPr>
            <w:r w:rsidRPr="00FA2F0A">
              <w:rPr>
                <w:color w:val="000000"/>
                <w:sz w:val="28"/>
                <w:szCs w:val="28"/>
              </w:rPr>
              <w:t>459</w:t>
            </w:r>
          </w:p>
        </w:tc>
        <w:tc>
          <w:tcPr>
            <w:tcW w:w="5099" w:type="dxa"/>
          </w:tcPr>
          <w:p w:rsidR="00FA2F0A" w:rsidRPr="00FA2F0A" w:rsidRDefault="00FA2F0A" w:rsidP="00FA2F0A">
            <w:pPr>
              <w:jc w:val="center"/>
              <w:rPr>
                <w:color w:val="000000"/>
                <w:sz w:val="28"/>
                <w:szCs w:val="28"/>
              </w:rPr>
            </w:pPr>
            <w:r w:rsidRPr="00FA2F0A">
              <w:rPr>
                <w:color w:val="000000"/>
                <w:sz w:val="28"/>
                <w:szCs w:val="28"/>
              </w:rPr>
              <w:t>20</w:t>
            </w:r>
          </w:p>
        </w:tc>
      </w:tr>
    </w:tbl>
    <w:p w:rsidR="00FA2F0A" w:rsidRPr="00FA2F0A" w:rsidRDefault="00FA2F0A" w:rsidP="00FA2F0A">
      <w:pPr>
        <w:spacing w:after="0" w:line="360" w:lineRule="auto"/>
        <w:jc w:val="both"/>
        <w:rPr>
          <w:rFonts w:eastAsia="Times New Roman"/>
          <w:color w:val="000000"/>
          <w:sz w:val="28"/>
          <w:szCs w:val="28"/>
          <w:lang w:eastAsia="ru-RU"/>
        </w:rPr>
      </w:pP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При представлении функции предложения в виде таблицы приводятся цены </w:t>
      </w:r>
      <w:proofErr w:type="spellStart"/>
      <w:r w:rsidRPr="00FA2F0A">
        <w:rPr>
          <w:rFonts w:eastAsia="Times New Roman"/>
          <w:i/>
          <w:color w:val="000000"/>
          <w:sz w:val="28"/>
          <w:szCs w:val="28"/>
          <w:lang w:val="en-US" w:eastAsia="ru-RU"/>
        </w:rPr>
        <w:t>i</w:t>
      </w:r>
      <w:proofErr w:type="spellEnd"/>
      <w:r w:rsidRPr="00FA2F0A">
        <w:rPr>
          <w:rFonts w:eastAsia="Times New Roman"/>
          <w:color w:val="000000"/>
          <w:sz w:val="28"/>
          <w:szCs w:val="28"/>
          <w:lang w:eastAsia="ru-RU"/>
        </w:rPr>
        <w:t>-го товара и его предложение к продаже на рынке по соответствующим ценам в натуральном выражении.</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Во-вторых, графически. </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Спрос в этом случае изображается в виде графика, показывающего количество продукции, которое потребители готовы, хотят и в состоянии купить по некоторой цене. Для построения кривой спроса на оси абсцисс откладываются точки, характеризующие количество товара, на которое предъявлен спрос. А на оси ординат – соответствующие им цена. Полученная кривая есть график функции спроса от цены. </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Для построения графика функции предложения от цены на линии абсцисс откладываем точки, характеризующие объем предложения, а на линии ординат – цены предложения. </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В-третьих, аналитически, например, функция спроса описывается уравнением:</w:t>
      </w: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tcPr>
          <w:p w:rsidR="00FA2F0A" w:rsidRPr="00FA2F0A" w:rsidRDefault="00473288" w:rsidP="00FA2F0A">
            <w:pPr>
              <w:spacing w:line="360" w:lineRule="auto"/>
              <w:jc w:val="center"/>
              <w:rPr>
                <w:color w:val="000000"/>
                <w:sz w:val="28"/>
                <w:szCs w:val="28"/>
              </w:rPr>
            </w:pPr>
            <w:r>
              <w:rPr>
                <w:noProof/>
                <w:color w:val="000000"/>
                <w:position w:val="-12"/>
                <w:sz w:val="28"/>
                <w:szCs w:val="28"/>
              </w:rPr>
              <w:lastRenderedPageBreak/>
              <w:drawing>
                <wp:inline distT="0" distB="0" distL="0" distR="0" wp14:anchorId="779CFDEF" wp14:editId="5CC6B7C7">
                  <wp:extent cx="1143000" cy="2286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43000" cy="228600"/>
                          </a:xfrm>
                          <a:prstGeom prst="rect">
                            <a:avLst/>
                          </a:prstGeom>
                          <a:noFill/>
                          <a:ln>
                            <a:noFill/>
                          </a:ln>
                        </pic:spPr>
                      </pic:pic>
                    </a:graphicData>
                  </a:graphic>
                </wp:inline>
              </w:drawing>
            </w:r>
            <w:r w:rsidR="00FA2F0A" w:rsidRPr="00FA2F0A">
              <w:rPr>
                <w:color w:val="000000"/>
                <w:sz w:val="28"/>
                <w:szCs w:val="28"/>
              </w:rPr>
              <w:t>,</w:t>
            </w:r>
          </w:p>
        </w:tc>
        <w:tc>
          <w:tcPr>
            <w:tcW w:w="1133" w:type="dxa"/>
          </w:tcPr>
          <w:p w:rsidR="00FA2F0A" w:rsidRPr="00FA2F0A" w:rsidRDefault="00FA2F0A" w:rsidP="00FA2F0A">
            <w:pPr>
              <w:spacing w:line="360" w:lineRule="auto"/>
              <w:jc w:val="right"/>
              <w:rPr>
                <w:color w:val="000000"/>
                <w:sz w:val="28"/>
                <w:szCs w:val="28"/>
              </w:rPr>
            </w:pPr>
            <w:r w:rsidRPr="00FA2F0A">
              <w:rPr>
                <w:color w:val="000000"/>
                <w:sz w:val="28"/>
                <w:szCs w:val="28"/>
              </w:rPr>
              <w:t>(</w:t>
            </w:r>
            <w:r w:rsidR="00607C1A">
              <w:rPr>
                <w:color w:val="000000"/>
                <w:sz w:val="28"/>
                <w:szCs w:val="28"/>
              </w:rPr>
              <w:t>2</w:t>
            </w:r>
            <w:r w:rsidRPr="00FA2F0A">
              <w:rPr>
                <w:color w:val="000000"/>
                <w:sz w:val="28"/>
                <w:szCs w:val="28"/>
              </w:rPr>
              <w:t>.3)</w:t>
            </w:r>
          </w:p>
        </w:tc>
      </w:tr>
    </w:tbl>
    <w:p w:rsidR="00FA2F0A" w:rsidRPr="00FA2F0A" w:rsidRDefault="00FA2F0A" w:rsidP="00FA2F0A">
      <w:pPr>
        <w:spacing w:after="0" w:line="360" w:lineRule="auto"/>
        <w:jc w:val="both"/>
        <w:rPr>
          <w:rFonts w:eastAsia="Times New Roman"/>
          <w:color w:val="000000"/>
          <w:sz w:val="28"/>
          <w:szCs w:val="28"/>
          <w:lang w:eastAsia="ru-RU"/>
        </w:rPr>
      </w:pPr>
    </w:p>
    <w:p w:rsidR="00FA2F0A" w:rsidRPr="00FA2F0A" w:rsidRDefault="00FA2F0A" w:rsidP="00FA2F0A">
      <w:pPr>
        <w:spacing w:after="0" w:line="36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где </w:t>
      </w:r>
      <w:r w:rsidR="00473288">
        <w:rPr>
          <w:rFonts w:eastAsia="Times New Roman"/>
          <w:noProof/>
          <w:color w:val="000000"/>
          <w:position w:val="-12"/>
          <w:sz w:val="28"/>
          <w:szCs w:val="28"/>
          <w:lang w:eastAsia="ru-RU"/>
        </w:rPr>
        <w:drawing>
          <wp:inline distT="0" distB="0" distL="0" distR="0" wp14:anchorId="4E85342B" wp14:editId="672F3E85">
            <wp:extent cx="419100" cy="2286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Pr="00FA2F0A">
        <w:rPr>
          <w:rFonts w:eastAsia="Times New Roman"/>
          <w:color w:val="000000"/>
          <w:sz w:val="28"/>
          <w:szCs w:val="28"/>
          <w:lang w:eastAsia="ru-RU"/>
        </w:rPr>
        <w:t xml:space="preserve"> - объем спроса на </w:t>
      </w:r>
      <w:proofErr w:type="spellStart"/>
      <w:r w:rsidRPr="00FA2F0A">
        <w:rPr>
          <w:rFonts w:eastAsia="Times New Roman"/>
          <w:i/>
          <w:color w:val="000000"/>
          <w:sz w:val="28"/>
          <w:szCs w:val="28"/>
          <w:lang w:val="en-US" w:eastAsia="ru-RU"/>
        </w:rPr>
        <w:t>i</w:t>
      </w:r>
      <w:proofErr w:type="spellEnd"/>
      <w:r w:rsidRPr="00FA2F0A">
        <w:rPr>
          <w:rFonts w:eastAsia="Times New Roman"/>
          <w:i/>
          <w:color w:val="000000"/>
          <w:sz w:val="28"/>
          <w:szCs w:val="28"/>
          <w:lang w:eastAsia="ru-RU"/>
        </w:rPr>
        <w:t xml:space="preserve"> </w:t>
      </w:r>
      <w:r w:rsidRPr="00FA2F0A">
        <w:rPr>
          <w:rFonts w:eastAsia="Times New Roman"/>
          <w:color w:val="000000"/>
          <w:sz w:val="28"/>
          <w:szCs w:val="28"/>
          <w:lang w:eastAsia="ru-RU"/>
        </w:rPr>
        <w:t>- й товар (</w:t>
      </w:r>
      <w:proofErr w:type="spellStart"/>
      <w:r w:rsidRPr="00FA2F0A">
        <w:rPr>
          <w:rFonts w:eastAsia="Times New Roman"/>
          <w:i/>
          <w:color w:val="000000"/>
          <w:sz w:val="28"/>
          <w:szCs w:val="28"/>
          <w:lang w:val="en-US" w:eastAsia="ru-RU"/>
        </w:rPr>
        <w:t>i</w:t>
      </w:r>
      <w:proofErr w:type="spellEnd"/>
      <w:r w:rsidRPr="00FA2F0A">
        <w:rPr>
          <w:rFonts w:eastAsia="Times New Roman"/>
          <w:i/>
          <w:color w:val="000000"/>
          <w:sz w:val="28"/>
          <w:szCs w:val="28"/>
          <w:lang w:eastAsia="ru-RU"/>
        </w:rPr>
        <w:t xml:space="preserve"> </w:t>
      </w:r>
      <w:r w:rsidRPr="00FA2F0A">
        <w:rPr>
          <w:rFonts w:eastAsia="Times New Roman"/>
          <w:color w:val="000000"/>
          <w:sz w:val="28"/>
          <w:szCs w:val="28"/>
          <w:lang w:eastAsia="ru-RU"/>
        </w:rPr>
        <w:t>= 1, 2, …</w:t>
      </w:r>
      <w:r w:rsidRPr="00FA2F0A">
        <w:rPr>
          <w:rFonts w:eastAsia="Times New Roman"/>
          <w:i/>
          <w:color w:val="000000"/>
          <w:sz w:val="28"/>
          <w:szCs w:val="28"/>
          <w:lang w:val="en-US" w:eastAsia="ru-RU"/>
        </w:rPr>
        <w:t>k</w:t>
      </w:r>
      <w:r w:rsidRPr="00FA2F0A">
        <w:rPr>
          <w:rFonts w:eastAsia="Times New Roman"/>
          <w:color w:val="000000"/>
          <w:sz w:val="28"/>
          <w:szCs w:val="28"/>
          <w:lang w:eastAsia="ru-RU"/>
        </w:rPr>
        <w:t>);</w:t>
      </w:r>
    </w:p>
    <w:p w:rsidR="00FA2F0A" w:rsidRPr="00FA2F0A" w:rsidRDefault="00473288" w:rsidP="00342D1F">
      <w:pPr>
        <w:spacing w:after="0" w:line="360" w:lineRule="auto"/>
        <w:ind w:firstLine="567"/>
        <w:jc w:val="both"/>
        <w:rPr>
          <w:rFonts w:eastAsia="Times New Roman"/>
          <w:color w:val="000000"/>
          <w:sz w:val="28"/>
          <w:szCs w:val="28"/>
          <w:lang w:eastAsia="ru-RU"/>
        </w:rPr>
      </w:pPr>
      <w:r>
        <w:rPr>
          <w:rFonts w:eastAsia="Times New Roman"/>
          <w:noProof/>
          <w:color w:val="000000"/>
          <w:position w:val="-12"/>
          <w:sz w:val="28"/>
          <w:szCs w:val="28"/>
          <w:lang w:eastAsia="ru-RU"/>
        </w:rPr>
        <w:drawing>
          <wp:inline distT="0" distB="0" distL="0" distR="0" wp14:anchorId="1A7E598C" wp14:editId="7C3E128B">
            <wp:extent cx="152400" cy="2286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00FA2F0A" w:rsidRPr="00FA2F0A">
        <w:rPr>
          <w:rFonts w:eastAsia="Times New Roman"/>
          <w:color w:val="000000"/>
          <w:sz w:val="28"/>
          <w:szCs w:val="28"/>
          <w:lang w:eastAsia="ru-RU"/>
        </w:rPr>
        <w:t xml:space="preserve"> - цена </w:t>
      </w:r>
      <w:proofErr w:type="spellStart"/>
      <w:r w:rsidR="00FA2F0A" w:rsidRPr="00FA2F0A">
        <w:rPr>
          <w:rFonts w:eastAsia="Times New Roman"/>
          <w:i/>
          <w:color w:val="000000"/>
          <w:sz w:val="28"/>
          <w:szCs w:val="28"/>
          <w:lang w:val="en-US" w:eastAsia="ru-RU"/>
        </w:rPr>
        <w:t>i</w:t>
      </w:r>
      <w:proofErr w:type="spellEnd"/>
      <w:r w:rsidR="00FA2F0A" w:rsidRPr="00FA2F0A">
        <w:rPr>
          <w:rFonts w:eastAsia="Times New Roman"/>
          <w:color w:val="000000"/>
          <w:sz w:val="28"/>
          <w:szCs w:val="28"/>
          <w:lang w:eastAsia="ru-RU"/>
        </w:rPr>
        <w:t>-го товара.</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Функция предложения описывается уравнением:</w:t>
      </w:r>
    </w:p>
    <w:p w:rsidR="00FA2F0A" w:rsidRPr="00FA2F0A" w:rsidRDefault="00FA2F0A" w:rsidP="00FA2F0A">
      <w:pPr>
        <w:spacing w:after="0" w:line="360" w:lineRule="auto"/>
        <w:jc w:val="both"/>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tcPr>
          <w:p w:rsidR="00FA2F0A" w:rsidRPr="00FA2F0A" w:rsidRDefault="00473288" w:rsidP="00FA2F0A">
            <w:pPr>
              <w:spacing w:line="360" w:lineRule="auto"/>
              <w:jc w:val="center"/>
              <w:rPr>
                <w:color w:val="000000"/>
                <w:sz w:val="28"/>
                <w:szCs w:val="28"/>
              </w:rPr>
            </w:pPr>
            <w:r>
              <w:rPr>
                <w:noProof/>
                <w:color w:val="000000"/>
                <w:position w:val="-12"/>
                <w:sz w:val="28"/>
                <w:szCs w:val="28"/>
              </w:rPr>
              <w:drawing>
                <wp:inline distT="0" distB="0" distL="0" distR="0" wp14:anchorId="745A51A8" wp14:editId="47FBA147">
                  <wp:extent cx="1095375" cy="228600"/>
                  <wp:effectExtent l="0" t="0" r="952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95375" cy="228600"/>
                          </a:xfrm>
                          <a:prstGeom prst="rect">
                            <a:avLst/>
                          </a:prstGeom>
                          <a:noFill/>
                          <a:ln>
                            <a:noFill/>
                          </a:ln>
                        </pic:spPr>
                      </pic:pic>
                    </a:graphicData>
                  </a:graphic>
                </wp:inline>
              </w:drawing>
            </w:r>
            <w:r w:rsidR="00FA2F0A" w:rsidRPr="00FA2F0A">
              <w:rPr>
                <w:color w:val="000000"/>
                <w:sz w:val="28"/>
                <w:szCs w:val="28"/>
              </w:rPr>
              <w:t>.</w:t>
            </w:r>
          </w:p>
        </w:tc>
        <w:tc>
          <w:tcPr>
            <w:tcW w:w="1133" w:type="dxa"/>
          </w:tcPr>
          <w:p w:rsidR="00FA2F0A" w:rsidRPr="00FA2F0A" w:rsidRDefault="00FA2F0A" w:rsidP="00FA2F0A">
            <w:pPr>
              <w:spacing w:line="360" w:lineRule="auto"/>
              <w:jc w:val="right"/>
              <w:rPr>
                <w:color w:val="000000"/>
                <w:sz w:val="28"/>
                <w:szCs w:val="28"/>
              </w:rPr>
            </w:pPr>
            <w:r w:rsidRPr="00FA2F0A">
              <w:rPr>
                <w:color w:val="000000"/>
                <w:sz w:val="28"/>
                <w:szCs w:val="28"/>
              </w:rPr>
              <w:t>(</w:t>
            </w:r>
            <w:r w:rsidR="00607C1A">
              <w:rPr>
                <w:color w:val="000000"/>
                <w:sz w:val="28"/>
                <w:szCs w:val="28"/>
              </w:rPr>
              <w:t>2</w:t>
            </w:r>
            <w:r w:rsidRPr="00FA2F0A">
              <w:rPr>
                <w:color w:val="000000"/>
                <w:sz w:val="28"/>
                <w:szCs w:val="28"/>
              </w:rPr>
              <w:t>.4)</w:t>
            </w:r>
          </w:p>
        </w:tc>
      </w:tr>
    </w:tbl>
    <w:p w:rsidR="00FA2F0A" w:rsidRPr="00FA2F0A" w:rsidRDefault="00FA2F0A" w:rsidP="00FA2F0A">
      <w:pPr>
        <w:spacing w:after="0" w:line="360" w:lineRule="auto"/>
        <w:jc w:val="both"/>
        <w:rPr>
          <w:rFonts w:eastAsia="Times New Roman"/>
          <w:color w:val="000000"/>
          <w:sz w:val="28"/>
          <w:szCs w:val="28"/>
          <w:lang w:eastAsia="ru-RU"/>
        </w:rPr>
      </w:pP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Цена, при которой объем спроса равен объему предложения, называется рыночной (равновесной) ценой, именно по этой цене товары на рынке будут обмениваться на деньги. </w:t>
      </w:r>
    </w:p>
    <w:p w:rsidR="00FA2F0A" w:rsidRPr="00FA2F0A" w:rsidRDefault="00FA2F0A" w:rsidP="00342D1F">
      <w:pPr>
        <w:spacing w:after="0" w:line="360" w:lineRule="auto"/>
        <w:ind w:firstLine="709"/>
        <w:jc w:val="both"/>
        <w:rPr>
          <w:rFonts w:eastAsia="Times New Roman"/>
          <w:color w:val="000000"/>
          <w:sz w:val="28"/>
          <w:szCs w:val="28"/>
          <w:lang w:eastAsia="ru-RU"/>
        </w:rPr>
      </w:pPr>
    </w:p>
    <w:p w:rsidR="00FA2F0A" w:rsidRPr="00FA2F0A" w:rsidRDefault="00FA2F0A" w:rsidP="00342D1F">
      <w:pPr>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 xml:space="preserve">1.5 </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Определить влияние неценовых факторов на характер спроса, заполнив графу 2 в таблице </w:t>
      </w:r>
      <w:r w:rsidR="00721635">
        <w:rPr>
          <w:rFonts w:eastAsia="Times New Roman"/>
          <w:color w:val="000000"/>
          <w:sz w:val="28"/>
          <w:szCs w:val="28"/>
          <w:lang w:eastAsia="ru-RU"/>
        </w:rPr>
        <w:t>2.</w:t>
      </w:r>
      <w:r w:rsidRPr="00FA2F0A">
        <w:rPr>
          <w:rFonts w:eastAsia="Times New Roman"/>
          <w:color w:val="000000"/>
          <w:sz w:val="28"/>
          <w:szCs w:val="28"/>
          <w:lang w:eastAsia="ru-RU"/>
        </w:rPr>
        <w:t>1.3, используя условные обозначения.</w:t>
      </w:r>
    </w:p>
    <w:p w:rsidR="00FA2F0A" w:rsidRPr="00FA2F0A" w:rsidRDefault="00FA2F0A" w:rsidP="00FA2F0A">
      <w:pPr>
        <w:spacing w:after="0" w:line="360" w:lineRule="auto"/>
        <w:jc w:val="both"/>
        <w:rPr>
          <w:rFonts w:eastAsia="Times New Roman"/>
          <w:color w:val="000000"/>
          <w:sz w:val="28"/>
          <w:szCs w:val="28"/>
          <w:lang w:eastAsia="ru-RU"/>
        </w:rPr>
      </w:pPr>
    </w:p>
    <w:p w:rsidR="00FA2F0A" w:rsidRPr="00FA2F0A" w:rsidRDefault="00FA2F0A" w:rsidP="00FA2F0A">
      <w:pPr>
        <w:spacing w:after="0" w:line="24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 xml:space="preserve">1.3 – Влияние неценовых факторов на характер спроса </w:t>
      </w:r>
    </w:p>
    <w:p w:rsidR="00FA2F0A" w:rsidRPr="00FA2F0A" w:rsidRDefault="00FA2F0A" w:rsidP="00FA2F0A">
      <w:pPr>
        <w:spacing w:after="0" w:line="240" w:lineRule="auto"/>
        <w:jc w:val="both"/>
        <w:rPr>
          <w:rFonts w:eastAsia="Times New Roman"/>
          <w:color w:val="000000"/>
          <w:sz w:val="28"/>
          <w:szCs w:val="28"/>
          <w:lang w:eastAsia="ru-RU"/>
        </w:rPr>
      </w:pPr>
    </w:p>
    <w:tbl>
      <w:tblPr>
        <w:tblStyle w:val="1f"/>
        <w:tblW w:w="0" w:type="auto"/>
        <w:tblLook w:val="01E0" w:firstRow="1" w:lastRow="1" w:firstColumn="1" w:lastColumn="1" w:noHBand="0" w:noVBand="0"/>
      </w:tblPr>
      <w:tblGrid>
        <w:gridCol w:w="5508"/>
        <w:gridCol w:w="5090"/>
      </w:tblGrid>
      <w:tr w:rsidR="00FA2F0A" w:rsidRPr="00FA2F0A" w:rsidTr="00607C1A">
        <w:trPr>
          <w:trHeight w:val="138"/>
          <w:tblHeader/>
        </w:trPr>
        <w:tc>
          <w:tcPr>
            <w:tcW w:w="5508" w:type="dxa"/>
          </w:tcPr>
          <w:p w:rsidR="00FA2F0A" w:rsidRPr="00FA2F0A" w:rsidRDefault="00FA2F0A" w:rsidP="00FA2F0A">
            <w:pPr>
              <w:jc w:val="both"/>
              <w:rPr>
                <w:color w:val="000000"/>
                <w:sz w:val="28"/>
                <w:szCs w:val="28"/>
              </w:rPr>
            </w:pPr>
            <w:r w:rsidRPr="00FA2F0A">
              <w:rPr>
                <w:color w:val="000000"/>
                <w:sz w:val="28"/>
                <w:szCs w:val="28"/>
              </w:rPr>
              <w:t>Детерминанты спроса</w:t>
            </w:r>
          </w:p>
        </w:tc>
        <w:tc>
          <w:tcPr>
            <w:tcW w:w="5090" w:type="dxa"/>
          </w:tcPr>
          <w:p w:rsidR="00FA2F0A" w:rsidRPr="00FA2F0A" w:rsidRDefault="00FA2F0A" w:rsidP="00FA2F0A">
            <w:pPr>
              <w:jc w:val="both"/>
              <w:rPr>
                <w:color w:val="000000"/>
                <w:sz w:val="28"/>
                <w:szCs w:val="28"/>
              </w:rPr>
            </w:pPr>
            <w:r w:rsidRPr="00FA2F0A">
              <w:rPr>
                <w:color w:val="000000"/>
                <w:sz w:val="28"/>
                <w:szCs w:val="28"/>
              </w:rPr>
              <w:t>Тенденция изменения спроса (увеличение - &gt; , уменьшение - &lt;) и направление сдвига кривой спроса (</w:t>
            </w:r>
            <w:r w:rsidRPr="00FA2F0A">
              <w:rPr>
                <w:rFonts w:ascii="Courier New" w:hAnsi="Courier New" w:cs="Courier New"/>
                <w:color w:val="000000"/>
                <w:sz w:val="28"/>
                <w:szCs w:val="28"/>
              </w:rPr>
              <w:t>↔</w:t>
            </w:r>
            <w:r w:rsidRPr="00FA2F0A">
              <w:rPr>
                <w:color w:val="000000"/>
                <w:sz w:val="28"/>
                <w:szCs w:val="28"/>
              </w:rPr>
              <w:t>)</w:t>
            </w:r>
          </w:p>
        </w:tc>
      </w:tr>
      <w:tr w:rsidR="00FA2F0A" w:rsidRPr="00FA2F0A" w:rsidTr="00607C1A">
        <w:trPr>
          <w:trHeight w:val="138"/>
        </w:trPr>
        <w:tc>
          <w:tcPr>
            <w:tcW w:w="5508" w:type="dxa"/>
            <w:tcBorders>
              <w:bottom w:val="single" w:sz="4" w:space="0" w:color="auto"/>
            </w:tcBorders>
          </w:tcPr>
          <w:p w:rsidR="00FA2F0A" w:rsidRPr="00FA2F0A" w:rsidRDefault="00FA2F0A" w:rsidP="00FA2F0A">
            <w:pPr>
              <w:jc w:val="both"/>
              <w:rPr>
                <w:color w:val="000000"/>
                <w:sz w:val="26"/>
                <w:szCs w:val="26"/>
              </w:rPr>
            </w:pPr>
            <w:r w:rsidRPr="00FA2F0A">
              <w:rPr>
                <w:color w:val="000000"/>
                <w:sz w:val="26"/>
                <w:szCs w:val="26"/>
              </w:rPr>
              <w:t>Благоприятные предпочтения относительно данного товара</w:t>
            </w:r>
          </w:p>
        </w:tc>
        <w:tc>
          <w:tcPr>
            <w:tcW w:w="5090" w:type="dxa"/>
            <w:tcBorders>
              <w:bottom w:val="single" w:sz="4" w:space="0" w:color="auto"/>
            </w:tcBorders>
            <w:vAlign w:val="center"/>
          </w:tcPr>
          <w:p w:rsidR="00FA2F0A" w:rsidRPr="00FA2F0A" w:rsidRDefault="00FA2F0A" w:rsidP="00FA2F0A">
            <w:pPr>
              <w:jc w:val="center"/>
              <w:rPr>
                <w:color w:val="000000"/>
                <w:sz w:val="26"/>
                <w:szCs w:val="26"/>
              </w:rPr>
            </w:pPr>
            <w:r w:rsidRPr="00FA2F0A">
              <w:rPr>
                <w:color w:val="000000"/>
                <w:sz w:val="26"/>
                <w:szCs w:val="26"/>
              </w:rPr>
              <w:t xml:space="preserve">&gt;, </w:t>
            </w:r>
            <w:r w:rsidRPr="00FA2F0A">
              <w:rPr>
                <w:rFonts w:ascii="Courier New" w:hAnsi="Courier New" w:cs="Courier New"/>
                <w:color w:val="000000"/>
                <w:sz w:val="26"/>
                <w:szCs w:val="26"/>
              </w:rPr>
              <w:t>→</w:t>
            </w:r>
          </w:p>
        </w:tc>
      </w:tr>
      <w:tr w:rsidR="00FA2F0A" w:rsidRPr="00FA2F0A" w:rsidTr="00607C1A">
        <w:trPr>
          <w:trHeight w:val="470"/>
        </w:trPr>
        <w:tc>
          <w:tcPr>
            <w:tcW w:w="5508" w:type="dxa"/>
          </w:tcPr>
          <w:p w:rsidR="00FA2F0A" w:rsidRPr="00FA2F0A" w:rsidRDefault="00FA2F0A" w:rsidP="00FA2F0A">
            <w:pPr>
              <w:jc w:val="both"/>
              <w:rPr>
                <w:color w:val="000000"/>
                <w:sz w:val="26"/>
                <w:szCs w:val="26"/>
              </w:rPr>
            </w:pPr>
            <w:r w:rsidRPr="00FA2F0A">
              <w:rPr>
                <w:color w:val="000000"/>
                <w:sz w:val="26"/>
                <w:szCs w:val="26"/>
              </w:rPr>
              <w:t>Неблагоприятные предпочтения относительно данного товара</w:t>
            </w:r>
          </w:p>
        </w:tc>
        <w:tc>
          <w:tcPr>
            <w:tcW w:w="5090" w:type="dxa"/>
            <w:vAlign w:val="center"/>
          </w:tcPr>
          <w:p w:rsidR="00FA2F0A" w:rsidRPr="00FA2F0A" w:rsidRDefault="00FA2F0A" w:rsidP="00FA2F0A">
            <w:pPr>
              <w:jc w:val="center"/>
              <w:rPr>
                <w:color w:val="000000"/>
                <w:sz w:val="28"/>
                <w:szCs w:val="28"/>
              </w:rPr>
            </w:pPr>
          </w:p>
        </w:tc>
      </w:tr>
      <w:tr w:rsidR="00FA2F0A" w:rsidRPr="00FA2F0A" w:rsidTr="00607C1A">
        <w:trPr>
          <w:trHeight w:val="138"/>
        </w:trPr>
        <w:tc>
          <w:tcPr>
            <w:tcW w:w="5508" w:type="dxa"/>
          </w:tcPr>
          <w:p w:rsidR="00FA2F0A" w:rsidRPr="00FA2F0A" w:rsidRDefault="00FA2F0A" w:rsidP="00FA2F0A">
            <w:pPr>
              <w:jc w:val="both"/>
              <w:rPr>
                <w:color w:val="000000"/>
                <w:sz w:val="26"/>
                <w:szCs w:val="26"/>
              </w:rPr>
            </w:pPr>
            <w:r w:rsidRPr="00FA2F0A">
              <w:rPr>
                <w:color w:val="000000"/>
                <w:sz w:val="26"/>
                <w:szCs w:val="26"/>
              </w:rPr>
              <w:t>Рост доходов покупателей:</w:t>
            </w:r>
          </w:p>
          <w:p w:rsidR="00FA2F0A" w:rsidRPr="00FA2F0A" w:rsidRDefault="00FA2F0A" w:rsidP="00FA2F0A">
            <w:pPr>
              <w:jc w:val="both"/>
              <w:rPr>
                <w:color w:val="000000"/>
                <w:sz w:val="26"/>
                <w:szCs w:val="26"/>
              </w:rPr>
            </w:pPr>
            <w:r w:rsidRPr="00FA2F0A">
              <w:rPr>
                <w:color w:val="000000"/>
                <w:sz w:val="26"/>
                <w:szCs w:val="26"/>
              </w:rPr>
              <w:t>товары высшей категории;</w:t>
            </w:r>
          </w:p>
          <w:p w:rsidR="00FA2F0A" w:rsidRPr="00FA2F0A" w:rsidRDefault="00FA2F0A" w:rsidP="00FA2F0A">
            <w:pPr>
              <w:jc w:val="both"/>
              <w:rPr>
                <w:color w:val="000000"/>
                <w:sz w:val="26"/>
                <w:szCs w:val="26"/>
              </w:rPr>
            </w:pPr>
            <w:r w:rsidRPr="00FA2F0A">
              <w:rPr>
                <w:color w:val="000000"/>
                <w:sz w:val="26"/>
                <w:szCs w:val="26"/>
              </w:rPr>
              <w:t>товары низшей категории</w:t>
            </w:r>
          </w:p>
        </w:tc>
        <w:tc>
          <w:tcPr>
            <w:tcW w:w="5090" w:type="dxa"/>
            <w:vAlign w:val="center"/>
          </w:tcPr>
          <w:p w:rsidR="00FA2F0A" w:rsidRPr="00FA2F0A" w:rsidRDefault="00FA2F0A" w:rsidP="00FA2F0A">
            <w:pPr>
              <w:jc w:val="center"/>
              <w:rPr>
                <w:color w:val="000000"/>
                <w:sz w:val="28"/>
                <w:szCs w:val="28"/>
              </w:rPr>
            </w:pPr>
          </w:p>
        </w:tc>
      </w:tr>
      <w:tr w:rsidR="00FA2F0A" w:rsidRPr="00FA2F0A" w:rsidTr="00607C1A">
        <w:trPr>
          <w:trHeight w:val="913"/>
        </w:trPr>
        <w:tc>
          <w:tcPr>
            <w:tcW w:w="5508" w:type="dxa"/>
          </w:tcPr>
          <w:p w:rsidR="00FA2F0A" w:rsidRPr="00FA2F0A" w:rsidRDefault="00FA2F0A" w:rsidP="00FA2F0A">
            <w:pPr>
              <w:jc w:val="both"/>
              <w:rPr>
                <w:color w:val="000000"/>
                <w:sz w:val="26"/>
                <w:szCs w:val="26"/>
              </w:rPr>
            </w:pPr>
            <w:r w:rsidRPr="00FA2F0A">
              <w:rPr>
                <w:color w:val="000000"/>
                <w:sz w:val="26"/>
                <w:szCs w:val="26"/>
              </w:rPr>
              <w:t>Снижение доходов покупателей:</w:t>
            </w:r>
          </w:p>
          <w:p w:rsidR="00FA2F0A" w:rsidRPr="00FA2F0A" w:rsidRDefault="00FA2F0A" w:rsidP="00FA2F0A">
            <w:pPr>
              <w:jc w:val="both"/>
              <w:rPr>
                <w:color w:val="000000"/>
                <w:sz w:val="26"/>
                <w:szCs w:val="26"/>
              </w:rPr>
            </w:pPr>
            <w:r w:rsidRPr="00FA2F0A">
              <w:rPr>
                <w:color w:val="000000"/>
                <w:sz w:val="26"/>
                <w:szCs w:val="26"/>
              </w:rPr>
              <w:t>товары высшей категории;</w:t>
            </w:r>
          </w:p>
          <w:p w:rsidR="00FA2F0A" w:rsidRPr="00FA2F0A" w:rsidRDefault="00FA2F0A" w:rsidP="00FA2F0A">
            <w:pPr>
              <w:jc w:val="both"/>
              <w:rPr>
                <w:color w:val="000000"/>
                <w:sz w:val="26"/>
                <w:szCs w:val="26"/>
              </w:rPr>
            </w:pPr>
            <w:r w:rsidRPr="00FA2F0A">
              <w:rPr>
                <w:color w:val="000000"/>
                <w:sz w:val="26"/>
                <w:szCs w:val="26"/>
              </w:rPr>
              <w:t>товары низшей категории</w:t>
            </w:r>
          </w:p>
        </w:tc>
        <w:tc>
          <w:tcPr>
            <w:tcW w:w="5090" w:type="dxa"/>
            <w:vAlign w:val="center"/>
          </w:tcPr>
          <w:p w:rsidR="00FA2F0A" w:rsidRPr="00FA2F0A" w:rsidRDefault="00FA2F0A" w:rsidP="00FA2F0A">
            <w:pPr>
              <w:jc w:val="center"/>
              <w:rPr>
                <w:color w:val="000000"/>
                <w:sz w:val="28"/>
                <w:szCs w:val="28"/>
              </w:rPr>
            </w:pPr>
          </w:p>
        </w:tc>
      </w:tr>
      <w:tr w:rsidR="00FA2F0A" w:rsidRPr="00FA2F0A" w:rsidTr="00607C1A">
        <w:trPr>
          <w:trHeight w:val="300"/>
        </w:trPr>
        <w:tc>
          <w:tcPr>
            <w:tcW w:w="5508" w:type="dxa"/>
          </w:tcPr>
          <w:p w:rsidR="00FA2F0A" w:rsidRPr="00FA2F0A" w:rsidRDefault="00FA2F0A" w:rsidP="00FA2F0A">
            <w:pPr>
              <w:jc w:val="both"/>
              <w:rPr>
                <w:color w:val="000000"/>
                <w:sz w:val="26"/>
                <w:szCs w:val="26"/>
              </w:rPr>
            </w:pPr>
            <w:r w:rsidRPr="00FA2F0A">
              <w:rPr>
                <w:color w:val="000000"/>
                <w:sz w:val="26"/>
                <w:szCs w:val="26"/>
              </w:rPr>
              <w:t>Рост цены заменяющего товара</w:t>
            </w:r>
          </w:p>
        </w:tc>
        <w:tc>
          <w:tcPr>
            <w:tcW w:w="5090" w:type="dxa"/>
            <w:vAlign w:val="center"/>
          </w:tcPr>
          <w:p w:rsidR="00FA2F0A" w:rsidRPr="00FA2F0A" w:rsidRDefault="00FA2F0A" w:rsidP="00FA2F0A">
            <w:pPr>
              <w:jc w:val="center"/>
              <w:rPr>
                <w:color w:val="000000"/>
                <w:sz w:val="28"/>
                <w:szCs w:val="28"/>
              </w:rPr>
            </w:pPr>
          </w:p>
        </w:tc>
      </w:tr>
      <w:tr w:rsidR="00FA2F0A" w:rsidRPr="00FA2F0A" w:rsidTr="00607C1A">
        <w:trPr>
          <w:trHeight w:val="300"/>
        </w:trPr>
        <w:tc>
          <w:tcPr>
            <w:tcW w:w="5508" w:type="dxa"/>
          </w:tcPr>
          <w:p w:rsidR="00FA2F0A" w:rsidRPr="00FA2F0A" w:rsidRDefault="00FA2F0A" w:rsidP="00FA2F0A">
            <w:pPr>
              <w:jc w:val="both"/>
              <w:rPr>
                <w:color w:val="000000"/>
                <w:sz w:val="26"/>
                <w:szCs w:val="26"/>
              </w:rPr>
            </w:pPr>
            <w:r w:rsidRPr="00FA2F0A">
              <w:rPr>
                <w:color w:val="000000"/>
                <w:sz w:val="26"/>
                <w:szCs w:val="26"/>
              </w:rPr>
              <w:t>Снижение цены заменяющего товара</w:t>
            </w:r>
          </w:p>
        </w:tc>
        <w:tc>
          <w:tcPr>
            <w:tcW w:w="5090" w:type="dxa"/>
            <w:vAlign w:val="center"/>
          </w:tcPr>
          <w:p w:rsidR="00FA2F0A" w:rsidRPr="00FA2F0A" w:rsidRDefault="00FA2F0A" w:rsidP="00FA2F0A">
            <w:pPr>
              <w:jc w:val="center"/>
              <w:rPr>
                <w:color w:val="000000"/>
                <w:sz w:val="28"/>
                <w:szCs w:val="28"/>
              </w:rPr>
            </w:pPr>
          </w:p>
        </w:tc>
      </w:tr>
      <w:tr w:rsidR="00FA2F0A" w:rsidRPr="00FA2F0A" w:rsidTr="00607C1A">
        <w:trPr>
          <w:trHeight w:val="300"/>
        </w:trPr>
        <w:tc>
          <w:tcPr>
            <w:tcW w:w="5508" w:type="dxa"/>
          </w:tcPr>
          <w:p w:rsidR="00FA2F0A" w:rsidRPr="00FA2F0A" w:rsidRDefault="00FA2F0A" w:rsidP="00FA2F0A">
            <w:pPr>
              <w:jc w:val="both"/>
              <w:rPr>
                <w:color w:val="000000"/>
                <w:sz w:val="26"/>
                <w:szCs w:val="26"/>
              </w:rPr>
            </w:pPr>
            <w:r w:rsidRPr="00FA2F0A">
              <w:rPr>
                <w:color w:val="000000"/>
                <w:sz w:val="26"/>
                <w:szCs w:val="26"/>
              </w:rPr>
              <w:t>Рост цены основного товара</w:t>
            </w:r>
          </w:p>
        </w:tc>
        <w:tc>
          <w:tcPr>
            <w:tcW w:w="5090" w:type="dxa"/>
            <w:vAlign w:val="center"/>
          </w:tcPr>
          <w:p w:rsidR="00FA2F0A" w:rsidRPr="00FA2F0A" w:rsidRDefault="00FA2F0A" w:rsidP="00FA2F0A">
            <w:pPr>
              <w:jc w:val="center"/>
              <w:rPr>
                <w:color w:val="000000"/>
                <w:sz w:val="28"/>
                <w:szCs w:val="28"/>
              </w:rPr>
            </w:pPr>
          </w:p>
        </w:tc>
      </w:tr>
      <w:tr w:rsidR="00FA2F0A" w:rsidRPr="00FA2F0A" w:rsidTr="00607C1A">
        <w:trPr>
          <w:trHeight w:val="300"/>
        </w:trPr>
        <w:tc>
          <w:tcPr>
            <w:tcW w:w="5508" w:type="dxa"/>
          </w:tcPr>
          <w:p w:rsidR="00FA2F0A" w:rsidRPr="00FA2F0A" w:rsidRDefault="00FA2F0A" w:rsidP="00FA2F0A">
            <w:pPr>
              <w:jc w:val="both"/>
              <w:rPr>
                <w:color w:val="000000"/>
                <w:sz w:val="26"/>
                <w:szCs w:val="26"/>
              </w:rPr>
            </w:pPr>
            <w:r w:rsidRPr="00FA2F0A">
              <w:rPr>
                <w:color w:val="000000"/>
                <w:sz w:val="26"/>
                <w:szCs w:val="26"/>
              </w:rPr>
              <w:t>Снижение цены основного товара</w:t>
            </w:r>
          </w:p>
        </w:tc>
        <w:tc>
          <w:tcPr>
            <w:tcW w:w="5090" w:type="dxa"/>
            <w:vAlign w:val="center"/>
          </w:tcPr>
          <w:p w:rsidR="00FA2F0A" w:rsidRPr="00FA2F0A" w:rsidRDefault="00FA2F0A" w:rsidP="00FA2F0A">
            <w:pPr>
              <w:jc w:val="center"/>
              <w:rPr>
                <w:color w:val="000000"/>
                <w:sz w:val="28"/>
                <w:szCs w:val="28"/>
              </w:rPr>
            </w:pPr>
          </w:p>
        </w:tc>
      </w:tr>
      <w:tr w:rsidR="00FA2F0A" w:rsidRPr="00FA2F0A" w:rsidTr="00607C1A">
        <w:trPr>
          <w:trHeight w:val="300"/>
        </w:trPr>
        <w:tc>
          <w:tcPr>
            <w:tcW w:w="5508" w:type="dxa"/>
          </w:tcPr>
          <w:p w:rsidR="00FA2F0A" w:rsidRPr="00FA2F0A" w:rsidRDefault="00FA2F0A" w:rsidP="00FA2F0A">
            <w:pPr>
              <w:jc w:val="both"/>
              <w:rPr>
                <w:color w:val="000000"/>
                <w:sz w:val="26"/>
                <w:szCs w:val="26"/>
              </w:rPr>
            </w:pPr>
            <w:r w:rsidRPr="00FA2F0A">
              <w:rPr>
                <w:color w:val="000000"/>
                <w:sz w:val="26"/>
                <w:szCs w:val="26"/>
              </w:rPr>
              <w:t>Ожидание повышения доходов</w:t>
            </w:r>
          </w:p>
        </w:tc>
        <w:tc>
          <w:tcPr>
            <w:tcW w:w="5090" w:type="dxa"/>
            <w:vAlign w:val="center"/>
          </w:tcPr>
          <w:p w:rsidR="00FA2F0A" w:rsidRPr="00FA2F0A" w:rsidRDefault="00FA2F0A" w:rsidP="00FA2F0A">
            <w:pPr>
              <w:jc w:val="center"/>
              <w:rPr>
                <w:color w:val="000000"/>
                <w:sz w:val="28"/>
                <w:szCs w:val="28"/>
              </w:rPr>
            </w:pPr>
          </w:p>
        </w:tc>
      </w:tr>
      <w:tr w:rsidR="00FA2F0A" w:rsidRPr="00FA2F0A" w:rsidTr="00607C1A">
        <w:trPr>
          <w:trHeight w:val="315"/>
        </w:trPr>
        <w:tc>
          <w:tcPr>
            <w:tcW w:w="5508" w:type="dxa"/>
          </w:tcPr>
          <w:p w:rsidR="00FA2F0A" w:rsidRPr="00FA2F0A" w:rsidRDefault="00FA2F0A" w:rsidP="00FA2F0A">
            <w:pPr>
              <w:jc w:val="both"/>
              <w:rPr>
                <w:color w:val="000000"/>
                <w:sz w:val="26"/>
                <w:szCs w:val="26"/>
              </w:rPr>
            </w:pPr>
            <w:r w:rsidRPr="00FA2F0A">
              <w:rPr>
                <w:color w:val="000000"/>
                <w:sz w:val="26"/>
                <w:szCs w:val="26"/>
              </w:rPr>
              <w:t>Ожидание снижения цен</w:t>
            </w:r>
          </w:p>
        </w:tc>
        <w:tc>
          <w:tcPr>
            <w:tcW w:w="5090" w:type="dxa"/>
            <w:vAlign w:val="center"/>
          </w:tcPr>
          <w:p w:rsidR="00FA2F0A" w:rsidRPr="00FA2F0A" w:rsidRDefault="00FA2F0A" w:rsidP="00FA2F0A">
            <w:pPr>
              <w:jc w:val="center"/>
              <w:rPr>
                <w:color w:val="000000"/>
                <w:sz w:val="28"/>
                <w:szCs w:val="28"/>
              </w:rPr>
            </w:pPr>
          </w:p>
        </w:tc>
      </w:tr>
      <w:tr w:rsidR="00FA2F0A" w:rsidRPr="00FA2F0A" w:rsidTr="00607C1A">
        <w:trPr>
          <w:trHeight w:val="300"/>
        </w:trPr>
        <w:tc>
          <w:tcPr>
            <w:tcW w:w="5508" w:type="dxa"/>
          </w:tcPr>
          <w:p w:rsidR="00FA2F0A" w:rsidRPr="00FA2F0A" w:rsidRDefault="00FA2F0A" w:rsidP="00FA2F0A">
            <w:pPr>
              <w:jc w:val="both"/>
              <w:rPr>
                <w:color w:val="000000"/>
                <w:sz w:val="26"/>
                <w:szCs w:val="26"/>
              </w:rPr>
            </w:pPr>
            <w:r w:rsidRPr="00FA2F0A">
              <w:rPr>
                <w:color w:val="000000"/>
                <w:sz w:val="26"/>
                <w:szCs w:val="26"/>
              </w:rPr>
              <w:t>Ожидание повышения цен</w:t>
            </w:r>
          </w:p>
        </w:tc>
        <w:tc>
          <w:tcPr>
            <w:tcW w:w="5090" w:type="dxa"/>
            <w:vAlign w:val="center"/>
          </w:tcPr>
          <w:p w:rsidR="00FA2F0A" w:rsidRPr="00FA2F0A" w:rsidRDefault="00FA2F0A" w:rsidP="00FA2F0A">
            <w:pPr>
              <w:jc w:val="center"/>
              <w:rPr>
                <w:color w:val="000000"/>
                <w:sz w:val="28"/>
                <w:szCs w:val="28"/>
              </w:rPr>
            </w:pPr>
          </w:p>
        </w:tc>
      </w:tr>
      <w:tr w:rsidR="00FA2F0A" w:rsidRPr="00FA2F0A" w:rsidTr="00607C1A">
        <w:trPr>
          <w:trHeight w:val="302"/>
        </w:trPr>
        <w:tc>
          <w:tcPr>
            <w:tcW w:w="5508" w:type="dxa"/>
          </w:tcPr>
          <w:p w:rsidR="00FA2F0A" w:rsidRPr="00FA2F0A" w:rsidRDefault="00FA2F0A" w:rsidP="00FA2F0A">
            <w:pPr>
              <w:jc w:val="both"/>
              <w:rPr>
                <w:color w:val="000000"/>
                <w:sz w:val="26"/>
                <w:szCs w:val="26"/>
              </w:rPr>
            </w:pPr>
            <w:r w:rsidRPr="00FA2F0A">
              <w:rPr>
                <w:color w:val="000000"/>
                <w:sz w:val="26"/>
                <w:szCs w:val="26"/>
              </w:rPr>
              <w:t>Индексация вкладов выше индекса цен</w:t>
            </w:r>
          </w:p>
        </w:tc>
        <w:tc>
          <w:tcPr>
            <w:tcW w:w="5090" w:type="dxa"/>
            <w:vAlign w:val="center"/>
          </w:tcPr>
          <w:p w:rsidR="00FA2F0A" w:rsidRPr="00FA2F0A" w:rsidRDefault="00FA2F0A" w:rsidP="00FA2F0A">
            <w:pPr>
              <w:jc w:val="center"/>
              <w:rPr>
                <w:color w:val="000000"/>
                <w:sz w:val="28"/>
                <w:szCs w:val="28"/>
              </w:rPr>
            </w:pPr>
          </w:p>
        </w:tc>
      </w:tr>
      <w:tr w:rsidR="00FA2F0A" w:rsidRPr="00FA2F0A" w:rsidTr="00607C1A">
        <w:trPr>
          <w:trHeight w:val="147"/>
        </w:trPr>
        <w:tc>
          <w:tcPr>
            <w:tcW w:w="5508" w:type="dxa"/>
          </w:tcPr>
          <w:p w:rsidR="00FA2F0A" w:rsidRPr="00FA2F0A" w:rsidRDefault="00FA2F0A" w:rsidP="00FA2F0A">
            <w:pPr>
              <w:jc w:val="both"/>
              <w:rPr>
                <w:color w:val="000000"/>
                <w:sz w:val="26"/>
                <w:szCs w:val="26"/>
              </w:rPr>
            </w:pPr>
            <w:r w:rsidRPr="00FA2F0A">
              <w:rPr>
                <w:color w:val="000000"/>
                <w:sz w:val="26"/>
                <w:szCs w:val="26"/>
              </w:rPr>
              <w:lastRenderedPageBreak/>
              <w:t>Индексация вкладов ниже индекса цен</w:t>
            </w:r>
          </w:p>
        </w:tc>
        <w:tc>
          <w:tcPr>
            <w:tcW w:w="5090" w:type="dxa"/>
            <w:vAlign w:val="center"/>
          </w:tcPr>
          <w:p w:rsidR="00FA2F0A" w:rsidRPr="00FA2F0A" w:rsidRDefault="00FA2F0A" w:rsidP="00FA2F0A">
            <w:pPr>
              <w:jc w:val="center"/>
              <w:rPr>
                <w:color w:val="000000"/>
                <w:sz w:val="28"/>
                <w:szCs w:val="28"/>
              </w:rPr>
            </w:pPr>
          </w:p>
        </w:tc>
      </w:tr>
      <w:tr w:rsidR="00FA2F0A" w:rsidRPr="00FA2F0A" w:rsidTr="00607C1A">
        <w:trPr>
          <w:trHeight w:val="300"/>
        </w:trPr>
        <w:tc>
          <w:tcPr>
            <w:tcW w:w="5508" w:type="dxa"/>
          </w:tcPr>
          <w:p w:rsidR="00FA2F0A" w:rsidRPr="00FA2F0A" w:rsidRDefault="00FA2F0A" w:rsidP="00FA2F0A">
            <w:pPr>
              <w:jc w:val="both"/>
              <w:rPr>
                <w:color w:val="000000"/>
                <w:sz w:val="26"/>
                <w:szCs w:val="26"/>
              </w:rPr>
            </w:pPr>
            <w:r w:rsidRPr="00FA2F0A">
              <w:rPr>
                <w:color w:val="000000"/>
                <w:sz w:val="26"/>
                <w:szCs w:val="26"/>
              </w:rPr>
              <w:t>Число покупателей на рынке растёт</w:t>
            </w:r>
          </w:p>
        </w:tc>
        <w:tc>
          <w:tcPr>
            <w:tcW w:w="5090" w:type="dxa"/>
            <w:vAlign w:val="center"/>
          </w:tcPr>
          <w:p w:rsidR="00FA2F0A" w:rsidRPr="00FA2F0A" w:rsidRDefault="00FA2F0A" w:rsidP="00FA2F0A">
            <w:pPr>
              <w:jc w:val="center"/>
              <w:rPr>
                <w:color w:val="000000"/>
                <w:sz w:val="28"/>
                <w:szCs w:val="28"/>
              </w:rPr>
            </w:pPr>
          </w:p>
        </w:tc>
      </w:tr>
      <w:tr w:rsidR="00FA2F0A" w:rsidRPr="00FA2F0A" w:rsidTr="00607C1A">
        <w:trPr>
          <w:trHeight w:val="259"/>
        </w:trPr>
        <w:tc>
          <w:tcPr>
            <w:tcW w:w="5508" w:type="dxa"/>
          </w:tcPr>
          <w:p w:rsidR="00FA2F0A" w:rsidRPr="00FA2F0A" w:rsidRDefault="00FA2F0A" w:rsidP="00FA2F0A">
            <w:pPr>
              <w:jc w:val="both"/>
              <w:rPr>
                <w:color w:val="000000"/>
                <w:sz w:val="26"/>
                <w:szCs w:val="26"/>
              </w:rPr>
            </w:pPr>
            <w:r w:rsidRPr="00FA2F0A">
              <w:rPr>
                <w:color w:val="000000"/>
                <w:sz w:val="26"/>
                <w:szCs w:val="26"/>
              </w:rPr>
              <w:t>Число покупателей на рынке уменьшается</w:t>
            </w:r>
          </w:p>
        </w:tc>
        <w:tc>
          <w:tcPr>
            <w:tcW w:w="5090" w:type="dxa"/>
            <w:vAlign w:val="center"/>
          </w:tcPr>
          <w:p w:rsidR="00FA2F0A" w:rsidRPr="00FA2F0A" w:rsidRDefault="00FA2F0A" w:rsidP="00FA2F0A">
            <w:pPr>
              <w:jc w:val="center"/>
              <w:rPr>
                <w:color w:val="000000"/>
                <w:sz w:val="28"/>
                <w:szCs w:val="28"/>
              </w:rPr>
            </w:pPr>
          </w:p>
        </w:tc>
      </w:tr>
    </w:tbl>
    <w:p w:rsidR="00FA2F0A" w:rsidRPr="00FA2F0A" w:rsidRDefault="00FA2F0A" w:rsidP="00FA2F0A">
      <w:pPr>
        <w:spacing w:after="0" w:line="360" w:lineRule="auto"/>
        <w:jc w:val="both"/>
        <w:rPr>
          <w:rFonts w:eastAsia="Times New Roman"/>
          <w:color w:val="000000"/>
          <w:sz w:val="28"/>
          <w:szCs w:val="28"/>
          <w:lang w:eastAsia="ru-RU"/>
        </w:rPr>
      </w:pPr>
    </w:p>
    <w:p w:rsidR="00FA2F0A" w:rsidRPr="00FA2F0A" w:rsidRDefault="00FA2F0A" w:rsidP="00342D1F">
      <w:pPr>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1.6</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Определить влияние неценовых факторов на характер предложения, заполнив графу 2 в таблице </w:t>
      </w:r>
      <w:r w:rsidR="00721635">
        <w:rPr>
          <w:rFonts w:eastAsia="Times New Roman"/>
          <w:color w:val="000000"/>
          <w:sz w:val="28"/>
          <w:szCs w:val="28"/>
          <w:lang w:eastAsia="ru-RU"/>
        </w:rPr>
        <w:t>2.</w:t>
      </w:r>
      <w:r w:rsidRPr="00FA2F0A">
        <w:rPr>
          <w:rFonts w:eastAsia="Times New Roman"/>
          <w:color w:val="000000"/>
          <w:sz w:val="28"/>
          <w:szCs w:val="28"/>
          <w:lang w:eastAsia="ru-RU"/>
        </w:rPr>
        <w:t>1.4, используя условные обозначения.</w:t>
      </w:r>
    </w:p>
    <w:p w:rsidR="00FA2F0A" w:rsidRPr="00FA2F0A" w:rsidRDefault="00FA2F0A" w:rsidP="00FA2F0A">
      <w:pPr>
        <w:spacing w:after="0" w:line="360" w:lineRule="auto"/>
        <w:jc w:val="both"/>
        <w:rPr>
          <w:rFonts w:eastAsia="Times New Roman"/>
          <w:color w:val="000000"/>
          <w:sz w:val="28"/>
          <w:szCs w:val="28"/>
          <w:lang w:eastAsia="ru-RU"/>
        </w:rPr>
      </w:pPr>
    </w:p>
    <w:p w:rsidR="00FA2F0A" w:rsidRPr="00FA2F0A" w:rsidRDefault="00FA2F0A" w:rsidP="00FA2F0A">
      <w:pPr>
        <w:spacing w:after="0" w:line="24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 xml:space="preserve">1.4 – Влияние неценовых факторов на характер предложения </w:t>
      </w:r>
    </w:p>
    <w:p w:rsidR="00FA2F0A" w:rsidRPr="00FA2F0A" w:rsidRDefault="00FA2F0A" w:rsidP="00FA2F0A">
      <w:pPr>
        <w:spacing w:after="0" w:line="240" w:lineRule="auto"/>
        <w:jc w:val="both"/>
        <w:rPr>
          <w:rFonts w:eastAsia="Times New Roman"/>
          <w:color w:val="000000"/>
          <w:sz w:val="28"/>
          <w:szCs w:val="28"/>
          <w:lang w:eastAsia="ru-RU"/>
        </w:rPr>
      </w:pPr>
    </w:p>
    <w:tbl>
      <w:tblPr>
        <w:tblStyle w:val="1f"/>
        <w:tblW w:w="0" w:type="auto"/>
        <w:tblLook w:val="01E0" w:firstRow="1" w:lastRow="1" w:firstColumn="1" w:lastColumn="1" w:noHBand="0" w:noVBand="0"/>
      </w:tblPr>
      <w:tblGrid>
        <w:gridCol w:w="5086"/>
        <w:gridCol w:w="5512"/>
      </w:tblGrid>
      <w:tr w:rsidR="00FA2F0A" w:rsidRPr="00FA2F0A" w:rsidTr="00607C1A">
        <w:trPr>
          <w:trHeight w:val="988"/>
        </w:trPr>
        <w:tc>
          <w:tcPr>
            <w:tcW w:w="5086" w:type="dxa"/>
          </w:tcPr>
          <w:p w:rsidR="00FA2F0A" w:rsidRPr="00FA2F0A" w:rsidRDefault="00FA2F0A" w:rsidP="00FA2F0A">
            <w:pPr>
              <w:jc w:val="both"/>
              <w:rPr>
                <w:color w:val="000000"/>
                <w:sz w:val="28"/>
                <w:szCs w:val="28"/>
              </w:rPr>
            </w:pPr>
            <w:r w:rsidRPr="00FA2F0A">
              <w:rPr>
                <w:color w:val="000000"/>
                <w:sz w:val="28"/>
                <w:szCs w:val="28"/>
              </w:rPr>
              <w:t>Детерминанты предложения</w:t>
            </w:r>
          </w:p>
        </w:tc>
        <w:tc>
          <w:tcPr>
            <w:tcW w:w="5512" w:type="dxa"/>
          </w:tcPr>
          <w:p w:rsidR="00FA2F0A" w:rsidRPr="00FA2F0A" w:rsidRDefault="00FA2F0A" w:rsidP="00FA2F0A">
            <w:pPr>
              <w:jc w:val="both"/>
              <w:rPr>
                <w:color w:val="000000"/>
                <w:sz w:val="27"/>
                <w:szCs w:val="27"/>
              </w:rPr>
            </w:pPr>
            <w:r w:rsidRPr="00FA2F0A">
              <w:rPr>
                <w:color w:val="000000"/>
                <w:sz w:val="27"/>
                <w:szCs w:val="27"/>
              </w:rPr>
              <w:t>Тенденция изменения предложения (увеличение - &gt; , уменьшение - &lt;) и направление сдвига кривой предложения (</w:t>
            </w:r>
            <w:r w:rsidRPr="00FA2F0A">
              <w:rPr>
                <w:rFonts w:ascii="Courier New" w:hAnsi="Courier New" w:cs="Courier New"/>
                <w:color w:val="000000"/>
                <w:sz w:val="27"/>
                <w:szCs w:val="27"/>
              </w:rPr>
              <w:t>↔</w:t>
            </w:r>
            <w:r w:rsidRPr="00FA2F0A">
              <w:rPr>
                <w:color w:val="000000"/>
                <w:sz w:val="27"/>
                <w:szCs w:val="27"/>
              </w:rPr>
              <w:t>)</w:t>
            </w:r>
          </w:p>
        </w:tc>
      </w:tr>
      <w:tr w:rsidR="00FA2F0A" w:rsidRPr="00FA2F0A" w:rsidTr="00607C1A">
        <w:trPr>
          <w:trHeight w:val="218"/>
        </w:trPr>
        <w:tc>
          <w:tcPr>
            <w:tcW w:w="5086" w:type="dxa"/>
          </w:tcPr>
          <w:p w:rsidR="00FA2F0A" w:rsidRPr="00FA2F0A" w:rsidRDefault="00FA2F0A" w:rsidP="00FA2F0A">
            <w:pPr>
              <w:jc w:val="both"/>
              <w:rPr>
                <w:color w:val="000000"/>
                <w:sz w:val="26"/>
                <w:szCs w:val="26"/>
              </w:rPr>
            </w:pPr>
            <w:r w:rsidRPr="00FA2F0A">
              <w:rPr>
                <w:color w:val="000000"/>
                <w:sz w:val="26"/>
                <w:szCs w:val="26"/>
              </w:rPr>
              <w:t>Увеличение цен на ресурсы</w:t>
            </w:r>
          </w:p>
        </w:tc>
        <w:tc>
          <w:tcPr>
            <w:tcW w:w="5512" w:type="dxa"/>
            <w:vAlign w:val="center"/>
          </w:tcPr>
          <w:p w:rsidR="00FA2F0A" w:rsidRPr="00FA2F0A" w:rsidRDefault="00FA2F0A" w:rsidP="00FA2F0A">
            <w:pPr>
              <w:jc w:val="center"/>
              <w:rPr>
                <w:color w:val="000000"/>
                <w:sz w:val="26"/>
                <w:szCs w:val="26"/>
              </w:rPr>
            </w:pPr>
            <w:r w:rsidRPr="00FA2F0A">
              <w:rPr>
                <w:color w:val="000000"/>
                <w:sz w:val="26"/>
                <w:szCs w:val="26"/>
              </w:rPr>
              <w:t xml:space="preserve">&lt;, </w:t>
            </w:r>
            <w:r w:rsidRPr="00FA2F0A">
              <w:rPr>
                <w:rFonts w:ascii="Courier New" w:hAnsi="Courier New" w:cs="Courier New"/>
                <w:color w:val="000000"/>
                <w:sz w:val="26"/>
                <w:szCs w:val="26"/>
              </w:rPr>
              <w:t>←</w:t>
            </w:r>
          </w:p>
        </w:tc>
      </w:tr>
      <w:tr w:rsidR="00FA2F0A" w:rsidRPr="00FA2F0A" w:rsidTr="00607C1A">
        <w:trPr>
          <w:trHeight w:val="310"/>
        </w:trPr>
        <w:tc>
          <w:tcPr>
            <w:tcW w:w="5086" w:type="dxa"/>
          </w:tcPr>
          <w:p w:rsidR="00FA2F0A" w:rsidRPr="00FA2F0A" w:rsidRDefault="00FA2F0A" w:rsidP="00FA2F0A">
            <w:pPr>
              <w:jc w:val="both"/>
              <w:rPr>
                <w:color w:val="000000"/>
                <w:sz w:val="26"/>
                <w:szCs w:val="26"/>
              </w:rPr>
            </w:pPr>
            <w:r w:rsidRPr="00FA2F0A">
              <w:rPr>
                <w:color w:val="000000"/>
                <w:sz w:val="26"/>
                <w:szCs w:val="26"/>
              </w:rPr>
              <w:t>Уменьшение цен на ресурсы</w:t>
            </w:r>
          </w:p>
        </w:tc>
        <w:tc>
          <w:tcPr>
            <w:tcW w:w="5512" w:type="dxa"/>
            <w:vAlign w:val="center"/>
          </w:tcPr>
          <w:p w:rsidR="00FA2F0A" w:rsidRPr="00FA2F0A" w:rsidRDefault="00FA2F0A" w:rsidP="00FA2F0A">
            <w:pPr>
              <w:jc w:val="center"/>
              <w:rPr>
                <w:color w:val="000000"/>
                <w:sz w:val="26"/>
                <w:szCs w:val="26"/>
              </w:rPr>
            </w:pPr>
          </w:p>
        </w:tc>
      </w:tr>
      <w:tr w:rsidR="00FA2F0A" w:rsidRPr="00FA2F0A" w:rsidTr="00607C1A">
        <w:trPr>
          <w:trHeight w:val="310"/>
        </w:trPr>
        <w:tc>
          <w:tcPr>
            <w:tcW w:w="5086" w:type="dxa"/>
          </w:tcPr>
          <w:p w:rsidR="00FA2F0A" w:rsidRPr="00FA2F0A" w:rsidRDefault="00FA2F0A" w:rsidP="00FA2F0A">
            <w:pPr>
              <w:jc w:val="both"/>
              <w:rPr>
                <w:color w:val="000000"/>
                <w:sz w:val="26"/>
                <w:szCs w:val="26"/>
              </w:rPr>
            </w:pPr>
            <w:r w:rsidRPr="00FA2F0A">
              <w:rPr>
                <w:color w:val="000000"/>
                <w:sz w:val="26"/>
                <w:szCs w:val="26"/>
              </w:rPr>
              <w:t>Улучшение техники и технологии</w:t>
            </w:r>
          </w:p>
        </w:tc>
        <w:tc>
          <w:tcPr>
            <w:tcW w:w="5512" w:type="dxa"/>
            <w:vAlign w:val="center"/>
          </w:tcPr>
          <w:p w:rsidR="00FA2F0A" w:rsidRPr="00FA2F0A" w:rsidRDefault="00FA2F0A" w:rsidP="00FA2F0A">
            <w:pPr>
              <w:jc w:val="center"/>
              <w:rPr>
                <w:color w:val="000000"/>
                <w:sz w:val="26"/>
                <w:szCs w:val="26"/>
              </w:rPr>
            </w:pPr>
          </w:p>
        </w:tc>
      </w:tr>
      <w:tr w:rsidR="00FA2F0A" w:rsidRPr="00FA2F0A" w:rsidTr="00607C1A">
        <w:trPr>
          <w:trHeight w:val="310"/>
        </w:trPr>
        <w:tc>
          <w:tcPr>
            <w:tcW w:w="5086" w:type="dxa"/>
          </w:tcPr>
          <w:p w:rsidR="00FA2F0A" w:rsidRPr="00FA2F0A" w:rsidRDefault="00FA2F0A" w:rsidP="00FA2F0A">
            <w:pPr>
              <w:jc w:val="both"/>
              <w:rPr>
                <w:color w:val="000000"/>
                <w:sz w:val="26"/>
                <w:szCs w:val="26"/>
              </w:rPr>
            </w:pPr>
            <w:r w:rsidRPr="00FA2F0A">
              <w:rPr>
                <w:color w:val="000000"/>
                <w:sz w:val="26"/>
                <w:szCs w:val="26"/>
              </w:rPr>
              <w:t>Повышение налогов</w:t>
            </w:r>
          </w:p>
        </w:tc>
        <w:tc>
          <w:tcPr>
            <w:tcW w:w="5512" w:type="dxa"/>
            <w:vAlign w:val="center"/>
          </w:tcPr>
          <w:p w:rsidR="00FA2F0A" w:rsidRPr="00FA2F0A" w:rsidRDefault="00FA2F0A" w:rsidP="00FA2F0A">
            <w:pPr>
              <w:jc w:val="center"/>
              <w:rPr>
                <w:color w:val="000000"/>
                <w:sz w:val="26"/>
                <w:szCs w:val="26"/>
              </w:rPr>
            </w:pPr>
          </w:p>
        </w:tc>
      </w:tr>
      <w:tr w:rsidR="00FA2F0A" w:rsidRPr="00FA2F0A" w:rsidTr="00607C1A">
        <w:trPr>
          <w:trHeight w:val="325"/>
        </w:trPr>
        <w:tc>
          <w:tcPr>
            <w:tcW w:w="5086" w:type="dxa"/>
          </w:tcPr>
          <w:p w:rsidR="00FA2F0A" w:rsidRPr="00FA2F0A" w:rsidRDefault="00FA2F0A" w:rsidP="00FA2F0A">
            <w:pPr>
              <w:jc w:val="both"/>
              <w:rPr>
                <w:color w:val="000000"/>
                <w:sz w:val="26"/>
                <w:szCs w:val="26"/>
              </w:rPr>
            </w:pPr>
            <w:r w:rsidRPr="00FA2F0A">
              <w:rPr>
                <w:color w:val="000000"/>
                <w:sz w:val="26"/>
                <w:szCs w:val="26"/>
              </w:rPr>
              <w:t>Снижение налогов</w:t>
            </w:r>
          </w:p>
        </w:tc>
        <w:tc>
          <w:tcPr>
            <w:tcW w:w="5512" w:type="dxa"/>
            <w:vAlign w:val="center"/>
          </w:tcPr>
          <w:p w:rsidR="00FA2F0A" w:rsidRPr="00FA2F0A" w:rsidRDefault="00FA2F0A" w:rsidP="00FA2F0A">
            <w:pPr>
              <w:jc w:val="center"/>
              <w:rPr>
                <w:color w:val="000000"/>
                <w:sz w:val="26"/>
                <w:szCs w:val="26"/>
              </w:rPr>
            </w:pPr>
          </w:p>
        </w:tc>
      </w:tr>
      <w:tr w:rsidR="00FA2F0A" w:rsidRPr="00FA2F0A" w:rsidTr="00607C1A">
        <w:trPr>
          <w:trHeight w:val="310"/>
        </w:trPr>
        <w:tc>
          <w:tcPr>
            <w:tcW w:w="5086" w:type="dxa"/>
          </w:tcPr>
          <w:p w:rsidR="00FA2F0A" w:rsidRPr="00FA2F0A" w:rsidRDefault="00FA2F0A" w:rsidP="00FA2F0A">
            <w:pPr>
              <w:jc w:val="both"/>
              <w:rPr>
                <w:color w:val="000000"/>
                <w:sz w:val="26"/>
                <w:szCs w:val="26"/>
              </w:rPr>
            </w:pPr>
            <w:r w:rsidRPr="00FA2F0A">
              <w:rPr>
                <w:color w:val="000000"/>
                <w:sz w:val="26"/>
                <w:szCs w:val="26"/>
              </w:rPr>
              <w:t>Введение и увеличение дотаций</w:t>
            </w:r>
          </w:p>
        </w:tc>
        <w:tc>
          <w:tcPr>
            <w:tcW w:w="5512" w:type="dxa"/>
            <w:vAlign w:val="center"/>
          </w:tcPr>
          <w:p w:rsidR="00FA2F0A" w:rsidRPr="00FA2F0A" w:rsidRDefault="00FA2F0A" w:rsidP="00FA2F0A">
            <w:pPr>
              <w:jc w:val="center"/>
              <w:rPr>
                <w:color w:val="000000"/>
                <w:sz w:val="26"/>
                <w:szCs w:val="26"/>
              </w:rPr>
            </w:pPr>
          </w:p>
        </w:tc>
      </w:tr>
      <w:tr w:rsidR="00FA2F0A" w:rsidRPr="00FA2F0A" w:rsidTr="00607C1A">
        <w:trPr>
          <w:trHeight w:val="310"/>
        </w:trPr>
        <w:tc>
          <w:tcPr>
            <w:tcW w:w="5086" w:type="dxa"/>
          </w:tcPr>
          <w:p w:rsidR="00FA2F0A" w:rsidRPr="00FA2F0A" w:rsidRDefault="00FA2F0A" w:rsidP="00FA2F0A">
            <w:pPr>
              <w:jc w:val="both"/>
              <w:rPr>
                <w:color w:val="000000"/>
                <w:sz w:val="26"/>
                <w:szCs w:val="26"/>
              </w:rPr>
            </w:pPr>
            <w:r w:rsidRPr="00FA2F0A">
              <w:rPr>
                <w:color w:val="000000"/>
                <w:sz w:val="26"/>
                <w:szCs w:val="26"/>
              </w:rPr>
              <w:t>Снятие и уменьшение дотаций</w:t>
            </w:r>
          </w:p>
        </w:tc>
        <w:tc>
          <w:tcPr>
            <w:tcW w:w="5512" w:type="dxa"/>
            <w:vAlign w:val="center"/>
          </w:tcPr>
          <w:p w:rsidR="00FA2F0A" w:rsidRPr="00FA2F0A" w:rsidRDefault="00FA2F0A" w:rsidP="00FA2F0A">
            <w:pPr>
              <w:jc w:val="center"/>
              <w:rPr>
                <w:color w:val="000000"/>
                <w:sz w:val="26"/>
                <w:szCs w:val="26"/>
              </w:rPr>
            </w:pPr>
          </w:p>
        </w:tc>
      </w:tr>
      <w:tr w:rsidR="00FA2F0A" w:rsidRPr="00FA2F0A" w:rsidTr="00607C1A">
        <w:trPr>
          <w:trHeight w:val="522"/>
        </w:trPr>
        <w:tc>
          <w:tcPr>
            <w:tcW w:w="5086" w:type="dxa"/>
          </w:tcPr>
          <w:p w:rsidR="00FA2F0A" w:rsidRPr="00FA2F0A" w:rsidRDefault="00FA2F0A" w:rsidP="00FA2F0A">
            <w:pPr>
              <w:rPr>
                <w:color w:val="000000"/>
                <w:sz w:val="26"/>
                <w:szCs w:val="26"/>
              </w:rPr>
            </w:pPr>
            <w:r w:rsidRPr="00FA2F0A">
              <w:rPr>
                <w:color w:val="000000"/>
                <w:sz w:val="26"/>
                <w:szCs w:val="26"/>
              </w:rPr>
              <w:t>Изменение ожиданий производителей и продавцов на рынке</w:t>
            </w:r>
          </w:p>
        </w:tc>
        <w:tc>
          <w:tcPr>
            <w:tcW w:w="5512" w:type="dxa"/>
            <w:vAlign w:val="center"/>
          </w:tcPr>
          <w:p w:rsidR="00FA2F0A" w:rsidRPr="00FA2F0A" w:rsidRDefault="00FA2F0A" w:rsidP="00FA2F0A">
            <w:pPr>
              <w:jc w:val="center"/>
              <w:rPr>
                <w:color w:val="000000"/>
                <w:sz w:val="26"/>
                <w:szCs w:val="26"/>
              </w:rPr>
            </w:pPr>
          </w:p>
        </w:tc>
      </w:tr>
      <w:tr w:rsidR="00FA2F0A" w:rsidRPr="00FA2F0A" w:rsidTr="00607C1A">
        <w:trPr>
          <w:trHeight w:val="298"/>
        </w:trPr>
        <w:tc>
          <w:tcPr>
            <w:tcW w:w="5086" w:type="dxa"/>
          </w:tcPr>
          <w:p w:rsidR="00FA2F0A" w:rsidRPr="00FA2F0A" w:rsidRDefault="00FA2F0A" w:rsidP="00FA2F0A">
            <w:pPr>
              <w:rPr>
                <w:color w:val="000000"/>
                <w:sz w:val="26"/>
                <w:szCs w:val="26"/>
              </w:rPr>
            </w:pPr>
            <w:r w:rsidRPr="00FA2F0A">
              <w:rPr>
                <w:color w:val="000000"/>
                <w:sz w:val="26"/>
                <w:szCs w:val="26"/>
              </w:rPr>
              <w:t>Увеличение числа продавцов на рынке</w:t>
            </w:r>
          </w:p>
        </w:tc>
        <w:tc>
          <w:tcPr>
            <w:tcW w:w="5512" w:type="dxa"/>
            <w:vAlign w:val="center"/>
          </w:tcPr>
          <w:p w:rsidR="00FA2F0A" w:rsidRPr="00FA2F0A" w:rsidRDefault="00FA2F0A" w:rsidP="00FA2F0A">
            <w:pPr>
              <w:jc w:val="center"/>
              <w:rPr>
                <w:color w:val="000000"/>
                <w:sz w:val="26"/>
                <w:szCs w:val="26"/>
              </w:rPr>
            </w:pPr>
          </w:p>
        </w:tc>
      </w:tr>
      <w:tr w:rsidR="00FA2F0A" w:rsidRPr="00FA2F0A" w:rsidTr="00607C1A">
        <w:trPr>
          <w:trHeight w:val="337"/>
        </w:trPr>
        <w:tc>
          <w:tcPr>
            <w:tcW w:w="5086" w:type="dxa"/>
          </w:tcPr>
          <w:p w:rsidR="00FA2F0A" w:rsidRPr="00FA2F0A" w:rsidRDefault="00FA2F0A" w:rsidP="00FA2F0A">
            <w:pPr>
              <w:rPr>
                <w:color w:val="000000"/>
                <w:sz w:val="26"/>
                <w:szCs w:val="26"/>
              </w:rPr>
            </w:pPr>
            <w:r w:rsidRPr="00FA2F0A">
              <w:rPr>
                <w:color w:val="000000"/>
                <w:sz w:val="26"/>
                <w:szCs w:val="26"/>
              </w:rPr>
              <w:t>Уменьшение числа продавцов на рынке</w:t>
            </w:r>
          </w:p>
        </w:tc>
        <w:tc>
          <w:tcPr>
            <w:tcW w:w="5512" w:type="dxa"/>
            <w:vAlign w:val="center"/>
          </w:tcPr>
          <w:p w:rsidR="00FA2F0A" w:rsidRPr="00FA2F0A" w:rsidRDefault="00FA2F0A" w:rsidP="00FA2F0A">
            <w:pPr>
              <w:jc w:val="center"/>
              <w:rPr>
                <w:color w:val="000000"/>
                <w:sz w:val="26"/>
                <w:szCs w:val="26"/>
              </w:rPr>
            </w:pPr>
          </w:p>
        </w:tc>
      </w:tr>
    </w:tbl>
    <w:p w:rsidR="00FA2F0A" w:rsidRPr="00607C1A" w:rsidRDefault="00607C1A" w:rsidP="00607C1A">
      <w:pPr>
        <w:spacing w:before="360" w:after="360" w:line="360" w:lineRule="auto"/>
        <w:ind w:firstLine="709"/>
        <w:jc w:val="both"/>
        <w:rPr>
          <w:rFonts w:eastAsia="Times New Roman"/>
          <w:b/>
          <w:color w:val="000000"/>
          <w:sz w:val="28"/>
          <w:szCs w:val="28"/>
          <w:lang w:eastAsia="ru-RU"/>
        </w:rPr>
      </w:pPr>
      <w:r w:rsidRPr="00607C1A">
        <w:rPr>
          <w:rFonts w:eastAsia="Times New Roman"/>
          <w:b/>
          <w:color w:val="000000"/>
          <w:sz w:val="28"/>
          <w:szCs w:val="28"/>
          <w:lang w:eastAsia="ru-RU"/>
        </w:rPr>
        <w:t>2.</w:t>
      </w:r>
      <w:r w:rsidR="00FA2F0A" w:rsidRPr="00607C1A">
        <w:rPr>
          <w:rFonts w:eastAsia="Times New Roman"/>
          <w:b/>
          <w:color w:val="000000"/>
          <w:sz w:val="28"/>
          <w:szCs w:val="28"/>
          <w:lang w:eastAsia="ru-RU"/>
        </w:rPr>
        <w:t>2 Процесс ценообразования</w:t>
      </w:r>
      <w:r w:rsidR="00342D1F" w:rsidRPr="00607C1A">
        <w:rPr>
          <w:b/>
          <w:sz w:val="28"/>
          <w:szCs w:val="28"/>
        </w:rPr>
        <w:t xml:space="preserve"> и ценовая политика предприятия</w:t>
      </w:r>
    </w:p>
    <w:p w:rsidR="00FA2F0A" w:rsidRPr="00FA2F0A" w:rsidRDefault="00FA2F0A" w:rsidP="00342D1F">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2.1</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Исследуя процессы формирования единого экономического пространства в России, специалисты отмечают, что по мере развития рыночных институтов тенденция расхождения цен производителей между регионами, начавшаяся с либерализации цен </w:t>
      </w:r>
      <w:smartTag w:uri="urn:schemas-microsoft-com:office:smarttags" w:element="metricconverter">
        <w:smartTagPr>
          <w:attr w:name="ProductID" w:val="1992 г"/>
        </w:smartTagPr>
        <w:r w:rsidRPr="00FA2F0A">
          <w:rPr>
            <w:rFonts w:eastAsia="Times New Roman"/>
            <w:color w:val="000000"/>
            <w:sz w:val="28"/>
            <w:szCs w:val="28"/>
            <w:lang w:eastAsia="ru-RU"/>
          </w:rPr>
          <w:t>1992 г</w:t>
        </w:r>
      </w:smartTag>
      <w:r w:rsidRPr="00FA2F0A">
        <w:rPr>
          <w:rFonts w:eastAsia="Times New Roman"/>
          <w:color w:val="000000"/>
          <w:sz w:val="28"/>
          <w:szCs w:val="28"/>
          <w:lang w:eastAsia="ru-RU"/>
        </w:rPr>
        <w:t>., постепенно уступала место их сближению. В то же время имеются многочисленные свидетельства того, что рынки ряда товаров остаются преимущественно региональными. В качестве барьеров, препятствующих выравниванию цен, называют транспортный барьер, административные барьеры межрегиональной торговли, местное регулирование цен.</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lastRenderedPageBreak/>
        <w:t>Приведите примеры рынков товаров и услуг с минимальным расхождением цен производителей по территории страны.</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Приведите примеры рынков товаров и услуг с максимальным расхождением цен производителей по территории страны.</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Как в данном случае проявляется стимулирующая функция цен?</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342D1F">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2.2</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Некоторые экономисты считают, что России необходимы финансово-промышленные группы, которые смогут организовать и упорядочить движение товарных и денежных потоков. Крупный оптовый продавец выгодно отличается от мелкого и розничного продавца тем, что не гонится за большой прибылью с единицы товара, предпочитая высокую прибыль от массы реализованных товаров. Крупные оптовики сами определяют розничную цену автомобиля, телевизора и т.п., а розничный продавец может лишь договариваться о своей доле в этой цене. Доводом в пользу финансово-промышленных групп является также опыт индустриально развитых стран, где около половины продукции реализуется по ценам, устанавливаемым лишь несколькими десятками ведущих транснациональных корпораций. Только такими методами можно преодолеть накрутки цен и хаос в реализации продукции. Согласны ли вы с таким решением проблемы? Приведите аргументы «за» и «против».</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342D1F">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2.3</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Определите предельную отпускную и предельную розничную цену на лекарственное средство при различных вариантах организации товародвижения, если зарегистрированная цена составляет 20 р., предельная оптовая надбавка 30 %, предельная розничная надбавка 35 %.</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Вариант 1. Фармацевтическая организация розничной торговли получила лекарственное средство от производителей по зарегистрированной цене.</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Вариант 2. Фармацевтическая организация розничной торговли получила лекарственное средство от производителя по цене ниже зарегистрированной на 10 %.</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Вариант 3. Фармацевтическая организация розничной торговли получила лекарственное средство от оптовой организации по предельной цене закупки. </w:t>
      </w:r>
    </w:p>
    <w:p w:rsidR="00FA2F0A" w:rsidRPr="00FA2F0A" w:rsidRDefault="00FA2F0A" w:rsidP="00342D1F">
      <w:pPr>
        <w:spacing w:after="0" w:line="360" w:lineRule="auto"/>
        <w:ind w:firstLine="709"/>
        <w:jc w:val="both"/>
        <w:rPr>
          <w:rFonts w:eastAsia="Times New Roman"/>
          <w:sz w:val="28"/>
          <w:szCs w:val="28"/>
          <w:lang w:eastAsia="ru-RU"/>
        </w:rPr>
      </w:pPr>
    </w:p>
    <w:p w:rsidR="00FA2F0A" w:rsidRPr="00FA2F0A" w:rsidRDefault="00FA2F0A" w:rsidP="00342D1F">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lastRenderedPageBreak/>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2.3</w:t>
      </w:r>
    </w:p>
    <w:p w:rsidR="00FA2F0A" w:rsidRPr="00FA2F0A" w:rsidRDefault="00FA2F0A" w:rsidP="00342D1F">
      <w:pPr>
        <w:spacing w:after="0" w:line="360" w:lineRule="auto"/>
        <w:ind w:firstLine="709"/>
        <w:jc w:val="both"/>
        <w:outlineLvl w:val="0"/>
        <w:rPr>
          <w:rFonts w:eastAsia="Times New Roman"/>
          <w:bCs/>
          <w:iCs/>
          <w:color w:val="000000"/>
          <w:kern w:val="36"/>
          <w:sz w:val="28"/>
          <w:szCs w:val="28"/>
          <w:lang w:eastAsia="ru-RU"/>
        </w:rPr>
      </w:pPr>
      <w:r w:rsidRPr="00FA2F0A">
        <w:rPr>
          <w:rFonts w:eastAsia="Arial Unicode MS"/>
          <w:bCs/>
          <w:color w:val="000000"/>
          <w:kern w:val="36"/>
          <w:sz w:val="28"/>
          <w:szCs w:val="28"/>
          <w:lang w:eastAsia="ru-RU"/>
        </w:rPr>
        <w:t xml:space="preserve">В соответствии с постановлением Правительства РФ </w:t>
      </w:r>
      <w:r w:rsidRPr="00FA2F0A">
        <w:rPr>
          <w:rFonts w:eastAsia="Times New Roman"/>
          <w:bCs/>
          <w:kern w:val="36"/>
          <w:sz w:val="28"/>
          <w:szCs w:val="28"/>
          <w:lang w:eastAsia="ru-RU"/>
        </w:rPr>
        <w:t xml:space="preserve">от 29.10.2010 N 865 «О государственном регулировании  цен на лекарственные препараты, включенные в перечень жизненно необходимых и  важнейших лекарственных препаратов» </w:t>
      </w:r>
      <w:r w:rsidRPr="00FA2F0A">
        <w:rPr>
          <w:rFonts w:eastAsia="Arial Unicode MS"/>
          <w:bCs/>
          <w:color w:val="000000"/>
          <w:kern w:val="36"/>
          <w:sz w:val="28"/>
          <w:szCs w:val="28"/>
          <w:lang w:eastAsia="ru-RU"/>
        </w:rPr>
        <w:t>государственной регистрации подлежат цены на все лекарственные средства отечественного и импортного производства, включенные в Перечень жизненно необходимых и важнейших лекарственных средств, ежегодно утверждаемый постановлением Правительства Российской Федерации. Зарегистрированные предельные отпускные цены на лекарственные средства, включенные в перечень, заносятся Минздравом России в Государственный реестр цен на лекарственные средства.</w:t>
      </w:r>
    </w:p>
    <w:p w:rsidR="00FA2F0A" w:rsidRPr="00FA2F0A" w:rsidRDefault="00FA2F0A" w:rsidP="00342D1F">
      <w:pPr>
        <w:spacing w:after="0" w:line="360" w:lineRule="auto"/>
        <w:ind w:firstLine="709"/>
        <w:jc w:val="both"/>
        <w:rPr>
          <w:rFonts w:eastAsia="Times New Roman"/>
          <w:color w:val="000000"/>
          <w:sz w:val="28"/>
          <w:szCs w:val="28"/>
          <w:lang w:eastAsia="ru-RU"/>
        </w:rPr>
      </w:pPr>
      <w:r w:rsidRPr="00FA2F0A">
        <w:rPr>
          <w:rFonts w:eastAsia="Times New Roman"/>
          <w:bCs/>
          <w:iCs/>
          <w:color w:val="000000"/>
          <w:sz w:val="28"/>
          <w:szCs w:val="28"/>
          <w:lang w:eastAsia="ru-RU"/>
        </w:rPr>
        <w:t xml:space="preserve">Одним из способов прямого государственного регулирования цен является установление предельных размеров снабженческо-сбытовых надбавок и торговых наценок. </w:t>
      </w:r>
      <w:r w:rsidRPr="00FA2F0A">
        <w:rPr>
          <w:rFonts w:eastAsia="Times New Roman"/>
          <w:color w:val="000000"/>
          <w:sz w:val="28"/>
          <w:szCs w:val="28"/>
          <w:lang w:eastAsia="ru-RU"/>
        </w:rPr>
        <w:t>В основном данный метод применяется для регулирования цен на социально значимые товары, в частности на лекарственные средства.</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Рассмотрим возможный порядок расчета розничных цен на лекарственные средства и изделия медицинского назначения, по которым органы исполнительной субъектов Российской Федерации устанавливают предельные размеры торговых надбавок к отпускным ценам. Допустим, зарегистрированная в Реестре цена составляет 200 р., предельный уровень оптовой надбавки — 25 %, предельный уровень торговой надбавки — 20 %. </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i/>
          <w:iCs/>
          <w:color w:val="000000"/>
          <w:sz w:val="28"/>
          <w:szCs w:val="28"/>
          <w:lang w:eastAsia="ru-RU"/>
        </w:rPr>
        <w:t xml:space="preserve">Вариант 1. </w:t>
      </w:r>
      <w:r w:rsidRPr="00FA2F0A">
        <w:rPr>
          <w:rFonts w:eastAsia="Times New Roman"/>
          <w:color w:val="000000"/>
          <w:sz w:val="28"/>
          <w:szCs w:val="28"/>
          <w:lang w:eastAsia="ru-RU"/>
        </w:rPr>
        <w:t>Фармацевтическая организация розничной торговли закупила лекарство у производителя 200 р. за единицу. Предельная розничная цена составит 240 р. (200 + 200 х 0,2).</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i/>
          <w:iCs/>
          <w:color w:val="000000"/>
          <w:sz w:val="28"/>
          <w:szCs w:val="28"/>
          <w:lang w:eastAsia="ru-RU"/>
        </w:rPr>
        <w:t xml:space="preserve">Вариант 2. </w:t>
      </w:r>
      <w:r w:rsidRPr="00FA2F0A">
        <w:rPr>
          <w:rFonts w:eastAsia="Times New Roman"/>
          <w:color w:val="000000"/>
          <w:sz w:val="28"/>
          <w:szCs w:val="28"/>
          <w:lang w:eastAsia="ru-RU"/>
        </w:rPr>
        <w:t>Фармацевтическая организация розничной торговли закупила лекарство у производителя по цене 180 р. за единицу, т.е. со скидкой 10 % от цены, зарегистрированной в Реестре. Предельная розничная цена составит 216 р. (180 + 180 х 0,2).</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i/>
          <w:iCs/>
          <w:color w:val="000000"/>
          <w:sz w:val="28"/>
          <w:szCs w:val="28"/>
          <w:lang w:eastAsia="ru-RU"/>
        </w:rPr>
        <w:t xml:space="preserve">Вариант 3. </w:t>
      </w:r>
      <w:r w:rsidRPr="00FA2F0A">
        <w:rPr>
          <w:rFonts w:eastAsia="Times New Roman"/>
          <w:color w:val="000000"/>
          <w:sz w:val="28"/>
          <w:szCs w:val="28"/>
          <w:lang w:eastAsia="ru-RU"/>
        </w:rPr>
        <w:t>Фармацевтическая организация розничной торговли закупила лекарство у производителя по цене 220 р. за единицу, т.е. по цене выше зарегистрированной в реестре. Предельная розничная цена определяется с учетом цены, зарегистрированной в Реестре, и составит 240 р. (200 + 200 х 0,2). Превышение цены приобретения относится на убытки и погашается за счет средств фармацевтической организации.</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i/>
          <w:iCs/>
          <w:color w:val="000000"/>
          <w:sz w:val="28"/>
          <w:szCs w:val="28"/>
          <w:lang w:eastAsia="ru-RU"/>
        </w:rPr>
        <w:lastRenderedPageBreak/>
        <w:t xml:space="preserve">Вариант 4. </w:t>
      </w:r>
      <w:r w:rsidRPr="00FA2F0A">
        <w:rPr>
          <w:rFonts w:eastAsia="Times New Roman"/>
          <w:color w:val="000000"/>
          <w:sz w:val="28"/>
          <w:szCs w:val="28"/>
          <w:lang w:eastAsia="ru-RU"/>
        </w:rPr>
        <w:t xml:space="preserve">Фармацевтическая организация оптовой торговли закупила лекарство у производителя по цене 200 р. за единицу. Предельная цена оптового посредника составит 250 р. (200 + 200 х 0,25). </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i/>
          <w:iCs/>
          <w:color w:val="000000"/>
          <w:sz w:val="28"/>
          <w:szCs w:val="28"/>
          <w:lang w:eastAsia="ru-RU"/>
        </w:rPr>
        <w:t xml:space="preserve">Вариант 5. </w:t>
      </w:r>
      <w:r w:rsidRPr="00FA2F0A">
        <w:rPr>
          <w:rFonts w:eastAsia="Times New Roman"/>
          <w:color w:val="000000"/>
          <w:sz w:val="28"/>
          <w:szCs w:val="28"/>
          <w:lang w:eastAsia="ru-RU"/>
        </w:rPr>
        <w:t xml:space="preserve">Фармацевтическая организация оптовой торговли закупила лекарство у другой оптовой организации но цене 220 р. за единицу, т.е. с оптовой надбавкой 10 % к цене производителя. Следовательно, вторая оптовая организация вправе применять оптовую надбавку в размере не больше 15 % к цене производителя. Предельная цена оптового посредника составит 250 р. (220 + 200 х 0,15). </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i/>
          <w:iCs/>
          <w:color w:val="000000"/>
          <w:sz w:val="28"/>
          <w:szCs w:val="28"/>
          <w:lang w:eastAsia="ru-RU"/>
        </w:rPr>
        <w:t xml:space="preserve">Вариант 6. </w:t>
      </w:r>
      <w:r w:rsidRPr="00FA2F0A">
        <w:rPr>
          <w:rFonts w:eastAsia="Times New Roman"/>
          <w:color w:val="000000"/>
          <w:sz w:val="28"/>
          <w:szCs w:val="28"/>
          <w:lang w:eastAsia="ru-RU"/>
        </w:rPr>
        <w:t xml:space="preserve">Фармацевтическая организация розничной торговли закупила лекарство у оптовой организации по цене 250 р. за единицу. Предельная розничная цена составит 290 р. (250 + 200 х 0,20). </w:t>
      </w:r>
    </w:p>
    <w:p w:rsidR="00FA2F0A" w:rsidRPr="00FA2F0A" w:rsidRDefault="00FA2F0A" w:rsidP="00342D1F">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Задание 2.4</w:t>
      </w:r>
    </w:p>
    <w:p w:rsidR="00FA2F0A" w:rsidRPr="00FA2F0A" w:rsidRDefault="00FA2F0A" w:rsidP="00342D1F">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Организация А заключила договор подряда с организацией В с указанием цены на работу, которая регулируется государственным органом. Цена, указанная в договоре, на 10 % выше регулируемой. По какой цене должна быть осуществлена потребителем оплата работ? Почему?</w:t>
      </w:r>
    </w:p>
    <w:p w:rsidR="00FA2F0A" w:rsidRPr="00FA2F0A" w:rsidRDefault="00FA2F0A" w:rsidP="00342D1F">
      <w:pPr>
        <w:spacing w:after="0" w:line="360" w:lineRule="auto"/>
        <w:ind w:firstLine="709"/>
        <w:jc w:val="both"/>
        <w:rPr>
          <w:rFonts w:eastAsia="Times New Roman"/>
          <w:sz w:val="28"/>
          <w:szCs w:val="28"/>
          <w:lang w:eastAsia="ru-RU"/>
        </w:rPr>
      </w:pPr>
    </w:p>
    <w:p w:rsidR="00FA2F0A" w:rsidRPr="00FA2F0A" w:rsidRDefault="00FA2F0A" w:rsidP="00342D1F">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2.4</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Статья 735 Гражданского кодекса РФ определяет цену работы в договоре бытового подряда. На основании данной статьи выполненные подрядчиком работы оплачиваются по цене, определяемой соглашением сторон. Если цена на работу устанавливается или регулируется уполномоченными на то государственными органами, то она не может быть увеличена [</w:t>
      </w:r>
      <w:r w:rsidR="00073A0F">
        <w:rPr>
          <w:rFonts w:eastAsia="Times New Roman"/>
          <w:color w:val="000000"/>
          <w:sz w:val="28"/>
          <w:szCs w:val="28"/>
          <w:lang w:eastAsia="ru-RU"/>
        </w:rPr>
        <w:fldChar w:fldCharType="begin"/>
      </w:r>
      <w:r w:rsidR="00073A0F">
        <w:rPr>
          <w:rFonts w:eastAsia="Times New Roman"/>
          <w:color w:val="000000"/>
          <w:sz w:val="28"/>
          <w:szCs w:val="28"/>
          <w:lang w:eastAsia="ru-RU"/>
        </w:rPr>
        <w:instrText xml:space="preserve"> REF _Ref23798912 \r \h </w:instrText>
      </w:r>
      <w:r w:rsidR="00073A0F">
        <w:rPr>
          <w:rFonts w:eastAsia="Times New Roman"/>
          <w:color w:val="000000"/>
          <w:sz w:val="28"/>
          <w:szCs w:val="28"/>
          <w:lang w:eastAsia="ru-RU"/>
        </w:rPr>
      </w:r>
      <w:r w:rsidR="00073A0F">
        <w:rPr>
          <w:rFonts w:eastAsia="Times New Roman"/>
          <w:color w:val="000000"/>
          <w:sz w:val="28"/>
          <w:szCs w:val="28"/>
          <w:lang w:eastAsia="ru-RU"/>
        </w:rPr>
        <w:fldChar w:fldCharType="separate"/>
      </w:r>
      <w:r w:rsidR="006956E9">
        <w:rPr>
          <w:rFonts w:eastAsia="Times New Roman"/>
          <w:color w:val="000000"/>
          <w:sz w:val="28"/>
          <w:szCs w:val="28"/>
          <w:lang w:eastAsia="ru-RU"/>
        </w:rPr>
        <w:t>1</w:t>
      </w:r>
      <w:r w:rsidR="00073A0F">
        <w:rPr>
          <w:rFonts w:eastAsia="Times New Roman"/>
          <w:color w:val="000000"/>
          <w:sz w:val="28"/>
          <w:szCs w:val="28"/>
          <w:lang w:eastAsia="ru-RU"/>
        </w:rPr>
        <w:fldChar w:fldCharType="end"/>
      </w:r>
      <w:r w:rsidRPr="00FA2F0A">
        <w:rPr>
          <w:rFonts w:eastAsia="Times New Roman"/>
          <w:color w:val="000000"/>
          <w:sz w:val="28"/>
          <w:szCs w:val="28"/>
          <w:lang w:eastAsia="ru-RU"/>
        </w:rPr>
        <w:t>].</w:t>
      </w:r>
    </w:p>
    <w:p w:rsidR="00FA2F0A" w:rsidRPr="00FA2F0A" w:rsidRDefault="00FA2F0A" w:rsidP="00342D1F">
      <w:pPr>
        <w:spacing w:after="0" w:line="360" w:lineRule="auto"/>
        <w:ind w:firstLine="709"/>
        <w:jc w:val="both"/>
        <w:rPr>
          <w:rFonts w:eastAsia="Times New Roman"/>
          <w:sz w:val="28"/>
          <w:szCs w:val="28"/>
          <w:lang w:eastAsia="ru-RU"/>
        </w:rPr>
      </w:pPr>
    </w:p>
    <w:p w:rsidR="00FA2F0A" w:rsidRPr="00FA2F0A" w:rsidRDefault="00FA2F0A" w:rsidP="00342D1F">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2.5.</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Организация </w:t>
      </w:r>
      <w:r w:rsidRPr="00FA2F0A">
        <w:rPr>
          <w:rFonts w:eastAsia="Times New Roman"/>
          <w:i/>
          <w:color w:val="000000"/>
          <w:sz w:val="28"/>
          <w:szCs w:val="28"/>
          <w:lang w:eastAsia="ru-RU"/>
        </w:rPr>
        <w:t>А</w:t>
      </w:r>
      <w:r w:rsidRPr="00FA2F0A">
        <w:rPr>
          <w:rFonts w:eastAsia="Times New Roman"/>
          <w:color w:val="000000"/>
          <w:sz w:val="28"/>
          <w:szCs w:val="28"/>
          <w:lang w:eastAsia="ru-RU"/>
        </w:rPr>
        <w:t xml:space="preserve"> владеет акциями ОАО организации </w:t>
      </w:r>
      <w:r w:rsidRPr="00FA2F0A">
        <w:rPr>
          <w:rFonts w:eastAsia="Times New Roman"/>
          <w:i/>
          <w:iCs/>
          <w:color w:val="000000"/>
          <w:sz w:val="28"/>
          <w:szCs w:val="28"/>
          <w:lang w:eastAsia="ru-RU"/>
        </w:rPr>
        <w:t xml:space="preserve">Б </w:t>
      </w:r>
      <w:r w:rsidRPr="00FA2F0A">
        <w:rPr>
          <w:rFonts w:eastAsia="Times New Roman"/>
          <w:color w:val="000000"/>
          <w:sz w:val="28"/>
          <w:szCs w:val="28"/>
          <w:lang w:eastAsia="ru-RU"/>
        </w:rPr>
        <w:t xml:space="preserve">в размере 70 % уставного капитала. В свою очередь организация </w:t>
      </w:r>
      <w:r w:rsidRPr="00FA2F0A">
        <w:rPr>
          <w:rFonts w:eastAsia="Times New Roman"/>
          <w:i/>
          <w:iCs/>
          <w:color w:val="000000"/>
          <w:sz w:val="28"/>
          <w:szCs w:val="28"/>
          <w:lang w:eastAsia="ru-RU"/>
        </w:rPr>
        <w:t xml:space="preserve">Б </w:t>
      </w:r>
      <w:r w:rsidRPr="00FA2F0A">
        <w:rPr>
          <w:rFonts w:eastAsia="Times New Roman"/>
          <w:color w:val="000000"/>
          <w:sz w:val="28"/>
          <w:szCs w:val="28"/>
          <w:lang w:eastAsia="ru-RU"/>
        </w:rPr>
        <w:t xml:space="preserve">владеет акциями ОАО организации </w:t>
      </w:r>
      <w:r w:rsidRPr="00FA2F0A">
        <w:rPr>
          <w:rFonts w:eastAsia="Times New Roman"/>
          <w:i/>
          <w:iCs/>
          <w:color w:val="000000"/>
          <w:sz w:val="28"/>
          <w:szCs w:val="28"/>
          <w:lang w:eastAsia="ru-RU"/>
        </w:rPr>
        <w:t xml:space="preserve">В </w:t>
      </w:r>
      <w:proofErr w:type="spellStart"/>
      <w:r w:rsidRPr="00FA2F0A">
        <w:rPr>
          <w:rFonts w:eastAsia="Times New Roman"/>
          <w:color w:val="000000"/>
          <w:sz w:val="28"/>
          <w:szCs w:val="28"/>
          <w:lang w:eastAsia="ru-RU"/>
        </w:rPr>
        <w:t>в</w:t>
      </w:r>
      <w:proofErr w:type="spellEnd"/>
      <w:r w:rsidRPr="00FA2F0A">
        <w:rPr>
          <w:rFonts w:eastAsia="Times New Roman"/>
          <w:color w:val="000000"/>
          <w:sz w:val="28"/>
          <w:szCs w:val="28"/>
          <w:lang w:eastAsia="ru-RU"/>
        </w:rPr>
        <w:t xml:space="preserve"> размере 30 % уставного капитала. </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Являются ли организации </w:t>
      </w:r>
      <w:r w:rsidRPr="00FA2F0A">
        <w:rPr>
          <w:rFonts w:eastAsia="Times New Roman"/>
          <w:i/>
          <w:color w:val="000000"/>
          <w:sz w:val="28"/>
          <w:szCs w:val="28"/>
          <w:lang w:eastAsia="ru-RU"/>
        </w:rPr>
        <w:t>А</w:t>
      </w:r>
      <w:r w:rsidRPr="00FA2F0A">
        <w:rPr>
          <w:rFonts w:eastAsia="Times New Roman"/>
          <w:color w:val="000000"/>
          <w:sz w:val="28"/>
          <w:szCs w:val="28"/>
          <w:lang w:eastAsia="ru-RU"/>
        </w:rPr>
        <w:t xml:space="preserve"> и </w:t>
      </w:r>
      <w:r w:rsidRPr="00FA2F0A">
        <w:rPr>
          <w:rFonts w:eastAsia="Times New Roman"/>
          <w:i/>
          <w:color w:val="000000"/>
          <w:sz w:val="28"/>
          <w:szCs w:val="28"/>
          <w:lang w:eastAsia="ru-RU"/>
        </w:rPr>
        <w:t>В</w:t>
      </w:r>
      <w:r w:rsidRPr="00FA2F0A">
        <w:rPr>
          <w:rFonts w:eastAsia="Times New Roman"/>
          <w:color w:val="000000"/>
          <w:sz w:val="28"/>
          <w:szCs w:val="28"/>
          <w:lang w:eastAsia="ru-RU"/>
        </w:rPr>
        <w:t xml:space="preserve"> взаимозависимыми лицами? Контролируются ли налоговыми органами совершаемые между организациями </w:t>
      </w:r>
      <w:r w:rsidRPr="00FA2F0A">
        <w:rPr>
          <w:rFonts w:eastAsia="Times New Roman"/>
          <w:i/>
          <w:color w:val="000000"/>
          <w:sz w:val="28"/>
          <w:szCs w:val="28"/>
          <w:lang w:eastAsia="ru-RU"/>
        </w:rPr>
        <w:t>А</w:t>
      </w:r>
      <w:r w:rsidRPr="00FA2F0A">
        <w:rPr>
          <w:rFonts w:eastAsia="Times New Roman"/>
          <w:color w:val="000000"/>
          <w:sz w:val="28"/>
          <w:szCs w:val="28"/>
          <w:lang w:eastAsia="ru-RU"/>
        </w:rPr>
        <w:t xml:space="preserve"> и </w:t>
      </w:r>
      <w:r w:rsidRPr="00FA2F0A">
        <w:rPr>
          <w:rFonts w:eastAsia="Times New Roman"/>
          <w:i/>
          <w:color w:val="000000"/>
          <w:sz w:val="28"/>
          <w:szCs w:val="28"/>
          <w:lang w:eastAsia="ru-RU"/>
        </w:rPr>
        <w:t xml:space="preserve">В </w:t>
      </w:r>
      <w:r w:rsidRPr="00FA2F0A">
        <w:rPr>
          <w:rFonts w:eastAsia="Times New Roman"/>
          <w:color w:val="000000"/>
          <w:sz w:val="28"/>
          <w:szCs w:val="28"/>
          <w:lang w:eastAsia="ru-RU"/>
        </w:rPr>
        <w:t>сделки.</w:t>
      </w:r>
    </w:p>
    <w:p w:rsidR="00FA2F0A" w:rsidRPr="00FA2F0A" w:rsidRDefault="00FA2F0A" w:rsidP="00342D1F">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Методические указания к заданию 2.5</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lastRenderedPageBreak/>
        <w:t>Взаимозависимые лица — это граждане и организации, отношения между которыми могут оказывать влияние на условия и экономические результаты их деятельности или деятельности представляемых ими лиц. Признание лиц взаимозависимыми возможно по закону либо по суду:</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Согласно ст. 20 НК РФ, взаимозависимость возникает в случаях, когда:</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1) одна организация непосредственно участвует в другой организации и суммарная доля такого участия составляет более 20 %;</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2) одна организация косвенно участвует в другой организации</w:t>
      </w:r>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и суммарная доля такого участия составляет более 20 %;</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3) одно физическое лицо подчиняется другому физическому лицу по должностному положению;</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4) лица состоят в соответствии с семейным законодательством Российской Федерации в брачных отношениях, отношениях родства или свойства, усыновителя или усыновленного, а также попечителя или опекаемого [</w:t>
      </w:r>
      <w:r w:rsidR="00073A0F">
        <w:rPr>
          <w:rFonts w:eastAsia="Times New Roman"/>
          <w:color w:val="000000"/>
          <w:sz w:val="28"/>
          <w:szCs w:val="28"/>
          <w:lang w:eastAsia="ru-RU"/>
        </w:rPr>
        <w:fldChar w:fldCharType="begin"/>
      </w:r>
      <w:r w:rsidR="00073A0F">
        <w:rPr>
          <w:rFonts w:eastAsia="Times New Roman"/>
          <w:color w:val="000000"/>
          <w:sz w:val="28"/>
          <w:szCs w:val="28"/>
          <w:lang w:eastAsia="ru-RU"/>
        </w:rPr>
        <w:instrText xml:space="preserve"> REF _Ref23798929 \r \h </w:instrText>
      </w:r>
      <w:r w:rsidR="00073A0F">
        <w:rPr>
          <w:rFonts w:eastAsia="Times New Roman"/>
          <w:color w:val="000000"/>
          <w:sz w:val="28"/>
          <w:szCs w:val="28"/>
          <w:lang w:eastAsia="ru-RU"/>
        </w:rPr>
      </w:r>
      <w:r w:rsidR="00073A0F">
        <w:rPr>
          <w:rFonts w:eastAsia="Times New Roman"/>
          <w:color w:val="000000"/>
          <w:sz w:val="28"/>
          <w:szCs w:val="28"/>
          <w:lang w:eastAsia="ru-RU"/>
        </w:rPr>
        <w:fldChar w:fldCharType="separate"/>
      </w:r>
      <w:r w:rsidR="006956E9">
        <w:rPr>
          <w:rFonts w:eastAsia="Times New Roman"/>
          <w:color w:val="000000"/>
          <w:sz w:val="28"/>
          <w:szCs w:val="28"/>
          <w:lang w:eastAsia="ru-RU"/>
        </w:rPr>
        <w:t>2</w:t>
      </w:r>
      <w:r w:rsidR="00073A0F">
        <w:rPr>
          <w:rFonts w:eastAsia="Times New Roman"/>
          <w:color w:val="000000"/>
          <w:sz w:val="28"/>
          <w:szCs w:val="28"/>
          <w:lang w:eastAsia="ru-RU"/>
        </w:rPr>
        <w:fldChar w:fldCharType="end"/>
      </w:r>
      <w:r w:rsidRPr="00FA2F0A">
        <w:rPr>
          <w:rFonts w:eastAsia="Times New Roman"/>
          <w:color w:val="000000"/>
          <w:sz w:val="28"/>
          <w:szCs w:val="28"/>
          <w:lang w:eastAsia="ru-RU"/>
        </w:rPr>
        <w:t>].</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Первые два основания применяются для сделок между организациями. Последние два распространяются на сделки между физическими лицами. Признание взаимозависимости без суда возможно только в указанных случаях. Во всех остальных суд может признать взаимозависимость по иным основаниям, если отношения между лицами могут влиять на результаты сделок по реализации товаров.</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342D1F">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2.6</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Предприятие работает на конкурентном рынке и прогнозирует, что в следующем году рыночная цена на его продукцию составит 48 р. за штуку и планирует следующие издержки на этот период, как показано в таблице 2.</w:t>
      </w:r>
      <w:r w:rsidR="00721635">
        <w:rPr>
          <w:rFonts w:eastAsia="Times New Roman"/>
          <w:color w:val="000000"/>
          <w:sz w:val="28"/>
          <w:szCs w:val="28"/>
          <w:lang w:eastAsia="ru-RU"/>
        </w:rPr>
        <w:t>2.</w:t>
      </w:r>
      <w:r w:rsidRPr="00FA2F0A">
        <w:rPr>
          <w:rFonts w:eastAsia="Times New Roman"/>
          <w:color w:val="000000"/>
          <w:sz w:val="28"/>
          <w:szCs w:val="28"/>
          <w:lang w:eastAsia="ru-RU"/>
        </w:rPr>
        <w:t xml:space="preserve">1. </w:t>
      </w: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FA2F0A">
      <w:pPr>
        <w:autoSpaceDE w:val="0"/>
        <w:autoSpaceDN w:val="0"/>
        <w:adjustRightInd w:val="0"/>
        <w:spacing w:after="0" w:line="240" w:lineRule="auto"/>
        <w:jc w:val="both"/>
        <w:rPr>
          <w:rFonts w:eastAsia="Times New Roman"/>
          <w:color w:val="000000"/>
          <w:sz w:val="28"/>
          <w:szCs w:val="28"/>
          <w:lang w:eastAsia="ru-RU"/>
        </w:rPr>
      </w:pPr>
      <w:r w:rsidRPr="00FA2F0A">
        <w:rPr>
          <w:rFonts w:eastAsia="Times New Roman"/>
          <w:color w:val="000000"/>
          <w:sz w:val="28"/>
          <w:szCs w:val="28"/>
          <w:lang w:eastAsia="ru-RU"/>
        </w:rPr>
        <w:t>Таблица 2.</w:t>
      </w:r>
      <w:r w:rsidR="00721635">
        <w:rPr>
          <w:rFonts w:eastAsia="Times New Roman"/>
          <w:color w:val="000000"/>
          <w:sz w:val="28"/>
          <w:szCs w:val="28"/>
          <w:lang w:eastAsia="ru-RU"/>
        </w:rPr>
        <w:t>2.</w:t>
      </w:r>
      <w:r w:rsidRPr="00FA2F0A">
        <w:rPr>
          <w:rFonts w:eastAsia="Times New Roman"/>
          <w:color w:val="000000"/>
          <w:sz w:val="28"/>
          <w:szCs w:val="28"/>
          <w:lang w:eastAsia="ru-RU"/>
        </w:rPr>
        <w:t>1 – Плановые издержки предприятия</w:t>
      </w:r>
    </w:p>
    <w:p w:rsidR="00FA2F0A" w:rsidRPr="00FA2F0A" w:rsidRDefault="00FA2F0A" w:rsidP="00FA2F0A">
      <w:pPr>
        <w:autoSpaceDE w:val="0"/>
        <w:autoSpaceDN w:val="0"/>
        <w:adjustRightInd w:val="0"/>
        <w:spacing w:after="0" w:line="240" w:lineRule="auto"/>
        <w:jc w:val="both"/>
        <w:rPr>
          <w:rFonts w:eastAsia="Times New Roman"/>
          <w:color w:val="000000"/>
          <w:sz w:val="28"/>
          <w:szCs w:val="28"/>
          <w:lang w:eastAsia="ru-RU"/>
        </w:rPr>
      </w:pPr>
    </w:p>
    <w:tbl>
      <w:tblPr>
        <w:tblStyle w:val="1f"/>
        <w:tblW w:w="0" w:type="auto"/>
        <w:tblLook w:val="01E0" w:firstRow="1" w:lastRow="1" w:firstColumn="1" w:lastColumn="1" w:noHBand="0" w:noVBand="0"/>
      </w:tblPr>
      <w:tblGrid>
        <w:gridCol w:w="2548"/>
        <w:gridCol w:w="2663"/>
        <w:gridCol w:w="2552"/>
        <w:gridCol w:w="2835"/>
      </w:tblGrid>
      <w:tr w:rsidR="00FA2F0A" w:rsidRPr="00607C1A" w:rsidTr="00607C1A">
        <w:trPr>
          <w:trHeight w:val="609"/>
        </w:trPr>
        <w:tc>
          <w:tcPr>
            <w:tcW w:w="2548"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Объем продаж, тыс. шт.</w:t>
            </w:r>
          </w:p>
        </w:tc>
        <w:tc>
          <w:tcPr>
            <w:tcW w:w="2663"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 xml:space="preserve">Постоянные издержки, </w:t>
            </w:r>
            <w:proofErr w:type="spellStart"/>
            <w:r w:rsidRPr="00607C1A">
              <w:rPr>
                <w:color w:val="000000"/>
                <w:sz w:val="24"/>
                <w:szCs w:val="24"/>
              </w:rPr>
              <w:t>тыс.р</w:t>
            </w:r>
            <w:proofErr w:type="spellEnd"/>
            <w:r w:rsidRPr="00607C1A">
              <w:rPr>
                <w:color w:val="000000"/>
                <w:sz w:val="24"/>
                <w:szCs w:val="24"/>
              </w:rPr>
              <w:t>.</w:t>
            </w:r>
          </w:p>
        </w:tc>
        <w:tc>
          <w:tcPr>
            <w:tcW w:w="2552"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 xml:space="preserve">Переменные издержки, </w:t>
            </w:r>
            <w:proofErr w:type="spellStart"/>
            <w:r w:rsidRPr="00607C1A">
              <w:rPr>
                <w:color w:val="000000"/>
                <w:sz w:val="24"/>
                <w:szCs w:val="24"/>
              </w:rPr>
              <w:t>тыс.р</w:t>
            </w:r>
            <w:proofErr w:type="spellEnd"/>
            <w:r w:rsidRPr="00607C1A">
              <w:rPr>
                <w:color w:val="000000"/>
                <w:sz w:val="24"/>
                <w:szCs w:val="24"/>
              </w:rPr>
              <w:t>.</w:t>
            </w:r>
          </w:p>
        </w:tc>
        <w:tc>
          <w:tcPr>
            <w:tcW w:w="2835"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 xml:space="preserve">Валовые издержки, </w:t>
            </w:r>
            <w:proofErr w:type="spellStart"/>
            <w:r w:rsidRPr="00607C1A">
              <w:rPr>
                <w:color w:val="000000"/>
                <w:sz w:val="24"/>
                <w:szCs w:val="24"/>
              </w:rPr>
              <w:t>тыс.р</w:t>
            </w:r>
            <w:proofErr w:type="spellEnd"/>
            <w:r w:rsidRPr="00607C1A">
              <w:rPr>
                <w:color w:val="000000"/>
                <w:sz w:val="24"/>
                <w:szCs w:val="24"/>
              </w:rPr>
              <w:t>.</w:t>
            </w:r>
          </w:p>
        </w:tc>
      </w:tr>
      <w:tr w:rsidR="00FA2F0A" w:rsidRPr="00607C1A" w:rsidTr="00607C1A">
        <w:trPr>
          <w:trHeight w:val="304"/>
        </w:trPr>
        <w:tc>
          <w:tcPr>
            <w:tcW w:w="2548"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70</w:t>
            </w:r>
          </w:p>
        </w:tc>
        <w:tc>
          <w:tcPr>
            <w:tcW w:w="2663"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1200</w:t>
            </w:r>
          </w:p>
        </w:tc>
        <w:tc>
          <w:tcPr>
            <w:tcW w:w="2552"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1220</w:t>
            </w:r>
          </w:p>
        </w:tc>
        <w:tc>
          <w:tcPr>
            <w:tcW w:w="2835"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2420</w:t>
            </w:r>
          </w:p>
        </w:tc>
      </w:tr>
      <w:tr w:rsidR="00FA2F0A" w:rsidRPr="00607C1A" w:rsidTr="00607C1A">
        <w:trPr>
          <w:trHeight w:val="319"/>
        </w:trPr>
        <w:tc>
          <w:tcPr>
            <w:tcW w:w="2548"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80</w:t>
            </w:r>
          </w:p>
        </w:tc>
        <w:tc>
          <w:tcPr>
            <w:tcW w:w="2663"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1200</w:t>
            </w:r>
          </w:p>
        </w:tc>
        <w:tc>
          <w:tcPr>
            <w:tcW w:w="2552"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1550</w:t>
            </w:r>
          </w:p>
        </w:tc>
        <w:tc>
          <w:tcPr>
            <w:tcW w:w="2835"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2750</w:t>
            </w:r>
          </w:p>
        </w:tc>
      </w:tr>
      <w:tr w:rsidR="00FA2F0A" w:rsidRPr="00607C1A" w:rsidTr="00607C1A">
        <w:trPr>
          <w:trHeight w:val="304"/>
        </w:trPr>
        <w:tc>
          <w:tcPr>
            <w:tcW w:w="2548"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90</w:t>
            </w:r>
          </w:p>
        </w:tc>
        <w:tc>
          <w:tcPr>
            <w:tcW w:w="2663"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1200</w:t>
            </w:r>
          </w:p>
        </w:tc>
        <w:tc>
          <w:tcPr>
            <w:tcW w:w="2552"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1980</w:t>
            </w:r>
          </w:p>
        </w:tc>
        <w:tc>
          <w:tcPr>
            <w:tcW w:w="2835"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3180</w:t>
            </w:r>
          </w:p>
        </w:tc>
      </w:tr>
      <w:tr w:rsidR="00FA2F0A" w:rsidRPr="00607C1A" w:rsidTr="00607C1A">
        <w:trPr>
          <w:trHeight w:val="304"/>
        </w:trPr>
        <w:tc>
          <w:tcPr>
            <w:tcW w:w="2548"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100</w:t>
            </w:r>
          </w:p>
        </w:tc>
        <w:tc>
          <w:tcPr>
            <w:tcW w:w="2663"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1200</w:t>
            </w:r>
          </w:p>
        </w:tc>
        <w:tc>
          <w:tcPr>
            <w:tcW w:w="2552"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2560</w:t>
            </w:r>
          </w:p>
        </w:tc>
        <w:tc>
          <w:tcPr>
            <w:tcW w:w="2835" w:type="dxa"/>
          </w:tcPr>
          <w:p w:rsidR="00FA2F0A" w:rsidRPr="00607C1A" w:rsidRDefault="00FA2F0A" w:rsidP="00FA2F0A">
            <w:pPr>
              <w:autoSpaceDE w:val="0"/>
              <w:autoSpaceDN w:val="0"/>
              <w:adjustRightInd w:val="0"/>
              <w:jc w:val="both"/>
              <w:rPr>
                <w:color w:val="000000"/>
                <w:sz w:val="24"/>
                <w:szCs w:val="24"/>
              </w:rPr>
            </w:pPr>
            <w:r w:rsidRPr="00607C1A">
              <w:rPr>
                <w:color w:val="000000"/>
                <w:sz w:val="24"/>
                <w:szCs w:val="24"/>
              </w:rPr>
              <w:t>3760</w:t>
            </w:r>
          </w:p>
        </w:tc>
      </w:tr>
    </w:tbl>
    <w:p w:rsidR="00607C1A" w:rsidRDefault="00607C1A" w:rsidP="00342D1F">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lastRenderedPageBreak/>
        <w:t xml:space="preserve">Рассчитайте прибыль при различных значениях объема продаж в таблице </w:t>
      </w:r>
      <w:r w:rsidR="00721635">
        <w:rPr>
          <w:rFonts w:eastAsia="Times New Roman"/>
          <w:color w:val="000000"/>
          <w:sz w:val="28"/>
          <w:szCs w:val="28"/>
          <w:lang w:eastAsia="ru-RU"/>
        </w:rPr>
        <w:t>2.</w:t>
      </w:r>
      <w:r w:rsidRPr="00FA2F0A">
        <w:rPr>
          <w:rFonts w:eastAsia="Times New Roman"/>
          <w:color w:val="000000"/>
          <w:sz w:val="28"/>
          <w:szCs w:val="28"/>
          <w:lang w:eastAsia="ru-RU"/>
        </w:rPr>
        <w:t>2.2. При каком объеме продаж предприятие получит наибольшую прибыль?</w:t>
      </w:r>
    </w:p>
    <w:p w:rsidR="00721635" w:rsidRDefault="00721635" w:rsidP="00FA2F0A">
      <w:pPr>
        <w:autoSpaceDE w:val="0"/>
        <w:autoSpaceDN w:val="0"/>
        <w:adjustRightInd w:val="0"/>
        <w:spacing w:after="0" w:line="240" w:lineRule="auto"/>
        <w:jc w:val="both"/>
        <w:rPr>
          <w:rFonts w:eastAsia="Times New Roman"/>
          <w:color w:val="000000"/>
          <w:sz w:val="28"/>
          <w:szCs w:val="28"/>
          <w:lang w:eastAsia="ru-RU"/>
        </w:rPr>
      </w:pPr>
    </w:p>
    <w:p w:rsidR="00FA2F0A" w:rsidRPr="00FA2F0A" w:rsidRDefault="00FA2F0A" w:rsidP="00FA2F0A">
      <w:pPr>
        <w:autoSpaceDE w:val="0"/>
        <w:autoSpaceDN w:val="0"/>
        <w:adjustRightInd w:val="0"/>
        <w:spacing w:after="0" w:line="24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2.2 – Расчёт прибыли при различных значениях объема производства</w:t>
      </w:r>
    </w:p>
    <w:p w:rsidR="00FA2F0A" w:rsidRPr="00FA2F0A" w:rsidRDefault="00FA2F0A" w:rsidP="00FA2F0A">
      <w:pPr>
        <w:autoSpaceDE w:val="0"/>
        <w:autoSpaceDN w:val="0"/>
        <w:adjustRightInd w:val="0"/>
        <w:spacing w:after="0" w:line="240" w:lineRule="auto"/>
        <w:jc w:val="both"/>
        <w:rPr>
          <w:rFonts w:eastAsia="Times New Roman"/>
          <w:color w:val="000000"/>
          <w:sz w:val="28"/>
          <w:szCs w:val="28"/>
          <w:lang w:eastAsia="ru-RU"/>
        </w:rPr>
      </w:pPr>
    </w:p>
    <w:tbl>
      <w:tblPr>
        <w:tblStyle w:val="1f"/>
        <w:tblW w:w="10707" w:type="dxa"/>
        <w:tblLook w:val="01E0" w:firstRow="1" w:lastRow="1" w:firstColumn="1" w:lastColumn="1" w:noHBand="0" w:noVBand="0"/>
      </w:tblPr>
      <w:tblGrid>
        <w:gridCol w:w="2141"/>
        <w:gridCol w:w="2141"/>
        <w:gridCol w:w="2141"/>
        <w:gridCol w:w="2141"/>
        <w:gridCol w:w="2143"/>
      </w:tblGrid>
      <w:tr w:rsidR="00FA2F0A" w:rsidRPr="00FA2F0A" w:rsidTr="00607C1A">
        <w:trPr>
          <w:trHeight w:val="715"/>
        </w:trPr>
        <w:tc>
          <w:tcPr>
            <w:tcW w:w="2141"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Объем продаж, тыс. шт.</w:t>
            </w:r>
          </w:p>
        </w:tc>
        <w:tc>
          <w:tcPr>
            <w:tcW w:w="2141"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Цена, р.</w:t>
            </w:r>
          </w:p>
        </w:tc>
        <w:tc>
          <w:tcPr>
            <w:tcW w:w="2141"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 xml:space="preserve">Валовая прибыль, </w:t>
            </w:r>
            <w:proofErr w:type="spellStart"/>
            <w:r w:rsidRPr="00FA2F0A">
              <w:rPr>
                <w:color w:val="000000"/>
                <w:sz w:val="28"/>
                <w:szCs w:val="28"/>
              </w:rPr>
              <w:t>тыс.р</w:t>
            </w:r>
            <w:proofErr w:type="spellEnd"/>
            <w:r w:rsidRPr="00FA2F0A">
              <w:rPr>
                <w:color w:val="000000"/>
                <w:sz w:val="28"/>
                <w:szCs w:val="28"/>
              </w:rPr>
              <w:t>.</w:t>
            </w:r>
          </w:p>
        </w:tc>
        <w:tc>
          <w:tcPr>
            <w:tcW w:w="2141"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 xml:space="preserve">Валовые издержки, </w:t>
            </w:r>
            <w:proofErr w:type="spellStart"/>
            <w:r w:rsidRPr="00FA2F0A">
              <w:rPr>
                <w:color w:val="000000"/>
                <w:sz w:val="28"/>
                <w:szCs w:val="28"/>
              </w:rPr>
              <w:t>тыс.р</w:t>
            </w:r>
            <w:proofErr w:type="spellEnd"/>
            <w:r w:rsidRPr="00FA2F0A">
              <w:rPr>
                <w:color w:val="000000"/>
                <w:sz w:val="28"/>
                <w:szCs w:val="28"/>
              </w:rPr>
              <w:t>.</w:t>
            </w:r>
          </w:p>
        </w:tc>
        <w:tc>
          <w:tcPr>
            <w:tcW w:w="2143"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 xml:space="preserve">Прибыль, </w:t>
            </w:r>
            <w:proofErr w:type="spellStart"/>
            <w:r w:rsidRPr="00FA2F0A">
              <w:rPr>
                <w:color w:val="000000"/>
                <w:sz w:val="28"/>
                <w:szCs w:val="28"/>
              </w:rPr>
              <w:t>тыс.р</w:t>
            </w:r>
            <w:proofErr w:type="spellEnd"/>
            <w:r w:rsidRPr="00FA2F0A">
              <w:rPr>
                <w:color w:val="000000"/>
                <w:sz w:val="28"/>
                <w:szCs w:val="28"/>
              </w:rPr>
              <w:t>.</w:t>
            </w:r>
          </w:p>
        </w:tc>
      </w:tr>
      <w:tr w:rsidR="00FA2F0A" w:rsidRPr="00FA2F0A" w:rsidTr="00607C1A">
        <w:trPr>
          <w:trHeight w:val="351"/>
        </w:trPr>
        <w:tc>
          <w:tcPr>
            <w:tcW w:w="2141" w:type="dxa"/>
          </w:tcPr>
          <w:p w:rsidR="00FA2F0A" w:rsidRPr="00FA2F0A" w:rsidRDefault="00FA2F0A" w:rsidP="00FA2F0A">
            <w:pPr>
              <w:autoSpaceDE w:val="0"/>
              <w:autoSpaceDN w:val="0"/>
              <w:adjustRightInd w:val="0"/>
              <w:jc w:val="both"/>
              <w:rPr>
                <w:color w:val="000000"/>
                <w:sz w:val="28"/>
                <w:szCs w:val="28"/>
              </w:rPr>
            </w:pPr>
          </w:p>
        </w:tc>
        <w:tc>
          <w:tcPr>
            <w:tcW w:w="2141" w:type="dxa"/>
          </w:tcPr>
          <w:p w:rsidR="00FA2F0A" w:rsidRPr="00FA2F0A" w:rsidRDefault="00FA2F0A" w:rsidP="00FA2F0A">
            <w:pPr>
              <w:autoSpaceDE w:val="0"/>
              <w:autoSpaceDN w:val="0"/>
              <w:adjustRightInd w:val="0"/>
              <w:jc w:val="both"/>
              <w:rPr>
                <w:color w:val="000000"/>
                <w:sz w:val="28"/>
                <w:szCs w:val="28"/>
              </w:rPr>
            </w:pPr>
          </w:p>
        </w:tc>
        <w:tc>
          <w:tcPr>
            <w:tcW w:w="2141" w:type="dxa"/>
          </w:tcPr>
          <w:p w:rsidR="00FA2F0A" w:rsidRPr="00FA2F0A" w:rsidRDefault="00FA2F0A" w:rsidP="00FA2F0A">
            <w:pPr>
              <w:autoSpaceDE w:val="0"/>
              <w:autoSpaceDN w:val="0"/>
              <w:adjustRightInd w:val="0"/>
              <w:jc w:val="both"/>
              <w:rPr>
                <w:color w:val="000000"/>
                <w:sz w:val="28"/>
                <w:szCs w:val="28"/>
              </w:rPr>
            </w:pPr>
          </w:p>
        </w:tc>
        <w:tc>
          <w:tcPr>
            <w:tcW w:w="2141" w:type="dxa"/>
          </w:tcPr>
          <w:p w:rsidR="00FA2F0A" w:rsidRPr="00FA2F0A" w:rsidRDefault="00FA2F0A" w:rsidP="00FA2F0A">
            <w:pPr>
              <w:autoSpaceDE w:val="0"/>
              <w:autoSpaceDN w:val="0"/>
              <w:adjustRightInd w:val="0"/>
              <w:jc w:val="both"/>
              <w:rPr>
                <w:color w:val="000000"/>
                <w:sz w:val="28"/>
                <w:szCs w:val="28"/>
              </w:rPr>
            </w:pPr>
          </w:p>
        </w:tc>
        <w:tc>
          <w:tcPr>
            <w:tcW w:w="2143" w:type="dxa"/>
          </w:tcPr>
          <w:p w:rsidR="00FA2F0A" w:rsidRPr="00FA2F0A" w:rsidRDefault="00FA2F0A" w:rsidP="00FA2F0A">
            <w:pPr>
              <w:autoSpaceDE w:val="0"/>
              <w:autoSpaceDN w:val="0"/>
              <w:adjustRightInd w:val="0"/>
              <w:jc w:val="both"/>
              <w:rPr>
                <w:color w:val="000000"/>
                <w:sz w:val="28"/>
                <w:szCs w:val="28"/>
              </w:rPr>
            </w:pPr>
          </w:p>
        </w:tc>
      </w:tr>
    </w:tbl>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Сравнивая предельный доход и предельные издержки, определить до какого расширения объема продаж производство рентабельно, используя форму таблицы </w:t>
      </w:r>
      <w:r w:rsidR="00721635">
        <w:rPr>
          <w:rFonts w:eastAsia="Times New Roman"/>
          <w:color w:val="000000"/>
          <w:sz w:val="28"/>
          <w:szCs w:val="28"/>
          <w:lang w:eastAsia="ru-RU"/>
        </w:rPr>
        <w:t>2.</w:t>
      </w:r>
      <w:r w:rsidRPr="00FA2F0A">
        <w:rPr>
          <w:rFonts w:eastAsia="Times New Roman"/>
          <w:color w:val="000000"/>
          <w:sz w:val="28"/>
          <w:szCs w:val="28"/>
          <w:lang w:eastAsia="ru-RU"/>
        </w:rPr>
        <w:t>2.3.</w:t>
      </w: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FA2F0A">
      <w:pPr>
        <w:autoSpaceDE w:val="0"/>
        <w:autoSpaceDN w:val="0"/>
        <w:adjustRightInd w:val="0"/>
        <w:spacing w:after="0" w:line="24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 xml:space="preserve">2.3 – Сопоставление предельного дохода и предельных издержек </w:t>
      </w:r>
    </w:p>
    <w:p w:rsidR="00FA2F0A" w:rsidRPr="00FA2F0A" w:rsidRDefault="00FA2F0A" w:rsidP="00FA2F0A">
      <w:pPr>
        <w:autoSpaceDE w:val="0"/>
        <w:autoSpaceDN w:val="0"/>
        <w:adjustRightInd w:val="0"/>
        <w:spacing w:after="0" w:line="240" w:lineRule="auto"/>
        <w:jc w:val="both"/>
        <w:rPr>
          <w:rFonts w:eastAsia="Times New Roman"/>
          <w:color w:val="000000"/>
          <w:sz w:val="28"/>
          <w:szCs w:val="28"/>
          <w:lang w:eastAsia="ru-RU"/>
        </w:rPr>
      </w:pPr>
    </w:p>
    <w:tbl>
      <w:tblPr>
        <w:tblStyle w:val="1f"/>
        <w:tblW w:w="0" w:type="auto"/>
        <w:tblLook w:val="01E0" w:firstRow="1" w:lastRow="1" w:firstColumn="1" w:lastColumn="1" w:noHBand="0" w:noVBand="0"/>
      </w:tblPr>
      <w:tblGrid>
        <w:gridCol w:w="2661"/>
        <w:gridCol w:w="2662"/>
        <w:gridCol w:w="2662"/>
        <w:gridCol w:w="2662"/>
      </w:tblGrid>
      <w:tr w:rsidR="00FA2F0A" w:rsidRPr="00FA2F0A" w:rsidTr="00607C1A">
        <w:trPr>
          <w:trHeight w:val="657"/>
        </w:trPr>
        <w:tc>
          <w:tcPr>
            <w:tcW w:w="2661"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 xml:space="preserve">Объем </w:t>
            </w:r>
          </w:p>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продаж, тыс. шт.</w:t>
            </w:r>
          </w:p>
        </w:tc>
        <w:tc>
          <w:tcPr>
            <w:tcW w:w="2662"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Предельный</w:t>
            </w:r>
          </w:p>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доход, р.</w:t>
            </w:r>
          </w:p>
        </w:tc>
        <w:tc>
          <w:tcPr>
            <w:tcW w:w="2662"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Предельные</w:t>
            </w:r>
          </w:p>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издержки, р.</w:t>
            </w:r>
          </w:p>
        </w:tc>
        <w:tc>
          <w:tcPr>
            <w:tcW w:w="2662"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Предельная</w:t>
            </w:r>
          </w:p>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прибыль, р.</w:t>
            </w:r>
          </w:p>
        </w:tc>
      </w:tr>
      <w:tr w:rsidR="00FA2F0A" w:rsidRPr="00FA2F0A" w:rsidTr="00607C1A">
        <w:trPr>
          <w:trHeight w:val="321"/>
        </w:trPr>
        <w:tc>
          <w:tcPr>
            <w:tcW w:w="2661" w:type="dxa"/>
          </w:tcPr>
          <w:p w:rsidR="00FA2F0A" w:rsidRPr="00FA2F0A" w:rsidRDefault="00FA2F0A" w:rsidP="00FA2F0A">
            <w:pPr>
              <w:autoSpaceDE w:val="0"/>
              <w:autoSpaceDN w:val="0"/>
              <w:adjustRightInd w:val="0"/>
              <w:jc w:val="both"/>
              <w:rPr>
                <w:color w:val="000000"/>
                <w:sz w:val="28"/>
                <w:szCs w:val="28"/>
              </w:rPr>
            </w:pPr>
          </w:p>
        </w:tc>
        <w:tc>
          <w:tcPr>
            <w:tcW w:w="2662" w:type="dxa"/>
          </w:tcPr>
          <w:p w:rsidR="00FA2F0A" w:rsidRPr="00FA2F0A" w:rsidRDefault="00FA2F0A" w:rsidP="00FA2F0A">
            <w:pPr>
              <w:autoSpaceDE w:val="0"/>
              <w:autoSpaceDN w:val="0"/>
              <w:adjustRightInd w:val="0"/>
              <w:jc w:val="both"/>
              <w:rPr>
                <w:color w:val="000000"/>
                <w:sz w:val="28"/>
                <w:szCs w:val="28"/>
              </w:rPr>
            </w:pPr>
          </w:p>
        </w:tc>
        <w:tc>
          <w:tcPr>
            <w:tcW w:w="2662" w:type="dxa"/>
          </w:tcPr>
          <w:p w:rsidR="00FA2F0A" w:rsidRPr="00FA2F0A" w:rsidRDefault="00FA2F0A" w:rsidP="00FA2F0A">
            <w:pPr>
              <w:autoSpaceDE w:val="0"/>
              <w:autoSpaceDN w:val="0"/>
              <w:adjustRightInd w:val="0"/>
              <w:jc w:val="both"/>
              <w:rPr>
                <w:color w:val="000000"/>
                <w:sz w:val="28"/>
                <w:szCs w:val="28"/>
              </w:rPr>
            </w:pPr>
          </w:p>
        </w:tc>
        <w:tc>
          <w:tcPr>
            <w:tcW w:w="2662" w:type="dxa"/>
          </w:tcPr>
          <w:p w:rsidR="00FA2F0A" w:rsidRPr="00FA2F0A" w:rsidRDefault="00FA2F0A" w:rsidP="00FA2F0A">
            <w:pPr>
              <w:autoSpaceDE w:val="0"/>
              <w:autoSpaceDN w:val="0"/>
              <w:adjustRightInd w:val="0"/>
              <w:jc w:val="both"/>
              <w:rPr>
                <w:color w:val="000000"/>
                <w:sz w:val="28"/>
                <w:szCs w:val="28"/>
              </w:rPr>
            </w:pPr>
          </w:p>
        </w:tc>
      </w:tr>
    </w:tbl>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Определить минимально допустимую цену реализации. </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342D1F">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Методические указания к заданию </w:t>
      </w:r>
      <w:r w:rsidR="00721635">
        <w:rPr>
          <w:rFonts w:eastAsia="Times New Roman"/>
          <w:i/>
          <w:color w:val="000000"/>
          <w:sz w:val="28"/>
          <w:szCs w:val="28"/>
          <w:lang w:eastAsia="ru-RU"/>
        </w:rPr>
        <w:t>2.</w:t>
      </w:r>
      <w:r w:rsidRPr="00FA2F0A">
        <w:rPr>
          <w:rFonts w:eastAsia="Times New Roman"/>
          <w:i/>
          <w:color w:val="000000"/>
          <w:sz w:val="28"/>
          <w:szCs w:val="28"/>
          <w:lang w:eastAsia="ru-RU"/>
        </w:rPr>
        <w:t>2.6</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Предприятие на конкурентном рынке не оказывает влияния на рыночную цену, ему необходимо ориентироваться на сложившуюся цену и для себя определять лишь объем продаж. Для этого можно использовать сопоставление валовых показателей или сопоставление предельных показателей. </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Сопоставление валовых показателей предполагает расчёт прибыли при различных значениях объема производства и продаж продукции путём вычета суммы издержек из выручки. </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С помощью сопоставления предельных показателей используются предельные издержки и предельный доход, т.е. прирост издержек и выручки при увеличении сбыта на единицу продукции. Пока величина предельного дохода превышает величину предельных издержек – увеличение производства и продаж рентабельно. </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lastRenderedPageBreak/>
        <w:t>Предприятие не может выжить, если оно будет нести убытки в течение длительного времени. Поэтому в долгосрочной перспективе цена продаж производимой продукции должна быть по крайней мере не ниже величины средних валовых издержек.</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В краткосрочной перспективе предприятие часто бывает вынуждено нести постоянные издержки даже в случае временного прекращения производства и сбыта, поскольку предпочтительнее иметь хотя бы незначительную величину покрытия – превышения цены над средними переменными издержками – издержками на единицу продукции. При временном снижении цены минимально допустимая цена равна величине средних переменных издержек. </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342D1F">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2.7</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На рынке некоторого товара действует 15 фирм. Используя данные о размерах рыночных долей фирм, представленных в таблице </w:t>
      </w:r>
      <w:r w:rsidR="00721635">
        <w:rPr>
          <w:rFonts w:eastAsia="Times New Roman"/>
          <w:color w:val="000000"/>
          <w:sz w:val="28"/>
          <w:szCs w:val="28"/>
          <w:lang w:eastAsia="ru-RU"/>
        </w:rPr>
        <w:t>2.</w:t>
      </w:r>
      <w:r w:rsidRPr="00FA2F0A">
        <w:rPr>
          <w:rFonts w:eastAsia="Times New Roman"/>
          <w:color w:val="000000"/>
          <w:sz w:val="28"/>
          <w:szCs w:val="28"/>
          <w:lang w:eastAsia="ru-RU"/>
        </w:rPr>
        <w:t>2.4:</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1) рассчитайте индекс концентрации трех крупнейших фирм;</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2) определите индекс </w:t>
      </w:r>
      <w:proofErr w:type="spellStart"/>
      <w:r w:rsidRPr="00FA2F0A">
        <w:rPr>
          <w:rFonts w:eastAsia="Times New Roman"/>
          <w:color w:val="000000"/>
          <w:sz w:val="28"/>
          <w:szCs w:val="28"/>
          <w:lang w:eastAsia="ru-RU"/>
        </w:rPr>
        <w:t>Херфиндаля-Хиршмана</w:t>
      </w:r>
      <w:proofErr w:type="spellEnd"/>
      <w:r w:rsidRPr="00FA2F0A">
        <w:rPr>
          <w:rFonts w:eastAsia="Times New Roman"/>
          <w:color w:val="000000"/>
          <w:sz w:val="28"/>
          <w:szCs w:val="28"/>
          <w:lang w:eastAsia="ru-RU"/>
        </w:rPr>
        <w:t xml:space="preserve"> для рынка 15 фирм;</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3) дайте характеристику рынку. Следует ли государству разрешить слияние первой и второй фирм?</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FA2F0A">
      <w:pPr>
        <w:autoSpaceDE w:val="0"/>
        <w:autoSpaceDN w:val="0"/>
        <w:adjustRightInd w:val="0"/>
        <w:spacing w:after="0" w:line="24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2.4 - Распределение рыночной власти</w:t>
      </w:r>
    </w:p>
    <w:p w:rsidR="00FA2F0A" w:rsidRPr="00FA2F0A" w:rsidRDefault="00FA2F0A" w:rsidP="00FA2F0A">
      <w:pPr>
        <w:autoSpaceDE w:val="0"/>
        <w:autoSpaceDN w:val="0"/>
        <w:adjustRightInd w:val="0"/>
        <w:spacing w:after="0" w:line="240" w:lineRule="auto"/>
        <w:jc w:val="both"/>
        <w:rPr>
          <w:rFonts w:eastAsia="Times New Roman"/>
          <w:color w:val="000000"/>
          <w:sz w:val="28"/>
          <w:szCs w:val="28"/>
          <w:lang w:eastAsia="ru-RU"/>
        </w:rPr>
      </w:pPr>
    </w:p>
    <w:tbl>
      <w:tblPr>
        <w:tblStyle w:val="1f"/>
        <w:tblW w:w="0" w:type="auto"/>
        <w:tblLook w:val="01E0" w:firstRow="1" w:lastRow="1" w:firstColumn="1" w:lastColumn="1" w:noHBand="0" w:noVBand="0"/>
      </w:tblPr>
      <w:tblGrid>
        <w:gridCol w:w="1358"/>
        <w:gridCol w:w="628"/>
        <w:gridCol w:w="626"/>
        <w:gridCol w:w="626"/>
        <w:gridCol w:w="599"/>
        <w:gridCol w:w="599"/>
        <w:gridCol w:w="599"/>
        <w:gridCol w:w="598"/>
        <w:gridCol w:w="598"/>
        <w:gridCol w:w="598"/>
        <w:gridCol w:w="626"/>
        <w:gridCol w:w="626"/>
        <w:gridCol w:w="626"/>
        <w:gridCol w:w="626"/>
        <w:gridCol w:w="626"/>
        <w:gridCol w:w="626"/>
      </w:tblGrid>
      <w:tr w:rsidR="00FA2F0A" w:rsidRPr="00FA2F0A" w:rsidTr="00721635">
        <w:trPr>
          <w:trHeight w:val="287"/>
        </w:trPr>
        <w:tc>
          <w:tcPr>
            <w:tcW w:w="1358"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Фирма</w:t>
            </w:r>
          </w:p>
        </w:tc>
        <w:tc>
          <w:tcPr>
            <w:tcW w:w="628"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2</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3</w:t>
            </w:r>
          </w:p>
        </w:tc>
        <w:tc>
          <w:tcPr>
            <w:tcW w:w="599"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4</w:t>
            </w:r>
          </w:p>
        </w:tc>
        <w:tc>
          <w:tcPr>
            <w:tcW w:w="599"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5</w:t>
            </w:r>
          </w:p>
        </w:tc>
        <w:tc>
          <w:tcPr>
            <w:tcW w:w="599"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6</w:t>
            </w:r>
          </w:p>
        </w:tc>
        <w:tc>
          <w:tcPr>
            <w:tcW w:w="598"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7</w:t>
            </w:r>
          </w:p>
        </w:tc>
        <w:tc>
          <w:tcPr>
            <w:tcW w:w="598"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8</w:t>
            </w:r>
          </w:p>
        </w:tc>
        <w:tc>
          <w:tcPr>
            <w:tcW w:w="598"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9</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10</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11</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12</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13</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14</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15</w:t>
            </w:r>
          </w:p>
        </w:tc>
      </w:tr>
      <w:tr w:rsidR="00FA2F0A" w:rsidRPr="00FA2F0A" w:rsidTr="00721635">
        <w:trPr>
          <w:trHeight w:val="644"/>
        </w:trPr>
        <w:tc>
          <w:tcPr>
            <w:tcW w:w="1358" w:type="dxa"/>
          </w:tcPr>
          <w:p w:rsidR="00FA2F0A" w:rsidRPr="00FA2F0A" w:rsidRDefault="00FA2F0A" w:rsidP="00FA2F0A">
            <w:pPr>
              <w:autoSpaceDE w:val="0"/>
              <w:autoSpaceDN w:val="0"/>
              <w:adjustRightInd w:val="0"/>
              <w:jc w:val="both"/>
              <w:rPr>
                <w:color w:val="000000"/>
                <w:sz w:val="24"/>
                <w:szCs w:val="24"/>
              </w:rPr>
            </w:pPr>
            <w:r w:rsidRPr="00FA2F0A">
              <w:rPr>
                <w:color w:val="000000"/>
                <w:sz w:val="24"/>
                <w:szCs w:val="24"/>
              </w:rPr>
              <w:t>Рыночная доля фирмы, %</w:t>
            </w:r>
          </w:p>
        </w:tc>
        <w:tc>
          <w:tcPr>
            <w:tcW w:w="628"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30</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15</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15</w:t>
            </w:r>
          </w:p>
        </w:tc>
        <w:tc>
          <w:tcPr>
            <w:tcW w:w="599"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6</w:t>
            </w:r>
          </w:p>
        </w:tc>
        <w:tc>
          <w:tcPr>
            <w:tcW w:w="599"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5</w:t>
            </w:r>
          </w:p>
        </w:tc>
        <w:tc>
          <w:tcPr>
            <w:tcW w:w="599"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5</w:t>
            </w:r>
          </w:p>
        </w:tc>
        <w:tc>
          <w:tcPr>
            <w:tcW w:w="598"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5</w:t>
            </w:r>
          </w:p>
        </w:tc>
        <w:tc>
          <w:tcPr>
            <w:tcW w:w="598"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3</w:t>
            </w:r>
          </w:p>
        </w:tc>
        <w:tc>
          <w:tcPr>
            <w:tcW w:w="598"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3</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3</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3</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3</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2</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w:t>
            </w:r>
          </w:p>
        </w:tc>
        <w:tc>
          <w:tcPr>
            <w:tcW w:w="62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w:t>
            </w:r>
          </w:p>
        </w:tc>
      </w:tr>
    </w:tbl>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342D1F">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Методические указания к задаче </w:t>
      </w:r>
      <w:r w:rsidR="00721635">
        <w:rPr>
          <w:rFonts w:eastAsia="Times New Roman"/>
          <w:i/>
          <w:color w:val="000000"/>
          <w:sz w:val="28"/>
          <w:szCs w:val="28"/>
          <w:lang w:eastAsia="ru-RU"/>
        </w:rPr>
        <w:t>2.</w:t>
      </w:r>
      <w:r w:rsidRPr="00FA2F0A">
        <w:rPr>
          <w:rFonts w:eastAsia="Times New Roman"/>
          <w:i/>
          <w:color w:val="000000"/>
          <w:sz w:val="28"/>
          <w:szCs w:val="28"/>
          <w:lang w:eastAsia="ru-RU"/>
        </w:rPr>
        <w:t>2.7</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При анализе структуры рынка часто используются следующие количественные методы ее оценки.</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1 </w:t>
      </w:r>
      <w:r w:rsidRPr="00FA2F0A">
        <w:rPr>
          <w:rFonts w:eastAsia="Times New Roman"/>
          <w:bCs/>
          <w:color w:val="000000"/>
          <w:sz w:val="28"/>
          <w:szCs w:val="28"/>
          <w:lang w:eastAsia="ru-RU"/>
        </w:rPr>
        <w:t>Пороговая доля рынка.</w:t>
      </w:r>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Российским законодательством установлен простейший количественный критерий для отнесения того или иного предприятия к категории предприятий-монополистов или занимающих доминирующее положение на рынке - превышение пороговой доли на данном торговом рынке.</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В настоящее время она определена в 65 %. Превышающие эту долю предприятия включаются в Государственный реестр предприятий-монополистов.</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bCs/>
          <w:color w:val="000000"/>
          <w:sz w:val="28"/>
          <w:szCs w:val="28"/>
          <w:lang w:eastAsia="ru-RU"/>
        </w:rPr>
        <w:lastRenderedPageBreak/>
        <w:t>2</w:t>
      </w:r>
      <w:r w:rsidRPr="00FA2F0A">
        <w:rPr>
          <w:rFonts w:eastAsia="Times New Roman"/>
          <w:color w:val="000000"/>
          <w:sz w:val="28"/>
          <w:szCs w:val="28"/>
          <w:lang w:eastAsia="ru-RU"/>
        </w:rPr>
        <w:t xml:space="preserve"> </w:t>
      </w:r>
      <w:r w:rsidRPr="00FA2F0A">
        <w:rPr>
          <w:rFonts w:eastAsia="Times New Roman"/>
          <w:bCs/>
          <w:color w:val="000000"/>
          <w:sz w:val="28"/>
          <w:szCs w:val="28"/>
          <w:lang w:eastAsia="ru-RU"/>
        </w:rPr>
        <w:t>Индекс концентрации.</w:t>
      </w:r>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Пороговая доля рынка как характеристика рыночной структуры имеет тот недостаток, что она применяется к отдельному предприятию и по сути не дает характеристики структуры рынка данного товара в целом. Этого недостатка до определенной степени лишен индекс концентрации (</w:t>
      </w:r>
      <w:r w:rsidR="00473288">
        <w:rPr>
          <w:rFonts w:eastAsia="Times New Roman"/>
          <w:noProof/>
          <w:color w:val="000000"/>
          <w:position w:val="-6"/>
          <w:sz w:val="28"/>
          <w:szCs w:val="28"/>
          <w:lang w:eastAsia="ru-RU"/>
        </w:rPr>
        <w:drawing>
          <wp:inline distT="0" distB="0" distL="0" distR="0" wp14:anchorId="1B66F564" wp14:editId="57E0B393">
            <wp:extent cx="238125" cy="180975"/>
            <wp:effectExtent l="0" t="0" r="9525"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180975"/>
                    </a:xfrm>
                    <a:prstGeom prst="rect">
                      <a:avLst/>
                    </a:prstGeom>
                    <a:noFill/>
                    <a:ln>
                      <a:noFill/>
                    </a:ln>
                  </pic:spPr>
                </pic:pic>
              </a:graphicData>
            </a:graphic>
          </wp:inline>
        </w:drawing>
      </w:r>
      <w:r w:rsidRPr="00FA2F0A">
        <w:rPr>
          <w:rFonts w:eastAsia="Times New Roman"/>
          <w:color w:val="000000"/>
          <w:sz w:val="28"/>
          <w:szCs w:val="28"/>
          <w:lang w:eastAsia="ru-RU"/>
        </w:rPr>
        <w:t>), характеризующий долю нескольких, как правило, 3-4 крупнейших фирм в общем объеме рынка в процентах.</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Если индекс концентрации приближается к 100 %, то рынок характеризуется высокой степенью монополизации, если же он немногим выше нуля, то его можно рассматривать как конкурентный.</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Таким образом, индекс концентрации - это сумма рыночных долей крупнейших фирм, действующих на рынке:</w:t>
      </w: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rPr>
          <w:trHeight w:val="633"/>
        </w:trPr>
        <w:tc>
          <w:tcPr>
            <w:tcW w:w="9288" w:type="dxa"/>
          </w:tcPr>
          <w:p w:rsidR="00FA2F0A" w:rsidRPr="00FA2F0A" w:rsidRDefault="00473288" w:rsidP="00FA2F0A">
            <w:pPr>
              <w:autoSpaceDE w:val="0"/>
              <w:autoSpaceDN w:val="0"/>
              <w:adjustRightInd w:val="0"/>
              <w:spacing w:line="360" w:lineRule="auto"/>
              <w:jc w:val="center"/>
              <w:rPr>
                <w:color w:val="000000"/>
                <w:sz w:val="28"/>
                <w:szCs w:val="28"/>
              </w:rPr>
            </w:pPr>
            <w:r>
              <w:rPr>
                <w:noProof/>
                <w:color w:val="000000"/>
                <w:position w:val="-28"/>
                <w:sz w:val="28"/>
                <w:szCs w:val="28"/>
              </w:rPr>
              <w:drawing>
                <wp:inline distT="0" distB="0" distL="0" distR="0" wp14:anchorId="6255FBB9" wp14:editId="17A6C293">
                  <wp:extent cx="771525" cy="42862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71525" cy="428625"/>
                          </a:xfrm>
                          <a:prstGeom prst="rect">
                            <a:avLst/>
                          </a:prstGeom>
                          <a:noFill/>
                          <a:ln>
                            <a:noFill/>
                          </a:ln>
                        </pic:spPr>
                      </pic:pic>
                    </a:graphicData>
                  </a:graphic>
                </wp:inline>
              </w:drawing>
            </w:r>
            <w:r w:rsidR="00FA2F0A" w:rsidRPr="00FA2F0A">
              <w:rPr>
                <w:color w:val="000000"/>
                <w:sz w:val="28"/>
                <w:szCs w:val="28"/>
              </w:rPr>
              <w:t>,</w:t>
            </w:r>
          </w:p>
        </w:tc>
        <w:tc>
          <w:tcPr>
            <w:tcW w:w="1133" w:type="dxa"/>
          </w:tcPr>
          <w:p w:rsidR="00FA2F0A" w:rsidRPr="00FA2F0A" w:rsidRDefault="00FA2F0A" w:rsidP="00FA2F0A">
            <w:pPr>
              <w:autoSpaceDE w:val="0"/>
              <w:autoSpaceDN w:val="0"/>
              <w:adjustRightInd w:val="0"/>
              <w:spacing w:line="360" w:lineRule="auto"/>
              <w:jc w:val="right"/>
              <w:rPr>
                <w:color w:val="000000"/>
                <w:sz w:val="28"/>
                <w:szCs w:val="28"/>
              </w:rPr>
            </w:pPr>
            <w:r w:rsidRPr="00FA2F0A">
              <w:rPr>
                <w:color w:val="000000"/>
                <w:sz w:val="28"/>
                <w:szCs w:val="28"/>
              </w:rPr>
              <w:t>(2.</w:t>
            </w:r>
            <w:r w:rsidR="00607C1A">
              <w:rPr>
                <w:color w:val="000000"/>
                <w:sz w:val="28"/>
                <w:szCs w:val="28"/>
              </w:rPr>
              <w:t>5</w:t>
            </w:r>
            <w:r w:rsidRPr="00FA2F0A">
              <w:rPr>
                <w:color w:val="000000"/>
                <w:sz w:val="28"/>
                <w:szCs w:val="28"/>
              </w:rPr>
              <w:t>)</w:t>
            </w:r>
          </w:p>
        </w:tc>
      </w:tr>
    </w:tbl>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где </w:t>
      </w:r>
      <w:r w:rsidRPr="00FA2F0A">
        <w:rPr>
          <w:rFonts w:eastAsia="Times New Roman"/>
          <w:bCs/>
          <w:i/>
          <w:color w:val="000000"/>
          <w:sz w:val="28"/>
          <w:szCs w:val="28"/>
          <w:lang w:val="en-US" w:eastAsia="ru-RU"/>
        </w:rPr>
        <w:t>Y</w:t>
      </w:r>
      <w:r w:rsidRPr="00FA2F0A">
        <w:rPr>
          <w:rFonts w:eastAsia="Times New Roman"/>
          <w:color w:val="000000"/>
          <w:sz w:val="28"/>
          <w:szCs w:val="28"/>
          <w:lang w:eastAsia="ru-RU"/>
        </w:rPr>
        <w:t xml:space="preserve">— рыночная доля </w:t>
      </w:r>
      <w:proofErr w:type="spellStart"/>
      <w:r w:rsidRPr="00FA2F0A">
        <w:rPr>
          <w:rFonts w:eastAsia="Times New Roman"/>
          <w:bCs/>
          <w:i/>
          <w:color w:val="000000"/>
          <w:sz w:val="28"/>
          <w:szCs w:val="28"/>
          <w:lang w:val="en-US" w:eastAsia="ru-RU"/>
        </w:rPr>
        <w:t>i</w:t>
      </w:r>
      <w:proofErr w:type="spellEnd"/>
      <w:r w:rsidRPr="00FA2F0A">
        <w:rPr>
          <w:rFonts w:eastAsia="Times New Roman"/>
          <w:color w:val="000000"/>
          <w:sz w:val="28"/>
          <w:szCs w:val="28"/>
          <w:lang w:eastAsia="ru-RU"/>
        </w:rPr>
        <w:t>-й фирмы;</w:t>
      </w:r>
    </w:p>
    <w:p w:rsidR="00FA2F0A" w:rsidRPr="00FA2F0A" w:rsidRDefault="00FA2F0A" w:rsidP="00342D1F">
      <w:pPr>
        <w:autoSpaceDE w:val="0"/>
        <w:autoSpaceDN w:val="0"/>
        <w:adjustRightInd w:val="0"/>
        <w:spacing w:after="0" w:line="360" w:lineRule="auto"/>
        <w:ind w:firstLine="426"/>
        <w:jc w:val="both"/>
        <w:rPr>
          <w:rFonts w:eastAsia="Times New Roman"/>
          <w:color w:val="000000"/>
          <w:sz w:val="28"/>
          <w:szCs w:val="28"/>
          <w:lang w:eastAsia="ru-RU"/>
        </w:rPr>
      </w:pPr>
      <w:r w:rsidRPr="00FA2F0A">
        <w:rPr>
          <w:rFonts w:eastAsia="Times New Roman"/>
          <w:i/>
          <w:color w:val="000000"/>
          <w:sz w:val="28"/>
          <w:szCs w:val="28"/>
          <w:lang w:eastAsia="ru-RU"/>
        </w:rPr>
        <w:t xml:space="preserve"> </w:t>
      </w:r>
      <w:r w:rsidRPr="00FA2F0A">
        <w:rPr>
          <w:rFonts w:eastAsia="Times New Roman"/>
          <w:i/>
          <w:color w:val="000000"/>
          <w:sz w:val="28"/>
          <w:szCs w:val="28"/>
          <w:lang w:val="en-US" w:eastAsia="ru-RU"/>
        </w:rPr>
        <w:t>k</w:t>
      </w:r>
      <w:r w:rsidRPr="00FA2F0A">
        <w:rPr>
          <w:rFonts w:eastAsia="Times New Roman"/>
          <w:color w:val="000000"/>
          <w:sz w:val="28"/>
          <w:szCs w:val="28"/>
          <w:lang w:eastAsia="ru-RU"/>
        </w:rPr>
        <w:t xml:space="preserve"> — число фирм, для которых высчитывается показатель.</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Недостаточность индекса концентрации для характеристики потенциала рыночной власти фирм объясняется тем, что он не отражает распределения долей как внутри группы крупнейших фирм, так и за ее пределами — между фирмами-аутсайдерами.</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Дополнительную информацию о распределении рынка между фирмами предоставляет следующий показатель концентрации.</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3 </w:t>
      </w:r>
      <w:r w:rsidRPr="00FA2F0A">
        <w:rPr>
          <w:rFonts w:eastAsia="Times New Roman"/>
          <w:bCs/>
          <w:color w:val="000000"/>
          <w:sz w:val="28"/>
          <w:szCs w:val="28"/>
          <w:lang w:eastAsia="ru-RU"/>
        </w:rPr>
        <w:t xml:space="preserve">Индекс </w:t>
      </w:r>
      <w:proofErr w:type="spellStart"/>
      <w:r w:rsidRPr="00FA2F0A">
        <w:rPr>
          <w:rFonts w:eastAsia="Times New Roman"/>
          <w:bCs/>
          <w:color w:val="000000"/>
          <w:sz w:val="28"/>
          <w:szCs w:val="28"/>
          <w:lang w:eastAsia="ru-RU"/>
        </w:rPr>
        <w:t>Херфиндаля</w:t>
      </w:r>
      <w:proofErr w:type="spellEnd"/>
      <w:r w:rsidRPr="00FA2F0A">
        <w:rPr>
          <w:rFonts w:eastAsia="Times New Roman"/>
          <w:bCs/>
          <w:color w:val="000000"/>
          <w:sz w:val="28"/>
          <w:szCs w:val="28"/>
          <w:lang w:eastAsia="ru-RU"/>
        </w:rPr>
        <w:t>—</w:t>
      </w:r>
      <w:proofErr w:type="spellStart"/>
      <w:r w:rsidRPr="00FA2F0A">
        <w:rPr>
          <w:rFonts w:eastAsia="Times New Roman"/>
          <w:bCs/>
          <w:color w:val="000000"/>
          <w:sz w:val="28"/>
          <w:szCs w:val="28"/>
          <w:lang w:eastAsia="ru-RU"/>
        </w:rPr>
        <w:t>Хиршмана</w:t>
      </w:r>
      <w:proofErr w:type="spellEnd"/>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w:t>
      </w:r>
      <w:proofErr w:type="spellStart"/>
      <w:r w:rsidRPr="00FA2F0A">
        <w:rPr>
          <w:rFonts w:eastAsia="Times New Roman"/>
          <w:color w:val="000000"/>
          <w:sz w:val="28"/>
          <w:szCs w:val="28"/>
          <w:lang w:val="en-US" w:eastAsia="ru-RU"/>
        </w:rPr>
        <w:t>Herfindal</w:t>
      </w:r>
      <w:proofErr w:type="spellEnd"/>
      <w:r w:rsidRPr="00FA2F0A">
        <w:rPr>
          <w:rFonts w:eastAsia="Times New Roman"/>
          <w:color w:val="000000"/>
          <w:sz w:val="28"/>
          <w:szCs w:val="28"/>
          <w:lang w:eastAsia="ru-RU"/>
        </w:rPr>
        <w:t>-</w:t>
      </w:r>
      <w:proofErr w:type="spellStart"/>
      <w:r w:rsidRPr="00FA2F0A">
        <w:rPr>
          <w:rFonts w:eastAsia="Times New Roman"/>
          <w:color w:val="000000"/>
          <w:sz w:val="28"/>
          <w:szCs w:val="28"/>
          <w:lang w:val="en-US" w:eastAsia="ru-RU"/>
        </w:rPr>
        <w:t>Hirshman</w:t>
      </w:r>
      <w:proofErr w:type="spellEnd"/>
      <w:r w:rsidRPr="00FA2F0A">
        <w:rPr>
          <w:rFonts w:eastAsia="Times New Roman"/>
          <w:color w:val="000000"/>
          <w:sz w:val="28"/>
          <w:szCs w:val="28"/>
          <w:lang w:eastAsia="ru-RU"/>
        </w:rPr>
        <w:t xml:space="preserve"> </w:t>
      </w:r>
      <w:r w:rsidRPr="00FA2F0A">
        <w:rPr>
          <w:rFonts w:eastAsia="Times New Roman"/>
          <w:color w:val="000000"/>
          <w:sz w:val="28"/>
          <w:szCs w:val="28"/>
          <w:lang w:val="en-US" w:eastAsia="ru-RU"/>
        </w:rPr>
        <w:t>index</w:t>
      </w:r>
      <w:r w:rsidRPr="00FA2F0A">
        <w:rPr>
          <w:rFonts w:eastAsia="Times New Roman"/>
          <w:color w:val="000000"/>
          <w:sz w:val="28"/>
          <w:szCs w:val="28"/>
          <w:lang w:eastAsia="ru-RU"/>
        </w:rPr>
        <w:t>) определяется как сумма квадратов долей всех фирм, действующих на рынке [12]:</w:t>
      </w:r>
    </w:p>
    <w:p w:rsidR="00FA2F0A" w:rsidRPr="00FA2F0A" w:rsidRDefault="00FA2F0A" w:rsidP="00FA2F0A">
      <w:pPr>
        <w:autoSpaceDE w:val="0"/>
        <w:autoSpaceDN w:val="0"/>
        <w:adjustRightInd w:val="0"/>
        <w:spacing w:after="0" w:line="360" w:lineRule="auto"/>
        <w:jc w:val="both"/>
        <w:rPr>
          <w:rFonts w:eastAsia="Times New Roman"/>
          <w:bCs/>
          <w:iCs/>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tcPr>
          <w:p w:rsidR="00FA2F0A" w:rsidRPr="00FA2F0A" w:rsidRDefault="00473288" w:rsidP="00FA2F0A">
            <w:pPr>
              <w:autoSpaceDE w:val="0"/>
              <w:autoSpaceDN w:val="0"/>
              <w:adjustRightInd w:val="0"/>
              <w:spacing w:line="360" w:lineRule="auto"/>
              <w:jc w:val="center"/>
              <w:rPr>
                <w:bCs/>
                <w:iCs/>
                <w:color w:val="000000"/>
                <w:sz w:val="28"/>
                <w:szCs w:val="28"/>
              </w:rPr>
            </w:pPr>
            <w:r>
              <w:rPr>
                <w:bCs/>
                <w:iCs/>
                <w:noProof/>
                <w:color w:val="000000"/>
                <w:position w:val="-28"/>
                <w:sz w:val="28"/>
                <w:szCs w:val="28"/>
              </w:rPr>
              <w:drawing>
                <wp:inline distT="0" distB="0" distL="0" distR="0" wp14:anchorId="73833720" wp14:editId="0BE6A989">
                  <wp:extent cx="1028700" cy="428625"/>
                  <wp:effectExtent l="0" t="0" r="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028700" cy="428625"/>
                          </a:xfrm>
                          <a:prstGeom prst="rect">
                            <a:avLst/>
                          </a:prstGeom>
                          <a:noFill/>
                          <a:ln>
                            <a:noFill/>
                          </a:ln>
                        </pic:spPr>
                      </pic:pic>
                    </a:graphicData>
                  </a:graphic>
                </wp:inline>
              </w:drawing>
            </w:r>
            <w:r w:rsidR="00FA2F0A" w:rsidRPr="00FA2F0A">
              <w:rPr>
                <w:bCs/>
                <w:iCs/>
                <w:color w:val="000000"/>
                <w:sz w:val="28"/>
                <w:szCs w:val="28"/>
              </w:rPr>
              <w:t>.</w:t>
            </w:r>
          </w:p>
        </w:tc>
        <w:tc>
          <w:tcPr>
            <w:tcW w:w="1133" w:type="dxa"/>
          </w:tcPr>
          <w:p w:rsidR="00FA2F0A" w:rsidRPr="00FA2F0A" w:rsidRDefault="00FA2F0A" w:rsidP="00FA2F0A">
            <w:pPr>
              <w:autoSpaceDE w:val="0"/>
              <w:autoSpaceDN w:val="0"/>
              <w:adjustRightInd w:val="0"/>
              <w:spacing w:line="360" w:lineRule="auto"/>
              <w:jc w:val="right"/>
              <w:rPr>
                <w:bCs/>
                <w:iCs/>
                <w:color w:val="000000"/>
                <w:sz w:val="28"/>
                <w:szCs w:val="28"/>
              </w:rPr>
            </w:pPr>
            <w:r w:rsidRPr="00FA2F0A">
              <w:rPr>
                <w:bCs/>
                <w:iCs/>
                <w:color w:val="000000"/>
                <w:sz w:val="28"/>
                <w:szCs w:val="28"/>
              </w:rPr>
              <w:t>(2.</w:t>
            </w:r>
            <w:r w:rsidR="00607C1A">
              <w:rPr>
                <w:bCs/>
                <w:iCs/>
                <w:color w:val="000000"/>
                <w:sz w:val="28"/>
                <w:szCs w:val="28"/>
              </w:rPr>
              <w:t>6</w:t>
            </w:r>
            <w:r w:rsidRPr="00FA2F0A">
              <w:rPr>
                <w:bCs/>
                <w:iCs/>
                <w:color w:val="000000"/>
                <w:sz w:val="28"/>
                <w:szCs w:val="28"/>
              </w:rPr>
              <w:t>)</w:t>
            </w:r>
          </w:p>
        </w:tc>
      </w:tr>
    </w:tbl>
    <w:p w:rsidR="00FA2F0A" w:rsidRPr="00FA2F0A" w:rsidRDefault="00FA2F0A" w:rsidP="00FA2F0A">
      <w:pPr>
        <w:autoSpaceDE w:val="0"/>
        <w:autoSpaceDN w:val="0"/>
        <w:adjustRightInd w:val="0"/>
        <w:spacing w:after="0" w:line="360" w:lineRule="auto"/>
        <w:jc w:val="both"/>
        <w:rPr>
          <w:rFonts w:eastAsia="Times New Roman"/>
          <w:bCs/>
          <w:iCs/>
          <w:color w:val="000000"/>
          <w:sz w:val="28"/>
          <w:szCs w:val="28"/>
          <w:lang w:val="en-US" w:eastAsia="ru-RU"/>
        </w:rPr>
      </w:pP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bCs/>
          <w:iCs/>
          <w:color w:val="000000"/>
          <w:sz w:val="28"/>
          <w:szCs w:val="28"/>
          <w:lang w:eastAsia="ru-RU"/>
        </w:rPr>
        <w:t xml:space="preserve">Максимальное значение, которое может принимать </w:t>
      </w:r>
      <w:r w:rsidRPr="00FA2F0A">
        <w:rPr>
          <w:rFonts w:eastAsia="Times New Roman"/>
          <w:bCs/>
          <w:i/>
          <w:iCs/>
          <w:color w:val="000000"/>
          <w:sz w:val="28"/>
          <w:szCs w:val="28"/>
          <w:lang w:val="en-US" w:eastAsia="ru-RU"/>
        </w:rPr>
        <w:t>HHI</w:t>
      </w:r>
      <w:r w:rsidRPr="00FA2F0A">
        <w:rPr>
          <w:rFonts w:eastAsia="Times New Roman"/>
          <w:bCs/>
          <w:iCs/>
          <w:color w:val="000000"/>
          <w:sz w:val="28"/>
          <w:szCs w:val="28"/>
          <w:lang w:eastAsia="ru-RU"/>
        </w:rPr>
        <w:t xml:space="preserve">, которое соответствует ситуации, когда рынок полностью монополизирован одной фирмой. В этом случае: </w:t>
      </w:r>
      <w:r w:rsidR="00473288">
        <w:rPr>
          <w:rFonts w:eastAsia="Times New Roman"/>
          <w:bCs/>
          <w:iCs/>
          <w:noProof/>
          <w:color w:val="000000"/>
          <w:position w:val="-12"/>
          <w:sz w:val="28"/>
          <w:szCs w:val="28"/>
          <w:lang w:eastAsia="ru-RU"/>
        </w:rPr>
        <w:drawing>
          <wp:inline distT="0" distB="0" distL="0" distR="0" wp14:anchorId="2B029741" wp14:editId="1D717215">
            <wp:extent cx="495300" cy="22860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95300" cy="228600"/>
                    </a:xfrm>
                    <a:prstGeom prst="rect">
                      <a:avLst/>
                    </a:prstGeom>
                    <a:noFill/>
                    <a:ln>
                      <a:noFill/>
                    </a:ln>
                  </pic:spPr>
                </pic:pic>
              </a:graphicData>
            </a:graphic>
          </wp:inline>
        </w:drawing>
      </w:r>
      <w:r w:rsidRPr="00FA2F0A">
        <w:rPr>
          <w:rFonts w:eastAsia="Times New Roman"/>
          <w:color w:val="000000"/>
          <w:sz w:val="28"/>
          <w:szCs w:val="28"/>
          <w:lang w:eastAsia="ru-RU"/>
        </w:rPr>
        <w:t xml:space="preserve">= </w:t>
      </w:r>
      <w:r w:rsidR="00473288">
        <w:rPr>
          <w:rFonts w:eastAsia="Times New Roman"/>
          <w:noProof/>
          <w:color w:val="000000"/>
          <w:position w:val="-6"/>
          <w:sz w:val="28"/>
          <w:szCs w:val="28"/>
          <w:lang w:eastAsia="ru-RU"/>
        </w:rPr>
        <w:drawing>
          <wp:inline distT="0" distB="0" distL="0" distR="0" wp14:anchorId="24323E76" wp14:editId="3692FC80">
            <wp:extent cx="314325" cy="200025"/>
            <wp:effectExtent l="0" t="0" r="9525"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Pr="00FA2F0A">
        <w:rPr>
          <w:rFonts w:eastAsia="Times New Roman"/>
          <w:color w:val="000000"/>
          <w:sz w:val="28"/>
          <w:szCs w:val="28"/>
          <w:lang w:eastAsia="ru-RU"/>
        </w:rPr>
        <w:t xml:space="preserve">= </w:t>
      </w:r>
      <w:r w:rsidR="00473288">
        <w:rPr>
          <w:rFonts w:eastAsia="Times New Roman"/>
          <w:noProof/>
          <w:color w:val="000000"/>
          <w:position w:val="-6"/>
          <w:sz w:val="28"/>
          <w:szCs w:val="28"/>
          <w:lang w:eastAsia="ru-RU"/>
        </w:rPr>
        <w:drawing>
          <wp:inline distT="0" distB="0" distL="0" distR="0" wp14:anchorId="3FED86DA" wp14:editId="165B368F">
            <wp:extent cx="409575" cy="180975"/>
            <wp:effectExtent l="0" t="0" r="9525"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09575" cy="180975"/>
                    </a:xfrm>
                    <a:prstGeom prst="rect">
                      <a:avLst/>
                    </a:prstGeom>
                    <a:noFill/>
                    <a:ln>
                      <a:noFill/>
                    </a:ln>
                  </pic:spPr>
                </pic:pic>
              </a:graphicData>
            </a:graphic>
          </wp:inline>
        </w:drawing>
      </w:r>
      <w:r w:rsidRPr="00FA2F0A">
        <w:rPr>
          <w:rFonts w:eastAsia="Times New Roman"/>
          <w:color w:val="000000"/>
          <w:sz w:val="28"/>
          <w:szCs w:val="28"/>
          <w:lang w:eastAsia="ru-RU"/>
        </w:rPr>
        <w:t>.</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lastRenderedPageBreak/>
        <w:t xml:space="preserve">В зависимости от того, какие значения принимает индекс </w:t>
      </w:r>
      <w:proofErr w:type="spellStart"/>
      <w:r w:rsidRPr="00FA2F0A">
        <w:rPr>
          <w:rFonts w:eastAsia="Times New Roman"/>
          <w:color w:val="000000"/>
          <w:sz w:val="28"/>
          <w:szCs w:val="28"/>
          <w:lang w:eastAsia="ru-RU"/>
        </w:rPr>
        <w:t>Херфиндаля-Хиршмана</w:t>
      </w:r>
      <w:proofErr w:type="spellEnd"/>
      <w:r w:rsidRPr="00FA2F0A">
        <w:rPr>
          <w:rFonts w:eastAsia="Times New Roman"/>
          <w:color w:val="000000"/>
          <w:sz w:val="28"/>
          <w:szCs w:val="28"/>
          <w:lang w:eastAsia="ru-RU"/>
        </w:rPr>
        <w:t>, выделяют следующие типы рынков.</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1) </w:t>
      </w:r>
      <w:r w:rsidRPr="00FA2F0A">
        <w:rPr>
          <w:rFonts w:eastAsia="Times New Roman"/>
          <w:bCs/>
          <w:i/>
          <w:iCs/>
          <w:color w:val="000000"/>
          <w:sz w:val="28"/>
          <w:szCs w:val="28"/>
          <w:lang w:val="en-US" w:eastAsia="ru-RU"/>
        </w:rPr>
        <w:t>HHI</w:t>
      </w:r>
      <w:r w:rsidRPr="00FA2F0A">
        <w:rPr>
          <w:rFonts w:eastAsia="Times New Roman"/>
          <w:color w:val="000000"/>
          <w:sz w:val="28"/>
          <w:szCs w:val="28"/>
          <w:lang w:eastAsia="ru-RU"/>
        </w:rPr>
        <w:t xml:space="preserve"> &lt;1000. Рынок оценивается как неконцентрированный, и слияние фирм, как правило, беспрепятственно допускается.</w:t>
      </w:r>
    </w:p>
    <w:p w:rsidR="00FA2F0A" w:rsidRP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2) 1000&lt; </w:t>
      </w:r>
      <w:r w:rsidRPr="00FA2F0A">
        <w:rPr>
          <w:rFonts w:eastAsia="Times New Roman"/>
          <w:bCs/>
          <w:i/>
          <w:iCs/>
          <w:color w:val="000000"/>
          <w:sz w:val="28"/>
          <w:szCs w:val="28"/>
          <w:lang w:val="en-US" w:eastAsia="ru-RU"/>
        </w:rPr>
        <w:t>HHI</w:t>
      </w:r>
      <w:r w:rsidRPr="00FA2F0A">
        <w:rPr>
          <w:rFonts w:eastAsia="Times New Roman"/>
          <w:color w:val="000000"/>
          <w:sz w:val="28"/>
          <w:szCs w:val="28"/>
          <w:lang w:eastAsia="ru-RU"/>
        </w:rPr>
        <w:t xml:space="preserve"> &lt; </w:t>
      </w:r>
      <w:r w:rsidR="000445BE">
        <w:rPr>
          <w:rFonts w:eastAsia="Times New Roman"/>
          <w:color w:val="000000"/>
          <w:sz w:val="28"/>
          <w:szCs w:val="28"/>
          <w:lang w:eastAsia="ru-RU"/>
        </w:rPr>
        <w:t>20</w:t>
      </w:r>
      <w:r w:rsidRPr="00FA2F0A">
        <w:rPr>
          <w:rFonts w:eastAsia="Times New Roman"/>
          <w:color w:val="000000"/>
          <w:sz w:val="28"/>
          <w:szCs w:val="28"/>
          <w:lang w:eastAsia="ru-RU"/>
        </w:rPr>
        <w:t xml:space="preserve">00. Рынок рассматривается как умеренно концентрированный, однако уровень </w:t>
      </w:r>
      <w:r w:rsidRPr="00FA2F0A">
        <w:rPr>
          <w:rFonts w:eastAsia="Times New Roman"/>
          <w:bCs/>
          <w:i/>
          <w:iCs/>
          <w:color w:val="000000"/>
          <w:sz w:val="28"/>
          <w:szCs w:val="28"/>
          <w:lang w:val="en-US" w:eastAsia="ru-RU"/>
        </w:rPr>
        <w:t>HHI</w:t>
      </w:r>
      <w:r w:rsidRPr="00FA2F0A">
        <w:rPr>
          <w:rFonts w:eastAsia="Times New Roman"/>
          <w:color w:val="000000"/>
          <w:sz w:val="28"/>
          <w:szCs w:val="28"/>
          <w:lang w:eastAsia="ru-RU"/>
        </w:rPr>
        <w:t xml:space="preserve"> выше 1400 может потребовать дополнительной проверки целесообразности слияния. </w:t>
      </w:r>
      <w:r w:rsidR="000445BE">
        <w:rPr>
          <w:rFonts w:eastAsia="Times New Roman"/>
          <w:color w:val="000000"/>
          <w:sz w:val="28"/>
          <w:szCs w:val="28"/>
          <w:lang w:eastAsia="ru-RU"/>
        </w:rPr>
        <w:t>Т</w:t>
      </w:r>
      <w:r w:rsidRPr="00FA2F0A">
        <w:rPr>
          <w:rFonts w:eastAsia="Times New Roman"/>
          <w:color w:val="000000"/>
          <w:sz w:val="28"/>
          <w:szCs w:val="28"/>
          <w:lang w:eastAsia="ru-RU"/>
        </w:rPr>
        <w:t>акой уровень индекса (1400) вызывает тревогу и рассматривается как некий предупредительный сигнал.</w:t>
      </w:r>
    </w:p>
    <w:p w:rsidR="00FA2F0A" w:rsidRDefault="00FA2F0A" w:rsidP="00342D1F">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3) Если </w:t>
      </w:r>
      <w:r w:rsidRPr="00FA2F0A">
        <w:rPr>
          <w:rFonts w:eastAsia="Times New Roman"/>
          <w:bCs/>
          <w:i/>
          <w:iCs/>
          <w:color w:val="000000"/>
          <w:sz w:val="28"/>
          <w:szCs w:val="28"/>
          <w:lang w:val="en-US" w:eastAsia="ru-RU"/>
        </w:rPr>
        <w:t>HHI</w:t>
      </w:r>
      <w:r w:rsidRPr="00FA2F0A">
        <w:rPr>
          <w:rFonts w:eastAsia="Times New Roman"/>
          <w:color w:val="000000"/>
          <w:sz w:val="28"/>
          <w:szCs w:val="28"/>
          <w:lang w:eastAsia="ru-RU"/>
        </w:rPr>
        <w:t xml:space="preserve"> &gt; </w:t>
      </w:r>
      <w:r w:rsidR="000445BE">
        <w:rPr>
          <w:rFonts w:eastAsia="Times New Roman"/>
          <w:color w:val="000000"/>
          <w:sz w:val="28"/>
          <w:szCs w:val="28"/>
          <w:lang w:eastAsia="ru-RU"/>
        </w:rPr>
        <w:t>20</w:t>
      </w:r>
      <w:r w:rsidRPr="00FA2F0A">
        <w:rPr>
          <w:rFonts w:eastAsia="Times New Roman"/>
          <w:color w:val="000000"/>
          <w:sz w:val="28"/>
          <w:szCs w:val="28"/>
          <w:lang w:eastAsia="ru-RU"/>
        </w:rPr>
        <w:t xml:space="preserve">00, рынок считается высококонцентрированным. В отношении слияний в этом интервале значений (1800-10000) действуют две нормы. Если в результате слияния </w:t>
      </w:r>
      <w:r w:rsidRPr="00FA2F0A">
        <w:rPr>
          <w:rFonts w:eastAsia="Times New Roman"/>
          <w:bCs/>
          <w:i/>
          <w:iCs/>
          <w:color w:val="000000"/>
          <w:sz w:val="28"/>
          <w:szCs w:val="28"/>
          <w:lang w:val="en-US" w:eastAsia="ru-RU"/>
        </w:rPr>
        <w:t>HHI</w:t>
      </w:r>
      <w:r w:rsidRPr="00FA2F0A">
        <w:rPr>
          <w:rFonts w:eastAsia="Times New Roman"/>
          <w:color w:val="000000"/>
          <w:sz w:val="28"/>
          <w:szCs w:val="28"/>
          <w:lang w:eastAsia="ru-RU"/>
        </w:rPr>
        <w:t xml:space="preserve"> увеличивается не более чем на 50 пунктов, слияние обычно разрешается. Если же он увеличивается более чем на 100 пунктов, слияние запрещается. Рост </w:t>
      </w:r>
      <w:r w:rsidRPr="00FA2F0A">
        <w:rPr>
          <w:rFonts w:eastAsia="Times New Roman"/>
          <w:bCs/>
          <w:i/>
          <w:iCs/>
          <w:color w:val="000000"/>
          <w:sz w:val="28"/>
          <w:szCs w:val="28"/>
          <w:lang w:val="en-US" w:eastAsia="ru-RU"/>
        </w:rPr>
        <w:t>HHI</w:t>
      </w:r>
      <w:r w:rsidRPr="00FA2F0A">
        <w:rPr>
          <w:rFonts w:eastAsia="Times New Roman"/>
          <w:color w:val="000000"/>
          <w:sz w:val="28"/>
          <w:szCs w:val="28"/>
          <w:lang w:eastAsia="ru-RU"/>
        </w:rPr>
        <w:t xml:space="preserve"> на 51-99 пунктов становится, как правило, основанием для дополнительной проверки целесообразности слияния. </w:t>
      </w:r>
    </w:p>
    <w:p w:rsidR="00FE5D47" w:rsidRDefault="00FE5D47" w:rsidP="00FE5D47">
      <w:pPr>
        <w:suppressAutoHyphens/>
        <w:spacing w:after="0" w:line="360" w:lineRule="auto"/>
        <w:ind w:firstLine="709"/>
        <w:jc w:val="both"/>
        <w:rPr>
          <w:rFonts w:eastAsia="Times New Roman"/>
          <w:i/>
          <w:sz w:val="28"/>
          <w:szCs w:val="28"/>
          <w:lang w:eastAsia="ru-RU"/>
        </w:rPr>
      </w:pPr>
    </w:p>
    <w:p w:rsidR="00FE5D47" w:rsidRPr="00FA2F0A" w:rsidRDefault="00FE5D47" w:rsidP="00FE5D47">
      <w:pPr>
        <w:suppressAutoHyphens/>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Pr>
          <w:rFonts w:eastAsia="Times New Roman"/>
          <w:i/>
          <w:sz w:val="28"/>
          <w:szCs w:val="28"/>
          <w:lang w:eastAsia="ru-RU"/>
        </w:rPr>
        <w:t>2.8</w:t>
      </w:r>
    </w:p>
    <w:p w:rsidR="00FE5D47" w:rsidRPr="00FA2F0A" w:rsidRDefault="00FE5D47" w:rsidP="00FE5D47">
      <w:pPr>
        <w:suppressAutoHyphens/>
        <w:spacing w:after="0" w:line="360" w:lineRule="auto"/>
        <w:ind w:firstLine="709"/>
        <w:jc w:val="both"/>
        <w:rPr>
          <w:rFonts w:eastAsia="Times New Roman"/>
          <w:sz w:val="28"/>
          <w:szCs w:val="28"/>
          <w:lang w:eastAsia="ru-RU"/>
        </w:rPr>
      </w:pPr>
      <w:r w:rsidRPr="00FA2F0A">
        <w:rPr>
          <w:rFonts w:eastAsia="Times New Roman"/>
          <w:sz w:val="28"/>
          <w:szCs w:val="28"/>
          <w:lang w:eastAsia="ru-RU"/>
        </w:rPr>
        <w:t>Определить общий коэффициент эластичности спроса по цене, используя данные таблицы</w:t>
      </w:r>
      <w:r>
        <w:rPr>
          <w:rFonts w:eastAsia="Times New Roman"/>
          <w:sz w:val="28"/>
          <w:szCs w:val="28"/>
          <w:lang w:eastAsia="ru-RU"/>
        </w:rPr>
        <w:t xml:space="preserve"> </w:t>
      </w:r>
      <w:r w:rsidR="00721635">
        <w:rPr>
          <w:rFonts w:eastAsia="Times New Roman"/>
          <w:sz w:val="28"/>
          <w:szCs w:val="28"/>
          <w:lang w:eastAsia="ru-RU"/>
        </w:rPr>
        <w:t>2.</w:t>
      </w:r>
      <w:r>
        <w:rPr>
          <w:rFonts w:eastAsia="Times New Roman"/>
          <w:sz w:val="28"/>
          <w:szCs w:val="28"/>
          <w:lang w:eastAsia="ru-RU"/>
        </w:rPr>
        <w:t>2.5</w:t>
      </w:r>
      <w:r w:rsidRPr="00FA2F0A">
        <w:rPr>
          <w:rFonts w:eastAsia="Times New Roman"/>
          <w:sz w:val="28"/>
          <w:szCs w:val="28"/>
          <w:lang w:eastAsia="ru-RU"/>
        </w:rPr>
        <w:t>.</w:t>
      </w:r>
    </w:p>
    <w:p w:rsidR="00FE5D47" w:rsidRPr="00FA2F0A" w:rsidRDefault="00FE5D47" w:rsidP="00FE5D47">
      <w:pPr>
        <w:suppressAutoHyphens/>
        <w:spacing w:after="0" w:line="360" w:lineRule="auto"/>
        <w:jc w:val="both"/>
        <w:rPr>
          <w:rFonts w:eastAsia="Times New Roman"/>
          <w:sz w:val="28"/>
          <w:szCs w:val="28"/>
          <w:lang w:eastAsia="ru-RU"/>
        </w:rPr>
      </w:pPr>
    </w:p>
    <w:p w:rsidR="00FE5D47" w:rsidRPr="00FA2F0A" w:rsidRDefault="00FE5D47" w:rsidP="00FE5D47">
      <w:pPr>
        <w:suppressAutoHyphens/>
        <w:spacing w:after="0" w:line="240" w:lineRule="auto"/>
        <w:jc w:val="both"/>
        <w:rPr>
          <w:rFonts w:eastAsia="Times New Roman"/>
          <w:sz w:val="28"/>
          <w:szCs w:val="20"/>
          <w:lang w:eastAsia="ru-RU"/>
        </w:rPr>
      </w:pPr>
      <w:r w:rsidRPr="00FA2F0A">
        <w:rPr>
          <w:rFonts w:eastAsia="Times New Roman"/>
          <w:sz w:val="28"/>
          <w:szCs w:val="20"/>
          <w:lang w:eastAsia="ru-RU"/>
        </w:rPr>
        <w:t xml:space="preserve">Таблица </w:t>
      </w:r>
      <w:r w:rsidR="00721635">
        <w:rPr>
          <w:rFonts w:eastAsia="Times New Roman"/>
          <w:sz w:val="28"/>
          <w:szCs w:val="20"/>
          <w:lang w:eastAsia="ru-RU"/>
        </w:rPr>
        <w:t>2.</w:t>
      </w:r>
      <w:r>
        <w:rPr>
          <w:rFonts w:eastAsia="Times New Roman"/>
          <w:sz w:val="28"/>
          <w:szCs w:val="20"/>
          <w:lang w:eastAsia="ru-RU"/>
        </w:rPr>
        <w:t>2.5</w:t>
      </w:r>
      <w:r w:rsidRPr="00FA2F0A">
        <w:rPr>
          <w:rFonts w:eastAsia="Times New Roman"/>
          <w:sz w:val="28"/>
          <w:szCs w:val="20"/>
          <w:lang w:eastAsia="ru-RU"/>
        </w:rPr>
        <w:t xml:space="preserve"> – Информация о продаже шин оптовым магазином</w:t>
      </w:r>
    </w:p>
    <w:p w:rsidR="00FE5D47" w:rsidRPr="00FA2F0A" w:rsidRDefault="00FE5D47" w:rsidP="00FE5D47">
      <w:pPr>
        <w:suppressAutoHyphens/>
        <w:spacing w:after="0" w:line="240" w:lineRule="auto"/>
        <w:jc w:val="both"/>
        <w:rPr>
          <w:rFonts w:eastAsia="Times New Roman"/>
          <w:sz w:val="28"/>
          <w:szCs w:val="20"/>
          <w:lang w:eastAsia="ru-RU"/>
        </w:rPr>
      </w:pPr>
    </w:p>
    <w:tbl>
      <w:tblPr>
        <w:tblStyle w:val="1f"/>
        <w:tblW w:w="0" w:type="auto"/>
        <w:tblLook w:val="01E0" w:firstRow="1" w:lastRow="1" w:firstColumn="1" w:lastColumn="1" w:noHBand="0" w:noVBand="0"/>
      </w:tblPr>
      <w:tblGrid>
        <w:gridCol w:w="2609"/>
        <w:gridCol w:w="3795"/>
        <w:gridCol w:w="3796"/>
      </w:tblGrid>
      <w:tr w:rsidR="00FE5D47" w:rsidRPr="00FA2F0A" w:rsidTr="00384119">
        <w:trPr>
          <w:trHeight w:val="317"/>
        </w:trPr>
        <w:tc>
          <w:tcPr>
            <w:tcW w:w="2609" w:type="dxa"/>
          </w:tcPr>
          <w:p w:rsidR="00FE5D47" w:rsidRPr="00FA2F0A" w:rsidRDefault="00FE5D47" w:rsidP="00384119">
            <w:pPr>
              <w:suppressAutoHyphens/>
              <w:jc w:val="both"/>
              <w:rPr>
                <w:sz w:val="28"/>
              </w:rPr>
            </w:pPr>
            <w:r w:rsidRPr="00FA2F0A">
              <w:rPr>
                <w:sz w:val="28"/>
              </w:rPr>
              <w:t>Варианты</w:t>
            </w:r>
          </w:p>
        </w:tc>
        <w:tc>
          <w:tcPr>
            <w:tcW w:w="3795" w:type="dxa"/>
          </w:tcPr>
          <w:p w:rsidR="00FE5D47" w:rsidRPr="00FA2F0A" w:rsidRDefault="00FE5D47" w:rsidP="00384119">
            <w:pPr>
              <w:suppressAutoHyphens/>
              <w:jc w:val="center"/>
              <w:rPr>
                <w:sz w:val="28"/>
              </w:rPr>
            </w:pPr>
            <w:r w:rsidRPr="00FA2F0A">
              <w:rPr>
                <w:sz w:val="28"/>
              </w:rPr>
              <w:t>Цена, р.</w:t>
            </w:r>
          </w:p>
        </w:tc>
        <w:tc>
          <w:tcPr>
            <w:tcW w:w="3796" w:type="dxa"/>
          </w:tcPr>
          <w:p w:rsidR="00FE5D47" w:rsidRPr="00FA2F0A" w:rsidRDefault="00FE5D47" w:rsidP="00384119">
            <w:pPr>
              <w:suppressAutoHyphens/>
              <w:jc w:val="center"/>
              <w:rPr>
                <w:sz w:val="28"/>
              </w:rPr>
            </w:pPr>
            <w:r w:rsidRPr="00FA2F0A">
              <w:rPr>
                <w:sz w:val="28"/>
              </w:rPr>
              <w:t>Объем продаж, ед.</w:t>
            </w:r>
          </w:p>
        </w:tc>
      </w:tr>
      <w:tr w:rsidR="00FE5D47" w:rsidRPr="00FA2F0A" w:rsidTr="00384119">
        <w:trPr>
          <w:trHeight w:val="332"/>
        </w:trPr>
        <w:tc>
          <w:tcPr>
            <w:tcW w:w="2609" w:type="dxa"/>
          </w:tcPr>
          <w:p w:rsidR="00FE5D47" w:rsidRPr="00FA2F0A" w:rsidRDefault="00FE5D47" w:rsidP="00384119">
            <w:pPr>
              <w:suppressAutoHyphens/>
              <w:jc w:val="both"/>
              <w:rPr>
                <w:sz w:val="28"/>
              </w:rPr>
            </w:pPr>
            <w:r w:rsidRPr="00FA2F0A">
              <w:rPr>
                <w:sz w:val="28"/>
              </w:rPr>
              <w:t>1</w:t>
            </w:r>
          </w:p>
        </w:tc>
        <w:tc>
          <w:tcPr>
            <w:tcW w:w="3795" w:type="dxa"/>
          </w:tcPr>
          <w:p w:rsidR="00FE5D47" w:rsidRPr="00FA2F0A" w:rsidRDefault="00FE5D47" w:rsidP="00384119">
            <w:pPr>
              <w:suppressAutoHyphens/>
              <w:jc w:val="center"/>
              <w:rPr>
                <w:sz w:val="28"/>
              </w:rPr>
            </w:pPr>
            <w:r w:rsidRPr="00FA2F0A">
              <w:rPr>
                <w:sz w:val="28"/>
              </w:rPr>
              <w:t>1300</w:t>
            </w:r>
          </w:p>
        </w:tc>
        <w:tc>
          <w:tcPr>
            <w:tcW w:w="3796" w:type="dxa"/>
          </w:tcPr>
          <w:p w:rsidR="00FE5D47" w:rsidRPr="00FA2F0A" w:rsidRDefault="00FE5D47" w:rsidP="00384119">
            <w:pPr>
              <w:suppressAutoHyphens/>
              <w:jc w:val="center"/>
              <w:rPr>
                <w:sz w:val="28"/>
              </w:rPr>
            </w:pPr>
            <w:r w:rsidRPr="00FA2F0A">
              <w:rPr>
                <w:sz w:val="28"/>
              </w:rPr>
              <w:t>1000</w:t>
            </w:r>
          </w:p>
        </w:tc>
      </w:tr>
      <w:tr w:rsidR="00FE5D47" w:rsidRPr="00FA2F0A" w:rsidTr="00384119">
        <w:trPr>
          <w:trHeight w:val="317"/>
        </w:trPr>
        <w:tc>
          <w:tcPr>
            <w:tcW w:w="2609" w:type="dxa"/>
          </w:tcPr>
          <w:p w:rsidR="00FE5D47" w:rsidRPr="00FA2F0A" w:rsidRDefault="00FE5D47" w:rsidP="00384119">
            <w:pPr>
              <w:suppressAutoHyphens/>
              <w:jc w:val="both"/>
              <w:rPr>
                <w:sz w:val="28"/>
              </w:rPr>
            </w:pPr>
            <w:r w:rsidRPr="00FA2F0A">
              <w:rPr>
                <w:sz w:val="28"/>
              </w:rPr>
              <w:t>2</w:t>
            </w:r>
          </w:p>
        </w:tc>
        <w:tc>
          <w:tcPr>
            <w:tcW w:w="3795" w:type="dxa"/>
          </w:tcPr>
          <w:p w:rsidR="00FE5D47" w:rsidRPr="00FA2F0A" w:rsidRDefault="00FE5D47" w:rsidP="00384119">
            <w:pPr>
              <w:suppressAutoHyphens/>
              <w:jc w:val="center"/>
              <w:rPr>
                <w:sz w:val="28"/>
              </w:rPr>
            </w:pPr>
            <w:r w:rsidRPr="00FA2F0A">
              <w:rPr>
                <w:sz w:val="28"/>
              </w:rPr>
              <w:t>1400</w:t>
            </w:r>
          </w:p>
        </w:tc>
        <w:tc>
          <w:tcPr>
            <w:tcW w:w="3796" w:type="dxa"/>
          </w:tcPr>
          <w:p w:rsidR="00FE5D47" w:rsidRPr="00FA2F0A" w:rsidRDefault="00FE5D47" w:rsidP="00384119">
            <w:pPr>
              <w:suppressAutoHyphens/>
              <w:jc w:val="center"/>
              <w:rPr>
                <w:sz w:val="28"/>
              </w:rPr>
            </w:pPr>
            <w:r w:rsidRPr="00FA2F0A">
              <w:rPr>
                <w:sz w:val="28"/>
              </w:rPr>
              <w:t>980</w:t>
            </w:r>
          </w:p>
        </w:tc>
      </w:tr>
      <w:tr w:rsidR="00FE5D47" w:rsidRPr="00FA2F0A" w:rsidTr="00384119">
        <w:trPr>
          <w:trHeight w:val="317"/>
        </w:trPr>
        <w:tc>
          <w:tcPr>
            <w:tcW w:w="2609" w:type="dxa"/>
          </w:tcPr>
          <w:p w:rsidR="00FE5D47" w:rsidRPr="00FA2F0A" w:rsidRDefault="00FE5D47" w:rsidP="00384119">
            <w:pPr>
              <w:suppressAutoHyphens/>
              <w:jc w:val="both"/>
              <w:rPr>
                <w:sz w:val="28"/>
              </w:rPr>
            </w:pPr>
            <w:r w:rsidRPr="00FA2F0A">
              <w:rPr>
                <w:sz w:val="28"/>
              </w:rPr>
              <w:t>3</w:t>
            </w:r>
          </w:p>
        </w:tc>
        <w:tc>
          <w:tcPr>
            <w:tcW w:w="3795" w:type="dxa"/>
          </w:tcPr>
          <w:p w:rsidR="00FE5D47" w:rsidRPr="00FA2F0A" w:rsidRDefault="00FE5D47" w:rsidP="00384119">
            <w:pPr>
              <w:suppressAutoHyphens/>
              <w:jc w:val="center"/>
              <w:rPr>
                <w:sz w:val="28"/>
              </w:rPr>
            </w:pPr>
            <w:r w:rsidRPr="00FA2F0A">
              <w:rPr>
                <w:sz w:val="28"/>
              </w:rPr>
              <w:t>1600</w:t>
            </w:r>
          </w:p>
        </w:tc>
        <w:tc>
          <w:tcPr>
            <w:tcW w:w="3796" w:type="dxa"/>
          </w:tcPr>
          <w:p w:rsidR="00FE5D47" w:rsidRPr="00FA2F0A" w:rsidRDefault="00FE5D47" w:rsidP="00384119">
            <w:pPr>
              <w:suppressAutoHyphens/>
              <w:jc w:val="center"/>
              <w:rPr>
                <w:sz w:val="28"/>
              </w:rPr>
            </w:pPr>
            <w:r w:rsidRPr="00FA2F0A">
              <w:rPr>
                <w:sz w:val="28"/>
              </w:rPr>
              <w:t>870</w:t>
            </w:r>
          </w:p>
        </w:tc>
      </w:tr>
      <w:tr w:rsidR="00FE5D47" w:rsidRPr="00FA2F0A" w:rsidTr="00384119">
        <w:trPr>
          <w:trHeight w:val="317"/>
        </w:trPr>
        <w:tc>
          <w:tcPr>
            <w:tcW w:w="2609" w:type="dxa"/>
          </w:tcPr>
          <w:p w:rsidR="00FE5D47" w:rsidRPr="00FA2F0A" w:rsidRDefault="00FE5D47" w:rsidP="00384119">
            <w:pPr>
              <w:suppressAutoHyphens/>
              <w:jc w:val="both"/>
              <w:rPr>
                <w:sz w:val="28"/>
              </w:rPr>
            </w:pPr>
            <w:r w:rsidRPr="00FA2F0A">
              <w:rPr>
                <w:sz w:val="28"/>
              </w:rPr>
              <w:t>4</w:t>
            </w:r>
          </w:p>
        </w:tc>
        <w:tc>
          <w:tcPr>
            <w:tcW w:w="3795" w:type="dxa"/>
          </w:tcPr>
          <w:p w:rsidR="00FE5D47" w:rsidRPr="00FA2F0A" w:rsidRDefault="00FE5D47" w:rsidP="00384119">
            <w:pPr>
              <w:suppressAutoHyphens/>
              <w:jc w:val="center"/>
              <w:rPr>
                <w:sz w:val="28"/>
              </w:rPr>
            </w:pPr>
            <w:r w:rsidRPr="00FA2F0A">
              <w:rPr>
                <w:sz w:val="28"/>
              </w:rPr>
              <w:t>1850</w:t>
            </w:r>
          </w:p>
        </w:tc>
        <w:tc>
          <w:tcPr>
            <w:tcW w:w="3796" w:type="dxa"/>
          </w:tcPr>
          <w:p w:rsidR="00FE5D47" w:rsidRPr="00FA2F0A" w:rsidRDefault="00FE5D47" w:rsidP="00384119">
            <w:pPr>
              <w:suppressAutoHyphens/>
              <w:jc w:val="center"/>
              <w:rPr>
                <w:sz w:val="28"/>
              </w:rPr>
            </w:pPr>
            <w:r w:rsidRPr="00FA2F0A">
              <w:rPr>
                <w:sz w:val="28"/>
              </w:rPr>
              <w:t>800</w:t>
            </w:r>
          </w:p>
        </w:tc>
      </w:tr>
      <w:tr w:rsidR="00FE5D47" w:rsidRPr="00FA2F0A" w:rsidTr="00384119">
        <w:trPr>
          <w:trHeight w:val="317"/>
        </w:trPr>
        <w:tc>
          <w:tcPr>
            <w:tcW w:w="2609" w:type="dxa"/>
          </w:tcPr>
          <w:p w:rsidR="00FE5D47" w:rsidRPr="00FA2F0A" w:rsidRDefault="00FE5D47" w:rsidP="00384119">
            <w:pPr>
              <w:suppressAutoHyphens/>
              <w:jc w:val="both"/>
              <w:rPr>
                <w:sz w:val="28"/>
              </w:rPr>
            </w:pPr>
            <w:r w:rsidRPr="00FA2F0A">
              <w:rPr>
                <w:sz w:val="28"/>
              </w:rPr>
              <w:t>5</w:t>
            </w:r>
          </w:p>
        </w:tc>
        <w:tc>
          <w:tcPr>
            <w:tcW w:w="3795" w:type="dxa"/>
          </w:tcPr>
          <w:p w:rsidR="00FE5D47" w:rsidRPr="00FA2F0A" w:rsidRDefault="00FE5D47" w:rsidP="00384119">
            <w:pPr>
              <w:suppressAutoHyphens/>
              <w:jc w:val="center"/>
              <w:rPr>
                <w:sz w:val="28"/>
              </w:rPr>
            </w:pPr>
            <w:r w:rsidRPr="00FA2F0A">
              <w:rPr>
                <w:sz w:val="28"/>
              </w:rPr>
              <w:t>1800</w:t>
            </w:r>
          </w:p>
        </w:tc>
        <w:tc>
          <w:tcPr>
            <w:tcW w:w="3796" w:type="dxa"/>
          </w:tcPr>
          <w:p w:rsidR="00FE5D47" w:rsidRPr="00FA2F0A" w:rsidRDefault="00FE5D47" w:rsidP="00384119">
            <w:pPr>
              <w:suppressAutoHyphens/>
              <w:jc w:val="center"/>
              <w:rPr>
                <w:sz w:val="28"/>
              </w:rPr>
            </w:pPr>
            <w:r w:rsidRPr="00FA2F0A">
              <w:rPr>
                <w:sz w:val="28"/>
              </w:rPr>
              <w:t>750</w:t>
            </w:r>
          </w:p>
        </w:tc>
      </w:tr>
      <w:tr w:rsidR="00FE5D47" w:rsidRPr="00FA2F0A" w:rsidTr="00384119">
        <w:trPr>
          <w:trHeight w:val="317"/>
        </w:trPr>
        <w:tc>
          <w:tcPr>
            <w:tcW w:w="2609" w:type="dxa"/>
          </w:tcPr>
          <w:p w:rsidR="00FE5D47" w:rsidRPr="00FA2F0A" w:rsidRDefault="00FE5D47" w:rsidP="00384119">
            <w:pPr>
              <w:suppressAutoHyphens/>
              <w:jc w:val="both"/>
              <w:rPr>
                <w:sz w:val="28"/>
              </w:rPr>
            </w:pPr>
            <w:r w:rsidRPr="00FA2F0A">
              <w:rPr>
                <w:sz w:val="28"/>
              </w:rPr>
              <w:t>6</w:t>
            </w:r>
          </w:p>
        </w:tc>
        <w:tc>
          <w:tcPr>
            <w:tcW w:w="3795" w:type="dxa"/>
          </w:tcPr>
          <w:p w:rsidR="00FE5D47" w:rsidRPr="00FA2F0A" w:rsidRDefault="00FE5D47" w:rsidP="00384119">
            <w:pPr>
              <w:suppressAutoHyphens/>
              <w:jc w:val="center"/>
              <w:rPr>
                <w:sz w:val="28"/>
              </w:rPr>
            </w:pPr>
            <w:r w:rsidRPr="00FA2F0A">
              <w:rPr>
                <w:sz w:val="28"/>
              </w:rPr>
              <w:t>2600</w:t>
            </w:r>
          </w:p>
        </w:tc>
        <w:tc>
          <w:tcPr>
            <w:tcW w:w="3796" w:type="dxa"/>
          </w:tcPr>
          <w:p w:rsidR="00FE5D47" w:rsidRPr="00FA2F0A" w:rsidRDefault="00FE5D47" w:rsidP="00384119">
            <w:pPr>
              <w:suppressAutoHyphens/>
              <w:jc w:val="center"/>
              <w:rPr>
                <w:sz w:val="28"/>
              </w:rPr>
            </w:pPr>
            <w:r w:rsidRPr="00FA2F0A">
              <w:rPr>
                <w:sz w:val="28"/>
              </w:rPr>
              <w:t>500</w:t>
            </w:r>
          </w:p>
        </w:tc>
      </w:tr>
      <w:tr w:rsidR="00FE5D47" w:rsidRPr="00FA2F0A" w:rsidTr="00384119">
        <w:trPr>
          <w:trHeight w:val="317"/>
        </w:trPr>
        <w:tc>
          <w:tcPr>
            <w:tcW w:w="2609" w:type="dxa"/>
          </w:tcPr>
          <w:p w:rsidR="00FE5D47" w:rsidRPr="00FA2F0A" w:rsidRDefault="00FE5D47" w:rsidP="00384119">
            <w:pPr>
              <w:suppressAutoHyphens/>
              <w:jc w:val="both"/>
              <w:rPr>
                <w:sz w:val="28"/>
              </w:rPr>
            </w:pPr>
            <w:r w:rsidRPr="00FA2F0A">
              <w:rPr>
                <w:sz w:val="28"/>
              </w:rPr>
              <w:t>7</w:t>
            </w:r>
          </w:p>
        </w:tc>
        <w:tc>
          <w:tcPr>
            <w:tcW w:w="3795" w:type="dxa"/>
          </w:tcPr>
          <w:p w:rsidR="00FE5D47" w:rsidRPr="00FA2F0A" w:rsidRDefault="00FE5D47" w:rsidP="00384119">
            <w:pPr>
              <w:suppressAutoHyphens/>
              <w:jc w:val="center"/>
              <w:rPr>
                <w:sz w:val="28"/>
              </w:rPr>
            </w:pPr>
            <w:r w:rsidRPr="00FA2F0A">
              <w:rPr>
                <w:sz w:val="28"/>
              </w:rPr>
              <w:t>2400</w:t>
            </w:r>
          </w:p>
        </w:tc>
        <w:tc>
          <w:tcPr>
            <w:tcW w:w="3796" w:type="dxa"/>
          </w:tcPr>
          <w:p w:rsidR="00FE5D47" w:rsidRPr="00FA2F0A" w:rsidRDefault="00FE5D47" w:rsidP="00384119">
            <w:pPr>
              <w:suppressAutoHyphens/>
              <w:jc w:val="center"/>
              <w:rPr>
                <w:sz w:val="28"/>
              </w:rPr>
            </w:pPr>
            <w:r w:rsidRPr="00FA2F0A">
              <w:rPr>
                <w:sz w:val="28"/>
              </w:rPr>
              <w:t>700</w:t>
            </w:r>
          </w:p>
        </w:tc>
      </w:tr>
      <w:tr w:rsidR="00FE5D47" w:rsidRPr="00FA2F0A" w:rsidTr="00384119">
        <w:trPr>
          <w:trHeight w:val="317"/>
        </w:trPr>
        <w:tc>
          <w:tcPr>
            <w:tcW w:w="2609" w:type="dxa"/>
          </w:tcPr>
          <w:p w:rsidR="00FE5D47" w:rsidRPr="00FA2F0A" w:rsidRDefault="00FE5D47" w:rsidP="00384119">
            <w:pPr>
              <w:suppressAutoHyphens/>
              <w:jc w:val="both"/>
              <w:rPr>
                <w:sz w:val="28"/>
              </w:rPr>
            </w:pPr>
            <w:r w:rsidRPr="00FA2F0A">
              <w:rPr>
                <w:sz w:val="28"/>
              </w:rPr>
              <w:t>8</w:t>
            </w:r>
          </w:p>
        </w:tc>
        <w:tc>
          <w:tcPr>
            <w:tcW w:w="3795" w:type="dxa"/>
          </w:tcPr>
          <w:p w:rsidR="00FE5D47" w:rsidRPr="00FA2F0A" w:rsidRDefault="00FE5D47" w:rsidP="00384119">
            <w:pPr>
              <w:suppressAutoHyphens/>
              <w:jc w:val="center"/>
              <w:rPr>
                <w:sz w:val="28"/>
              </w:rPr>
            </w:pPr>
            <w:r w:rsidRPr="00FA2F0A">
              <w:rPr>
                <w:sz w:val="28"/>
              </w:rPr>
              <w:t>2900</w:t>
            </w:r>
          </w:p>
        </w:tc>
        <w:tc>
          <w:tcPr>
            <w:tcW w:w="3796" w:type="dxa"/>
          </w:tcPr>
          <w:p w:rsidR="00FE5D47" w:rsidRPr="00FA2F0A" w:rsidRDefault="00FE5D47" w:rsidP="00384119">
            <w:pPr>
              <w:suppressAutoHyphens/>
              <w:jc w:val="center"/>
              <w:rPr>
                <w:sz w:val="28"/>
              </w:rPr>
            </w:pPr>
            <w:r w:rsidRPr="00FA2F0A">
              <w:rPr>
                <w:sz w:val="28"/>
              </w:rPr>
              <w:t>350</w:t>
            </w:r>
          </w:p>
        </w:tc>
      </w:tr>
      <w:tr w:rsidR="00FE5D47" w:rsidRPr="00FA2F0A" w:rsidTr="00384119">
        <w:trPr>
          <w:trHeight w:val="332"/>
        </w:trPr>
        <w:tc>
          <w:tcPr>
            <w:tcW w:w="2609" w:type="dxa"/>
          </w:tcPr>
          <w:p w:rsidR="00FE5D47" w:rsidRPr="00FA2F0A" w:rsidRDefault="00FE5D47" w:rsidP="00384119">
            <w:pPr>
              <w:suppressAutoHyphens/>
              <w:jc w:val="both"/>
              <w:rPr>
                <w:sz w:val="28"/>
              </w:rPr>
            </w:pPr>
            <w:r w:rsidRPr="00FA2F0A">
              <w:rPr>
                <w:sz w:val="28"/>
              </w:rPr>
              <w:t>9</w:t>
            </w:r>
          </w:p>
        </w:tc>
        <w:tc>
          <w:tcPr>
            <w:tcW w:w="3795" w:type="dxa"/>
          </w:tcPr>
          <w:p w:rsidR="00FE5D47" w:rsidRPr="00FA2F0A" w:rsidRDefault="00FE5D47" w:rsidP="00384119">
            <w:pPr>
              <w:suppressAutoHyphens/>
              <w:jc w:val="center"/>
              <w:rPr>
                <w:sz w:val="28"/>
              </w:rPr>
            </w:pPr>
            <w:r w:rsidRPr="00FA2F0A">
              <w:rPr>
                <w:sz w:val="28"/>
              </w:rPr>
              <w:t>2700</w:t>
            </w:r>
          </w:p>
        </w:tc>
        <w:tc>
          <w:tcPr>
            <w:tcW w:w="3796" w:type="dxa"/>
          </w:tcPr>
          <w:p w:rsidR="00FE5D47" w:rsidRPr="00FA2F0A" w:rsidRDefault="00FE5D47" w:rsidP="00384119">
            <w:pPr>
              <w:suppressAutoHyphens/>
              <w:jc w:val="center"/>
              <w:rPr>
                <w:sz w:val="28"/>
              </w:rPr>
            </w:pPr>
            <w:r w:rsidRPr="00FA2F0A">
              <w:rPr>
                <w:sz w:val="28"/>
              </w:rPr>
              <w:t>370</w:t>
            </w:r>
          </w:p>
        </w:tc>
      </w:tr>
      <w:tr w:rsidR="00FE5D47" w:rsidRPr="00FA2F0A" w:rsidTr="00384119">
        <w:trPr>
          <w:trHeight w:val="317"/>
        </w:trPr>
        <w:tc>
          <w:tcPr>
            <w:tcW w:w="2609" w:type="dxa"/>
          </w:tcPr>
          <w:p w:rsidR="00FE5D47" w:rsidRPr="00FA2F0A" w:rsidRDefault="00FE5D47" w:rsidP="00384119">
            <w:pPr>
              <w:suppressAutoHyphens/>
              <w:jc w:val="both"/>
              <w:rPr>
                <w:sz w:val="28"/>
              </w:rPr>
            </w:pPr>
            <w:r w:rsidRPr="00FA2F0A">
              <w:rPr>
                <w:sz w:val="28"/>
              </w:rPr>
              <w:t>10</w:t>
            </w:r>
          </w:p>
        </w:tc>
        <w:tc>
          <w:tcPr>
            <w:tcW w:w="3795" w:type="dxa"/>
          </w:tcPr>
          <w:p w:rsidR="00FE5D47" w:rsidRPr="00FA2F0A" w:rsidRDefault="00FE5D47" w:rsidP="00384119">
            <w:pPr>
              <w:suppressAutoHyphens/>
              <w:jc w:val="center"/>
              <w:rPr>
                <w:sz w:val="28"/>
              </w:rPr>
            </w:pPr>
            <w:r w:rsidRPr="00FA2F0A">
              <w:rPr>
                <w:sz w:val="28"/>
              </w:rPr>
              <w:t>3000</w:t>
            </w:r>
          </w:p>
        </w:tc>
        <w:tc>
          <w:tcPr>
            <w:tcW w:w="3796" w:type="dxa"/>
          </w:tcPr>
          <w:p w:rsidR="00FE5D47" w:rsidRPr="00FA2F0A" w:rsidRDefault="00FE5D47" w:rsidP="00384119">
            <w:pPr>
              <w:suppressAutoHyphens/>
              <w:jc w:val="center"/>
              <w:rPr>
                <w:sz w:val="28"/>
              </w:rPr>
            </w:pPr>
            <w:r w:rsidRPr="00FA2F0A">
              <w:rPr>
                <w:sz w:val="28"/>
              </w:rPr>
              <w:t>300</w:t>
            </w:r>
          </w:p>
        </w:tc>
      </w:tr>
      <w:tr w:rsidR="00FE5D47" w:rsidRPr="00FA2F0A" w:rsidTr="00384119">
        <w:trPr>
          <w:trHeight w:val="317"/>
        </w:trPr>
        <w:tc>
          <w:tcPr>
            <w:tcW w:w="2609" w:type="dxa"/>
          </w:tcPr>
          <w:p w:rsidR="00FE5D47" w:rsidRPr="00FA2F0A" w:rsidRDefault="00FE5D47" w:rsidP="00384119">
            <w:pPr>
              <w:suppressAutoHyphens/>
              <w:jc w:val="both"/>
              <w:rPr>
                <w:sz w:val="28"/>
              </w:rPr>
            </w:pPr>
            <w:r w:rsidRPr="00FA2F0A">
              <w:rPr>
                <w:sz w:val="28"/>
              </w:rPr>
              <w:t>11</w:t>
            </w:r>
          </w:p>
        </w:tc>
        <w:tc>
          <w:tcPr>
            <w:tcW w:w="3795" w:type="dxa"/>
          </w:tcPr>
          <w:p w:rsidR="00FE5D47" w:rsidRPr="00FA2F0A" w:rsidRDefault="00FE5D47" w:rsidP="00384119">
            <w:pPr>
              <w:suppressAutoHyphens/>
              <w:jc w:val="center"/>
              <w:rPr>
                <w:sz w:val="28"/>
              </w:rPr>
            </w:pPr>
            <w:r w:rsidRPr="00FA2F0A">
              <w:rPr>
                <w:sz w:val="28"/>
              </w:rPr>
              <w:t>3600</w:t>
            </w:r>
          </w:p>
        </w:tc>
        <w:tc>
          <w:tcPr>
            <w:tcW w:w="3796" w:type="dxa"/>
          </w:tcPr>
          <w:p w:rsidR="00FE5D47" w:rsidRPr="00FA2F0A" w:rsidRDefault="00FE5D47" w:rsidP="00384119">
            <w:pPr>
              <w:suppressAutoHyphens/>
              <w:jc w:val="center"/>
              <w:rPr>
                <w:sz w:val="28"/>
              </w:rPr>
            </w:pPr>
            <w:r w:rsidRPr="00FA2F0A">
              <w:rPr>
                <w:sz w:val="28"/>
              </w:rPr>
              <w:t>110</w:t>
            </w:r>
          </w:p>
        </w:tc>
      </w:tr>
    </w:tbl>
    <w:p w:rsidR="00FE5D47" w:rsidRPr="00FA2F0A" w:rsidRDefault="00FE5D47" w:rsidP="00FE5D47">
      <w:pPr>
        <w:suppressAutoHyphens/>
        <w:spacing w:after="0" w:line="360" w:lineRule="auto"/>
        <w:jc w:val="both"/>
        <w:rPr>
          <w:rFonts w:eastAsia="Times New Roman"/>
          <w:sz w:val="28"/>
          <w:szCs w:val="20"/>
          <w:lang w:eastAsia="ru-RU"/>
        </w:rPr>
      </w:pPr>
    </w:p>
    <w:p w:rsidR="00FE5D47" w:rsidRPr="00FA2F0A" w:rsidRDefault="00FE5D47" w:rsidP="00FE5D47">
      <w:pPr>
        <w:spacing w:after="0" w:line="360" w:lineRule="auto"/>
        <w:ind w:firstLine="709"/>
        <w:jc w:val="both"/>
        <w:rPr>
          <w:rFonts w:eastAsia="Times New Roman"/>
          <w:sz w:val="28"/>
          <w:szCs w:val="28"/>
          <w:lang w:eastAsia="ru-RU"/>
        </w:rPr>
      </w:pPr>
      <w:r w:rsidRPr="00FA2F0A">
        <w:rPr>
          <w:rFonts w:eastAsia="Times New Roman"/>
          <w:sz w:val="28"/>
          <w:szCs w:val="28"/>
          <w:lang w:eastAsia="ru-RU"/>
        </w:rPr>
        <w:t>Расчёты оформить в таблице</w:t>
      </w:r>
      <w:r>
        <w:rPr>
          <w:rFonts w:eastAsia="Times New Roman"/>
          <w:sz w:val="28"/>
          <w:szCs w:val="28"/>
          <w:lang w:eastAsia="ru-RU"/>
        </w:rPr>
        <w:t xml:space="preserve"> 2.</w:t>
      </w:r>
      <w:r w:rsidR="00721635">
        <w:rPr>
          <w:rFonts w:eastAsia="Times New Roman"/>
          <w:sz w:val="28"/>
          <w:szCs w:val="28"/>
          <w:lang w:eastAsia="ru-RU"/>
        </w:rPr>
        <w:t>2.</w:t>
      </w:r>
      <w:r>
        <w:rPr>
          <w:rFonts w:eastAsia="Times New Roman"/>
          <w:sz w:val="28"/>
          <w:szCs w:val="28"/>
          <w:lang w:eastAsia="ru-RU"/>
        </w:rPr>
        <w:t>6</w:t>
      </w:r>
      <w:r w:rsidRPr="00FA2F0A">
        <w:rPr>
          <w:rFonts w:eastAsia="Times New Roman"/>
          <w:sz w:val="28"/>
          <w:szCs w:val="28"/>
          <w:lang w:eastAsia="ru-RU"/>
        </w:rPr>
        <w:t xml:space="preserve">, заполнив пустые графы. </w:t>
      </w:r>
    </w:p>
    <w:p w:rsidR="00FE5D47" w:rsidRPr="00FA2F0A" w:rsidRDefault="00FE5D47" w:rsidP="00FE5D47">
      <w:pPr>
        <w:spacing w:after="0" w:line="360" w:lineRule="auto"/>
        <w:jc w:val="both"/>
        <w:rPr>
          <w:rFonts w:eastAsia="Times New Roman"/>
          <w:sz w:val="28"/>
          <w:szCs w:val="28"/>
          <w:lang w:eastAsia="ru-RU"/>
        </w:rPr>
      </w:pPr>
    </w:p>
    <w:p w:rsidR="00FE5D47" w:rsidRPr="00FA2F0A" w:rsidRDefault="00FE5D47" w:rsidP="00FE5D47">
      <w:pPr>
        <w:spacing w:after="0" w:line="240" w:lineRule="auto"/>
        <w:jc w:val="both"/>
        <w:rPr>
          <w:rFonts w:eastAsia="Times New Roman"/>
          <w:sz w:val="28"/>
          <w:szCs w:val="28"/>
          <w:lang w:eastAsia="ru-RU"/>
        </w:rPr>
      </w:pPr>
      <w:r w:rsidRPr="00FA2F0A">
        <w:rPr>
          <w:rFonts w:eastAsia="Times New Roman"/>
          <w:sz w:val="28"/>
          <w:szCs w:val="28"/>
          <w:lang w:eastAsia="ru-RU"/>
        </w:rPr>
        <w:lastRenderedPageBreak/>
        <w:t xml:space="preserve">Таблица </w:t>
      </w:r>
      <w:r>
        <w:rPr>
          <w:rFonts w:eastAsia="Times New Roman"/>
          <w:sz w:val="28"/>
          <w:szCs w:val="28"/>
          <w:lang w:eastAsia="ru-RU"/>
        </w:rPr>
        <w:t>2</w:t>
      </w:r>
      <w:r w:rsidR="00721635">
        <w:rPr>
          <w:rFonts w:eastAsia="Times New Roman"/>
          <w:sz w:val="28"/>
          <w:szCs w:val="28"/>
          <w:lang w:eastAsia="ru-RU"/>
        </w:rPr>
        <w:t>.2</w:t>
      </w:r>
      <w:r>
        <w:rPr>
          <w:rFonts w:eastAsia="Times New Roman"/>
          <w:sz w:val="28"/>
          <w:szCs w:val="28"/>
          <w:lang w:eastAsia="ru-RU"/>
        </w:rPr>
        <w:t>.6</w:t>
      </w:r>
      <w:r w:rsidRPr="00FA2F0A">
        <w:rPr>
          <w:rFonts w:eastAsia="Times New Roman"/>
          <w:sz w:val="28"/>
          <w:szCs w:val="28"/>
          <w:lang w:eastAsia="ru-RU"/>
        </w:rPr>
        <w:t xml:space="preserve"> - Расчёт общего коэффициента эластичности спроса по цене</w:t>
      </w:r>
    </w:p>
    <w:p w:rsidR="00FE5D47" w:rsidRPr="00FA2F0A" w:rsidRDefault="00FE5D47" w:rsidP="00FE5D47">
      <w:pPr>
        <w:spacing w:after="0" w:line="240" w:lineRule="auto"/>
        <w:jc w:val="both"/>
        <w:rPr>
          <w:rFonts w:eastAsia="Times New Roman"/>
          <w:sz w:val="28"/>
          <w:szCs w:val="28"/>
          <w:lang w:eastAsia="ru-RU"/>
        </w:rPr>
      </w:pPr>
    </w:p>
    <w:tbl>
      <w:tblPr>
        <w:tblStyle w:val="1f"/>
        <w:tblW w:w="10376" w:type="dxa"/>
        <w:tblLook w:val="01E0" w:firstRow="1" w:lastRow="1" w:firstColumn="1" w:lastColumn="1" w:noHBand="0" w:noVBand="0"/>
      </w:tblPr>
      <w:tblGrid>
        <w:gridCol w:w="2008"/>
        <w:gridCol w:w="1964"/>
        <w:gridCol w:w="1996"/>
        <w:gridCol w:w="2204"/>
        <w:gridCol w:w="2204"/>
      </w:tblGrid>
      <w:tr w:rsidR="00FE5D47" w:rsidRPr="00FA2F0A" w:rsidTr="00384119">
        <w:trPr>
          <w:trHeight w:val="1269"/>
        </w:trPr>
        <w:tc>
          <w:tcPr>
            <w:tcW w:w="2008" w:type="dxa"/>
          </w:tcPr>
          <w:p w:rsidR="00FE5D47" w:rsidRPr="00FA2F0A" w:rsidRDefault="00FE5D47" w:rsidP="00384119">
            <w:pPr>
              <w:suppressAutoHyphens/>
              <w:jc w:val="both"/>
              <w:rPr>
                <w:sz w:val="28"/>
              </w:rPr>
            </w:pPr>
            <w:r w:rsidRPr="00FA2F0A">
              <w:rPr>
                <w:sz w:val="28"/>
              </w:rPr>
              <w:t>Варианты</w:t>
            </w:r>
          </w:p>
        </w:tc>
        <w:tc>
          <w:tcPr>
            <w:tcW w:w="1964" w:type="dxa"/>
          </w:tcPr>
          <w:p w:rsidR="00FE5D47" w:rsidRPr="00FA2F0A" w:rsidRDefault="00FE5D47" w:rsidP="00384119">
            <w:pPr>
              <w:suppressAutoHyphens/>
              <w:jc w:val="center"/>
              <w:rPr>
                <w:sz w:val="28"/>
              </w:rPr>
            </w:pPr>
            <w:r w:rsidRPr="00FA2F0A">
              <w:rPr>
                <w:sz w:val="28"/>
              </w:rPr>
              <w:t>Цена, р.</w:t>
            </w:r>
          </w:p>
        </w:tc>
        <w:tc>
          <w:tcPr>
            <w:tcW w:w="1996" w:type="dxa"/>
          </w:tcPr>
          <w:p w:rsidR="00FE5D47" w:rsidRPr="00FA2F0A" w:rsidRDefault="00FE5D47" w:rsidP="00384119">
            <w:pPr>
              <w:suppressAutoHyphens/>
              <w:jc w:val="center"/>
              <w:rPr>
                <w:sz w:val="28"/>
              </w:rPr>
            </w:pPr>
            <w:r w:rsidRPr="00FA2F0A">
              <w:rPr>
                <w:sz w:val="28"/>
              </w:rPr>
              <w:t>Объем продаж, ед.</w:t>
            </w:r>
          </w:p>
        </w:tc>
        <w:tc>
          <w:tcPr>
            <w:tcW w:w="2204" w:type="dxa"/>
          </w:tcPr>
          <w:p w:rsidR="00FE5D47" w:rsidRPr="00FA2F0A" w:rsidRDefault="00FE5D47" w:rsidP="00384119">
            <w:pPr>
              <w:jc w:val="both"/>
              <w:rPr>
                <w:sz w:val="28"/>
                <w:szCs w:val="28"/>
              </w:rPr>
            </w:pPr>
            <w:r w:rsidRPr="00FA2F0A">
              <w:rPr>
                <w:sz w:val="28"/>
                <w:szCs w:val="28"/>
              </w:rPr>
              <w:t>Относительное отклонение цен от средней цены</w:t>
            </w:r>
          </w:p>
        </w:tc>
        <w:tc>
          <w:tcPr>
            <w:tcW w:w="2204" w:type="dxa"/>
          </w:tcPr>
          <w:p w:rsidR="00FE5D47" w:rsidRPr="00FA2F0A" w:rsidRDefault="00FE5D47" w:rsidP="00384119">
            <w:pPr>
              <w:jc w:val="both"/>
              <w:rPr>
                <w:sz w:val="28"/>
                <w:szCs w:val="28"/>
              </w:rPr>
            </w:pPr>
            <w:r w:rsidRPr="00FA2F0A">
              <w:rPr>
                <w:sz w:val="28"/>
                <w:szCs w:val="28"/>
              </w:rPr>
              <w:t>Относительное отклонение объема продаж от среднего</w:t>
            </w:r>
          </w:p>
        </w:tc>
      </w:tr>
      <w:tr w:rsidR="00FE5D47" w:rsidRPr="00FA2F0A" w:rsidTr="00384119">
        <w:trPr>
          <w:trHeight w:val="314"/>
        </w:trPr>
        <w:tc>
          <w:tcPr>
            <w:tcW w:w="2008" w:type="dxa"/>
          </w:tcPr>
          <w:p w:rsidR="00FE5D47" w:rsidRPr="00FA2F0A" w:rsidRDefault="00FE5D47" w:rsidP="00384119">
            <w:pPr>
              <w:suppressAutoHyphens/>
              <w:jc w:val="center"/>
              <w:rPr>
                <w:sz w:val="28"/>
              </w:rPr>
            </w:pPr>
            <w:r w:rsidRPr="00FA2F0A">
              <w:rPr>
                <w:sz w:val="28"/>
              </w:rPr>
              <w:t>1</w:t>
            </w:r>
          </w:p>
        </w:tc>
        <w:tc>
          <w:tcPr>
            <w:tcW w:w="1964" w:type="dxa"/>
          </w:tcPr>
          <w:p w:rsidR="00FE5D47" w:rsidRPr="00FA2F0A" w:rsidRDefault="00FE5D47" w:rsidP="00384119">
            <w:pPr>
              <w:suppressAutoHyphens/>
              <w:jc w:val="center"/>
              <w:rPr>
                <w:sz w:val="28"/>
              </w:rPr>
            </w:pPr>
            <w:r w:rsidRPr="00FA2F0A">
              <w:rPr>
                <w:sz w:val="28"/>
              </w:rPr>
              <w:t>2</w:t>
            </w:r>
          </w:p>
        </w:tc>
        <w:tc>
          <w:tcPr>
            <w:tcW w:w="1996" w:type="dxa"/>
          </w:tcPr>
          <w:p w:rsidR="00FE5D47" w:rsidRPr="00FA2F0A" w:rsidRDefault="00FE5D47" w:rsidP="00384119">
            <w:pPr>
              <w:suppressAutoHyphens/>
              <w:jc w:val="center"/>
              <w:rPr>
                <w:sz w:val="28"/>
              </w:rPr>
            </w:pPr>
            <w:r w:rsidRPr="00FA2F0A">
              <w:rPr>
                <w:sz w:val="28"/>
              </w:rPr>
              <w:t>3</w:t>
            </w:r>
          </w:p>
        </w:tc>
        <w:tc>
          <w:tcPr>
            <w:tcW w:w="2204" w:type="dxa"/>
          </w:tcPr>
          <w:p w:rsidR="00FE5D47" w:rsidRPr="00FA2F0A" w:rsidRDefault="00FE5D47" w:rsidP="00384119">
            <w:pPr>
              <w:jc w:val="center"/>
              <w:rPr>
                <w:sz w:val="28"/>
                <w:szCs w:val="28"/>
              </w:rPr>
            </w:pPr>
            <w:r w:rsidRPr="00FA2F0A">
              <w:rPr>
                <w:sz w:val="28"/>
                <w:szCs w:val="28"/>
              </w:rPr>
              <w:t>4</w:t>
            </w:r>
          </w:p>
        </w:tc>
        <w:tc>
          <w:tcPr>
            <w:tcW w:w="2204" w:type="dxa"/>
          </w:tcPr>
          <w:p w:rsidR="00FE5D47" w:rsidRPr="00FA2F0A" w:rsidRDefault="00FE5D47" w:rsidP="00384119">
            <w:pPr>
              <w:jc w:val="center"/>
              <w:rPr>
                <w:sz w:val="28"/>
                <w:szCs w:val="28"/>
              </w:rPr>
            </w:pPr>
            <w:r w:rsidRPr="00FA2F0A">
              <w:rPr>
                <w:sz w:val="28"/>
                <w:szCs w:val="28"/>
              </w:rPr>
              <w:t>5</w:t>
            </w:r>
          </w:p>
        </w:tc>
      </w:tr>
      <w:tr w:rsidR="00FE5D47" w:rsidRPr="00FA2F0A" w:rsidTr="00384119">
        <w:trPr>
          <w:trHeight w:val="314"/>
        </w:trPr>
        <w:tc>
          <w:tcPr>
            <w:tcW w:w="2008" w:type="dxa"/>
          </w:tcPr>
          <w:p w:rsidR="00FE5D47" w:rsidRPr="00FA2F0A" w:rsidRDefault="00FE5D47" w:rsidP="00384119">
            <w:pPr>
              <w:suppressAutoHyphens/>
              <w:jc w:val="both"/>
              <w:rPr>
                <w:sz w:val="28"/>
              </w:rPr>
            </w:pPr>
            <w:r w:rsidRPr="00FA2F0A">
              <w:rPr>
                <w:sz w:val="28"/>
              </w:rPr>
              <w:t>1</w:t>
            </w:r>
          </w:p>
        </w:tc>
        <w:tc>
          <w:tcPr>
            <w:tcW w:w="1964" w:type="dxa"/>
          </w:tcPr>
          <w:p w:rsidR="00FE5D47" w:rsidRPr="00FA2F0A" w:rsidRDefault="00FE5D47" w:rsidP="00384119">
            <w:pPr>
              <w:suppressAutoHyphens/>
              <w:jc w:val="center"/>
              <w:rPr>
                <w:sz w:val="28"/>
              </w:rPr>
            </w:pPr>
            <w:r w:rsidRPr="00FA2F0A">
              <w:rPr>
                <w:sz w:val="28"/>
              </w:rPr>
              <w:t>1300</w:t>
            </w:r>
          </w:p>
        </w:tc>
        <w:tc>
          <w:tcPr>
            <w:tcW w:w="1996" w:type="dxa"/>
          </w:tcPr>
          <w:p w:rsidR="00FE5D47" w:rsidRPr="00FA2F0A" w:rsidRDefault="00FE5D47" w:rsidP="00384119">
            <w:pPr>
              <w:suppressAutoHyphens/>
              <w:jc w:val="center"/>
              <w:rPr>
                <w:sz w:val="28"/>
              </w:rPr>
            </w:pPr>
            <w:r w:rsidRPr="00FA2F0A">
              <w:rPr>
                <w:sz w:val="28"/>
              </w:rPr>
              <w:t>1000</w:t>
            </w:r>
          </w:p>
        </w:tc>
        <w:tc>
          <w:tcPr>
            <w:tcW w:w="2204" w:type="dxa"/>
          </w:tcPr>
          <w:p w:rsidR="00FE5D47" w:rsidRPr="00FA2F0A" w:rsidRDefault="00FE5D47" w:rsidP="00384119">
            <w:pPr>
              <w:jc w:val="both"/>
              <w:rPr>
                <w:sz w:val="28"/>
                <w:szCs w:val="28"/>
              </w:rPr>
            </w:pPr>
          </w:p>
        </w:tc>
        <w:tc>
          <w:tcPr>
            <w:tcW w:w="2204" w:type="dxa"/>
          </w:tcPr>
          <w:p w:rsidR="00FE5D47" w:rsidRPr="00FA2F0A" w:rsidRDefault="00FE5D47" w:rsidP="00384119">
            <w:pPr>
              <w:jc w:val="both"/>
              <w:rPr>
                <w:sz w:val="28"/>
                <w:szCs w:val="28"/>
              </w:rPr>
            </w:pPr>
          </w:p>
        </w:tc>
      </w:tr>
      <w:tr w:rsidR="00FE5D47" w:rsidRPr="00FA2F0A" w:rsidTr="00384119">
        <w:trPr>
          <w:trHeight w:val="329"/>
        </w:trPr>
        <w:tc>
          <w:tcPr>
            <w:tcW w:w="2008" w:type="dxa"/>
          </w:tcPr>
          <w:p w:rsidR="00FE5D47" w:rsidRPr="00FA2F0A" w:rsidRDefault="00FE5D47" w:rsidP="00384119">
            <w:pPr>
              <w:suppressAutoHyphens/>
              <w:jc w:val="both"/>
              <w:rPr>
                <w:sz w:val="28"/>
              </w:rPr>
            </w:pPr>
            <w:r w:rsidRPr="00FA2F0A">
              <w:rPr>
                <w:sz w:val="28"/>
              </w:rPr>
              <w:t>2</w:t>
            </w:r>
          </w:p>
        </w:tc>
        <w:tc>
          <w:tcPr>
            <w:tcW w:w="1964" w:type="dxa"/>
          </w:tcPr>
          <w:p w:rsidR="00FE5D47" w:rsidRPr="00FA2F0A" w:rsidRDefault="00FE5D47" w:rsidP="00384119">
            <w:pPr>
              <w:suppressAutoHyphens/>
              <w:jc w:val="center"/>
              <w:rPr>
                <w:sz w:val="28"/>
              </w:rPr>
            </w:pPr>
            <w:r w:rsidRPr="00FA2F0A">
              <w:rPr>
                <w:sz w:val="28"/>
              </w:rPr>
              <w:t>1400</w:t>
            </w:r>
          </w:p>
        </w:tc>
        <w:tc>
          <w:tcPr>
            <w:tcW w:w="1996" w:type="dxa"/>
          </w:tcPr>
          <w:p w:rsidR="00FE5D47" w:rsidRPr="00FA2F0A" w:rsidRDefault="00FE5D47" w:rsidP="00384119">
            <w:pPr>
              <w:suppressAutoHyphens/>
              <w:jc w:val="center"/>
              <w:rPr>
                <w:sz w:val="28"/>
              </w:rPr>
            </w:pPr>
            <w:r w:rsidRPr="00FA2F0A">
              <w:rPr>
                <w:sz w:val="28"/>
              </w:rPr>
              <w:t>980</w:t>
            </w:r>
          </w:p>
        </w:tc>
        <w:tc>
          <w:tcPr>
            <w:tcW w:w="2204" w:type="dxa"/>
          </w:tcPr>
          <w:p w:rsidR="00FE5D47" w:rsidRPr="00FA2F0A" w:rsidRDefault="00FE5D47" w:rsidP="00384119">
            <w:pPr>
              <w:jc w:val="both"/>
              <w:rPr>
                <w:sz w:val="28"/>
                <w:szCs w:val="28"/>
              </w:rPr>
            </w:pPr>
          </w:p>
        </w:tc>
        <w:tc>
          <w:tcPr>
            <w:tcW w:w="2204" w:type="dxa"/>
          </w:tcPr>
          <w:p w:rsidR="00FE5D47" w:rsidRPr="00FA2F0A" w:rsidRDefault="00FE5D47" w:rsidP="00384119">
            <w:pPr>
              <w:jc w:val="both"/>
              <w:rPr>
                <w:sz w:val="28"/>
                <w:szCs w:val="28"/>
              </w:rPr>
            </w:pPr>
          </w:p>
        </w:tc>
      </w:tr>
      <w:tr w:rsidR="00FE5D47" w:rsidRPr="00FA2F0A" w:rsidTr="00384119">
        <w:trPr>
          <w:trHeight w:val="314"/>
        </w:trPr>
        <w:tc>
          <w:tcPr>
            <w:tcW w:w="2008" w:type="dxa"/>
          </w:tcPr>
          <w:p w:rsidR="00FE5D47" w:rsidRPr="00FA2F0A" w:rsidRDefault="00FE5D47" w:rsidP="00384119">
            <w:pPr>
              <w:suppressAutoHyphens/>
              <w:jc w:val="both"/>
              <w:rPr>
                <w:sz w:val="28"/>
              </w:rPr>
            </w:pPr>
            <w:r w:rsidRPr="00FA2F0A">
              <w:rPr>
                <w:sz w:val="28"/>
              </w:rPr>
              <w:t>3</w:t>
            </w:r>
          </w:p>
        </w:tc>
        <w:tc>
          <w:tcPr>
            <w:tcW w:w="1964" w:type="dxa"/>
          </w:tcPr>
          <w:p w:rsidR="00FE5D47" w:rsidRPr="00FA2F0A" w:rsidRDefault="00FE5D47" w:rsidP="00384119">
            <w:pPr>
              <w:suppressAutoHyphens/>
              <w:jc w:val="center"/>
              <w:rPr>
                <w:sz w:val="28"/>
              </w:rPr>
            </w:pPr>
            <w:r w:rsidRPr="00FA2F0A">
              <w:rPr>
                <w:sz w:val="28"/>
              </w:rPr>
              <w:t>1600</w:t>
            </w:r>
          </w:p>
        </w:tc>
        <w:tc>
          <w:tcPr>
            <w:tcW w:w="1996" w:type="dxa"/>
          </w:tcPr>
          <w:p w:rsidR="00FE5D47" w:rsidRPr="00FA2F0A" w:rsidRDefault="00FE5D47" w:rsidP="00384119">
            <w:pPr>
              <w:suppressAutoHyphens/>
              <w:jc w:val="center"/>
              <w:rPr>
                <w:sz w:val="28"/>
              </w:rPr>
            </w:pPr>
            <w:r w:rsidRPr="00FA2F0A">
              <w:rPr>
                <w:sz w:val="28"/>
              </w:rPr>
              <w:t>870</w:t>
            </w:r>
          </w:p>
        </w:tc>
        <w:tc>
          <w:tcPr>
            <w:tcW w:w="2204" w:type="dxa"/>
          </w:tcPr>
          <w:p w:rsidR="00FE5D47" w:rsidRPr="00FA2F0A" w:rsidRDefault="00FE5D47" w:rsidP="00384119">
            <w:pPr>
              <w:jc w:val="both"/>
              <w:rPr>
                <w:sz w:val="28"/>
                <w:szCs w:val="28"/>
              </w:rPr>
            </w:pPr>
          </w:p>
        </w:tc>
        <w:tc>
          <w:tcPr>
            <w:tcW w:w="2204" w:type="dxa"/>
          </w:tcPr>
          <w:p w:rsidR="00FE5D47" w:rsidRPr="00FA2F0A" w:rsidRDefault="00FE5D47" w:rsidP="00384119">
            <w:pPr>
              <w:jc w:val="both"/>
              <w:rPr>
                <w:sz w:val="28"/>
                <w:szCs w:val="28"/>
              </w:rPr>
            </w:pPr>
          </w:p>
        </w:tc>
      </w:tr>
      <w:tr w:rsidR="00FE5D47" w:rsidRPr="00FA2F0A" w:rsidTr="00384119">
        <w:trPr>
          <w:trHeight w:val="314"/>
        </w:trPr>
        <w:tc>
          <w:tcPr>
            <w:tcW w:w="2008" w:type="dxa"/>
          </w:tcPr>
          <w:p w:rsidR="00FE5D47" w:rsidRPr="00FA2F0A" w:rsidRDefault="00FE5D47" w:rsidP="00384119">
            <w:pPr>
              <w:suppressAutoHyphens/>
              <w:jc w:val="both"/>
              <w:rPr>
                <w:sz w:val="28"/>
              </w:rPr>
            </w:pPr>
            <w:r w:rsidRPr="00FA2F0A">
              <w:rPr>
                <w:sz w:val="28"/>
              </w:rPr>
              <w:t>4</w:t>
            </w:r>
          </w:p>
        </w:tc>
        <w:tc>
          <w:tcPr>
            <w:tcW w:w="1964" w:type="dxa"/>
          </w:tcPr>
          <w:p w:rsidR="00FE5D47" w:rsidRPr="00FA2F0A" w:rsidRDefault="00FE5D47" w:rsidP="00384119">
            <w:pPr>
              <w:suppressAutoHyphens/>
              <w:jc w:val="center"/>
              <w:rPr>
                <w:sz w:val="28"/>
              </w:rPr>
            </w:pPr>
            <w:r w:rsidRPr="00FA2F0A">
              <w:rPr>
                <w:sz w:val="28"/>
              </w:rPr>
              <w:t>1850</w:t>
            </w:r>
          </w:p>
        </w:tc>
        <w:tc>
          <w:tcPr>
            <w:tcW w:w="1996" w:type="dxa"/>
          </w:tcPr>
          <w:p w:rsidR="00FE5D47" w:rsidRPr="00FA2F0A" w:rsidRDefault="00FE5D47" w:rsidP="00384119">
            <w:pPr>
              <w:suppressAutoHyphens/>
              <w:jc w:val="center"/>
              <w:rPr>
                <w:sz w:val="28"/>
              </w:rPr>
            </w:pPr>
            <w:r w:rsidRPr="00FA2F0A">
              <w:rPr>
                <w:sz w:val="28"/>
              </w:rPr>
              <w:t>800</w:t>
            </w:r>
          </w:p>
        </w:tc>
        <w:tc>
          <w:tcPr>
            <w:tcW w:w="2204" w:type="dxa"/>
          </w:tcPr>
          <w:p w:rsidR="00FE5D47" w:rsidRPr="00FA2F0A" w:rsidRDefault="00FE5D47" w:rsidP="00384119">
            <w:pPr>
              <w:jc w:val="both"/>
              <w:rPr>
                <w:sz w:val="28"/>
                <w:szCs w:val="28"/>
              </w:rPr>
            </w:pPr>
          </w:p>
        </w:tc>
        <w:tc>
          <w:tcPr>
            <w:tcW w:w="2204" w:type="dxa"/>
          </w:tcPr>
          <w:p w:rsidR="00FE5D47" w:rsidRPr="00FA2F0A" w:rsidRDefault="00FE5D47" w:rsidP="00384119">
            <w:pPr>
              <w:jc w:val="both"/>
              <w:rPr>
                <w:sz w:val="28"/>
                <w:szCs w:val="28"/>
              </w:rPr>
            </w:pPr>
          </w:p>
        </w:tc>
      </w:tr>
      <w:tr w:rsidR="00FE5D47" w:rsidRPr="00FA2F0A" w:rsidTr="00384119">
        <w:trPr>
          <w:trHeight w:val="314"/>
        </w:trPr>
        <w:tc>
          <w:tcPr>
            <w:tcW w:w="2008" w:type="dxa"/>
          </w:tcPr>
          <w:p w:rsidR="00FE5D47" w:rsidRPr="00FA2F0A" w:rsidRDefault="00FE5D47" w:rsidP="00384119">
            <w:pPr>
              <w:suppressAutoHyphens/>
              <w:jc w:val="both"/>
              <w:rPr>
                <w:sz w:val="28"/>
              </w:rPr>
            </w:pPr>
            <w:r w:rsidRPr="00FA2F0A">
              <w:rPr>
                <w:sz w:val="28"/>
              </w:rPr>
              <w:t>5</w:t>
            </w:r>
          </w:p>
        </w:tc>
        <w:tc>
          <w:tcPr>
            <w:tcW w:w="1964" w:type="dxa"/>
          </w:tcPr>
          <w:p w:rsidR="00FE5D47" w:rsidRPr="00FA2F0A" w:rsidRDefault="00FE5D47" w:rsidP="00384119">
            <w:pPr>
              <w:suppressAutoHyphens/>
              <w:jc w:val="center"/>
              <w:rPr>
                <w:sz w:val="28"/>
              </w:rPr>
            </w:pPr>
            <w:r w:rsidRPr="00FA2F0A">
              <w:rPr>
                <w:sz w:val="28"/>
              </w:rPr>
              <w:t>1800</w:t>
            </w:r>
          </w:p>
        </w:tc>
        <w:tc>
          <w:tcPr>
            <w:tcW w:w="1996" w:type="dxa"/>
          </w:tcPr>
          <w:p w:rsidR="00FE5D47" w:rsidRPr="00FA2F0A" w:rsidRDefault="00FE5D47" w:rsidP="00384119">
            <w:pPr>
              <w:suppressAutoHyphens/>
              <w:jc w:val="center"/>
              <w:rPr>
                <w:sz w:val="28"/>
              </w:rPr>
            </w:pPr>
            <w:r w:rsidRPr="00FA2F0A">
              <w:rPr>
                <w:sz w:val="28"/>
              </w:rPr>
              <w:t>750</w:t>
            </w:r>
          </w:p>
        </w:tc>
        <w:tc>
          <w:tcPr>
            <w:tcW w:w="2204" w:type="dxa"/>
          </w:tcPr>
          <w:p w:rsidR="00FE5D47" w:rsidRPr="00FA2F0A" w:rsidRDefault="00FE5D47" w:rsidP="00384119">
            <w:pPr>
              <w:jc w:val="both"/>
              <w:rPr>
                <w:sz w:val="28"/>
                <w:szCs w:val="28"/>
              </w:rPr>
            </w:pPr>
          </w:p>
        </w:tc>
        <w:tc>
          <w:tcPr>
            <w:tcW w:w="2204" w:type="dxa"/>
          </w:tcPr>
          <w:p w:rsidR="00FE5D47" w:rsidRPr="00FA2F0A" w:rsidRDefault="00FE5D47" w:rsidP="00384119">
            <w:pPr>
              <w:jc w:val="both"/>
              <w:rPr>
                <w:sz w:val="28"/>
                <w:szCs w:val="28"/>
              </w:rPr>
            </w:pPr>
          </w:p>
        </w:tc>
      </w:tr>
      <w:tr w:rsidR="00FE5D47" w:rsidRPr="00FA2F0A" w:rsidTr="00384119">
        <w:trPr>
          <w:trHeight w:val="314"/>
        </w:trPr>
        <w:tc>
          <w:tcPr>
            <w:tcW w:w="2008" w:type="dxa"/>
            <w:tcBorders>
              <w:bottom w:val="single" w:sz="4" w:space="0" w:color="auto"/>
            </w:tcBorders>
          </w:tcPr>
          <w:p w:rsidR="00FE5D47" w:rsidRPr="00FA2F0A" w:rsidRDefault="00FE5D47" w:rsidP="00384119">
            <w:pPr>
              <w:suppressAutoHyphens/>
              <w:jc w:val="both"/>
              <w:rPr>
                <w:sz w:val="28"/>
              </w:rPr>
            </w:pPr>
            <w:r w:rsidRPr="00FA2F0A">
              <w:rPr>
                <w:sz w:val="28"/>
              </w:rPr>
              <w:t>6</w:t>
            </w:r>
          </w:p>
        </w:tc>
        <w:tc>
          <w:tcPr>
            <w:tcW w:w="1964" w:type="dxa"/>
            <w:tcBorders>
              <w:bottom w:val="single" w:sz="4" w:space="0" w:color="auto"/>
            </w:tcBorders>
          </w:tcPr>
          <w:p w:rsidR="00FE5D47" w:rsidRPr="00FA2F0A" w:rsidRDefault="00FE5D47" w:rsidP="00384119">
            <w:pPr>
              <w:suppressAutoHyphens/>
              <w:jc w:val="center"/>
              <w:rPr>
                <w:sz w:val="28"/>
              </w:rPr>
            </w:pPr>
            <w:r w:rsidRPr="00FA2F0A">
              <w:rPr>
                <w:sz w:val="28"/>
              </w:rPr>
              <w:t>2600</w:t>
            </w:r>
          </w:p>
        </w:tc>
        <w:tc>
          <w:tcPr>
            <w:tcW w:w="1996" w:type="dxa"/>
            <w:tcBorders>
              <w:bottom w:val="single" w:sz="4" w:space="0" w:color="auto"/>
            </w:tcBorders>
          </w:tcPr>
          <w:p w:rsidR="00FE5D47" w:rsidRPr="00FA2F0A" w:rsidRDefault="00FE5D47" w:rsidP="00384119">
            <w:pPr>
              <w:suppressAutoHyphens/>
              <w:jc w:val="center"/>
              <w:rPr>
                <w:sz w:val="28"/>
              </w:rPr>
            </w:pPr>
            <w:r w:rsidRPr="00FA2F0A">
              <w:rPr>
                <w:sz w:val="28"/>
              </w:rPr>
              <w:t>500</w:t>
            </w:r>
          </w:p>
        </w:tc>
        <w:tc>
          <w:tcPr>
            <w:tcW w:w="2204" w:type="dxa"/>
            <w:tcBorders>
              <w:bottom w:val="single" w:sz="4" w:space="0" w:color="auto"/>
            </w:tcBorders>
          </w:tcPr>
          <w:p w:rsidR="00FE5D47" w:rsidRPr="00FA2F0A" w:rsidRDefault="00FE5D47" w:rsidP="00384119">
            <w:pPr>
              <w:jc w:val="both"/>
              <w:rPr>
                <w:sz w:val="28"/>
                <w:szCs w:val="28"/>
              </w:rPr>
            </w:pPr>
          </w:p>
        </w:tc>
        <w:tc>
          <w:tcPr>
            <w:tcW w:w="2204" w:type="dxa"/>
            <w:tcBorders>
              <w:bottom w:val="single" w:sz="4" w:space="0" w:color="auto"/>
            </w:tcBorders>
          </w:tcPr>
          <w:p w:rsidR="00FE5D47" w:rsidRPr="00FA2F0A" w:rsidRDefault="00FE5D47" w:rsidP="00384119">
            <w:pPr>
              <w:jc w:val="both"/>
              <w:rPr>
                <w:sz w:val="28"/>
                <w:szCs w:val="28"/>
              </w:rPr>
            </w:pPr>
          </w:p>
        </w:tc>
      </w:tr>
      <w:tr w:rsidR="00FE5D47" w:rsidRPr="00FA2F0A" w:rsidTr="00384119">
        <w:trPr>
          <w:trHeight w:val="314"/>
        </w:trPr>
        <w:tc>
          <w:tcPr>
            <w:tcW w:w="2008" w:type="dxa"/>
            <w:tcBorders>
              <w:bottom w:val="single" w:sz="4" w:space="0" w:color="auto"/>
            </w:tcBorders>
          </w:tcPr>
          <w:p w:rsidR="00FE5D47" w:rsidRPr="00FA2F0A" w:rsidRDefault="00FE5D47" w:rsidP="00384119">
            <w:pPr>
              <w:suppressAutoHyphens/>
              <w:jc w:val="both"/>
              <w:rPr>
                <w:sz w:val="28"/>
              </w:rPr>
            </w:pPr>
            <w:r w:rsidRPr="00FA2F0A">
              <w:rPr>
                <w:sz w:val="28"/>
              </w:rPr>
              <w:t>7</w:t>
            </w:r>
          </w:p>
        </w:tc>
        <w:tc>
          <w:tcPr>
            <w:tcW w:w="1964" w:type="dxa"/>
            <w:tcBorders>
              <w:bottom w:val="single" w:sz="4" w:space="0" w:color="auto"/>
            </w:tcBorders>
          </w:tcPr>
          <w:p w:rsidR="00FE5D47" w:rsidRPr="00FA2F0A" w:rsidRDefault="00FE5D47" w:rsidP="00384119">
            <w:pPr>
              <w:suppressAutoHyphens/>
              <w:jc w:val="center"/>
              <w:rPr>
                <w:sz w:val="28"/>
              </w:rPr>
            </w:pPr>
            <w:r w:rsidRPr="00FA2F0A">
              <w:rPr>
                <w:sz w:val="28"/>
              </w:rPr>
              <w:t>2400</w:t>
            </w:r>
          </w:p>
        </w:tc>
        <w:tc>
          <w:tcPr>
            <w:tcW w:w="1996" w:type="dxa"/>
            <w:tcBorders>
              <w:bottom w:val="single" w:sz="4" w:space="0" w:color="auto"/>
            </w:tcBorders>
          </w:tcPr>
          <w:p w:rsidR="00FE5D47" w:rsidRPr="00FA2F0A" w:rsidRDefault="00FE5D47" w:rsidP="00384119">
            <w:pPr>
              <w:suppressAutoHyphens/>
              <w:jc w:val="center"/>
              <w:rPr>
                <w:sz w:val="28"/>
              </w:rPr>
            </w:pPr>
            <w:r w:rsidRPr="00FA2F0A">
              <w:rPr>
                <w:sz w:val="28"/>
              </w:rPr>
              <w:t>700</w:t>
            </w:r>
          </w:p>
        </w:tc>
        <w:tc>
          <w:tcPr>
            <w:tcW w:w="2204" w:type="dxa"/>
            <w:tcBorders>
              <w:bottom w:val="single" w:sz="4" w:space="0" w:color="auto"/>
            </w:tcBorders>
          </w:tcPr>
          <w:p w:rsidR="00FE5D47" w:rsidRPr="00FA2F0A" w:rsidRDefault="00FE5D47" w:rsidP="00384119">
            <w:pPr>
              <w:jc w:val="both"/>
              <w:rPr>
                <w:sz w:val="28"/>
                <w:szCs w:val="28"/>
              </w:rPr>
            </w:pPr>
          </w:p>
        </w:tc>
        <w:tc>
          <w:tcPr>
            <w:tcW w:w="2204" w:type="dxa"/>
            <w:tcBorders>
              <w:bottom w:val="single" w:sz="4" w:space="0" w:color="auto"/>
            </w:tcBorders>
          </w:tcPr>
          <w:p w:rsidR="00FE5D47" w:rsidRPr="00FA2F0A" w:rsidRDefault="00FE5D47" w:rsidP="00384119">
            <w:pPr>
              <w:jc w:val="both"/>
              <w:rPr>
                <w:sz w:val="28"/>
                <w:szCs w:val="28"/>
              </w:rPr>
            </w:pPr>
          </w:p>
        </w:tc>
      </w:tr>
      <w:tr w:rsidR="00FE5D47" w:rsidRPr="00FA2F0A" w:rsidTr="00384119">
        <w:trPr>
          <w:trHeight w:val="314"/>
        </w:trPr>
        <w:tc>
          <w:tcPr>
            <w:tcW w:w="2008" w:type="dxa"/>
          </w:tcPr>
          <w:p w:rsidR="00FE5D47" w:rsidRPr="00FA2F0A" w:rsidRDefault="00FE5D47" w:rsidP="00384119">
            <w:pPr>
              <w:suppressAutoHyphens/>
              <w:jc w:val="both"/>
              <w:rPr>
                <w:sz w:val="28"/>
              </w:rPr>
            </w:pPr>
            <w:r w:rsidRPr="00FA2F0A">
              <w:rPr>
                <w:sz w:val="28"/>
              </w:rPr>
              <w:t>8</w:t>
            </w:r>
          </w:p>
        </w:tc>
        <w:tc>
          <w:tcPr>
            <w:tcW w:w="1964" w:type="dxa"/>
          </w:tcPr>
          <w:p w:rsidR="00FE5D47" w:rsidRPr="00FA2F0A" w:rsidRDefault="00FE5D47" w:rsidP="00384119">
            <w:pPr>
              <w:suppressAutoHyphens/>
              <w:jc w:val="center"/>
              <w:rPr>
                <w:sz w:val="28"/>
              </w:rPr>
            </w:pPr>
            <w:r w:rsidRPr="00FA2F0A">
              <w:rPr>
                <w:sz w:val="28"/>
              </w:rPr>
              <w:t>2900</w:t>
            </w:r>
          </w:p>
        </w:tc>
        <w:tc>
          <w:tcPr>
            <w:tcW w:w="1996" w:type="dxa"/>
          </w:tcPr>
          <w:p w:rsidR="00FE5D47" w:rsidRPr="00FA2F0A" w:rsidRDefault="00FE5D47" w:rsidP="00384119">
            <w:pPr>
              <w:suppressAutoHyphens/>
              <w:jc w:val="center"/>
              <w:rPr>
                <w:sz w:val="28"/>
              </w:rPr>
            </w:pPr>
            <w:r w:rsidRPr="00FA2F0A">
              <w:rPr>
                <w:sz w:val="28"/>
              </w:rPr>
              <w:t>350</w:t>
            </w:r>
          </w:p>
        </w:tc>
        <w:tc>
          <w:tcPr>
            <w:tcW w:w="2204" w:type="dxa"/>
          </w:tcPr>
          <w:p w:rsidR="00FE5D47" w:rsidRPr="00FA2F0A" w:rsidRDefault="00FE5D47" w:rsidP="00384119">
            <w:pPr>
              <w:jc w:val="both"/>
              <w:rPr>
                <w:sz w:val="28"/>
                <w:szCs w:val="28"/>
              </w:rPr>
            </w:pPr>
          </w:p>
        </w:tc>
        <w:tc>
          <w:tcPr>
            <w:tcW w:w="2204" w:type="dxa"/>
          </w:tcPr>
          <w:p w:rsidR="00FE5D47" w:rsidRPr="00FA2F0A" w:rsidRDefault="00FE5D47" w:rsidP="00384119">
            <w:pPr>
              <w:jc w:val="both"/>
              <w:rPr>
                <w:sz w:val="28"/>
                <w:szCs w:val="28"/>
              </w:rPr>
            </w:pPr>
          </w:p>
        </w:tc>
      </w:tr>
      <w:tr w:rsidR="00FE5D47" w:rsidRPr="00FA2F0A" w:rsidTr="00384119">
        <w:trPr>
          <w:trHeight w:val="329"/>
        </w:trPr>
        <w:tc>
          <w:tcPr>
            <w:tcW w:w="2008" w:type="dxa"/>
          </w:tcPr>
          <w:p w:rsidR="00FE5D47" w:rsidRPr="00FA2F0A" w:rsidRDefault="00FE5D47" w:rsidP="00384119">
            <w:pPr>
              <w:suppressAutoHyphens/>
              <w:jc w:val="both"/>
              <w:rPr>
                <w:sz w:val="28"/>
              </w:rPr>
            </w:pPr>
            <w:r w:rsidRPr="00FA2F0A">
              <w:rPr>
                <w:sz w:val="28"/>
              </w:rPr>
              <w:t>9</w:t>
            </w:r>
          </w:p>
        </w:tc>
        <w:tc>
          <w:tcPr>
            <w:tcW w:w="1964" w:type="dxa"/>
          </w:tcPr>
          <w:p w:rsidR="00FE5D47" w:rsidRPr="00FA2F0A" w:rsidRDefault="00FE5D47" w:rsidP="00384119">
            <w:pPr>
              <w:suppressAutoHyphens/>
              <w:jc w:val="center"/>
              <w:rPr>
                <w:sz w:val="28"/>
              </w:rPr>
            </w:pPr>
            <w:r w:rsidRPr="00FA2F0A">
              <w:rPr>
                <w:sz w:val="28"/>
              </w:rPr>
              <w:t>2700</w:t>
            </w:r>
          </w:p>
        </w:tc>
        <w:tc>
          <w:tcPr>
            <w:tcW w:w="1996" w:type="dxa"/>
          </w:tcPr>
          <w:p w:rsidR="00FE5D47" w:rsidRPr="00FA2F0A" w:rsidRDefault="00FE5D47" w:rsidP="00384119">
            <w:pPr>
              <w:suppressAutoHyphens/>
              <w:jc w:val="center"/>
              <w:rPr>
                <w:sz w:val="28"/>
              </w:rPr>
            </w:pPr>
            <w:r w:rsidRPr="00FA2F0A">
              <w:rPr>
                <w:sz w:val="28"/>
              </w:rPr>
              <w:t>370</w:t>
            </w:r>
          </w:p>
        </w:tc>
        <w:tc>
          <w:tcPr>
            <w:tcW w:w="2204" w:type="dxa"/>
          </w:tcPr>
          <w:p w:rsidR="00FE5D47" w:rsidRPr="00FA2F0A" w:rsidRDefault="00FE5D47" w:rsidP="00384119">
            <w:pPr>
              <w:jc w:val="both"/>
              <w:rPr>
                <w:sz w:val="28"/>
                <w:szCs w:val="28"/>
              </w:rPr>
            </w:pPr>
          </w:p>
        </w:tc>
        <w:tc>
          <w:tcPr>
            <w:tcW w:w="2204" w:type="dxa"/>
          </w:tcPr>
          <w:p w:rsidR="00FE5D47" w:rsidRPr="00FA2F0A" w:rsidRDefault="00FE5D47" w:rsidP="00384119">
            <w:pPr>
              <w:jc w:val="both"/>
              <w:rPr>
                <w:sz w:val="28"/>
                <w:szCs w:val="28"/>
              </w:rPr>
            </w:pPr>
          </w:p>
        </w:tc>
      </w:tr>
      <w:tr w:rsidR="00FE5D47" w:rsidRPr="00FA2F0A" w:rsidTr="00384119">
        <w:trPr>
          <w:trHeight w:val="314"/>
        </w:trPr>
        <w:tc>
          <w:tcPr>
            <w:tcW w:w="2008" w:type="dxa"/>
          </w:tcPr>
          <w:p w:rsidR="00FE5D47" w:rsidRPr="00FA2F0A" w:rsidRDefault="00FE5D47" w:rsidP="00384119">
            <w:pPr>
              <w:suppressAutoHyphens/>
              <w:jc w:val="both"/>
              <w:rPr>
                <w:sz w:val="28"/>
              </w:rPr>
            </w:pPr>
            <w:r w:rsidRPr="00FA2F0A">
              <w:rPr>
                <w:sz w:val="28"/>
              </w:rPr>
              <w:t>10</w:t>
            </w:r>
          </w:p>
        </w:tc>
        <w:tc>
          <w:tcPr>
            <w:tcW w:w="1964" w:type="dxa"/>
          </w:tcPr>
          <w:p w:rsidR="00FE5D47" w:rsidRPr="00FA2F0A" w:rsidRDefault="00FE5D47" w:rsidP="00384119">
            <w:pPr>
              <w:suppressAutoHyphens/>
              <w:jc w:val="center"/>
              <w:rPr>
                <w:sz w:val="28"/>
              </w:rPr>
            </w:pPr>
            <w:r w:rsidRPr="00FA2F0A">
              <w:rPr>
                <w:sz w:val="28"/>
              </w:rPr>
              <w:t>3000</w:t>
            </w:r>
          </w:p>
        </w:tc>
        <w:tc>
          <w:tcPr>
            <w:tcW w:w="1996" w:type="dxa"/>
          </w:tcPr>
          <w:p w:rsidR="00FE5D47" w:rsidRPr="00FA2F0A" w:rsidRDefault="00FE5D47" w:rsidP="00384119">
            <w:pPr>
              <w:suppressAutoHyphens/>
              <w:jc w:val="center"/>
              <w:rPr>
                <w:sz w:val="28"/>
              </w:rPr>
            </w:pPr>
            <w:r w:rsidRPr="00FA2F0A">
              <w:rPr>
                <w:sz w:val="28"/>
              </w:rPr>
              <w:t>300</w:t>
            </w:r>
          </w:p>
        </w:tc>
        <w:tc>
          <w:tcPr>
            <w:tcW w:w="2204" w:type="dxa"/>
          </w:tcPr>
          <w:p w:rsidR="00FE5D47" w:rsidRPr="00FA2F0A" w:rsidRDefault="00FE5D47" w:rsidP="00384119">
            <w:pPr>
              <w:jc w:val="both"/>
              <w:rPr>
                <w:sz w:val="28"/>
                <w:szCs w:val="28"/>
              </w:rPr>
            </w:pPr>
          </w:p>
        </w:tc>
        <w:tc>
          <w:tcPr>
            <w:tcW w:w="2204" w:type="dxa"/>
          </w:tcPr>
          <w:p w:rsidR="00FE5D47" w:rsidRPr="00FA2F0A" w:rsidRDefault="00FE5D47" w:rsidP="00384119">
            <w:pPr>
              <w:jc w:val="both"/>
              <w:rPr>
                <w:sz w:val="28"/>
                <w:szCs w:val="28"/>
              </w:rPr>
            </w:pPr>
          </w:p>
        </w:tc>
      </w:tr>
      <w:tr w:rsidR="00FE5D47" w:rsidRPr="00FA2F0A" w:rsidTr="00384119">
        <w:trPr>
          <w:trHeight w:val="314"/>
        </w:trPr>
        <w:tc>
          <w:tcPr>
            <w:tcW w:w="2008" w:type="dxa"/>
          </w:tcPr>
          <w:p w:rsidR="00FE5D47" w:rsidRPr="00FA2F0A" w:rsidRDefault="00FE5D47" w:rsidP="00384119">
            <w:pPr>
              <w:suppressAutoHyphens/>
              <w:jc w:val="both"/>
              <w:rPr>
                <w:sz w:val="28"/>
              </w:rPr>
            </w:pPr>
            <w:r w:rsidRPr="00FA2F0A">
              <w:rPr>
                <w:sz w:val="28"/>
              </w:rPr>
              <w:t>11</w:t>
            </w:r>
          </w:p>
        </w:tc>
        <w:tc>
          <w:tcPr>
            <w:tcW w:w="1964" w:type="dxa"/>
          </w:tcPr>
          <w:p w:rsidR="00FE5D47" w:rsidRPr="00FA2F0A" w:rsidRDefault="00FE5D47" w:rsidP="00384119">
            <w:pPr>
              <w:suppressAutoHyphens/>
              <w:jc w:val="center"/>
              <w:rPr>
                <w:sz w:val="28"/>
              </w:rPr>
            </w:pPr>
            <w:r w:rsidRPr="00FA2F0A">
              <w:rPr>
                <w:sz w:val="28"/>
              </w:rPr>
              <w:t>3600</w:t>
            </w:r>
          </w:p>
        </w:tc>
        <w:tc>
          <w:tcPr>
            <w:tcW w:w="1996" w:type="dxa"/>
          </w:tcPr>
          <w:p w:rsidR="00FE5D47" w:rsidRPr="00FA2F0A" w:rsidRDefault="00FE5D47" w:rsidP="00384119">
            <w:pPr>
              <w:suppressAutoHyphens/>
              <w:jc w:val="center"/>
              <w:rPr>
                <w:sz w:val="28"/>
              </w:rPr>
            </w:pPr>
            <w:r w:rsidRPr="00FA2F0A">
              <w:rPr>
                <w:sz w:val="28"/>
              </w:rPr>
              <w:t>110</w:t>
            </w:r>
          </w:p>
        </w:tc>
        <w:tc>
          <w:tcPr>
            <w:tcW w:w="2204" w:type="dxa"/>
          </w:tcPr>
          <w:p w:rsidR="00FE5D47" w:rsidRPr="00FA2F0A" w:rsidRDefault="00FE5D47" w:rsidP="00384119">
            <w:pPr>
              <w:jc w:val="both"/>
              <w:rPr>
                <w:sz w:val="28"/>
                <w:szCs w:val="28"/>
              </w:rPr>
            </w:pPr>
          </w:p>
        </w:tc>
        <w:tc>
          <w:tcPr>
            <w:tcW w:w="2204" w:type="dxa"/>
          </w:tcPr>
          <w:p w:rsidR="00FE5D47" w:rsidRPr="00FA2F0A" w:rsidRDefault="00FE5D47" w:rsidP="00384119">
            <w:pPr>
              <w:jc w:val="both"/>
              <w:rPr>
                <w:sz w:val="28"/>
                <w:szCs w:val="28"/>
              </w:rPr>
            </w:pPr>
          </w:p>
        </w:tc>
      </w:tr>
      <w:tr w:rsidR="00FE5D47" w:rsidRPr="00FA2F0A" w:rsidTr="00384119">
        <w:trPr>
          <w:trHeight w:val="642"/>
        </w:trPr>
        <w:tc>
          <w:tcPr>
            <w:tcW w:w="2008" w:type="dxa"/>
          </w:tcPr>
          <w:p w:rsidR="00FE5D47" w:rsidRPr="00FA2F0A" w:rsidRDefault="00FE5D47" w:rsidP="00384119">
            <w:pPr>
              <w:suppressAutoHyphens/>
              <w:jc w:val="both"/>
              <w:rPr>
                <w:sz w:val="28"/>
              </w:rPr>
            </w:pPr>
            <w:r w:rsidRPr="00FA2F0A">
              <w:rPr>
                <w:sz w:val="28"/>
              </w:rPr>
              <w:t>Среднее значение</w:t>
            </w:r>
          </w:p>
        </w:tc>
        <w:tc>
          <w:tcPr>
            <w:tcW w:w="1964" w:type="dxa"/>
          </w:tcPr>
          <w:p w:rsidR="00FE5D47" w:rsidRPr="00FA2F0A" w:rsidRDefault="00FE5D47" w:rsidP="00384119">
            <w:pPr>
              <w:suppressAutoHyphens/>
              <w:jc w:val="center"/>
              <w:rPr>
                <w:sz w:val="28"/>
              </w:rPr>
            </w:pPr>
          </w:p>
        </w:tc>
        <w:tc>
          <w:tcPr>
            <w:tcW w:w="1996" w:type="dxa"/>
          </w:tcPr>
          <w:p w:rsidR="00FE5D47" w:rsidRPr="00FA2F0A" w:rsidRDefault="00FE5D47" w:rsidP="00384119">
            <w:pPr>
              <w:suppressAutoHyphens/>
              <w:jc w:val="center"/>
              <w:rPr>
                <w:sz w:val="28"/>
              </w:rPr>
            </w:pPr>
          </w:p>
        </w:tc>
        <w:tc>
          <w:tcPr>
            <w:tcW w:w="2204" w:type="dxa"/>
          </w:tcPr>
          <w:p w:rsidR="00FE5D47" w:rsidRPr="00FA2F0A" w:rsidRDefault="00FE5D47" w:rsidP="00384119">
            <w:pPr>
              <w:jc w:val="both"/>
              <w:rPr>
                <w:sz w:val="28"/>
                <w:szCs w:val="28"/>
              </w:rPr>
            </w:pPr>
          </w:p>
        </w:tc>
        <w:tc>
          <w:tcPr>
            <w:tcW w:w="2204" w:type="dxa"/>
          </w:tcPr>
          <w:p w:rsidR="00FE5D47" w:rsidRPr="00FA2F0A" w:rsidRDefault="00FE5D47" w:rsidP="00384119">
            <w:pPr>
              <w:jc w:val="both"/>
              <w:rPr>
                <w:sz w:val="28"/>
                <w:szCs w:val="28"/>
              </w:rPr>
            </w:pPr>
          </w:p>
        </w:tc>
      </w:tr>
    </w:tbl>
    <w:p w:rsidR="00FE5D47" w:rsidRPr="00FA2F0A" w:rsidRDefault="00FE5D47" w:rsidP="00FE5D47">
      <w:pPr>
        <w:spacing w:after="0" w:line="360" w:lineRule="auto"/>
        <w:jc w:val="both"/>
        <w:rPr>
          <w:rFonts w:eastAsia="Times New Roman"/>
          <w:i/>
          <w:sz w:val="28"/>
          <w:szCs w:val="28"/>
          <w:lang w:val="en-US" w:eastAsia="ru-RU"/>
        </w:rPr>
      </w:pPr>
    </w:p>
    <w:p w:rsidR="00FE5D47" w:rsidRPr="00FA2F0A" w:rsidRDefault="00FE5D47" w:rsidP="00FE5D47">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Pr>
          <w:rFonts w:eastAsia="Times New Roman"/>
          <w:i/>
          <w:sz w:val="28"/>
          <w:szCs w:val="28"/>
          <w:lang w:eastAsia="ru-RU"/>
        </w:rPr>
        <w:t>2.8</w:t>
      </w:r>
    </w:p>
    <w:p w:rsidR="00FE5D47" w:rsidRPr="00FA2F0A" w:rsidRDefault="00FE5D47" w:rsidP="00FE5D47">
      <w:pPr>
        <w:spacing w:after="0" w:line="360" w:lineRule="auto"/>
        <w:ind w:firstLine="709"/>
        <w:jc w:val="both"/>
        <w:rPr>
          <w:rFonts w:eastAsia="Times New Roman"/>
          <w:sz w:val="28"/>
          <w:szCs w:val="28"/>
          <w:lang w:eastAsia="ru-RU"/>
        </w:rPr>
      </w:pPr>
      <w:r w:rsidRPr="00FA2F0A">
        <w:rPr>
          <w:rFonts w:eastAsia="Times New Roman"/>
          <w:sz w:val="28"/>
          <w:szCs w:val="28"/>
          <w:lang w:eastAsia="ru-RU"/>
        </w:rPr>
        <w:t>Расчет общего коэффициента эластичности спроса по цене можно осуществить с помощью следующих процедур [</w:t>
      </w:r>
      <w:r w:rsidR="00073A0F">
        <w:rPr>
          <w:rFonts w:eastAsia="Times New Roman"/>
          <w:sz w:val="28"/>
          <w:szCs w:val="28"/>
          <w:lang w:eastAsia="ru-RU"/>
        </w:rPr>
        <w:fldChar w:fldCharType="begin"/>
      </w:r>
      <w:r w:rsidR="00073A0F">
        <w:rPr>
          <w:rFonts w:eastAsia="Times New Roman"/>
          <w:sz w:val="28"/>
          <w:szCs w:val="28"/>
          <w:lang w:eastAsia="ru-RU"/>
        </w:rPr>
        <w:instrText xml:space="preserve"> REF _Ref23799006 \r \h </w:instrText>
      </w:r>
      <w:r w:rsidR="00073A0F">
        <w:rPr>
          <w:rFonts w:eastAsia="Times New Roman"/>
          <w:sz w:val="28"/>
          <w:szCs w:val="28"/>
          <w:lang w:eastAsia="ru-RU"/>
        </w:rPr>
      </w:r>
      <w:r w:rsidR="00073A0F">
        <w:rPr>
          <w:rFonts w:eastAsia="Times New Roman"/>
          <w:sz w:val="28"/>
          <w:szCs w:val="28"/>
          <w:lang w:eastAsia="ru-RU"/>
        </w:rPr>
        <w:fldChar w:fldCharType="separate"/>
      </w:r>
      <w:r w:rsidR="006956E9">
        <w:rPr>
          <w:rFonts w:eastAsia="Times New Roman"/>
          <w:sz w:val="28"/>
          <w:szCs w:val="28"/>
          <w:lang w:eastAsia="ru-RU"/>
        </w:rPr>
        <w:t>11</w:t>
      </w:r>
      <w:r w:rsidR="00073A0F">
        <w:rPr>
          <w:rFonts w:eastAsia="Times New Roman"/>
          <w:sz w:val="28"/>
          <w:szCs w:val="28"/>
          <w:lang w:eastAsia="ru-RU"/>
        </w:rPr>
        <w:fldChar w:fldCharType="end"/>
      </w:r>
      <w:r w:rsidRPr="00FA2F0A">
        <w:rPr>
          <w:rFonts w:eastAsia="Times New Roman"/>
          <w:sz w:val="28"/>
          <w:szCs w:val="28"/>
          <w:lang w:eastAsia="ru-RU"/>
        </w:rPr>
        <w:t>].</w:t>
      </w:r>
    </w:p>
    <w:p w:rsidR="00FE5D47" w:rsidRPr="00FA2F0A" w:rsidRDefault="00FE5D47" w:rsidP="00FE5D47">
      <w:pPr>
        <w:spacing w:after="0" w:line="360" w:lineRule="auto"/>
        <w:ind w:firstLine="709"/>
        <w:jc w:val="both"/>
        <w:rPr>
          <w:rFonts w:eastAsia="Times New Roman"/>
          <w:sz w:val="28"/>
          <w:szCs w:val="28"/>
          <w:lang w:eastAsia="ru-RU"/>
        </w:rPr>
      </w:pPr>
      <w:r w:rsidRPr="00FA2F0A">
        <w:rPr>
          <w:rFonts w:eastAsia="Times New Roman"/>
          <w:sz w:val="28"/>
          <w:szCs w:val="28"/>
          <w:lang w:eastAsia="ru-RU"/>
        </w:rPr>
        <w:t>1 Собрать информацию о ценах и объемах продаж товара.</w:t>
      </w:r>
    </w:p>
    <w:p w:rsidR="00FE5D47" w:rsidRPr="00FA2F0A" w:rsidRDefault="00FE5D47" w:rsidP="00FE5D47">
      <w:pPr>
        <w:spacing w:after="0" w:line="360" w:lineRule="auto"/>
        <w:ind w:firstLine="709"/>
        <w:jc w:val="both"/>
        <w:rPr>
          <w:rFonts w:eastAsia="Times New Roman"/>
          <w:sz w:val="28"/>
          <w:szCs w:val="28"/>
          <w:lang w:eastAsia="ru-RU"/>
        </w:rPr>
      </w:pPr>
      <w:r w:rsidRPr="00FA2F0A">
        <w:rPr>
          <w:rFonts w:eastAsia="Times New Roman"/>
          <w:sz w:val="28"/>
          <w:szCs w:val="28"/>
          <w:lang w:eastAsia="ru-RU"/>
        </w:rPr>
        <w:t>2 Рассчитать среднюю цену и средний объем продаж анализируемого товара.</w:t>
      </w:r>
    </w:p>
    <w:p w:rsidR="00FE5D47" w:rsidRPr="00FA2F0A" w:rsidRDefault="00FE5D47" w:rsidP="00FE5D47">
      <w:pPr>
        <w:spacing w:after="0" w:line="360" w:lineRule="auto"/>
        <w:ind w:firstLine="709"/>
        <w:jc w:val="both"/>
        <w:rPr>
          <w:rFonts w:eastAsia="Times New Roman"/>
          <w:sz w:val="28"/>
          <w:szCs w:val="28"/>
          <w:lang w:eastAsia="ru-RU"/>
        </w:rPr>
      </w:pPr>
      <w:r w:rsidRPr="00FA2F0A">
        <w:rPr>
          <w:rFonts w:eastAsia="Times New Roman"/>
          <w:sz w:val="28"/>
          <w:szCs w:val="28"/>
          <w:lang w:eastAsia="ru-RU"/>
        </w:rPr>
        <w:t>3 Рассчитать относительное отклонение фактических цен и объемо</w:t>
      </w:r>
      <w:r w:rsidR="00D064FB">
        <w:rPr>
          <w:rFonts w:eastAsia="Times New Roman"/>
          <w:sz w:val="28"/>
          <w:szCs w:val="28"/>
          <w:lang w:eastAsia="ru-RU"/>
        </w:rPr>
        <w:t>в продаж от средних по формулам</w:t>
      </w:r>
    </w:p>
    <w:p w:rsidR="00FE5D47" w:rsidRPr="00FA2F0A" w:rsidRDefault="00FE5D47" w:rsidP="00FE5D47">
      <w:pPr>
        <w:spacing w:after="0" w:line="360" w:lineRule="auto"/>
        <w:jc w:val="both"/>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E5D47" w:rsidRPr="00FA2F0A" w:rsidTr="00384119">
        <w:tc>
          <w:tcPr>
            <w:tcW w:w="9288" w:type="dxa"/>
          </w:tcPr>
          <w:p w:rsidR="00FE5D47" w:rsidRPr="00FA2F0A" w:rsidRDefault="00473288" w:rsidP="00384119">
            <w:pPr>
              <w:spacing w:line="360" w:lineRule="auto"/>
              <w:jc w:val="center"/>
              <w:rPr>
                <w:sz w:val="28"/>
                <w:szCs w:val="28"/>
              </w:rPr>
            </w:pPr>
            <w:r>
              <w:rPr>
                <w:noProof/>
                <w:position w:val="-30"/>
                <w:sz w:val="28"/>
                <w:szCs w:val="28"/>
              </w:rPr>
              <w:drawing>
                <wp:inline distT="0" distB="0" distL="0" distR="0" wp14:anchorId="4448CBDD" wp14:editId="37C1B4CD">
                  <wp:extent cx="809625" cy="466725"/>
                  <wp:effectExtent l="0" t="0" r="9525" b="952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09625" cy="466725"/>
                          </a:xfrm>
                          <a:prstGeom prst="rect">
                            <a:avLst/>
                          </a:prstGeom>
                          <a:noFill/>
                          <a:ln>
                            <a:noFill/>
                          </a:ln>
                        </pic:spPr>
                      </pic:pic>
                    </a:graphicData>
                  </a:graphic>
                </wp:inline>
              </w:drawing>
            </w:r>
            <w:r w:rsidR="00FE5D47" w:rsidRPr="00FA2F0A">
              <w:rPr>
                <w:sz w:val="28"/>
                <w:szCs w:val="28"/>
              </w:rPr>
              <w:t>,</w:t>
            </w:r>
          </w:p>
        </w:tc>
        <w:tc>
          <w:tcPr>
            <w:tcW w:w="1133" w:type="dxa"/>
            <w:vAlign w:val="center"/>
          </w:tcPr>
          <w:p w:rsidR="00FE5D47" w:rsidRPr="00FA2F0A" w:rsidRDefault="00FE5D47" w:rsidP="00384119">
            <w:pPr>
              <w:spacing w:line="360" w:lineRule="auto"/>
              <w:jc w:val="right"/>
              <w:rPr>
                <w:sz w:val="28"/>
                <w:szCs w:val="28"/>
              </w:rPr>
            </w:pPr>
            <w:r w:rsidRPr="00FA2F0A">
              <w:rPr>
                <w:sz w:val="28"/>
                <w:szCs w:val="28"/>
              </w:rPr>
              <w:t>(</w:t>
            </w:r>
            <w:r>
              <w:rPr>
                <w:sz w:val="28"/>
                <w:szCs w:val="28"/>
              </w:rPr>
              <w:t>2.</w:t>
            </w:r>
            <w:r w:rsidR="00607C1A">
              <w:rPr>
                <w:sz w:val="28"/>
                <w:szCs w:val="28"/>
              </w:rPr>
              <w:t>7</w:t>
            </w:r>
            <w:r w:rsidRPr="00FA2F0A">
              <w:rPr>
                <w:sz w:val="28"/>
                <w:szCs w:val="28"/>
              </w:rPr>
              <w:t>)</w:t>
            </w:r>
          </w:p>
        </w:tc>
      </w:tr>
    </w:tbl>
    <w:p w:rsidR="00FE5D47" w:rsidRPr="00FA2F0A" w:rsidRDefault="00FE5D47" w:rsidP="00FE5D47">
      <w:pPr>
        <w:spacing w:after="0" w:line="360" w:lineRule="auto"/>
        <w:jc w:val="both"/>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E5D47" w:rsidRPr="00FA2F0A" w:rsidTr="00384119">
        <w:tc>
          <w:tcPr>
            <w:tcW w:w="9288" w:type="dxa"/>
          </w:tcPr>
          <w:p w:rsidR="00FE5D47" w:rsidRPr="00FA2F0A" w:rsidRDefault="00473288" w:rsidP="00384119">
            <w:pPr>
              <w:spacing w:line="360" w:lineRule="auto"/>
              <w:jc w:val="center"/>
              <w:rPr>
                <w:sz w:val="28"/>
                <w:szCs w:val="28"/>
              </w:rPr>
            </w:pPr>
            <w:r>
              <w:rPr>
                <w:noProof/>
                <w:position w:val="-30"/>
                <w:sz w:val="28"/>
                <w:szCs w:val="28"/>
              </w:rPr>
              <w:drawing>
                <wp:inline distT="0" distB="0" distL="0" distR="0" wp14:anchorId="1D41FC4F" wp14:editId="07792264">
                  <wp:extent cx="847725" cy="466725"/>
                  <wp:effectExtent l="0" t="0" r="9525" b="9525"/>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47725" cy="466725"/>
                          </a:xfrm>
                          <a:prstGeom prst="rect">
                            <a:avLst/>
                          </a:prstGeom>
                          <a:noFill/>
                          <a:ln>
                            <a:noFill/>
                          </a:ln>
                        </pic:spPr>
                      </pic:pic>
                    </a:graphicData>
                  </a:graphic>
                </wp:inline>
              </w:drawing>
            </w:r>
            <w:r w:rsidR="00FE5D47" w:rsidRPr="00FA2F0A">
              <w:rPr>
                <w:sz w:val="28"/>
                <w:szCs w:val="28"/>
              </w:rPr>
              <w:t>,</w:t>
            </w:r>
          </w:p>
        </w:tc>
        <w:tc>
          <w:tcPr>
            <w:tcW w:w="1133" w:type="dxa"/>
          </w:tcPr>
          <w:p w:rsidR="00FE5D47" w:rsidRPr="00FA2F0A" w:rsidRDefault="00FE5D47" w:rsidP="00384119">
            <w:pPr>
              <w:spacing w:line="360" w:lineRule="auto"/>
              <w:jc w:val="right"/>
              <w:rPr>
                <w:sz w:val="28"/>
                <w:szCs w:val="28"/>
              </w:rPr>
            </w:pPr>
            <w:r w:rsidRPr="00FA2F0A">
              <w:rPr>
                <w:sz w:val="28"/>
                <w:szCs w:val="28"/>
              </w:rPr>
              <w:t>(</w:t>
            </w:r>
            <w:r>
              <w:rPr>
                <w:sz w:val="28"/>
                <w:szCs w:val="28"/>
              </w:rPr>
              <w:t>2.</w:t>
            </w:r>
            <w:r w:rsidR="00607C1A">
              <w:rPr>
                <w:sz w:val="28"/>
                <w:szCs w:val="28"/>
              </w:rPr>
              <w:t>8</w:t>
            </w:r>
            <w:r w:rsidRPr="00FA2F0A">
              <w:rPr>
                <w:sz w:val="28"/>
                <w:szCs w:val="28"/>
              </w:rPr>
              <w:t>)</w:t>
            </w:r>
          </w:p>
        </w:tc>
      </w:tr>
    </w:tbl>
    <w:p w:rsidR="00FE5D47" w:rsidRPr="00FA2F0A" w:rsidRDefault="00FE5D47" w:rsidP="00FE5D47">
      <w:pPr>
        <w:spacing w:after="0" w:line="360" w:lineRule="auto"/>
        <w:jc w:val="both"/>
        <w:rPr>
          <w:rFonts w:eastAsia="Times New Roman"/>
          <w:sz w:val="28"/>
          <w:szCs w:val="28"/>
          <w:lang w:eastAsia="ru-RU"/>
        </w:rPr>
      </w:pPr>
    </w:p>
    <w:p w:rsidR="00FE5D47" w:rsidRPr="00FA2F0A" w:rsidRDefault="00FE5D47" w:rsidP="00FE5D47">
      <w:pPr>
        <w:spacing w:after="0" w:line="360" w:lineRule="auto"/>
        <w:jc w:val="both"/>
        <w:rPr>
          <w:rFonts w:eastAsia="Times New Roman"/>
          <w:sz w:val="28"/>
          <w:szCs w:val="28"/>
          <w:lang w:eastAsia="ru-RU"/>
        </w:rPr>
      </w:pPr>
      <w:r w:rsidRPr="00FA2F0A">
        <w:rPr>
          <w:rFonts w:eastAsia="Times New Roman"/>
          <w:sz w:val="28"/>
          <w:szCs w:val="28"/>
          <w:lang w:eastAsia="ru-RU"/>
        </w:rPr>
        <w:t xml:space="preserve">где  </w:t>
      </w:r>
      <w:r w:rsidR="00473288">
        <w:rPr>
          <w:rFonts w:eastAsia="Times New Roman"/>
          <w:noProof/>
          <w:position w:val="-12"/>
          <w:sz w:val="28"/>
          <w:szCs w:val="28"/>
          <w:lang w:eastAsia="ru-RU"/>
        </w:rPr>
        <w:drawing>
          <wp:inline distT="0" distB="0" distL="0" distR="0" wp14:anchorId="4D2918F0" wp14:editId="3CAE9B62">
            <wp:extent cx="180975" cy="228600"/>
            <wp:effectExtent l="0" t="0" r="9525"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Pr="00FA2F0A">
        <w:rPr>
          <w:rFonts w:eastAsia="Times New Roman"/>
          <w:sz w:val="28"/>
          <w:szCs w:val="28"/>
          <w:lang w:eastAsia="ru-RU"/>
        </w:rPr>
        <w:t xml:space="preserve"> - цена </w:t>
      </w:r>
      <w:proofErr w:type="spellStart"/>
      <w:r w:rsidRPr="00FA2F0A">
        <w:rPr>
          <w:rFonts w:eastAsia="Times New Roman"/>
          <w:i/>
          <w:sz w:val="28"/>
          <w:szCs w:val="28"/>
          <w:lang w:val="en-US" w:eastAsia="ru-RU"/>
        </w:rPr>
        <w:t>i</w:t>
      </w:r>
      <w:proofErr w:type="spellEnd"/>
      <w:r w:rsidRPr="00FA2F0A">
        <w:rPr>
          <w:rFonts w:eastAsia="Times New Roman"/>
          <w:sz w:val="28"/>
          <w:szCs w:val="28"/>
          <w:lang w:eastAsia="ru-RU"/>
        </w:rPr>
        <w:t>-й партии товара;</w:t>
      </w:r>
    </w:p>
    <w:p w:rsidR="00FE5D47" w:rsidRPr="00FA2F0A" w:rsidRDefault="00473288" w:rsidP="00FE5D47">
      <w:pPr>
        <w:spacing w:after="0" w:line="360" w:lineRule="auto"/>
        <w:ind w:firstLine="426"/>
        <w:jc w:val="both"/>
        <w:rPr>
          <w:rFonts w:eastAsia="Times New Roman"/>
          <w:sz w:val="28"/>
          <w:szCs w:val="28"/>
          <w:lang w:eastAsia="ru-RU"/>
        </w:rPr>
      </w:pPr>
      <w:r>
        <w:rPr>
          <w:rFonts w:eastAsia="Times New Roman"/>
          <w:noProof/>
          <w:position w:val="-10"/>
          <w:sz w:val="28"/>
          <w:szCs w:val="28"/>
          <w:lang w:eastAsia="ru-RU"/>
        </w:rPr>
        <w:drawing>
          <wp:inline distT="0" distB="0" distL="0" distR="0" wp14:anchorId="118BE388" wp14:editId="3EA4A595">
            <wp:extent cx="152400" cy="238125"/>
            <wp:effectExtent l="0" t="0" r="0"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00FE5D47" w:rsidRPr="00FA2F0A">
        <w:rPr>
          <w:rFonts w:eastAsia="Times New Roman"/>
          <w:sz w:val="28"/>
          <w:szCs w:val="28"/>
          <w:lang w:eastAsia="ru-RU"/>
        </w:rPr>
        <w:t xml:space="preserve"> - средняя цена товара;</w:t>
      </w:r>
    </w:p>
    <w:p w:rsidR="00FE5D47" w:rsidRPr="00FA2F0A" w:rsidRDefault="00473288" w:rsidP="00FE5D47">
      <w:pPr>
        <w:spacing w:after="0" w:line="360" w:lineRule="auto"/>
        <w:ind w:firstLine="426"/>
        <w:jc w:val="both"/>
        <w:rPr>
          <w:rFonts w:eastAsia="Times New Roman"/>
          <w:sz w:val="28"/>
          <w:szCs w:val="28"/>
          <w:lang w:eastAsia="ru-RU"/>
        </w:rPr>
      </w:pPr>
      <w:r>
        <w:rPr>
          <w:rFonts w:eastAsia="Times New Roman"/>
          <w:noProof/>
          <w:position w:val="-12"/>
          <w:sz w:val="28"/>
          <w:szCs w:val="28"/>
          <w:lang w:eastAsia="ru-RU"/>
        </w:rPr>
        <w:drawing>
          <wp:inline distT="0" distB="0" distL="0" distR="0" wp14:anchorId="4D71226A" wp14:editId="08421BD2">
            <wp:extent cx="152400" cy="22860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00FE5D47" w:rsidRPr="00FA2F0A">
        <w:rPr>
          <w:rFonts w:eastAsia="Times New Roman"/>
          <w:sz w:val="28"/>
          <w:szCs w:val="28"/>
          <w:lang w:eastAsia="ru-RU"/>
        </w:rPr>
        <w:t xml:space="preserve"> - объем продаж </w:t>
      </w:r>
      <w:proofErr w:type="spellStart"/>
      <w:r w:rsidR="00FE5D47" w:rsidRPr="00FA2F0A">
        <w:rPr>
          <w:rFonts w:eastAsia="Times New Roman"/>
          <w:i/>
          <w:sz w:val="28"/>
          <w:szCs w:val="28"/>
          <w:lang w:val="en-US" w:eastAsia="ru-RU"/>
        </w:rPr>
        <w:t>i</w:t>
      </w:r>
      <w:proofErr w:type="spellEnd"/>
      <w:r w:rsidR="00FE5D47" w:rsidRPr="00FA2F0A">
        <w:rPr>
          <w:rFonts w:eastAsia="Times New Roman"/>
          <w:sz w:val="28"/>
          <w:szCs w:val="28"/>
          <w:lang w:eastAsia="ru-RU"/>
        </w:rPr>
        <w:t>-й партии товара;</w:t>
      </w:r>
    </w:p>
    <w:p w:rsidR="00FE5D47" w:rsidRPr="00FA2F0A" w:rsidRDefault="00473288" w:rsidP="00FE5D47">
      <w:pPr>
        <w:spacing w:after="0" w:line="360" w:lineRule="auto"/>
        <w:ind w:firstLine="426"/>
        <w:jc w:val="both"/>
        <w:rPr>
          <w:rFonts w:eastAsia="Times New Roman"/>
          <w:sz w:val="28"/>
          <w:szCs w:val="28"/>
          <w:lang w:eastAsia="ru-RU"/>
        </w:rPr>
      </w:pPr>
      <w:r>
        <w:rPr>
          <w:rFonts w:eastAsia="Times New Roman"/>
          <w:noProof/>
          <w:position w:val="-10"/>
          <w:sz w:val="28"/>
          <w:szCs w:val="28"/>
          <w:lang w:eastAsia="ru-RU"/>
        </w:rPr>
        <w:lastRenderedPageBreak/>
        <w:drawing>
          <wp:inline distT="0" distB="0" distL="0" distR="0" wp14:anchorId="6B31FC90" wp14:editId="77B2FFC5">
            <wp:extent cx="123825" cy="238125"/>
            <wp:effectExtent l="0" t="0" r="9525"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23825" cy="238125"/>
                    </a:xfrm>
                    <a:prstGeom prst="rect">
                      <a:avLst/>
                    </a:prstGeom>
                    <a:noFill/>
                    <a:ln>
                      <a:noFill/>
                    </a:ln>
                  </pic:spPr>
                </pic:pic>
              </a:graphicData>
            </a:graphic>
          </wp:inline>
        </w:drawing>
      </w:r>
      <w:r w:rsidR="00FE5D47" w:rsidRPr="00FA2F0A">
        <w:rPr>
          <w:rFonts w:eastAsia="Times New Roman"/>
          <w:sz w:val="28"/>
          <w:szCs w:val="28"/>
          <w:lang w:eastAsia="ru-RU"/>
        </w:rPr>
        <w:t xml:space="preserve"> - средний объем продаж товара. </w:t>
      </w:r>
    </w:p>
    <w:p w:rsidR="00FE5D47" w:rsidRPr="00FA2F0A" w:rsidRDefault="00FE5D47" w:rsidP="00FE5D47">
      <w:pPr>
        <w:spacing w:after="0" w:line="360" w:lineRule="auto"/>
        <w:ind w:firstLine="709"/>
        <w:jc w:val="both"/>
        <w:rPr>
          <w:rFonts w:eastAsia="Times New Roman"/>
          <w:sz w:val="28"/>
          <w:szCs w:val="28"/>
          <w:lang w:eastAsia="ru-RU"/>
        </w:rPr>
      </w:pPr>
      <w:r w:rsidRPr="00FA2F0A">
        <w:rPr>
          <w:rFonts w:eastAsia="Times New Roman"/>
          <w:sz w:val="28"/>
          <w:szCs w:val="28"/>
          <w:lang w:eastAsia="ru-RU"/>
        </w:rPr>
        <w:t>4 Рассчитать среднее относительное отклонение цен и объемов продаж от средних (</w:t>
      </w:r>
      <w:r w:rsidR="00473288">
        <w:rPr>
          <w:rFonts w:eastAsia="Times New Roman"/>
          <w:noProof/>
          <w:position w:val="-12"/>
          <w:sz w:val="28"/>
          <w:szCs w:val="28"/>
          <w:lang w:eastAsia="ru-RU"/>
        </w:rPr>
        <w:drawing>
          <wp:inline distT="0" distB="0" distL="0" distR="0" wp14:anchorId="290B124B" wp14:editId="28C9861D">
            <wp:extent cx="257175" cy="228600"/>
            <wp:effectExtent l="0" t="0" r="9525"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FA2F0A">
        <w:rPr>
          <w:rFonts w:eastAsia="Times New Roman"/>
          <w:sz w:val="28"/>
          <w:szCs w:val="28"/>
          <w:lang w:eastAsia="ru-RU"/>
        </w:rPr>
        <w:t>,</w:t>
      </w:r>
      <w:r w:rsidR="00473288">
        <w:rPr>
          <w:rFonts w:eastAsia="Times New Roman"/>
          <w:noProof/>
          <w:position w:val="-12"/>
          <w:sz w:val="28"/>
          <w:szCs w:val="28"/>
          <w:lang w:eastAsia="ru-RU"/>
        </w:rPr>
        <w:drawing>
          <wp:inline distT="0" distB="0" distL="0" distR="0" wp14:anchorId="562AC938" wp14:editId="42765C82">
            <wp:extent cx="257175" cy="228600"/>
            <wp:effectExtent l="0" t="0" r="9525"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00D064FB">
        <w:rPr>
          <w:rFonts w:eastAsia="Times New Roman"/>
          <w:sz w:val="28"/>
          <w:szCs w:val="28"/>
          <w:lang w:eastAsia="ru-RU"/>
        </w:rPr>
        <w:t>) по формулам</w:t>
      </w: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08"/>
        <w:gridCol w:w="1313"/>
      </w:tblGrid>
      <w:tr w:rsidR="00FE5D47" w:rsidRPr="00FA2F0A" w:rsidTr="00384119">
        <w:tc>
          <w:tcPr>
            <w:tcW w:w="9108" w:type="dxa"/>
          </w:tcPr>
          <w:p w:rsidR="00FE5D47" w:rsidRPr="00FA2F0A" w:rsidRDefault="00473288" w:rsidP="00384119">
            <w:pPr>
              <w:spacing w:line="360" w:lineRule="auto"/>
              <w:jc w:val="center"/>
              <w:rPr>
                <w:sz w:val="28"/>
                <w:szCs w:val="28"/>
              </w:rPr>
            </w:pPr>
            <w:r>
              <w:rPr>
                <w:noProof/>
                <w:position w:val="-24"/>
                <w:sz w:val="28"/>
                <w:szCs w:val="28"/>
              </w:rPr>
              <w:drawing>
                <wp:inline distT="0" distB="0" distL="0" distR="0" wp14:anchorId="51C7C808" wp14:editId="7851CED1">
                  <wp:extent cx="847725" cy="428625"/>
                  <wp:effectExtent l="0" t="0" r="9525" b="9525"/>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847725" cy="428625"/>
                          </a:xfrm>
                          <a:prstGeom prst="rect">
                            <a:avLst/>
                          </a:prstGeom>
                          <a:noFill/>
                          <a:ln>
                            <a:noFill/>
                          </a:ln>
                        </pic:spPr>
                      </pic:pic>
                    </a:graphicData>
                  </a:graphic>
                </wp:inline>
              </w:drawing>
            </w:r>
          </w:p>
        </w:tc>
        <w:tc>
          <w:tcPr>
            <w:tcW w:w="1313" w:type="dxa"/>
            <w:vAlign w:val="center"/>
          </w:tcPr>
          <w:p w:rsidR="00FE5D47" w:rsidRPr="00FA2F0A" w:rsidRDefault="00FE5D47" w:rsidP="00384119">
            <w:pPr>
              <w:spacing w:line="360" w:lineRule="auto"/>
              <w:jc w:val="right"/>
              <w:rPr>
                <w:sz w:val="28"/>
                <w:szCs w:val="28"/>
              </w:rPr>
            </w:pPr>
            <w:r w:rsidRPr="00FA2F0A">
              <w:rPr>
                <w:sz w:val="28"/>
                <w:szCs w:val="28"/>
              </w:rPr>
              <w:t>(</w:t>
            </w:r>
            <w:r>
              <w:rPr>
                <w:sz w:val="28"/>
                <w:szCs w:val="28"/>
              </w:rPr>
              <w:t>2.</w:t>
            </w:r>
            <w:r w:rsidR="00607C1A">
              <w:rPr>
                <w:sz w:val="28"/>
                <w:szCs w:val="28"/>
              </w:rPr>
              <w:t>9</w:t>
            </w:r>
            <w:r w:rsidRPr="00FA2F0A">
              <w:rPr>
                <w:sz w:val="28"/>
                <w:szCs w:val="28"/>
              </w:rPr>
              <w:t>)</w:t>
            </w:r>
          </w:p>
        </w:tc>
      </w:tr>
    </w:tbl>
    <w:p w:rsidR="00FE5D47" w:rsidRPr="00FA2F0A" w:rsidRDefault="00FE5D47" w:rsidP="00FE5D47">
      <w:pPr>
        <w:spacing w:after="0" w:line="360" w:lineRule="auto"/>
        <w:jc w:val="both"/>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08"/>
        <w:gridCol w:w="1313"/>
      </w:tblGrid>
      <w:tr w:rsidR="00FE5D47" w:rsidRPr="00FA2F0A" w:rsidTr="00384119">
        <w:tc>
          <w:tcPr>
            <w:tcW w:w="9108" w:type="dxa"/>
          </w:tcPr>
          <w:p w:rsidR="00FE5D47" w:rsidRPr="00FA2F0A" w:rsidRDefault="00473288" w:rsidP="00384119">
            <w:pPr>
              <w:spacing w:line="360" w:lineRule="auto"/>
              <w:jc w:val="center"/>
              <w:rPr>
                <w:sz w:val="28"/>
                <w:szCs w:val="28"/>
              </w:rPr>
            </w:pPr>
            <w:r>
              <w:rPr>
                <w:noProof/>
                <w:position w:val="-24"/>
                <w:sz w:val="28"/>
                <w:szCs w:val="28"/>
              </w:rPr>
              <w:drawing>
                <wp:inline distT="0" distB="0" distL="0" distR="0" wp14:anchorId="7578280D" wp14:editId="1DA56BF1">
                  <wp:extent cx="847725" cy="428625"/>
                  <wp:effectExtent l="0" t="0" r="9525" b="9525"/>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47725" cy="428625"/>
                          </a:xfrm>
                          <a:prstGeom prst="rect">
                            <a:avLst/>
                          </a:prstGeom>
                          <a:noFill/>
                          <a:ln>
                            <a:noFill/>
                          </a:ln>
                        </pic:spPr>
                      </pic:pic>
                    </a:graphicData>
                  </a:graphic>
                </wp:inline>
              </w:drawing>
            </w:r>
          </w:p>
        </w:tc>
        <w:tc>
          <w:tcPr>
            <w:tcW w:w="1313" w:type="dxa"/>
            <w:vAlign w:val="center"/>
          </w:tcPr>
          <w:p w:rsidR="00FE5D47" w:rsidRPr="00FA2F0A" w:rsidRDefault="00FE5D47" w:rsidP="00384119">
            <w:pPr>
              <w:spacing w:line="360" w:lineRule="auto"/>
              <w:jc w:val="right"/>
              <w:rPr>
                <w:sz w:val="28"/>
                <w:szCs w:val="28"/>
              </w:rPr>
            </w:pPr>
            <w:r w:rsidRPr="00FA2F0A">
              <w:rPr>
                <w:sz w:val="28"/>
                <w:szCs w:val="28"/>
              </w:rPr>
              <w:t>(</w:t>
            </w:r>
            <w:r>
              <w:rPr>
                <w:sz w:val="28"/>
                <w:szCs w:val="28"/>
              </w:rPr>
              <w:t>2.</w:t>
            </w:r>
            <w:r w:rsidR="00607C1A">
              <w:rPr>
                <w:sz w:val="28"/>
                <w:szCs w:val="28"/>
              </w:rPr>
              <w:t>10</w:t>
            </w:r>
            <w:r w:rsidRPr="00FA2F0A">
              <w:rPr>
                <w:sz w:val="28"/>
                <w:szCs w:val="28"/>
              </w:rPr>
              <w:t>)</w:t>
            </w:r>
          </w:p>
        </w:tc>
      </w:tr>
    </w:tbl>
    <w:p w:rsidR="00FE5D47" w:rsidRPr="00FA2F0A" w:rsidRDefault="00FE5D47" w:rsidP="00FE5D47">
      <w:pPr>
        <w:spacing w:after="0" w:line="360" w:lineRule="auto"/>
        <w:jc w:val="both"/>
        <w:rPr>
          <w:rFonts w:eastAsia="Times New Roman"/>
          <w:sz w:val="28"/>
          <w:szCs w:val="28"/>
          <w:lang w:eastAsia="ru-RU"/>
        </w:rPr>
      </w:pPr>
    </w:p>
    <w:p w:rsidR="00FE5D47" w:rsidRPr="00FA2F0A" w:rsidRDefault="00FE5D47" w:rsidP="00FE5D47">
      <w:pPr>
        <w:spacing w:after="0" w:line="360" w:lineRule="auto"/>
        <w:ind w:firstLine="709"/>
        <w:jc w:val="both"/>
        <w:rPr>
          <w:rFonts w:eastAsia="Times New Roman"/>
          <w:sz w:val="28"/>
          <w:szCs w:val="28"/>
          <w:lang w:eastAsia="ru-RU"/>
        </w:rPr>
      </w:pPr>
      <w:r w:rsidRPr="00FA2F0A">
        <w:rPr>
          <w:rFonts w:eastAsia="Times New Roman"/>
          <w:sz w:val="28"/>
          <w:szCs w:val="28"/>
          <w:lang w:eastAsia="ru-RU"/>
        </w:rPr>
        <w:t>5 Определить общий коэффициент эластичности спроса по цене, ко</w:t>
      </w:r>
      <w:r w:rsidR="00D064FB">
        <w:rPr>
          <w:rFonts w:eastAsia="Times New Roman"/>
          <w:sz w:val="28"/>
          <w:szCs w:val="28"/>
          <w:lang w:eastAsia="ru-RU"/>
        </w:rPr>
        <w:t>торый рассчитывается по формуле</w:t>
      </w:r>
    </w:p>
    <w:p w:rsidR="00FE5D47" w:rsidRPr="00FA2F0A" w:rsidRDefault="00FE5D47" w:rsidP="00FE5D47">
      <w:pPr>
        <w:spacing w:after="0" w:line="360" w:lineRule="auto"/>
        <w:jc w:val="both"/>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08"/>
        <w:gridCol w:w="1313"/>
      </w:tblGrid>
      <w:tr w:rsidR="00FE5D47" w:rsidRPr="00FA2F0A" w:rsidTr="00384119">
        <w:tc>
          <w:tcPr>
            <w:tcW w:w="9108" w:type="dxa"/>
          </w:tcPr>
          <w:p w:rsidR="00FE5D47" w:rsidRPr="00FA2F0A" w:rsidRDefault="00473288" w:rsidP="00384119">
            <w:pPr>
              <w:spacing w:line="360" w:lineRule="auto"/>
              <w:jc w:val="center"/>
              <w:rPr>
                <w:sz w:val="28"/>
                <w:szCs w:val="28"/>
              </w:rPr>
            </w:pPr>
            <w:r>
              <w:rPr>
                <w:noProof/>
                <w:position w:val="-30"/>
                <w:sz w:val="28"/>
                <w:szCs w:val="28"/>
              </w:rPr>
              <w:drawing>
                <wp:inline distT="0" distB="0" distL="0" distR="0" wp14:anchorId="6E2AC1B5" wp14:editId="79562FB1">
                  <wp:extent cx="600075" cy="45720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00075" cy="457200"/>
                          </a:xfrm>
                          <a:prstGeom prst="rect">
                            <a:avLst/>
                          </a:prstGeom>
                          <a:noFill/>
                          <a:ln>
                            <a:noFill/>
                          </a:ln>
                        </pic:spPr>
                      </pic:pic>
                    </a:graphicData>
                  </a:graphic>
                </wp:inline>
              </w:drawing>
            </w:r>
            <w:r w:rsidR="00FE5D47" w:rsidRPr="00FA2F0A">
              <w:rPr>
                <w:sz w:val="28"/>
                <w:szCs w:val="28"/>
              </w:rPr>
              <w:t>.</w:t>
            </w:r>
          </w:p>
        </w:tc>
        <w:tc>
          <w:tcPr>
            <w:tcW w:w="1313" w:type="dxa"/>
            <w:vAlign w:val="center"/>
          </w:tcPr>
          <w:p w:rsidR="00FE5D47" w:rsidRPr="00FA2F0A" w:rsidRDefault="00FE5D47" w:rsidP="00384119">
            <w:pPr>
              <w:spacing w:line="360" w:lineRule="auto"/>
              <w:jc w:val="right"/>
              <w:rPr>
                <w:sz w:val="28"/>
                <w:szCs w:val="28"/>
              </w:rPr>
            </w:pPr>
            <w:r w:rsidRPr="00FA2F0A">
              <w:rPr>
                <w:sz w:val="28"/>
                <w:szCs w:val="28"/>
              </w:rPr>
              <w:t>(</w:t>
            </w:r>
            <w:r>
              <w:rPr>
                <w:sz w:val="28"/>
                <w:szCs w:val="28"/>
              </w:rPr>
              <w:t>2.</w:t>
            </w:r>
            <w:r w:rsidR="00607C1A">
              <w:rPr>
                <w:sz w:val="28"/>
                <w:szCs w:val="28"/>
              </w:rPr>
              <w:t>11</w:t>
            </w:r>
            <w:r w:rsidRPr="00FA2F0A">
              <w:rPr>
                <w:sz w:val="28"/>
                <w:szCs w:val="28"/>
              </w:rPr>
              <w:t>)</w:t>
            </w:r>
          </w:p>
        </w:tc>
      </w:tr>
    </w:tbl>
    <w:p w:rsidR="00FE5D47" w:rsidRPr="00FA2F0A" w:rsidRDefault="00FE5D47" w:rsidP="00FE5D47">
      <w:pPr>
        <w:autoSpaceDE w:val="0"/>
        <w:autoSpaceDN w:val="0"/>
        <w:adjustRightInd w:val="0"/>
        <w:spacing w:after="0" w:line="360" w:lineRule="auto"/>
        <w:jc w:val="both"/>
        <w:rPr>
          <w:rFonts w:eastAsia="Times New Roman"/>
          <w:sz w:val="28"/>
          <w:szCs w:val="28"/>
          <w:lang w:val="en-US" w:eastAsia="ru-RU"/>
        </w:rPr>
      </w:pPr>
    </w:p>
    <w:p w:rsidR="00FE5D47" w:rsidRPr="00FA2F0A" w:rsidRDefault="00FE5D47" w:rsidP="00FE5D47">
      <w:pPr>
        <w:autoSpaceDE w:val="0"/>
        <w:autoSpaceDN w:val="0"/>
        <w:adjustRightInd w:val="0"/>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Pr>
          <w:rFonts w:eastAsia="Times New Roman"/>
          <w:i/>
          <w:sz w:val="28"/>
          <w:szCs w:val="28"/>
          <w:lang w:eastAsia="ru-RU"/>
        </w:rPr>
        <w:t>2.9</w:t>
      </w:r>
      <w:r w:rsidRPr="00FA2F0A">
        <w:rPr>
          <w:rFonts w:eastAsia="Times New Roman"/>
          <w:i/>
          <w:sz w:val="28"/>
          <w:szCs w:val="28"/>
          <w:lang w:eastAsia="ru-RU"/>
        </w:rPr>
        <w:t xml:space="preserve"> </w:t>
      </w:r>
    </w:p>
    <w:p w:rsidR="00FE5D47" w:rsidRPr="00FA2F0A" w:rsidRDefault="00FE5D47" w:rsidP="00FE5D47">
      <w:pPr>
        <w:autoSpaceDE w:val="0"/>
        <w:autoSpaceDN w:val="0"/>
        <w:adjustRightInd w:val="0"/>
        <w:spacing w:after="0" w:line="360" w:lineRule="auto"/>
        <w:ind w:firstLine="709"/>
        <w:jc w:val="both"/>
        <w:rPr>
          <w:rFonts w:eastAsia="Times New Roman"/>
          <w:sz w:val="28"/>
          <w:szCs w:val="28"/>
          <w:lang w:eastAsia="ru-RU"/>
        </w:rPr>
      </w:pPr>
      <w:r w:rsidRPr="00FA2F0A">
        <w:rPr>
          <w:rFonts w:eastAsia="Times New Roman"/>
          <w:sz w:val="28"/>
          <w:szCs w:val="28"/>
          <w:lang w:eastAsia="ru-RU"/>
        </w:rPr>
        <w:t>Используя данные таблицы</w:t>
      </w:r>
      <w:r>
        <w:rPr>
          <w:rFonts w:eastAsia="Times New Roman"/>
          <w:sz w:val="28"/>
          <w:szCs w:val="28"/>
          <w:lang w:eastAsia="ru-RU"/>
        </w:rPr>
        <w:t xml:space="preserve"> </w:t>
      </w:r>
      <w:r w:rsidR="00721635">
        <w:rPr>
          <w:rFonts w:eastAsia="Times New Roman"/>
          <w:sz w:val="28"/>
          <w:szCs w:val="28"/>
          <w:lang w:eastAsia="ru-RU"/>
        </w:rPr>
        <w:t>2.</w:t>
      </w:r>
      <w:r>
        <w:rPr>
          <w:rFonts w:eastAsia="Times New Roman"/>
          <w:sz w:val="28"/>
          <w:szCs w:val="28"/>
          <w:lang w:eastAsia="ru-RU"/>
        </w:rPr>
        <w:t>2.7</w:t>
      </w:r>
      <w:r w:rsidRPr="00FA2F0A">
        <w:rPr>
          <w:rFonts w:eastAsia="Times New Roman"/>
          <w:sz w:val="28"/>
          <w:szCs w:val="28"/>
          <w:lang w:eastAsia="ru-RU"/>
        </w:rPr>
        <w:t>, определите коэффициент эластичности спроса по цене</w:t>
      </w:r>
      <w:r>
        <w:rPr>
          <w:rFonts w:eastAsia="Times New Roman"/>
          <w:sz w:val="28"/>
          <w:szCs w:val="28"/>
          <w:lang w:eastAsia="ru-RU"/>
        </w:rPr>
        <w:t>.</w:t>
      </w:r>
    </w:p>
    <w:p w:rsidR="00FE5D47" w:rsidRPr="00FA2F0A" w:rsidRDefault="00FE5D47" w:rsidP="00FE5D47">
      <w:pPr>
        <w:autoSpaceDE w:val="0"/>
        <w:autoSpaceDN w:val="0"/>
        <w:adjustRightInd w:val="0"/>
        <w:spacing w:after="0" w:line="360" w:lineRule="auto"/>
        <w:jc w:val="both"/>
        <w:rPr>
          <w:rFonts w:eastAsia="Times New Roman"/>
          <w:sz w:val="28"/>
          <w:szCs w:val="28"/>
          <w:lang w:eastAsia="ru-RU"/>
        </w:rPr>
      </w:pPr>
    </w:p>
    <w:p w:rsidR="00FE5D47" w:rsidRPr="00FA2F0A" w:rsidRDefault="00FE5D47" w:rsidP="00FE5D47">
      <w:pPr>
        <w:autoSpaceDE w:val="0"/>
        <w:autoSpaceDN w:val="0"/>
        <w:adjustRightInd w:val="0"/>
        <w:spacing w:after="0" w:line="240" w:lineRule="auto"/>
        <w:jc w:val="both"/>
        <w:rPr>
          <w:rFonts w:eastAsia="Times New Roman"/>
          <w:sz w:val="28"/>
          <w:szCs w:val="28"/>
          <w:lang w:eastAsia="ru-RU"/>
        </w:rPr>
      </w:pPr>
      <w:r w:rsidRPr="00FA2F0A">
        <w:rPr>
          <w:rFonts w:eastAsia="Times New Roman"/>
          <w:sz w:val="28"/>
          <w:szCs w:val="28"/>
          <w:lang w:eastAsia="ru-RU"/>
        </w:rPr>
        <w:t xml:space="preserve">Таблица </w:t>
      </w:r>
      <w:r w:rsidR="00721635">
        <w:rPr>
          <w:rFonts w:eastAsia="Times New Roman"/>
          <w:sz w:val="28"/>
          <w:szCs w:val="28"/>
          <w:lang w:eastAsia="ru-RU"/>
        </w:rPr>
        <w:t>2.</w:t>
      </w:r>
      <w:r>
        <w:rPr>
          <w:rFonts w:eastAsia="Times New Roman"/>
          <w:sz w:val="28"/>
          <w:szCs w:val="28"/>
          <w:lang w:eastAsia="ru-RU"/>
        </w:rPr>
        <w:t>2.7</w:t>
      </w:r>
      <w:r w:rsidRPr="00FA2F0A">
        <w:rPr>
          <w:rFonts w:eastAsia="Times New Roman"/>
          <w:sz w:val="28"/>
          <w:szCs w:val="28"/>
          <w:lang w:eastAsia="ru-RU"/>
        </w:rPr>
        <w:t xml:space="preserve"> – Объем спроса при различных уровнях цены</w:t>
      </w:r>
    </w:p>
    <w:p w:rsidR="00FE5D47" w:rsidRPr="00FA2F0A" w:rsidRDefault="00FE5D47" w:rsidP="00FE5D47">
      <w:pPr>
        <w:autoSpaceDE w:val="0"/>
        <w:autoSpaceDN w:val="0"/>
        <w:adjustRightInd w:val="0"/>
        <w:spacing w:after="0" w:line="240" w:lineRule="auto"/>
        <w:jc w:val="both"/>
        <w:rPr>
          <w:rFonts w:eastAsia="Times New Roman"/>
          <w:sz w:val="28"/>
          <w:szCs w:val="28"/>
          <w:lang w:eastAsia="ru-RU"/>
        </w:rPr>
      </w:pPr>
    </w:p>
    <w:tbl>
      <w:tblPr>
        <w:tblStyle w:val="1f"/>
        <w:tblW w:w="10376" w:type="dxa"/>
        <w:tblLook w:val="01E0" w:firstRow="1" w:lastRow="1" w:firstColumn="1" w:lastColumn="1" w:noHBand="0" w:noVBand="0"/>
      </w:tblPr>
      <w:tblGrid>
        <w:gridCol w:w="7980"/>
        <w:gridCol w:w="2396"/>
      </w:tblGrid>
      <w:tr w:rsidR="00FE5D47" w:rsidRPr="00FA2F0A" w:rsidTr="00384119">
        <w:trPr>
          <w:trHeight w:val="379"/>
        </w:trPr>
        <w:tc>
          <w:tcPr>
            <w:tcW w:w="7980" w:type="dxa"/>
          </w:tcPr>
          <w:p w:rsidR="00FE5D47" w:rsidRPr="00FA2F0A" w:rsidRDefault="00FE5D47" w:rsidP="00384119">
            <w:pPr>
              <w:autoSpaceDE w:val="0"/>
              <w:autoSpaceDN w:val="0"/>
              <w:adjustRightInd w:val="0"/>
              <w:jc w:val="both"/>
              <w:rPr>
                <w:sz w:val="28"/>
                <w:szCs w:val="28"/>
              </w:rPr>
            </w:pPr>
            <w:r w:rsidRPr="00FA2F0A">
              <w:rPr>
                <w:sz w:val="28"/>
                <w:szCs w:val="28"/>
              </w:rPr>
              <w:t>Показатели</w:t>
            </w:r>
          </w:p>
        </w:tc>
        <w:tc>
          <w:tcPr>
            <w:tcW w:w="2396" w:type="dxa"/>
          </w:tcPr>
          <w:p w:rsidR="00FE5D47" w:rsidRPr="00FA2F0A" w:rsidRDefault="00FE5D47" w:rsidP="00384119">
            <w:pPr>
              <w:autoSpaceDE w:val="0"/>
              <w:autoSpaceDN w:val="0"/>
              <w:adjustRightInd w:val="0"/>
              <w:jc w:val="center"/>
              <w:rPr>
                <w:sz w:val="28"/>
                <w:szCs w:val="28"/>
              </w:rPr>
            </w:pPr>
            <w:r w:rsidRPr="00FA2F0A">
              <w:rPr>
                <w:sz w:val="28"/>
                <w:szCs w:val="28"/>
              </w:rPr>
              <w:t>Значение</w:t>
            </w:r>
          </w:p>
        </w:tc>
      </w:tr>
      <w:tr w:rsidR="00FE5D47" w:rsidRPr="00FA2F0A" w:rsidTr="00384119">
        <w:trPr>
          <w:trHeight w:val="379"/>
        </w:trPr>
        <w:tc>
          <w:tcPr>
            <w:tcW w:w="7980" w:type="dxa"/>
          </w:tcPr>
          <w:p w:rsidR="00FE5D47" w:rsidRPr="00FA2F0A" w:rsidRDefault="00FE5D47" w:rsidP="00384119">
            <w:pPr>
              <w:autoSpaceDE w:val="0"/>
              <w:autoSpaceDN w:val="0"/>
              <w:adjustRightInd w:val="0"/>
              <w:jc w:val="both"/>
              <w:rPr>
                <w:sz w:val="24"/>
                <w:szCs w:val="24"/>
              </w:rPr>
            </w:pPr>
            <w:r w:rsidRPr="00FA2F0A">
              <w:rPr>
                <w:sz w:val="24"/>
                <w:szCs w:val="24"/>
              </w:rPr>
              <w:t>1 Вариант цены товара, р./ед.</w:t>
            </w:r>
          </w:p>
          <w:p w:rsidR="00FE5D47" w:rsidRPr="00FA2F0A" w:rsidRDefault="00FE5D47" w:rsidP="00384119">
            <w:pPr>
              <w:autoSpaceDE w:val="0"/>
              <w:autoSpaceDN w:val="0"/>
              <w:adjustRightInd w:val="0"/>
              <w:jc w:val="both"/>
              <w:rPr>
                <w:sz w:val="24"/>
                <w:szCs w:val="24"/>
              </w:rPr>
            </w:pPr>
            <w:r w:rsidRPr="00FA2F0A">
              <w:rPr>
                <w:sz w:val="24"/>
                <w:szCs w:val="24"/>
              </w:rPr>
              <w:t xml:space="preserve">а) </w:t>
            </w:r>
          </w:p>
          <w:p w:rsidR="00FE5D47" w:rsidRPr="00FA2F0A" w:rsidRDefault="00FE5D47" w:rsidP="00384119">
            <w:pPr>
              <w:autoSpaceDE w:val="0"/>
              <w:autoSpaceDN w:val="0"/>
              <w:adjustRightInd w:val="0"/>
              <w:jc w:val="both"/>
              <w:rPr>
                <w:sz w:val="24"/>
                <w:szCs w:val="24"/>
              </w:rPr>
            </w:pPr>
            <w:r w:rsidRPr="00FA2F0A">
              <w:rPr>
                <w:sz w:val="24"/>
                <w:szCs w:val="24"/>
              </w:rPr>
              <w:t>б)</w:t>
            </w:r>
          </w:p>
        </w:tc>
        <w:tc>
          <w:tcPr>
            <w:tcW w:w="2396" w:type="dxa"/>
          </w:tcPr>
          <w:p w:rsidR="00FE5D47" w:rsidRPr="00FA2F0A" w:rsidRDefault="00FE5D47" w:rsidP="00384119">
            <w:pPr>
              <w:autoSpaceDE w:val="0"/>
              <w:autoSpaceDN w:val="0"/>
              <w:adjustRightInd w:val="0"/>
              <w:jc w:val="center"/>
              <w:rPr>
                <w:sz w:val="24"/>
                <w:szCs w:val="24"/>
              </w:rPr>
            </w:pPr>
          </w:p>
          <w:p w:rsidR="00FE5D47" w:rsidRPr="00FA2F0A" w:rsidRDefault="00FE5D47" w:rsidP="00384119">
            <w:pPr>
              <w:autoSpaceDE w:val="0"/>
              <w:autoSpaceDN w:val="0"/>
              <w:adjustRightInd w:val="0"/>
              <w:jc w:val="center"/>
              <w:rPr>
                <w:sz w:val="24"/>
                <w:szCs w:val="24"/>
              </w:rPr>
            </w:pPr>
            <w:r w:rsidRPr="00FA2F0A">
              <w:rPr>
                <w:sz w:val="24"/>
                <w:szCs w:val="24"/>
              </w:rPr>
              <w:t>10000</w:t>
            </w:r>
          </w:p>
          <w:p w:rsidR="00FE5D47" w:rsidRPr="00FA2F0A" w:rsidRDefault="00FE5D47" w:rsidP="00384119">
            <w:pPr>
              <w:autoSpaceDE w:val="0"/>
              <w:autoSpaceDN w:val="0"/>
              <w:adjustRightInd w:val="0"/>
              <w:jc w:val="center"/>
              <w:rPr>
                <w:sz w:val="24"/>
                <w:szCs w:val="24"/>
              </w:rPr>
            </w:pPr>
            <w:r w:rsidRPr="00FA2F0A">
              <w:rPr>
                <w:sz w:val="24"/>
                <w:szCs w:val="24"/>
              </w:rPr>
              <w:t>15000</w:t>
            </w:r>
          </w:p>
        </w:tc>
      </w:tr>
      <w:tr w:rsidR="00FE5D47" w:rsidRPr="00FA2F0A" w:rsidTr="00384119">
        <w:trPr>
          <w:trHeight w:val="379"/>
        </w:trPr>
        <w:tc>
          <w:tcPr>
            <w:tcW w:w="7980" w:type="dxa"/>
          </w:tcPr>
          <w:p w:rsidR="00FE5D47" w:rsidRPr="00FA2F0A" w:rsidRDefault="00FE5D47" w:rsidP="00384119">
            <w:pPr>
              <w:autoSpaceDE w:val="0"/>
              <w:autoSpaceDN w:val="0"/>
              <w:adjustRightInd w:val="0"/>
              <w:ind w:firstLine="709"/>
              <w:jc w:val="both"/>
              <w:rPr>
                <w:sz w:val="24"/>
                <w:szCs w:val="24"/>
              </w:rPr>
            </w:pPr>
            <w:r w:rsidRPr="00FA2F0A">
              <w:rPr>
                <w:sz w:val="24"/>
                <w:szCs w:val="24"/>
              </w:rPr>
              <w:t>2 Количество продаж при различных вариантах цены, ед.:</w:t>
            </w:r>
          </w:p>
          <w:p w:rsidR="00FE5D47" w:rsidRPr="00FA2F0A" w:rsidRDefault="00FE5D47" w:rsidP="00384119">
            <w:pPr>
              <w:autoSpaceDE w:val="0"/>
              <w:autoSpaceDN w:val="0"/>
              <w:adjustRightInd w:val="0"/>
              <w:ind w:firstLine="709"/>
              <w:jc w:val="both"/>
              <w:rPr>
                <w:sz w:val="24"/>
                <w:szCs w:val="24"/>
              </w:rPr>
            </w:pPr>
            <w:r w:rsidRPr="00FA2F0A">
              <w:rPr>
                <w:sz w:val="24"/>
                <w:szCs w:val="24"/>
              </w:rPr>
              <w:t>а)</w:t>
            </w:r>
          </w:p>
          <w:p w:rsidR="00FE5D47" w:rsidRPr="00FA2F0A" w:rsidRDefault="00FE5D47" w:rsidP="00384119">
            <w:pPr>
              <w:autoSpaceDE w:val="0"/>
              <w:autoSpaceDN w:val="0"/>
              <w:adjustRightInd w:val="0"/>
              <w:ind w:firstLine="709"/>
              <w:jc w:val="both"/>
              <w:rPr>
                <w:sz w:val="24"/>
                <w:szCs w:val="24"/>
              </w:rPr>
            </w:pPr>
            <w:r w:rsidRPr="00FA2F0A">
              <w:rPr>
                <w:sz w:val="24"/>
                <w:szCs w:val="24"/>
              </w:rPr>
              <w:t>б)</w:t>
            </w:r>
          </w:p>
        </w:tc>
        <w:tc>
          <w:tcPr>
            <w:tcW w:w="2396" w:type="dxa"/>
          </w:tcPr>
          <w:p w:rsidR="00FE5D47" w:rsidRPr="00FA2F0A" w:rsidRDefault="00FE5D47" w:rsidP="00384119">
            <w:pPr>
              <w:autoSpaceDE w:val="0"/>
              <w:autoSpaceDN w:val="0"/>
              <w:adjustRightInd w:val="0"/>
              <w:ind w:firstLine="709"/>
              <w:jc w:val="center"/>
              <w:rPr>
                <w:sz w:val="24"/>
                <w:szCs w:val="24"/>
              </w:rPr>
            </w:pPr>
          </w:p>
          <w:p w:rsidR="00FE5D47" w:rsidRPr="00FA2F0A" w:rsidRDefault="00FE5D47" w:rsidP="00384119">
            <w:pPr>
              <w:autoSpaceDE w:val="0"/>
              <w:autoSpaceDN w:val="0"/>
              <w:adjustRightInd w:val="0"/>
              <w:ind w:firstLine="709"/>
              <w:jc w:val="center"/>
              <w:rPr>
                <w:sz w:val="24"/>
                <w:szCs w:val="24"/>
              </w:rPr>
            </w:pPr>
            <w:r w:rsidRPr="00FA2F0A">
              <w:rPr>
                <w:sz w:val="24"/>
                <w:szCs w:val="24"/>
              </w:rPr>
              <w:t>30000</w:t>
            </w:r>
          </w:p>
          <w:p w:rsidR="00FE5D47" w:rsidRPr="00FA2F0A" w:rsidRDefault="00FE5D47" w:rsidP="00384119">
            <w:pPr>
              <w:autoSpaceDE w:val="0"/>
              <w:autoSpaceDN w:val="0"/>
              <w:adjustRightInd w:val="0"/>
              <w:ind w:firstLine="709"/>
              <w:jc w:val="center"/>
              <w:rPr>
                <w:sz w:val="24"/>
                <w:szCs w:val="24"/>
              </w:rPr>
            </w:pPr>
            <w:r w:rsidRPr="00FA2F0A">
              <w:rPr>
                <w:sz w:val="24"/>
                <w:szCs w:val="24"/>
              </w:rPr>
              <w:t>25000</w:t>
            </w:r>
          </w:p>
        </w:tc>
      </w:tr>
    </w:tbl>
    <w:p w:rsidR="00FE5D47" w:rsidRPr="00FA2F0A" w:rsidRDefault="00FE5D47" w:rsidP="00FE5D47">
      <w:pPr>
        <w:autoSpaceDE w:val="0"/>
        <w:autoSpaceDN w:val="0"/>
        <w:adjustRightInd w:val="0"/>
        <w:spacing w:after="0" w:line="360" w:lineRule="auto"/>
        <w:ind w:firstLine="709"/>
        <w:jc w:val="both"/>
        <w:rPr>
          <w:rFonts w:eastAsia="Times New Roman"/>
          <w:sz w:val="28"/>
          <w:szCs w:val="28"/>
          <w:lang w:eastAsia="ru-RU"/>
        </w:rPr>
      </w:pPr>
    </w:p>
    <w:p w:rsidR="00FE5D47" w:rsidRPr="00FA2F0A" w:rsidRDefault="00FE5D47" w:rsidP="00FE5D47">
      <w:pPr>
        <w:autoSpaceDE w:val="0"/>
        <w:autoSpaceDN w:val="0"/>
        <w:adjustRightInd w:val="0"/>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Pr>
          <w:rFonts w:eastAsia="Times New Roman"/>
          <w:i/>
          <w:sz w:val="28"/>
          <w:szCs w:val="28"/>
          <w:lang w:eastAsia="ru-RU"/>
        </w:rPr>
        <w:t>2.10</w:t>
      </w:r>
      <w:r w:rsidRPr="00FA2F0A">
        <w:rPr>
          <w:rFonts w:eastAsia="Times New Roman"/>
          <w:i/>
          <w:sz w:val="28"/>
          <w:szCs w:val="28"/>
          <w:lang w:eastAsia="ru-RU"/>
        </w:rPr>
        <w:t xml:space="preserve"> </w:t>
      </w:r>
    </w:p>
    <w:p w:rsidR="00FE5D47" w:rsidRPr="00FA2F0A" w:rsidRDefault="00FE5D47" w:rsidP="00FE5D47">
      <w:pPr>
        <w:autoSpaceDE w:val="0"/>
        <w:autoSpaceDN w:val="0"/>
        <w:adjustRightInd w:val="0"/>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Используя данные таблицы </w:t>
      </w:r>
      <w:r w:rsidR="00721635">
        <w:rPr>
          <w:rFonts w:eastAsia="Times New Roman"/>
          <w:sz w:val="28"/>
          <w:szCs w:val="28"/>
          <w:lang w:eastAsia="ru-RU"/>
        </w:rPr>
        <w:t>2.</w:t>
      </w:r>
      <w:r>
        <w:rPr>
          <w:rFonts w:eastAsia="Times New Roman"/>
          <w:sz w:val="28"/>
          <w:szCs w:val="28"/>
          <w:lang w:eastAsia="ru-RU"/>
        </w:rPr>
        <w:t>2.8</w:t>
      </w:r>
      <w:r w:rsidRPr="00FA2F0A">
        <w:rPr>
          <w:rFonts w:eastAsia="Times New Roman"/>
          <w:sz w:val="28"/>
          <w:szCs w:val="28"/>
          <w:lang w:eastAsia="ru-RU"/>
        </w:rPr>
        <w:t xml:space="preserve"> по динамике цен и объемов продаж минеральной воды в бутылках в летний период (июнь, июль) определите:</w:t>
      </w:r>
    </w:p>
    <w:p w:rsidR="00FE5D47" w:rsidRPr="00FA2F0A" w:rsidRDefault="00FE5D47" w:rsidP="00B30D33">
      <w:pPr>
        <w:numPr>
          <w:ilvl w:val="0"/>
          <w:numId w:val="140"/>
        </w:numPr>
        <w:autoSpaceDE w:val="0"/>
        <w:autoSpaceDN w:val="0"/>
        <w:adjustRightInd w:val="0"/>
        <w:spacing w:after="0" w:line="360" w:lineRule="auto"/>
        <w:ind w:left="0" w:firstLine="709"/>
        <w:jc w:val="both"/>
        <w:rPr>
          <w:rFonts w:eastAsia="Times New Roman"/>
          <w:sz w:val="28"/>
          <w:szCs w:val="28"/>
          <w:lang w:eastAsia="ru-RU"/>
        </w:rPr>
      </w:pPr>
      <w:r w:rsidRPr="00FA2F0A">
        <w:rPr>
          <w:rFonts w:eastAsia="Times New Roman"/>
          <w:sz w:val="28"/>
          <w:szCs w:val="28"/>
          <w:lang w:eastAsia="ru-RU"/>
        </w:rPr>
        <w:t>коэффициент эластичности спроса на минеральную воду по цене;</w:t>
      </w:r>
    </w:p>
    <w:p w:rsidR="00FE5D47" w:rsidRPr="00FA2F0A" w:rsidRDefault="00FE5D47" w:rsidP="00B30D33">
      <w:pPr>
        <w:numPr>
          <w:ilvl w:val="0"/>
          <w:numId w:val="140"/>
        </w:numPr>
        <w:autoSpaceDE w:val="0"/>
        <w:autoSpaceDN w:val="0"/>
        <w:adjustRightInd w:val="0"/>
        <w:spacing w:after="0" w:line="360" w:lineRule="auto"/>
        <w:ind w:left="0" w:firstLine="709"/>
        <w:jc w:val="both"/>
        <w:rPr>
          <w:rFonts w:eastAsia="Times New Roman"/>
          <w:sz w:val="28"/>
          <w:szCs w:val="28"/>
          <w:lang w:eastAsia="ru-RU"/>
        </w:rPr>
      </w:pPr>
      <w:r w:rsidRPr="00FA2F0A">
        <w:rPr>
          <w:rFonts w:eastAsia="Times New Roman"/>
          <w:sz w:val="28"/>
          <w:szCs w:val="28"/>
          <w:lang w:eastAsia="ru-RU"/>
        </w:rPr>
        <w:t>характер спроса (эластичен/неэластичен).</w:t>
      </w:r>
    </w:p>
    <w:p w:rsidR="00FE5D47" w:rsidRPr="00FA2F0A" w:rsidRDefault="00FE5D47" w:rsidP="00FE5D47">
      <w:pPr>
        <w:autoSpaceDE w:val="0"/>
        <w:autoSpaceDN w:val="0"/>
        <w:adjustRightInd w:val="0"/>
        <w:spacing w:after="0" w:line="360" w:lineRule="auto"/>
        <w:ind w:firstLine="709"/>
        <w:jc w:val="both"/>
        <w:rPr>
          <w:rFonts w:eastAsia="Times New Roman"/>
          <w:sz w:val="28"/>
          <w:szCs w:val="28"/>
          <w:lang w:eastAsia="ru-RU"/>
        </w:rPr>
      </w:pPr>
    </w:p>
    <w:p w:rsidR="00721635" w:rsidRDefault="00721635" w:rsidP="00FE5D47">
      <w:pPr>
        <w:autoSpaceDE w:val="0"/>
        <w:autoSpaceDN w:val="0"/>
        <w:adjustRightInd w:val="0"/>
        <w:spacing w:after="0" w:line="240" w:lineRule="auto"/>
        <w:jc w:val="both"/>
        <w:rPr>
          <w:rFonts w:eastAsia="Times New Roman"/>
          <w:sz w:val="28"/>
          <w:szCs w:val="28"/>
          <w:lang w:eastAsia="ru-RU"/>
        </w:rPr>
      </w:pPr>
    </w:p>
    <w:p w:rsidR="00FE5D47" w:rsidRPr="00FA2F0A" w:rsidRDefault="00FE5D47" w:rsidP="00FE5D47">
      <w:pPr>
        <w:autoSpaceDE w:val="0"/>
        <w:autoSpaceDN w:val="0"/>
        <w:adjustRightInd w:val="0"/>
        <w:spacing w:after="0" w:line="240" w:lineRule="auto"/>
        <w:jc w:val="both"/>
        <w:rPr>
          <w:rFonts w:eastAsia="Times New Roman"/>
          <w:sz w:val="28"/>
          <w:szCs w:val="28"/>
          <w:lang w:eastAsia="ru-RU"/>
        </w:rPr>
      </w:pPr>
      <w:r w:rsidRPr="00FA2F0A">
        <w:rPr>
          <w:rFonts w:eastAsia="Times New Roman"/>
          <w:sz w:val="28"/>
          <w:szCs w:val="28"/>
          <w:lang w:eastAsia="ru-RU"/>
        </w:rPr>
        <w:lastRenderedPageBreak/>
        <w:t xml:space="preserve">Таблица </w:t>
      </w:r>
      <w:r w:rsidR="00721635">
        <w:rPr>
          <w:rFonts w:eastAsia="Times New Roman"/>
          <w:sz w:val="28"/>
          <w:szCs w:val="28"/>
          <w:lang w:eastAsia="ru-RU"/>
        </w:rPr>
        <w:t>2.</w:t>
      </w:r>
      <w:r>
        <w:rPr>
          <w:rFonts w:eastAsia="Times New Roman"/>
          <w:sz w:val="28"/>
          <w:szCs w:val="28"/>
          <w:lang w:eastAsia="ru-RU"/>
        </w:rPr>
        <w:t>2.8</w:t>
      </w:r>
      <w:r w:rsidRPr="00FA2F0A">
        <w:rPr>
          <w:rFonts w:eastAsia="Times New Roman"/>
          <w:sz w:val="28"/>
          <w:szCs w:val="28"/>
          <w:lang w:eastAsia="ru-RU"/>
        </w:rPr>
        <w:t xml:space="preserve"> – Динамика цен и объемов сбыта</w:t>
      </w:r>
    </w:p>
    <w:p w:rsidR="00FE5D47" w:rsidRPr="00FA2F0A" w:rsidRDefault="00FE5D47" w:rsidP="00FE5D47">
      <w:pPr>
        <w:autoSpaceDE w:val="0"/>
        <w:autoSpaceDN w:val="0"/>
        <w:adjustRightInd w:val="0"/>
        <w:spacing w:after="0" w:line="240" w:lineRule="auto"/>
        <w:jc w:val="both"/>
        <w:rPr>
          <w:rFonts w:eastAsia="Times New Roman"/>
          <w:sz w:val="28"/>
          <w:szCs w:val="28"/>
          <w:lang w:eastAsia="ru-RU"/>
        </w:rPr>
      </w:pPr>
    </w:p>
    <w:tbl>
      <w:tblPr>
        <w:tblStyle w:val="1f"/>
        <w:tblW w:w="0" w:type="auto"/>
        <w:tblLook w:val="01E0" w:firstRow="1" w:lastRow="1" w:firstColumn="1" w:lastColumn="1" w:noHBand="0" w:noVBand="0"/>
      </w:tblPr>
      <w:tblGrid>
        <w:gridCol w:w="3833"/>
        <w:gridCol w:w="1302"/>
        <w:gridCol w:w="2034"/>
        <w:gridCol w:w="1215"/>
        <w:gridCol w:w="2148"/>
      </w:tblGrid>
      <w:tr w:rsidR="00FE5D47" w:rsidRPr="00FA2F0A" w:rsidTr="00721635">
        <w:trPr>
          <w:trHeight w:val="320"/>
        </w:trPr>
        <w:tc>
          <w:tcPr>
            <w:tcW w:w="3833" w:type="dxa"/>
            <w:vMerge w:val="restart"/>
          </w:tcPr>
          <w:p w:rsidR="00FE5D47" w:rsidRPr="00FA2F0A" w:rsidRDefault="00FE5D47" w:rsidP="00384119">
            <w:pPr>
              <w:autoSpaceDE w:val="0"/>
              <w:autoSpaceDN w:val="0"/>
              <w:adjustRightInd w:val="0"/>
              <w:jc w:val="both"/>
              <w:rPr>
                <w:sz w:val="24"/>
                <w:szCs w:val="24"/>
              </w:rPr>
            </w:pPr>
            <w:r w:rsidRPr="00FA2F0A">
              <w:rPr>
                <w:sz w:val="24"/>
                <w:szCs w:val="24"/>
              </w:rPr>
              <w:t>Продукция</w:t>
            </w:r>
          </w:p>
        </w:tc>
        <w:tc>
          <w:tcPr>
            <w:tcW w:w="3336" w:type="dxa"/>
            <w:gridSpan w:val="2"/>
          </w:tcPr>
          <w:p w:rsidR="00FE5D47" w:rsidRPr="00FA2F0A" w:rsidRDefault="00FE5D47" w:rsidP="00384119">
            <w:pPr>
              <w:autoSpaceDE w:val="0"/>
              <w:autoSpaceDN w:val="0"/>
              <w:adjustRightInd w:val="0"/>
              <w:jc w:val="both"/>
              <w:rPr>
                <w:sz w:val="24"/>
                <w:szCs w:val="24"/>
              </w:rPr>
            </w:pPr>
            <w:r w:rsidRPr="00FA2F0A">
              <w:rPr>
                <w:sz w:val="24"/>
                <w:szCs w:val="24"/>
              </w:rPr>
              <w:t>Базовый период (июнь)</w:t>
            </w:r>
          </w:p>
        </w:tc>
        <w:tc>
          <w:tcPr>
            <w:tcW w:w="3363" w:type="dxa"/>
            <w:gridSpan w:val="2"/>
          </w:tcPr>
          <w:p w:rsidR="00FE5D47" w:rsidRPr="00FA2F0A" w:rsidRDefault="00FE5D47" w:rsidP="00384119">
            <w:pPr>
              <w:autoSpaceDE w:val="0"/>
              <w:autoSpaceDN w:val="0"/>
              <w:adjustRightInd w:val="0"/>
              <w:jc w:val="both"/>
              <w:rPr>
                <w:sz w:val="24"/>
                <w:szCs w:val="24"/>
              </w:rPr>
            </w:pPr>
            <w:r w:rsidRPr="00FA2F0A">
              <w:rPr>
                <w:sz w:val="24"/>
                <w:szCs w:val="24"/>
              </w:rPr>
              <w:t>Текущий период (июль)</w:t>
            </w:r>
          </w:p>
        </w:tc>
      </w:tr>
      <w:tr w:rsidR="00FE5D47" w:rsidRPr="00FA2F0A" w:rsidTr="00721635">
        <w:trPr>
          <w:trHeight w:val="146"/>
        </w:trPr>
        <w:tc>
          <w:tcPr>
            <w:tcW w:w="3833" w:type="dxa"/>
            <w:vMerge/>
          </w:tcPr>
          <w:p w:rsidR="00FE5D47" w:rsidRPr="00FA2F0A" w:rsidRDefault="00FE5D47" w:rsidP="00384119">
            <w:pPr>
              <w:autoSpaceDE w:val="0"/>
              <w:autoSpaceDN w:val="0"/>
              <w:adjustRightInd w:val="0"/>
              <w:jc w:val="both"/>
              <w:rPr>
                <w:sz w:val="24"/>
                <w:szCs w:val="24"/>
              </w:rPr>
            </w:pPr>
          </w:p>
        </w:tc>
        <w:tc>
          <w:tcPr>
            <w:tcW w:w="1302" w:type="dxa"/>
          </w:tcPr>
          <w:p w:rsidR="00FE5D47" w:rsidRPr="00FA2F0A" w:rsidRDefault="00FE5D47" w:rsidP="00384119">
            <w:pPr>
              <w:autoSpaceDE w:val="0"/>
              <w:autoSpaceDN w:val="0"/>
              <w:adjustRightInd w:val="0"/>
              <w:jc w:val="both"/>
              <w:rPr>
                <w:sz w:val="24"/>
                <w:szCs w:val="24"/>
              </w:rPr>
            </w:pPr>
            <w:r w:rsidRPr="00FA2F0A">
              <w:rPr>
                <w:sz w:val="24"/>
                <w:szCs w:val="24"/>
              </w:rPr>
              <w:t>Цена, р.</w:t>
            </w:r>
          </w:p>
        </w:tc>
        <w:tc>
          <w:tcPr>
            <w:tcW w:w="2033" w:type="dxa"/>
          </w:tcPr>
          <w:p w:rsidR="00FE5D47" w:rsidRPr="00FA2F0A" w:rsidRDefault="00FE5D47" w:rsidP="00384119">
            <w:pPr>
              <w:autoSpaceDE w:val="0"/>
              <w:autoSpaceDN w:val="0"/>
              <w:adjustRightInd w:val="0"/>
              <w:jc w:val="both"/>
              <w:rPr>
                <w:sz w:val="24"/>
                <w:szCs w:val="24"/>
              </w:rPr>
            </w:pPr>
            <w:r w:rsidRPr="00FA2F0A">
              <w:rPr>
                <w:sz w:val="24"/>
                <w:szCs w:val="24"/>
              </w:rPr>
              <w:t>Количество, шт.</w:t>
            </w:r>
          </w:p>
        </w:tc>
        <w:tc>
          <w:tcPr>
            <w:tcW w:w="1215" w:type="dxa"/>
          </w:tcPr>
          <w:p w:rsidR="00FE5D47" w:rsidRPr="00FA2F0A" w:rsidRDefault="00FE5D47" w:rsidP="00384119">
            <w:pPr>
              <w:autoSpaceDE w:val="0"/>
              <w:autoSpaceDN w:val="0"/>
              <w:adjustRightInd w:val="0"/>
              <w:jc w:val="both"/>
              <w:rPr>
                <w:sz w:val="24"/>
                <w:szCs w:val="24"/>
              </w:rPr>
            </w:pPr>
            <w:r w:rsidRPr="00FA2F0A">
              <w:rPr>
                <w:sz w:val="24"/>
                <w:szCs w:val="24"/>
              </w:rPr>
              <w:t>Цена, р.</w:t>
            </w:r>
          </w:p>
        </w:tc>
        <w:tc>
          <w:tcPr>
            <w:tcW w:w="2147" w:type="dxa"/>
          </w:tcPr>
          <w:p w:rsidR="00FE5D47" w:rsidRPr="00FA2F0A" w:rsidRDefault="00FE5D47" w:rsidP="00384119">
            <w:pPr>
              <w:autoSpaceDE w:val="0"/>
              <w:autoSpaceDN w:val="0"/>
              <w:adjustRightInd w:val="0"/>
              <w:jc w:val="both"/>
              <w:rPr>
                <w:sz w:val="24"/>
                <w:szCs w:val="24"/>
              </w:rPr>
            </w:pPr>
            <w:r w:rsidRPr="00FA2F0A">
              <w:rPr>
                <w:sz w:val="24"/>
                <w:szCs w:val="24"/>
              </w:rPr>
              <w:t>Количество, шт.</w:t>
            </w:r>
          </w:p>
        </w:tc>
      </w:tr>
      <w:tr w:rsidR="00FE5D47" w:rsidRPr="00FA2F0A" w:rsidTr="00721635">
        <w:trPr>
          <w:trHeight w:val="396"/>
        </w:trPr>
        <w:tc>
          <w:tcPr>
            <w:tcW w:w="3833" w:type="dxa"/>
          </w:tcPr>
          <w:p w:rsidR="00FE5D47" w:rsidRPr="00FA2F0A" w:rsidRDefault="00FE5D47" w:rsidP="00384119">
            <w:pPr>
              <w:autoSpaceDE w:val="0"/>
              <w:autoSpaceDN w:val="0"/>
              <w:adjustRightInd w:val="0"/>
              <w:jc w:val="both"/>
              <w:rPr>
                <w:sz w:val="24"/>
                <w:szCs w:val="24"/>
              </w:rPr>
            </w:pPr>
            <w:r w:rsidRPr="00FA2F0A">
              <w:rPr>
                <w:sz w:val="24"/>
                <w:szCs w:val="24"/>
              </w:rPr>
              <w:t xml:space="preserve">1 Минеральная вода в бутылках ёмкостью </w:t>
            </w:r>
            <w:smartTag w:uri="urn:schemas-microsoft-com:office:smarttags" w:element="metricconverter">
              <w:smartTagPr>
                <w:attr w:name="ProductID" w:val="1 литр"/>
              </w:smartTagPr>
              <w:r w:rsidRPr="00FA2F0A">
                <w:rPr>
                  <w:sz w:val="24"/>
                  <w:szCs w:val="24"/>
                </w:rPr>
                <w:t>1 литр</w:t>
              </w:r>
            </w:smartTag>
          </w:p>
        </w:tc>
        <w:tc>
          <w:tcPr>
            <w:tcW w:w="1302" w:type="dxa"/>
            <w:vAlign w:val="center"/>
          </w:tcPr>
          <w:p w:rsidR="00FE5D47" w:rsidRPr="00FA2F0A" w:rsidRDefault="00FE5D47" w:rsidP="00384119">
            <w:pPr>
              <w:autoSpaceDE w:val="0"/>
              <w:autoSpaceDN w:val="0"/>
              <w:adjustRightInd w:val="0"/>
              <w:jc w:val="center"/>
              <w:rPr>
                <w:sz w:val="24"/>
                <w:szCs w:val="24"/>
              </w:rPr>
            </w:pPr>
            <w:r w:rsidRPr="00FA2F0A">
              <w:rPr>
                <w:sz w:val="24"/>
                <w:szCs w:val="24"/>
              </w:rPr>
              <w:t>21</w:t>
            </w:r>
          </w:p>
        </w:tc>
        <w:tc>
          <w:tcPr>
            <w:tcW w:w="2033" w:type="dxa"/>
            <w:vAlign w:val="center"/>
          </w:tcPr>
          <w:p w:rsidR="00FE5D47" w:rsidRPr="00FA2F0A" w:rsidRDefault="00FE5D47" w:rsidP="00384119">
            <w:pPr>
              <w:autoSpaceDE w:val="0"/>
              <w:autoSpaceDN w:val="0"/>
              <w:adjustRightInd w:val="0"/>
              <w:jc w:val="center"/>
              <w:rPr>
                <w:sz w:val="24"/>
                <w:szCs w:val="24"/>
              </w:rPr>
            </w:pPr>
            <w:r w:rsidRPr="00FA2F0A">
              <w:rPr>
                <w:sz w:val="24"/>
                <w:szCs w:val="24"/>
              </w:rPr>
              <w:t>5112</w:t>
            </w:r>
          </w:p>
        </w:tc>
        <w:tc>
          <w:tcPr>
            <w:tcW w:w="1215" w:type="dxa"/>
            <w:vAlign w:val="center"/>
          </w:tcPr>
          <w:p w:rsidR="00FE5D47" w:rsidRPr="00FA2F0A" w:rsidRDefault="00FE5D47" w:rsidP="00384119">
            <w:pPr>
              <w:autoSpaceDE w:val="0"/>
              <w:autoSpaceDN w:val="0"/>
              <w:adjustRightInd w:val="0"/>
              <w:jc w:val="center"/>
              <w:rPr>
                <w:sz w:val="24"/>
                <w:szCs w:val="24"/>
              </w:rPr>
            </w:pPr>
            <w:r w:rsidRPr="00FA2F0A">
              <w:rPr>
                <w:sz w:val="24"/>
                <w:szCs w:val="24"/>
              </w:rPr>
              <w:t>24</w:t>
            </w:r>
          </w:p>
        </w:tc>
        <w:tc>
          <w:tcPr>
            <w:tcW w:w="2147" w:type="dxa"/>
            <w:vAlign w:val="center"/>
          </w:tcPr>
          <w:p w:rsidR="00FE5D47" w:rsidRPr="00FA2F0A" w:rsidRDefault="00FE5D47" w:rsidP="00384119">
            <w:pPr>
              <w:autoSpaceDE w:val="0"/>
              <w:autoSpaceDN w:val="0"/>
              <w:adjustRightInd w:val="0"/>
              <w:jc w:val="center"/>
              <w:rPr>
                <w:sz w:val="24"/>
                <w:szCs w:val="24"/>
              </w:rPr>
            </w:pPr>
            <w:r w:rsidRPr="00FA2F0A">
              <w:rPr>
                <w:sz w:val="24"/>
                <w:szCs w:val="24"/>
              </w:rPr>
              <w:t>5463</w:t>
            </w:r>
          </w:p>
        </w:tc>
      </w:tr>
      <w:tr w:rsidR="00FE5D47" w:rsidRPr="00FA2F0A" w:rsidTr="00721635">
        <w:trPr>
          <w:trHeight w:val="335"/>
        </w:trPr>
        <w:tc>
          <w:tcPr>
            <w:tcW w:w="3833" w:type="dxa"/>
          </w:tcPr>
          <w:p w:rsidR="00FE5D47" w:rsidRPr="00FA2F0A" w:rsidRDefault="00FE5D47" w:rsidP="00384119">
            <w:pPr>
              <w:autoSpaceDE w:val="0"/>
              <w:autoSpaceDN w:val="0"/>
              <w:adjustRightInd w:val="0"/>
              <w:jc w:val="both"/>
              <w:rPr>
                <w:sz w:val="24"/>
                <w:szCs w:val="24"/>
              </w:rPr>
            </w:pPr>
            <w:r w:rsidRPr="00FA2F0A">
              <w:rPr>
                <w:sz w:val="24"/>
                <w:szCs w:val="24"/>
              </w:rPr>
              <w:t>2 Минеральная вода в бутылках ёмкостью 2 литра</w:t>
            </w:r>
          </w:p>
        </w:tc>
        <w:tc>
          <w:tcPr>
            <w:tcW w:w="1302" w:type="dxa"/>
            <w:vAlign w:val="center"/>
          </w:tcPr>
          <w:p w:rsidR="00FE5D47" w:rsidRPr="00FA2F0A" w:rsidRDefault="00FE5D47" w:rsidP="00384119">
            <w:pPr>
              <w:autoSpaceDE w:val="0"/>
              <w:autoSpaceDN w:val="0"/>
              <w:adjustRightInd w:val="0"/>
              <w:jc w:val="center"/>
              <w:rPr>
                <w:sz w:val="24"/>
                <w:szCs w:val="24"/>
              </w:rPr>
            </w:pPr>
            <w:r w:rsidRPr="00FA2F0A">
              <w:rPr>
                <w:sz w:val="24"/>
                <w:szCs w:val="24"/>
              </w:rPr>
              <w:t>29</w:t>
            </w:r>
          </w:p>
        </w:tc>
        <w:tc>
          <w:tcPr>
            <w:tcW w:w="2033" w:type="dxa"/>
            <w:vAlign w:val="center"/>
          </w:tcPr>
          <w:p w:rsidR="00FE5D47" w:rsidRPr="00FA2F0A" w:rsidRDefault="00FE5D47" w:rsidP="00384119">
            <w:pPr>
              <w:autoSpaceDE w:val="0"/>
              <w:autoSpaceDN w:val="0"/>
              <w:adjustRightInd w:val="0"/>
              <w:jc w:val="center"/>
              <w:rPr>
                <w:sz w:val="24"/>
                <w:szCs w:val="24"/>
              </w:rPr>
            </w:pPr>
            <w:r w:rsidRPr="00FA2F0A">
              <w:rPr>
                <w:sz w:val="24"/>
                <w:szCs w:val="24"/>
              </w:rPr>
              <w:t>4986</w:t>
            </w:r>
          </w:p>
        </w:tc>
        <w:tc>
          <w:tcPr>
            <w:tcW w:w="1215" w:type="dxa"/>
            <w:vAlign w:val="center"/>
          </w:tcPr>
          <w:p w:rsidR="00FE5D47" w:rsidRPr="00FA2F0A" w:rsidRDefault="00FE5D47" w:rsidP="00384119">
            <w:pPr>
              <w:autoSpaceDE w:val="0"/>
              <w:autoSpaceDN w:val="0"/>
              <w:adjustRightInd w:val="0"/>
              <w:jc w:val="center"/>
              <w:rPr>
                <w:sz w:val="24"/>
                <w:szCs w:val="24"/>
              </w:rPr>
            </w:pPr>
            <w:r w:rsidRPr="00FA2F0A">
              <w:rPr>
                <w:sz w:val="24"/>
                <w:szCs w:val="24"/>
              </w:rPr>
              <w:t>31</w:t>
            </w:r>
          </w:p>
        </w:tc>
        <w:tc>
          <w:tcPr>
            <w:tcW w:w="2147" w:type="dxa"/>
            <w:vAlign w:val="center"/>
          </w:tcPr>
          <w:p w:rsidR="00FE5D47" w:rsidRPr="00FA2F0A" w:rsidRDefault="00FE5D47" w:rsidP="00384119">
            <w:pPr>
              <w:autoSpaceDE w:val="0"/>
              <w:autoSpaceDN w:val="0"/>
              <w:adjustRightInd w:val="0"/>
              <w:jc w:val="center"/>
              <w:rPr>
                <w:sz w:val="24"/>
                <w:szCs w:val="24"/>
              </w:rPr>
            </w:pPr>
            <w:r w:rsidRPr="00FA2F0A">
              <w:rPr>
                <w:sz w:val="24"/>
                <w:szCs w:val="24"/>
              </w:rPr>
              <w:t>5378</w:t>
            </w:r>
          </w:p>
        </w:tc>
      </w:tr>
    </w:tbl>
    <w:p w:rsidR="00FE5D47" w:rsidRDefault="00FE5D47" w:rsidP="00FE5D47">
      <w:pPr>
        <w:autoSpaceDE w:val="0"/>
        <w:autoSpaceDN w:val="0"/>
        <w:adjustRightInd w:val="0"/>
        <w:spacing w:after="0" w:line="360" w:lineRule="auto"/>
        <w:ind w:firstLine="709"/>
        <w:jc w:val="both"/>
        <w:rPr>
          <w:rFonts w:eastAsia="Times New Roman"/>
          <w:i/>
          <w:sz w:val="28"/>
          <w:szCs w:val="28"/>
          <w:lang w:eastAsia="ru-RU"/>
        </w:rPr>
      </w:pPr>
    </w:p>
    <w:p w:rsidR="00FE5D47" w:rsidRPr="00FA2F0A" w:rsidRDefault="00FE5D47" w:rsidP="00FE5D47">
      <w:pPr>
        <w:autoSpaceDE w:val="0"/>
        <w:autoSpaceDN w:val="0"/>
        <w:adjustRightInd w:val="0"/>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заданиям </w:t>
      </w:r>
      <w:r w:rsidR="00721635">
        <w:rPr>
          <w:rFonts w:eastAsia="Times New Roman"/>
          <w:i/>
          <w:sz w:val="28"/>
          <w:szCs w:val="28"/>
          <w:lang w:eastAsia="ru-RU"/>
        </w:rPr>
        <w:t>2.</w:t>
      </w:r>
      <w:r>
        <w:rPr>
          <w:rFonts w:eastAsia="Times New Roman"/>
          <w:i/>
          <w:sz w:val="28"/>
          <w:szCs w:val="28"/>
          <w:lang w:eastAsia="ru-RU"/>
        </w:rPr>
        <w:t xml:space="preserve">2.8, </w:t>
      </w:r>
      <w:r w:rsidR="00721635">
        <w:rPr>
          <w:rFonts w:eastAsia="Times New Roman"/>
          <w:i/>
          <w:sz w:val="28"/>
          <w:szCs w:val="28"/>
          <w:lang w:eastAsia="ru-RU"/>
        </w:rPr>
        <w:t>2.</w:t>
      </w:r>
      <w:r>
        <w:rPr>
          <w:rFonts w:eastAsia="Times New Roman"/>
          <w:i/>
          <w:sz w:val="28"/>
          <w:szCs w:val="28"/>
          <w:lang w:eastAsia="ru-RU"/>
        </w:rPr>
        <w:t>2.9</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Эластичность спроса по цене является показателем реакции потребителей на изменение цен, проявляющаяся в изменении объема продаж, и определяется с помощью коэффициента эластичности спроса по цене.</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bCs/>
          <w:color w:val="000000"/>
          <w:sz w:val="28"/>
          <w:szCs w:val="28"/>
          <w:lang w:eastAsia="ru-RU"/>
        </w:rPr>
        <w:t>Коэффициент эластичности спроса по цене</w:t>
      </w:r>
      <w:r w:rsidRPr="00FA2F0A">
        <w:rPr>
          <w:rFonts w:eastAsia="Times New Roman"/>
          <w:color w:val="000000"/>
          <w:sz w:val="28"/>
          <w:szCs w:val="28"/>
          <w:lang w:eastAsia="ru-RU"/>
        </w:rPr>
        <w:t xml:space="preserve"> отражает процентное изменение спроса на товар в результате однопроцентного изменения цены этого товара. </w:t>
      </w:r>
      <w:r w:rsidRPr="00FA2F0A">
        <w:rPr>
          <w:rFonts w:eastAsia="Times New Roman"/>
          <w:bCs/>
          <w:color w:val="000000"/>
          <w:sz w:val="28"/>
          <w:szCs w:val="28"/>
          <w:lang w:eastAsia="ru-RU"/>
        </w:rPr>
        <w:t>Коэффициент эластичности спроса по цене</w:t>
      </w:r>
      <w:r w:rsidRPr="00FA2F0A">
        <w:rPr>
          <w:rFonts w:eastAsia="Times New Roman"/>
          <w:b/>
          <w:bCs/>
          <w:color w:val="000000"/>
          <w:sz w:val="28"/>
          <w:szCs w:val="28"/>
          <w:lang w:eastAsia="ru-RU"/>
        </w:rPr>
        <w:t xml:space="preserve"> (</w:t>
      </w:r>
      <w:r w:rsidR="00473288">
        <w:rPr>
          <w:rFonts w:ascii="Sylfaen" w:eastAsia="Times New Roman" w:hAnsi="Sylfaen" w:cs="Sylfaen"/>
          <w:b/>
          <w:bCs/>
          <w:smallCaps/>
          <w:noProof/>
          <w:color w:val="000000"/>
          <w:position w:val="-12"/>
          <w:sz w:val="28"/>
          <w:szCs w:val="28"/>
          <w:lang w:eastAsia="ru-RU"/>
        </w:rPr>
        <w:drawing>
          <wp:inline distT="0" distB="0" distL="0" distR="0" wp14:anchorId="7A708BB7" wp14:editId="4AACD368">
            <wp:extent cx="219075" cy="228600"/>
            <wp:effectExtent l="0" t="0" r="9525"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00D064FB">
        <w:rPr>
          <w:rFonts w:eastAsia="Times New Roman"/>
          <w:color w:val="000000"/>
          <w:sz w:val="28"/>
          <w:szCs w:val="28"/>
          <w:lang w:eastAsia="ru-RU"/>
        </w:rPr>
        <w:t>) определяется по формуле</w:t>
      </w:r>
    </w:p>
    <w:p w:rsidR="00FE5D47" w:rsidRPr="00FA2F0A" w:rsidRDefault="00FE5D47" w:rsidP="00FE5D47">
      <w:pPr>
        <w:autoSpaceDE w:val="0"/>
        <w:autoSpaceDN w:val="0"/>
        <w:adjustRightInd w:val="0"/>
        <w:spacing w:after="0" w:line="360" w:lineRule="auto"/>
        <w:jc w:val="both"/>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08"/>
        <w:gridCol w:w="1313"/>
      </w:tblGrid>
      <w:tr w:rsidR="00FE5D47" w:rsidRPr="00FA2F0A" w:rsidTr="00384119">
        <w:tc>
          <w:tcPr>
            <w:tcW w:w="9108" w:type="dxa"/>
          </w:tcPr>
          <w:p w:rsidR="00FE5D47" w:rsidRPr="00FA2F0A" w:rsidRDefault="00473288" w:rsidP="00384119">
            <w:pPr>
              <w:autoSpaceDE w:val="0"/>
              <w:autoSpaceDN w:val="0"/>
              <w:adjustRightInd w:val="0"/>
              <w:spacing w:line="360" w:lineRule="auto"/>
              <w:jc w:val="center"/>
              <w:rPr>
                <w:color w:val="000000"/>
                <w:sz w:val="28"/>
                <w:szCs w:val="28"/>
              </w:rPr>
            </w:pPr>
            <w:r>
              <w:rPr>
                <w:noProof/>
                <w:position w:val="-22"/>
                <w:sz w:val="28"/>
                <w:szCs w:val="28"/>
              </w:rPr>
              <w:drawing>
                <wp:inline distT="0" distB="0" distL="0" distR="0" wp14:anchorId="63371439" wp14:editId="530FA792">
                  <wp:extent cx="762000" cy="35242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762000" cy="352425"/>
                          </a:xfrm>
                          <a:prstGeom prst="rect">
                            <a:avLst/>
                          </a:prstGeom>
                          <a:noFill/>
                          <a:ln>
                            <a:noFill/>
                          </a:ln>
                        </pic:spPr>
                      </pic:pic>
                    </a:graphicData>
                  </a:graphic>
                </wp:inline>
              </w:drawing>
            </w:r>
            <w:r w:rsidR="00FE5D47" w:rsidRPr="00FA2F0A">
              <w:rPr>
                <w:sz w:val="28"/>
                <w:szCs w:val="28"/>
              </w:rPr>
              <w:t>,</w:t>
            </w:r>
          </w:p>
        </w:tc>
        <w:tc>
          <w:tcPr>
            <w:tcW w:w="1313" w:type="dxa"/>
          </w:tcPr>
          <w:p w:rsidR="00FE5D47" w:rsidRPr="00FA2F0A" w:rsidRDefault="00FE5D47" w:rsidP="00384119">
            <w:pPr>
              <w:autoSpaceDE w:val="0"/>
              <w:autoSpaceDN w:val="0"/>
              <w:adjustRightInd w:val="0"/>
              <w:spacing w:line="360" w:lineRule="auto"/>
              <w:jc w:val="right"/>
              <w:rPr>
                <w:color w:val="000000"/>
                <w:sz w:val="28"/>
                <w:szCs w:val="28"/>
              </w:rPr>
            </w:pPr>
            <w:r w:rsidRPr="00FA2F0A">
              <w:rPr>
                <w:color w:val="000000"/>
                <w:sz w:val="28"/>
                <w:szCs w:val="28"/>
              </w:rPr>
              <w:t>(</w:t>
            </w:r>
            <w:r>
              <w:rPr>
                <w:color w:val="000000"/>
                <w:sz w:val="28"/>
                <w:szCs w:val="28"/>
              </w:rPr>
              <w:t>2.</w:t>
            </w:r>
            <w:r w:rsidR="00607C1A">
              <w:rPr>
                <w:color w:val="000000"/>
                <w:sz w:val="28"/>
                <w:szCs w:val="28"/>
              </w:rPr>
              <w:t>12</w:t>
            </w:r>
            <w:r w:rsidRPr="00FA2F0A">
              <w:rPr>
                <w:color w:val="000000"/>
                <w:sz w:val="28"/>
                <w:szCs w:val="28"/>
              </w:rPr>
              <w:t>)</w:t>
            </w:r>
          </w:p>
        </w:tc>
      </w:tr>
    </w:tbl>
    <w:p w:rsidR="00FE5D47" w:rsidRPr="00FA2F0A" w:rsidRDefault="00FE5D47" w:rsidP="00FE5D47">
      <w:pPr>
        <w:autoSpaceDE w:val="0"/>
        <w:autoSpaceDN w:val="0"/>
        <w:adjustRightInd w:val="0"/>
        <w:spacing w:after="0" w:line="360" w:lineRule="auto"/>
        <w:jc w:val="both"/>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08"/>
        <w:gridCol w:w="1313"/>
      </w:tblGrid>
      <w:tr w:rsidR="00FE5D47" w:rsidRPr="00FA2F0A" w:rsidTr="00384119">
        <w:tc>
          <w:tcPr>
            <w:tcW w:w="9108" w:type="dxa"/>
          </w:tcPr>
          <w:p w:rsidR="00FE5D47" w:rsidRPr="00FA2F0A" w:rsidRDefault="00473288" w:rsidP="00384119">
            <w:pPr>
              <w:autoSpaceDE w:val="0"/>
              <w:autoSpaceDN w:val="0"/>
              <w:adjustRightInd w:val="0"/>
              <w:spacing w:line="360" w:lineRule="auto"/>
              <w:jc w:val="center"/>
              <w:rPr>
                <w:color w:val="000000"/>
                <w:sz w:val="28"/>
                <w:szCs w:val="28"/>
              </w:rPr>
            </w:pPr>
            <w:r>
              <w:rPr>
                <w:noProof/>
                <w:position w:val="-10"/>
                <w:sz w:val="28"/>
                <w:szCs w:val="28"/>
              </w:rPr>
              <w:drawing>
                <wp:inline distT="0" distB="0" distL="0" distR="0" wp14:anchorId="1A9C7637" wp14:editId="7F6FDE37">
                  <wp:extent cx="1114425" cy="219075"/>
                  <wp:effectExtent l="0" t="0" r="9525" b="9525"/>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114425" cy="219075"/>
                          </a:xfrm>
                          <a:prstGeom prst="rect">
                            <a:avLst/>
                          </a:prstGeom>
                          <a:noFill/>
                          <a:ln>
                            <a:noFill/>
                          </a:ln>
                        </pic:spPr>
                      </pic:pic>
                    </a:graphicData>
                  </a:graphic>
                </wp:inline>
              </w:drawing>
            </w:r>
            <w:r w:rsidR="00FE5D47" w:rsidRPr="00FA2F0A">
              <w:rPr>
                <w:sz w:val="28"/>
                <w:szCs w:val="28"/>
              </w:rPr>
              <w:t>,</w:t>
            </w:r>
          </w:p>
        </w:tc>
        <w:tc>
          <w:tcPr>
            <w:tcW w:w="1313" w:type="dxa"/>
          </w:tcPr>
          <w:p w:rsidR="00FE5D47" w:rsidRPr="00FA2F0A" w:rsidRDefault="00FE5D47" w:rsidP="00384119">
            <w:pPr>
              <w:autoSpaceDE w:val="0"/>
              <w:autoSpaceDN w:val="0"/>
              <w:adjustRightInd w:val="0"/>
              <w:spacing w:line="360" w:lineRule="auto"/>
              <w:jc w:val="right"/>
              <w:rPr>
                <w:color w:val="000000"/>
                <w:sz w:val="28"/>
                <w:szCs w:val="28"/>
              </w:rPr>
            </w:pPr>
            <w:r w:rsidRPr="00FA2F0A">
              <w:rPr>
                <w:color w:val="000000"/>
                <w:sz w:val="28"/>
                <w:szCs w:val="28"/>
              </w:rPr>
              <w:t>(</w:t>
            </w:r>
            <w:r>
              <w:rPr>
                <w:color w:val="000000"/>
                <w:sz w:val="28"/>
                <w:szCs w:val="28"/>
              </w:rPr>
              <w:t>2.</w:t>
            </w:r>
            <w:r w:rsidR="00607C1A">
              <w:rPr>
                <w:color w:val="000000"/>
                <w:sz w:val="28"/>
                <w:szCs w:val="28"/>
              </w:rPr>
              <w:t>13</w:t>
            </w:r>
            <w:r w:rsidRPr="00FA2F0A">
              <w:rPr>
                <w:color w:val="000000"/>
                <w:sz w:val="28"/>
                <w:szCs w:val="28"/>
              </w:rPr>
              <w:t>)</w:t>
            </w:r>
          </w:p>
        </w:tc>
      </w:tr>
    </w:tbl>
    <w:p w:rsidR="00FE5D47" w:rsidRPr="00FA2F0A" w:rsidRDefault="00FE5D47" w:rsidP="00FE5D47">
      <w:pPr>
        <w:autoSpaceDE w:val="0"/>
        <w:autoSpaceDN w:val="0"/>
        <w:adjustRightInd w:val="0"/>
        <w:spacing w:after="0" w:line="360" w:lineRule="auto"/>
        <w:jc w:val="both"/>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08"/>
        <w:gridCol w:w="1313"/>
      </w:tblGrid>
      <w:tr w:rsidR="00FE5D47" w:rsidRPr="00FA2F0A" w:rsidTr="00384119">
        <w:tc>
          <w:tcPr>
            <w:tcW w:w="9108" w:type="dxa"/>
          </w:tcPr>
          <w:p w:rsidR="00FE5D47" w:rsidRPr="00FA2F0A" w:rsidRDefault="00473288" w:rsidP="00384119">
            <w:pPr>
              <w:autoSpaceDE w:val="0"/>
              <w:autoSpaceDN w:val="0"/>
              <w:adjustRightInd w:val="0"/>
              <w:spacing w:line="360" w:lineRule="auto"/>
              <w:jc w:val="center"/>
              <w:rPr>
                <w:color w:val="000000"/>
                <w:sz w:val="28"/>
                <w:szCs w:val="28"/>
              </w:rPr>
            </w:pPr>
            <w:r>
              <w:rPr>
                <w:noProof/>
                <w:position w:val="-10"/>
                <w:sz w:val="28"/>
                <w:szCs w:val="28"/>
              </w:rPr>
              <w:drawing>
                <wp:inline distT="0" distB="0" distL="0" distR="0" wp14:anchorId="01ACD3B4" wp14:editId="5E424D45">
                  <wp:extent cx="1171575" cy="219075"/>
                  <wp:effectExtent l="0" t="0" r="9525" b="9525"/>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171575" cy="219075"/>
                          </a:xfrm>
                          <a:prstGeom prst="rect">
                            <a:avLst/>
                          </a:prstGeom>
                          <a:noFill/>
                          <a:ln>
                            <a:noFill/>
                          </a:ln>
                        </pic:spPr>
                      </pic:pic>
                    </a:graphicData>
                  </a:graphic>
                </wp:inline>
              </w:drawing>
            </w:r>
            <w:r w:rsidR="00FE5D47" w:rsidRPr="00FA2F0A">
              <w:rPr>
                <w:sz w:val="28"/>
                <w:szCs w:val="28"/>
              </w:rPr>
              <w:t>.</w:t>
            </w:r>
          </w:p>
        </w:tc>
        <w:tc>
          <w:tcPr>
            <w:tcW w:w="1313" w:type="dxa"/>
          </w:tcPr>
          <w:p w:rsidR="00FE5D47" w:rsidRPr="00FA2F0A" w:rsidRDefault="00FE5D47" w:rsidP="00384119">
            <w:pPr>
              <w:autoSpaceDE w:val="0"/>
              <w:autoSpaceDN w:val="0"/>
              <w:adjustRightInd w:val="0"/>
              <w:spacing w:line="360" w:lineRule="auto"/>
              <w:jc w:val="right"/>
              <w:rPr>
                <w:color w:val="000000"/>
                <w:sz w:val="28"/>
                <w:szCs w:val="28"/>
              </w:rPr>
            </w:pPr>
            <w:r w:rsidRPr="00FA2F0A">
              <w:rPr>
                <w:color w:val="000000"/>
                <w:sz w:val="28"/>
                <w:szCs w:val="28"/>
              </w:rPr>
              <w:t>(</w:t>
            </w:r>
            <w:r>
              <w:rPr>
                <w:color w:val="000000"/>
                <w:sz w:val="28"/>
                <w:szCs w:val="28"/>
              </w:rPr>
              <w:t>2.1</w:t>
            </w:r>
            <w:r w:rsidR="00607C1A">
              <w:rPr>
                <w:color w:val="000000"/>
                <w:sz w:val="28"/>
                <w:szCs w:val="28"/>
              </w:rPr>
              <w:t>4</w:t>
            </w:r>
            <w:r w:rsidRPr="00FA2F0A">
              <w:rPr>
                <w:color w:val="000000"/>
                <w:sz w:val="28"/>
                <w:szCs w:val="28"/>
              </w:rPr>
              <w:t>)</w:t>
            </w:r>
          </w:p>
        </w:tc>
      </w:tr>
    </w:tbl>
    <w:p w:rsidR="00FE5D47" w:rsidRPr="00FA2F0A" w:rsidRDefault="00FE5D47" w:rsidP="00FE5D47">
      <w:pPr>
        <w:autoSpaceDE w:val="0"/>
        <w:autoSpaceDN w:val="0"/>
        <w:adjustRightInd w:val="0"/>
        <w:spacing w:after="0" w:line="360" w:lineRule="auto"/>
        <w:rPr>
          <w:rFonts w:eastAsia="Times New Roman"/>
          <w:color w:val="000000"/>
          <w:sz w:val="28"/>
          <w:szCs w:val="28"/>
          <w:lang w:eastAsia="ru-RU"/>
        </w:rPr>
      </w:pP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По значению коэффициента эластичности спроса по цене товары обычно делят на четыре группы [</w:t>
      </w:r>
      <w:r w:rsidR="00073A0F">
        <w:rPr>
          <w:rFonts w:eastAsia="Times New Roman"/>
          <w:color w:val="000000"/>
          <w:sz w:val="28"/>
          <w:szCs w:val="28"/>
          <w:lang w:eastAsia="ru-RU"/>
        </w:rPr>
        <w:fldChar w:fldCharType="begin"/>
      </w:r>
      <w:r w:rsidR="00073A0F">
        <w:rPr>
          <w:rFonts w:eastAsia="Times New Roman"/>
          <w:color w:val="000000"/>
          <w:sz w:val="28"/>
          <w:szCs w:val="28"/>
          <w:lang w:eastAsia="ru-RU"/>
        </w:rPr>
        <w:instrText xml:space="preserve"> REF _Ref23799006 \r \h </w:instrText>
      </w:r>
      <w:r w:rsidR="00073A0F">
        <w:rPr>
          <w:rFonts w:eastAsia="Times New Roman"/>
          <w:color w:val="000000"/>
          <w:sz w:val="28"/>
          <w:szCs w:val="28"/>
          <w:lang w:eastAsia="ru-RU"/>
        </w:rPr>
      </w:r>
      <w:r w:rsidR="00073A0F">
        <w:rPr>
          <w:rFonts w:eastAsia="Times New Roman"/>
          <w:color w:val="000000"/>
          <w:sz w:val="28"/>
          <w:szCs w:val="28"/>
          <w:lang w:eastAsia="ru-RU"/>
        </w:rPr>
        <w:fldChar w:fldCharType="separate"/>
      </w:r>
      <w:r w:rsidR="006956E9">
        <w:rPr>
          <w:rFonts w:eastAsia="Times New Roman"/>
          <w:color w:val="000000"/>
          <w:sz w:val="28"/>
          <w:szCs w:val="28"/>
          <w:lang w:eastAsia="ru-RU"/>
        </w:rPr>
        <w:t>11</w:t>
      </w:r>
      <w:r w:rsidR="00073A0F">
        <w:rPr>
          <w:rFonts w:eastAsia="Times New Roman"/>
          <w:color w:val="000000"/>
          <w:sz w:val="28"/>
          <w:szCs w:val="28"/>
          <w:lang w:eastAsia="ru-RU"/>
        </w:rPr>
        <w:fldChar w:fldCharType="end"/>
      </w:r>
      <w:r w:rsidRPr="00FA2F0A">
        <w:rPr>
          <w:rFonts w:eastAsia="Times New Roman"/>
          <w:color w:val="000000"/>
          <w:sz w:val="28"/>
          <w:szCs w:val="28"/>
          <w:lang w:eastAsia="ru-RU"/>
        </w:rPr>
        <w:t>]:</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1 Товары высокоэластичного спроса. Коэффициент эластичности спроса по цене больше единицы. Цена является важным фактором, определяющим объем спроса. Спрос и цена меняются разнонаправлено, причем на каждый процент изменения цены приходится более одного процента изменения спроса. В результате снижение цены приводит к росту выручки, а повышение цены – к снижению выручки. Высокоэластичный спрос характерен для конкурентного рынка и в несколько меньшей степени для рынка монополистической конкуренции. </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2 Товары </w:t>
      </w:r>
      <w:proofErr w:type="spellStart"/>
      <w:r w:rsidRPr="00FA2F0A">
        <w:rPr>
          <w:rFonts w:eastAsia="Times New Roman"/>
          <w:color w:val="000000"/>
          <w:sz w:val="28"/>
          <w:szCs w:val="28"/>
          <w:lang w:eastAsia="ru-RU"/>
        </w:rPr>
        <w:t>низкоэластичного</w:t>
      </w:r>
      <w:proofErr w:type="spellEnd"/>
      <w:r w:rsidRPr="00FA2F0A">
        <w:rPr>
          <w:rFonts w:eastAsia="Times New Roman"/>
          <w:color w:val="000000"/>
          <w:sz w:val="28"/>
          <w:szCs w:val="28"/>
          <w:lang w:eastAsia="ru-RU"/>
        </w:rPr>
        <w:t xml:space="preserve"> спроса. Коэффициент эластичности спроса по цене меньше единицы. Цена не является основным фактором, определяющим объем спроса. </w:t>
      </w:r>
      <w:r w:rsidRPr="00FA2F0A">
        <w:rPr>
          <w:rFonts w:eastAsia="Times New Roman"/>
          <w:color w:val="000000"/>
          <w:sz w:val="28"/>
          <w:szCs w:val="28"/>
          <w:lang w:eastAsia="ru-RU"/>
        </w:rPr>
        <w:lastRenderedPageBreak/>
        <w:t xml:space="preserve">Спрос и цена меняются разнонаправлено, причем на каждый процент изменения цены приходится менее одного процента изменения спроса. В результате снижение цены приводит к снижению выручки, а повышение цены – к повышению выручки. </w:t>
      </w:r>
      <w:proofErr w:type="spellStart"/>
      <w:r w:rsidRPr="00FA2F0A">
        <w:rPr>
          <w:rFonts w:eastAsia="Times New Roman"/>
          <w:color w:val="000000"/>
          <w:sz w:val="28"/>
          <w:szCs w:val="28"/>
          <w:lang w:eastAsia="ru-RU"/>
        </w:rPr>
        <w:t>Низкоэластичный</w:t>
      </w:r>
      <w:proofErr w:type="spellEnd"/>
      <w:r w:rsidRPr="00FA2F0A">
        <w:rPr>
          <w:rFonts w:eastAsia="Times New Roman"/>
          <w:color w:val="000000"/>
          <w:sz w:val="28"/>
          <w:szCs w:val="28"/>
          <w:lang w:eastAsia="ru-RU"/>
        </w:rPr>
        <w:t xml:space="preserve"> спрос характерен для олигополии и монополии. На рынке монополистической конкуренции для поддержания низкой эластичности спроса требуются значительные усилия по защите собственного сегмента рынка (реклама, каналы сбыта и т.п.). </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3 Товары с единичной эластичностью спроса. Коэффициент эластичности спроса по цене равен единице. Спрос и цена меняются разнонаправлено, причем на каждый процент изменения цены приходится один процент изменения спроса. В результате снижение цены и повышение цены не меняют выручку. Единичная эластичность довольно редко встречается на практике. </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4 Товары с положительной эластичностью спроса. Коэффициент эластичности спроса по цене – положительная величина, следовательно, цена и спрос изменяются </w:t>
      </w:r>
      <w:proofErr w:type="spellStart"/>
      <w:r w:rsidRPr="00FA2F0A">
        <w:rPr>
          <w:rFonts w:eastAsia="Times New Roman"/>
          <w:color w:val="000000"/>
          <w:sz w:val="28"/>
          <w:szCs w:val="28"/>
          <w:lang w:eastAsia="ru-RU"/>
        </w:rPr>
        <w:t>однонаправлено</w:t>
      </w:r>
      <w:proofErr w:type="spellEnd"/>
      <w:r w:rsidRPr="00FA2F0A">
        <w:rPr>
          <w:rFonts w:eastAsia="Times New Roman"/>
          <w:color w:val="000000"/>
          <w:sz w:val="28"/>
          <w:szCs w:val="28"/>
          <w:lang w:eastAsia="ru-RU"/>
        </w:rPr>
        <w:t xml:space="preserve">. Снижение цены приводит к снижению спроса, а повышение цены к повышению спроса. Такая ситуация не может существовать постоянно относительно какого-либо товара, но может иметь место. Например, незначительное снижение цен на товары престижного спроса (модная одежда, обувь и т.д.) может восприниматься покупателями как ухудшение их качества и привести к снижению спроса. Положительная эластичность спроса характерна и для товаров первой необходимости в ситуации, которая получила название феномена </w:t>
      </w:r>
      <w:proofErr w:type="spellStart"/>
      <w:r w:rsidRPr="00FA2F0A">
        <w:rPr>
          <w:rFonts w:eastAsia="Times New Roman"/>
          <w:color w:val="000000"/>
          <w:sz w:val="28"/>
          <w:szCs w:val="28"/>
          <w:lang w:eastAsia="ru-RU"/>
        </w:rPr>
        <w:t>Гиффена</w:t>
      </w:r>
      <w:proofErr w:type="spellEnd"/>
      <w:r w:rsidRPr="00FA2F0A">
        <w:rPr>
          <w:rFonts w:eastAsia="Times New Roman"/>
          <w:color w:val="000000"/>
          <w:sz w:val="28"/>
          <w:szCs w:val="28"/>
          <w:lang w:eastAsia="ru-RU"/>
        </w:rPr>
        <w:t xml:space="preserve">. В периоды значительного ухудшения экономической ситуации в стране рост цен на товары первой необходимости, являющиеся основой потребительского бюджета наименее обеспеченных слоев населения, может привести к увеличению спроса на них. </w:t>
      </w:r>
    </w:p>
    <w:p w:rsidR="00FE5D47" w:rsidRPr="00FA2F0A" w:rsidRDefault="00FE5D47" w:rsidP="00FE5D47">
      <w:pPr>
        <w:autoSpaceDE w:val="0"/>
        <w:autoSpaceDN w:val="0"/>
        <w:adjustRightInd w:val="0"/>
        <w:spacing w:after="0" w:line="36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Если </w:t>
      </w:r>
      <w:r w:rsidR="00473288">
        <w:rPr>
          <w:rFonts w:ascii="Sylfaen" w:eastAsia="Times New Roman" w:hAnsi="Sylfaen" w:cs="Sylfaen"/>
          <w:b/>
          <w:bCs/>
          <w:smallCaps/>
          <w:noProof/>
          <w:color w:val="000000"/>
          <w:position w:val="-12"/>
          <w:sz w:val="28"/>
          <w:szCs w:val="28"/>
          <w:lang w:eastAsia="ru-RU"/>
        </w:rPr>
        <w:drawing>
          <wp:inline distT="0" distB="0" distL="0" distR="0" wp14:anchorId="309B48B4" wp14:editId="5040FCCD">
            <wp:extent cx="219075" cy="228600"/>
            <wp:effectExtent l="0" t="0" r="9525"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A2F0A">
        <w:rPr>
          <w:rFonts w:ascii="Sylfaen" w:eastAsia="Times New Roman" w:hAnsi="Sylfaen" w:cs="Sylfaen"/>
          <w:b/>
          <w:bCs/>
          <w:smallCaps/>
          <w:color w:val="000000"/>
          <w:sz w:val="28"/>
          <w:szCs w:val="28"/>
          <w:lang w:eastAsia="ru-RU"/>
        </w:rPr>
        <w:t xml:space="preserve">= </w:t>
      </w:r>
      <w:r w:rsidRPr="00FA2F0A">
        <w:rPr>
          <w:rFonts w:eastAsia="Times New Roman"/>
          <w:i/>
          <w:color w:val="000000"/>
          <w:sz w:val="28"/>
          <w:szCs w:val="28"/>
          <w:lang w:eastAsia="ru-RU"/>
        </w:rPr>
        <w:t>0</w:t>
      </w:r>
      <w:r w:rsidRPr="00FA2F0A">
        <w:rPr>
          <w:rFonts w:eastAsia="Times New Roman"/>
          <w:color w:val="000000"/>
          <w:sz w:val="28"/>
          <w:szCs w:val="28"/>
          <w:lang w:eastAsia="ru-RU"/>
        </w:rPr>
        <w:t xml:space="preserve">, изменение цены не вызовет изменения спроса, если </w:t>
      </w:r>
      <w:r w:rsidR="00473288">
        <w:rPr>
          <w:rFonts w:ascii="Sylfaen" w:eastAsia="Times New Roman" w:hAnsi="Sylfaen" w:cs="Sylfaen"/>
          <w:b/>
          <w:bCs/>
          <w:smallCaps/>
          <w:noProof/>
          <w:color w:val="000000"/>
          <w:position w:val="-12"/>
          <w:sz w:val="28"/>
          <w:szCs w:val="28"/>
          <w:lang w:eastAsia="ru-RU"/>
        </w:rPr>
        <w:drawing>
          <wp:inline distT="0" distB="0" distL="0" distR="0" wp14:anchorId="682F3563" wp14:editId="76200CE6">
            <wp:extent cx="504825" cy="22860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04825" cy="228600"/>
                    </a:xfrm>
                    <a:prstGeom prst="rect">
                      <a:avLst/>
                    </a:prstGeom>
                    <a:noFill/>
                    <a:ln>
                      <a:noFill/>
                    </a:ln>
                  </pic:spPr>
                </pic:pic>
              </a:graphicData>
            </a:graphic>
          </wp:inline>
        </w:drawing>
      </w:r>
      <w:r w:rsidRPr="00FA2F0A">
        <w:rPr>
          <w:rFonts w:ascii="Sylfaen" w:eastAsia="Times New Roman" w:hAnsi="Sylfaen" w:cs="Sylfaen"/>
          <w:b/>
          <w:bCs/>
          <w:smallCaps/>
          <w:color w:val="000000"/>
          <w:sz w:val="28"/>
          <w:szCs w:val="28"/>
          <w:lang w:eastAsia="ru-RU"/>
        </w:rPr>
        <w:t xml:space="preserve">, </w:t>
      </w:r>
      <w:r w:rsidRPr="00FA2F0A">
        <w:rPr>
          <w:rFonts w:eastAsia="Times New Roman"/>
          <w:color w:val="000000"/>
          <w:sz w:val="28"/>
          <w:szCs w:val="28"/>
          <w:lang w:eastAsia="ru-RU"/>
        </w:rPr>
        <w:t xml:space="preserve">любое сколь угодно малое повышение цены вызывает падение спроса до нуля, а снижение цены – увеличение спроса до бесконечности. </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Коэффициенты эластичности необходимо учитывать при выборе стратегии и тактики ценообразования, анализе и прогнозировании изменения спроса.</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p>
    <w:p w:rsidR="00721635" w:rsidRDefault="00721635" w:rsidP="00FE5D47">
      <w:pPr>
        <w:autoSpaceDE w:val="0"/>
        <w:autoSpaceDN w:val="0"/>
        <w:adjustRightInd w:val="0"/>
        <w:spacing w:after="0" w:line="360" w:lineRule="auto"/>
        <w:ind w:firstLine="709"/>
        <w:jc w:val="both"/>
        <w:rPr>
          <w:rFonts w:eastAsia="Times New Roman"/>
          <w:i/>
          <w:color w:val="000000"/>
          <w:sz w:val="28"/>
          <w:szCs w:val="28"/>
          <w:lang w:eastAsia="ru-RU"/>
        </w:rPr>
      </w:pPr>
    </w:p>
    <w:p w:rsidR="00721635" w:rsidRDefault="00721635" w:rsidP="00FE5D47">
      <w:pPr>
        <w:autoSpaceDE w:val="0"/>
        <w:autoSpaceDN w:val="0"/>
        <w:adjustRightInd w:val="0"/>
        <w:spacing w:after="0" w:line="360" w:lineRule="auto"/>
        <w:ind w:firstLine="709"/>
        <w:jc w:val="both"/>
        <w:rPr>
          <w:rFonts w:eastAsia="Times New Roman"/>
          <w:i/>
          <w:color w:val="000000"/>
          <w:sz w:val="28"/>
          <w:szCs w:val="28"/>
          <w:lang w:eastAsia="ru-RU"/>
        </w:rPr>
      </w:pPr>
    </w:p>
    <w:p w:rsidR="00FE5D47" w:rsidRPr="00FA2F0A" w:rsidRDefault="00FE5D47" w:rsidP="00FE5D47">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lastRenderedPageBreak/>
        <w:t xml:space="preserve">Задание </w:t>
      </w:r>
      <w:r w:rsidR="00721635">
        <w:rPr>
          <w:rFonts w:eastAsia="Times New Roman"/>
          <w:i/>
          <w:color w:val="000000"/>
          <w:sz w:val="28"/>
          <w:szCs w:val="28"/>
          <w:lang w:eastAsia="ru-RU"/>
        </w:rPr>
        <w:t>2.</w:t>
      </w:r>
      <w:r>
        <w:rPr>
          <w:rFonts w:eastAsia="Times New Roman"/>
          <w:i/>
          <w:color w:val="000000"/>
          <w:sz w:val="28"/>
          <w:szCs w:val="28"/>
          <w:lang w:eastAsia="ru-RU"/>
        </w:rPr>
        <w:t>2.10</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Проанализировать информацию, представленную в таблице</w:t>
      </w:r>
      <w:r>
        <w:rPr>
          <w:rFonts w:eastAsia="Times New Roman"/>
          <w:color w:val="000000"/>
          <w:sz w:val="28"/>
          <w:szCs w:val="28"/>
          <w:lang w:eastAsia="ru-RU"/>
        </w:rPr>
        <w:t xml:space="preserve"> </w:t>
      </w:r>
      <w:r w:rsidR="00721635">
        <w:rPr>
          <w:rFonts w:eastAsia="Times New Roman"/>
          <w:color w:val="000000"/>
          <w:sz w:val="28"/>
          <w:szCs w:val="28"/>
          <w:lang w:eastAsia="ru-RU"/>
        </w:rPr>
        <w:t>2.</w:t>
      </w:r>
      <w:r>
        <w:rPr>
          <w:rFonts w:eastAsia="Times New Roman"/>
          <w:color w:val="000000"/>
          <w:sz w:val="28"/>
          <w:szCs w:val="28"/>
          <w:lang w:eastAsia="ru-RU"/>
        </w:rPr>
        <w:t>2.9</w:t>
      </w:r>
      <w:r w:rsidRPr="00FA2F0A">
        <w:rPr>
          <w:rFonts w:eastAsia="Times New Roman"/>
          <w:color w:val="000000"/>
          <w:sz w:val="28"/>
          <w:szCs w:val="28"/>
          <w:lang w:eastAsia="ru-RU"/>
        </w:rPr>
        <w:t>, и выбрать наиболее предпочтительный вариант цены для продукции А.</w:t>
      </w:r>
    </w:p>
    <w:p w:rsidR="00FE5D47" w:rsidRPr="00FA2F0A" w:rsidRDefault="00FE5D47" w:rsidP="00FE5D47">
      <w:pPr>
        <w:autoSpaceDE w:val="0"/>
        <w:autoSpaceDN w:val="0"/>
        <w:adjustRightInd w:val="0"/>
        <w:spacing w:after="0" w:line="360" w:lineRule="auto"/>
        <w:jc w:val="both"/>
        <w:rPr>
          <w:rFonts w:eastAsia="Times New Roman"/>
          <w:color w:val="000000"/>
          <w:sz w:val="28"/>
          <w:szCs w:val="28"/>
          <w:lang w:eastAsia="ru-RU"/>
        </w:rPr>
      </w:pPr>
    </w:p>
    <w:p w:rsidR="00FE5D47" w:rsidRPr="00FA2F0A" w:rsidRDefault="00FE5D47" w:rsidP="00FE5D47">
      <w:pPr>
        <w:autoSpaceDE w:val="0"/>
        <w:autoSpaceDN w:val="0"/>
        <w:adjustRightInd w:val="0"/>
        <w:spacing w:after="0" w:line="36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Таблица </w:t>
      </w:r>
      <w:r w:rsidR="00721635">
        <w:rPr>
          <w:rFonts w:eastAsia="Times New Roman"/>
          <w:color w:val="000000"/>
          <w:sz w:val="28"/>
          <w:szCs w:val="28"/>
          <w:lang w:eastAsia="ru-RU"/>
        </w:rPr>
        <w:t>2.</w:t>
      </w:r>
      <w:r>
        <w:rPr>
          <w:rFonts w:eastAsia="Times New Roman"/>
          <w:color w:val="000000"/>
          <w:sz w:val="28"/>
          <w:szCs w:val="28"/>
          <w:lang w:eastAsia="ru-RU"/>
        </w:rPr>
        <w:t>2.9</w:t>
      </w:r>
      <w:r w:rsidRPr="00FA2F0A">
        <w:rPr>
          <w:rFonts w:eastAsia="Times New Roman"/>
          <w:color w:val="000000"/>
          <w:sz w:val="28"/>
          <w:szCs w:val="28"/>
          <w:lang w:eastAsia="ru-RU"/>
        </w:rPr>
        <w:t xml:space="preserve"> – Данные для анализа и выбора наиболее предпочтительного варианта установления цены на продукцию А</w:t>
      </w:r>
    </w:p>
    <w:p w:rsidR="00FE5D47" w:rsidRPr="00FA2F0A" w:rsidRDefault="00FE5D47" w:rsidP="00FE5D47">
      <w:pPr>
        <w:autoSpaceDE w:val="0"/>
        <w:autoSpaceDN w:val="0"/>
        <w:adjustRightInd w:val="0"/>
        <w:spacing w:after="0" w:line="240" w:lineRule="auto"/>
        <w:jc w:val="both"/>
        <w:rPr>
          <w:rFonts w:eastAsia="Times New Roman"/>
          <w:color w:val="000000"/>
          <w:sz w:val="28"/>
          <w:szCs w:val="28"/>
          <w:lang w:eastAsia="ru-RU"/>
        </w:rPr>
      </w:pPr>
    </w:p>
    <w:tbl>
      <w:tblPr>
        <w:tblStyle w:val="1f"/>
        <w:tblW w:w="0" w:type="auto"/>
        <w:tblLook w:val="01E0" w:firstRow="1" w:lastRow="1" w:firstColumn="1" w:lastColumn="1" w:noHBand="0" w:noVBand="0"/>
      </w:tblPr>
      <w:tblGrid>
        <w:gridCol w:w="1466"/>
        <w:gridCol w:w="1827"/>
        <w:gridCol w:w="1266"/>
        <w:gridCol w:w="1987"/>
        <w:gridCol w:w="2141"/>
        <w:gridCol w:w="2017"/>
      </w:tblGrid>
      <w:tr w:rsidR="00FE5D47" w:rsidRPr="00FA2F0A" w:rsidTr="00384119">
        <w:trPr>
          <w:trHeight w:val="1669"/>
        </w:trPr>
        <w:tc>
          <w:tcPr>
            <w:tcW w:w="1482"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Цена за единицу, р.</w:t>
            </w:r>
          </w:p>
        </w:tc>
        <w:tc>
          <w:tcPr>
            <w:tcW w:w="1836"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Переменные затраты на единицу, р.</w:t>
            </w:r>
          </w:p>
        </w:tc>
        <w:tc>
          <w:tcPr>
            <w:tcW w:w="1288"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Спрос, шт.</w:t>
            </w:r>
          </w:p>
        </w:tc>
        <w:tc>
          <w:tcPr>
            <w:tcW w:w="1997"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Коэффициент эластичности спроса</w:t>
            </w:r>
          </w:p>
        </w:tc>
        <w:tc>
          <w:tcPr>
            <w:tcW w:w="2152"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Маржинальная прибыль на единицу, р.</w:t>
            </w:r>
          </w:p>
        </w:tc>
        <w:tc>
          <w:tcPr>
            <w:tcW w:w="1454"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Маржинальная прибыль на весь объем, р.</w:t>
            </w:r>
          </w:p>
        </w:tc>
      </w:tr>
      <w:tr w:rsidR="00FE5D47" w:rsidRPr="00FA2F0A" w:rsidTr="00384119">
        <w:trPr>
          <w:trHeight w:val="324"/>
        </w:trPr>
        <w:tc>
          <w:tcPr>
            <w:tcW w:w="1482"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21000</w:t>
            </w:r>
          </w:p>
        </w:tc>
        <w:tc>
          <w:tcPr>
            <w:tcW w:w="1836" w:type="dxa"/>
            <w:vMerge w:val="restart"/>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13046</w:t>
            </w:r>
          </w:p>
        </w:tc>
        <w:tc>
          <w:tcPr>
            <w:tcW w:w="1288"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385</w:t>
            </w:r>
          </w:p>
        </w:tc>
        <w:tc>
          <w:tcPr>
            <w:tcW w:w="1997"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w:t>
            </w:r>
          </w:p>
        </w:tc>
        <w:tc>
          <w:tcPr>
            <w:tcW w:w="2152"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7954</w:t>
            </w:r>
          </w:p>
        </w:tc>
        <w:tc>
          <w:tcPr>
            <w:tcW w:w="1454"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3062290</w:t>
            </w:r>
          </w:p>
        </w:tc>
      </w:tr>
      <w:tr w:rsidR="00FE5D47" w:rsidRPr="00FA2F0A" w:rsidTr="00384119">
        <w:trPr>
          <w:trHeight w:val="324"/>
        </w:trPr>
        <w:tc>
          <w:tcPr>
            <w:tcW w:w="1482"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22000</w:t>
            </w:r>
          </w:p>
        </w:tc>
        <w:tc>
          <w:tcPr>
            <w:tcW w:w="1836" w:type="dxa"/>
            <w:vMerge/>
          </w:tcPr>
          <w:p w:rsidR="00FE5D47" w:rsidRPr="00FA2F0A" w:rsidRDefault="00FE5D47" w:rsidP="00384119">
            <w:pPr>
              <w:autoSpaceDE w:val="0"/>
              <w:autoSpaceDN w:val="0"/>
              <w:adjustRightInd w:val="0"/>
              <w:jc w:val="both"/>
              <w:rPr>
                <w:color w:val="000000"/>
                <w:sz w:val="28"/>
                <w:szCs w:val="28"/>
              </w:rPr>
            </w:pPr>
          </w:p>
        </w:tc>
        <w:tc>
          <w:tcPr>
            <w:tcW w:w="1288"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345</w:t>
            </w:r>
          </w:p>
        </w:tc>
        <w:tc>
          <w:tcPr>
            <w:tcW w:w="1997"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2,36</w:t>
            </w:r>
          </w:p>
        </w:tc>
        <w:tc>
          <w:tcPr>
            <w:tcW w:w="2152"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8954</w:t>
            </w:r>
          </w:p>
        </w:tc>
        <w:tc>
          <w:tcPr>
            <w:tcW w:w="1454"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3089130</w:t>
            </w:r>
          </w:p>
        </w:tc>
      </w:tr>
      <w:tr w:rsidR="00FE5D47" w:rsidRPr="00FA2F0A" w:rsidTr="00384119">
        <w:trPr>
          <w:trHeight w:val="324"/>
        </w:trPr>
        <w:tc>
          <w:tcPr>
            <w:tcW w:w="1482"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22500</w:t>
            </w:r>
          </w:p>
        </w:tc>
        <w:tc>
          <w:tcPr>
            <w:tcW w:w="1836" w:type="dxa"/>
            <w:vMerge/>
          </w:tcPr>
          <w:p w:rsidR="00FE5D47" w:rsidRPr="00FA2F0A" w:rsidRDefault="00FE5D47" w:rsidP="00384119">
            <w:pPr>
              <w:autoSpaceDE w:val="0"/>
              <w:autoSpaceDN w:val="0"/>
              <w:adjustRightInd w:val="0"/>
              <w:jc w:val="both"/>
              <w:rPr>
                <w:color w:val="000000"/>
                <w:sz w:val="28"/>
                <w:szCs w:val="28"/>
              </w:rPr>
            </w:pPr>
          </w:p>
        </w:tc>
        <w:tc>
          <w:tcPr>
            <w:tcW w:w="1288"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330</w:t>
            </w:r>
          </w:p>
        </w:tc>
        <w:tc>
          <w:tcPr>
            <w:tcW w:w="1997"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1,98</w:t>
            </w:r>
          </w:p>
        </w:tc>
        <w:tc>
          <w:tcPr>
            <w:tcW w:w="2152"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9454</w:t>
            </w:r>
          </w:p>
        </w:tc>
        <w:tc>
          <w:tcPr>
            <w:tcW w:w="1454"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3119820</w:t>
            </w:r>
          </w:p>
        </w:tc>
      </w:tr>
      <w:tr w:rsidR="00FE5D47" w:rsidRPr="00FA2F0A" w:rsidTr="00384119">
        <w:trPr>
          <w:trHeight w:val="324"/>
        </w:trPr>
        <w:tc>
          <w:tcPr>
            <w:tcW w:w="1482"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24000</w:t>
            </w:r>
          </w:p>
        </w:tc>
        <w:tc>
          <w:tcPr>
            <w:tcW w:w="1836" w:type="dxa"/>
            <w:vMerge/>
          </w:tcPr>
          <w:p w:rsidR="00FE5D47" w:rsidRPr="00FA2F0A" w:rsidRDefault="00FE5D47" w:rsidP="00384119">
            <w:pPr>
              <w:autoSpaceDE w:val="0"/>
              <w:autoSpaceDN w:val="0"/>
              <w:adjustRightInd w:val="0"/>
              <w:jc w:val="both"/>
              <w:rPr>
                <w:color w:val="000000"/>
                <w:sz w:val="28"/>
                <w:szCs w:val="28"/>
              </w:rPr>
            </w:pPr>
          </w:p>
        </w:tc>
        <w:tc>
          <w:tcPr>
            <w:tcW w:w="1288"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290</w:t>
            </w:r>
          </w:p>
        </w:tc>
        <w:tc>
          <w:tcPr>
            <w:tcW w:w="1997"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2,00</w:t>
            </w:r>
          </w:p>
        </w:tc>
        <w:tc>
          <w:tcPr>
            <w:tcW w:w="2152"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10954</w:t>
            </w:r>
          </w:p>
        </w:tc>
        <w:tc>
          <w:tcPr>
            <w:tcW w:w="1454"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3176660</w:t>
            </w:r>
          </w:p>
        </w:tc>
      </w:tr>
      <w:tr w:rsidR="00FE5D47" w:rsidRPr="00FA2F0A" w:rsidTr="00384119">
        <w:trPr>
          <w:trHeight w:val="324"/>
        </w:trPr>
        <w:tc>
          <w:tcPr>
            <w:tcW w:w="1482"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26000</w:t>
            </w:r>
          </w:p>
        </w:tc>
        <w:tc>
          <w:tcPr>
            <w:tcW w:w="1836" w:type="dxa"/>
            <w:vMerge/>
          </w:tcPr>
          <w:p w:rsidR="00FE5D47" w:rsidRPr="00FA2F0A" w:rsidRDefault="00FE5D47" w:rsidP="00384119">
            <w:pPr>
              <w:autoSpaceDE w:val="0"/>
              <w:autoSpaceDN w:val="0"/>
              <w:adjustRightInd w:val="0"/>
              <w:jc w:val="both"/>
              <w:rPr>
                <w:color w:val="000000"/>
                <w:sz w:val="28"/>
                <w:szCs w:val="28"/>
              </w:rPr>
            </w:pPr>
          </w:p>
        </w:tc>
        <w:tc>
          <w:tcPr>
            <w:tcW w:w="1288"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250</w:t>
            </w:r>
          </w:p>
        </w:tc>
        <w:tc>
          <w:tcPr>
            <w:tcW w:w="1997"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1,85</w:t>
            </w:r>
          </w:p>
        </w:tc>
        <w:tc>
          <w:tcPr>
            <w:tcW w:w="2152"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12954</w:t>
            </w:r>
          </w:p>
        </w:tc>
        <w:tc>
          <w:tcPr>
            <w:tcW w:w="1454"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3238500</w:t>
            </w:r>
          </w:p>
        </w:tc>
      </w:tr>
      <w:tr w:rsidR="00FE5D47" w:rsidRPr="00FA2F0A" w:rsidTr="00384119">
        <w:trPr>
          <w:trHeight w:val="324"/>
        </w:trPr>
        <w:tc>
          <w:tcPr>
            <w:tcW w:w="1482"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27000</w:t>
            </w:r>
          </w:p>
        </w:tc>
        <w:tc>
          <w:tcPr>
            <w:tcW w:w="1836" w:type="dxa"/>
            <w:vMerge/>
          </w:tcPr>
          <w:p w:rsidR="00FE5D47" w:rsidRPr="00FA2F0A" w:rsidRDefault="00FE5D47" w:rsidP="00384119">
            <w:pPr>
              <w:autoSpaceDE w:val="0"/>
              <w:autoSpaceDN w:val="0"/>
              <w:adjustRightInd w:val="0"/>
              <w:jc w:val="both"/>
              <w:rPr>
                <w:color w:val="000000"/>
                <w:sz w:val="28"/>
                <w:szCs w:val="28"/>
              </w:rPr>
            </w:pPr>
          </w:p>
        </w:tc>
        <w:tc>
          <w:tcPr>
            <w:tcW w:w="1288"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230</w:t>
            </w:r>
          </w:p>
        </w:tc>
        <w:tc>
          <w:tcPr>
            <w:tcW w:w="1997"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2,21</w:t>
            </w:r>
          </w:p>
        </w:tc>
        <w:tc>
          <w:tcPr>
            <w:tcW w:w="2152"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13954</w:t>
            </w:r>
          </w:p>
        </w:tc>
        <w:tc>
          <w:tcPr>
            <w:tcW w:w="1454"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3209420</w:t>
            </w:r>
          </w:p>
        </w:tc>
      </w:tr>
      <w:tr w:rsidR="00FE5D47" w:rsidRPr="00FA2F0A" w:rsidTr="00384119">
        <w:trPr>
          <w:trHeight w:val="340"/>
        </w:trPr>
        <w:tc>
          <w:tcPr>
            <w:tcW w:w="1482"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28000</w:t>
            </w:r>
          </w:p>
        </w:tc>
        <w:tc>
          <w:tcPr>
            <w:tcW w:w="1836" w:type="dxa"/>
            <w:vMerge/>
          </w:tcPr>
          <w:p w:rsidR="00FE5D47" w:rsidRPr="00FA2F0A" w:rsidRDefault="00FE5D47" w:rsidP="00384119">
            <w:pPr>
              <w:autoSpaceDE w:val="0"/>
              <w:autoSpaceDN w:val="0"/>
              <w:adjustRightInd w:val="0"/>
              <w:jc w:val="both"/>
              <w:rPr>
                <w:color w:val="000000"/>
                <w:sz w:val="28"/>
                <w:szCs w:val="28"/>
              </w:rPr>
            </w:pPr>
          </w:p>
        </w:tc>
        <w:tc>
          <w:tcPr>
            <w:tcW w:w="1288"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190</w:t>
            </w:r>
          </w:p>
        </w:tc>
        <w:tc>
          <w:tcPr>
            <w:tcW w:w="1997"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5,24</w:t>
            </w:r>
          </w:p>
        </w:tc>
        <w:tc>
          <w:tcPr>
            <w:tcW w:w="2152"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14954</w:t>
            </w:r>
          </w:p>
        </w:tc>
        <w:tc>
          <w:tcPr>
            <w:tcW w:w="1454"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2841260</w:t>
            </w:r>
          </w:p>
        </w:tc>
      </w:tr>
      <w:tr w:rsidR="00FE5D47" w:rsidRPr="00FA2F0A" w:rsidTr="00384119">
        <w:trPr>
          <w:trHeight w:val="324"/>
        </w:trPr>
        <w:tc>
          <w:tcPr>
            <w:tcW w:w="1482"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29000</w:t>
            </w:r>
          </w:p>
        </w:tc>
        <w:tc>
          <w:tcPr>
            <w:tcW w:w="1836" w:type="dxa"/>
            <w:vMerge/>
          </w:tcPr>
          <w:p w:rsidR="00FE5D47" w:rsidRPr="00FA2F0A" w:rsidRDefault="00FE5D47" w:rsidP="00384119">
            <w:pPr>
              <w:autoSpaceDE w:val="0"/>
              <w:autoSpaceDN w:val="0"/>
              <w:adjustRightInd w:val="0"/>
              <w:jc w:val="both"/>
              <w:rPr>
                <w:color w:val="000000"/>
                <w:sz w:val="28"/>
                <w:szCs w:val="28"/>
              </w:rPr>
            </w:pPr>
          </w:p>
        </w:tc>
        <w:tc>
          <w:tcPr>
            <w:tcW w:w="1288"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170</w:t>
            </w:r>
          </w:p>
        </w:tc>
        <w:tc>
          <w:tcPr>
            <w:tcW w:w="1997"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3,17</w:t>
            </w:r>
          </w:p>
        </w:tc>
        <w:tc>
          <w:tcPr>
            <w:tcW w:w="2152"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15954</w:t>
            </w:r>
          </w:p>
        </w:tc>
        <w:tc>
          <w:tcPr>
            <w:tcW w:w="1454" w:type="dxa"/>
          </w:tcPr>
          <w:p w:rsidR="00FE5D47" w:rsidRPr="00FA2F0A" w:rsidRDefault="00FE5D47" w:rsidP="00384119">
            <w:pPr>
              <w:autoSpaceDE w:val="0"/>
              <w:autoSpaceDN w:val="0"/>
              <w:adjustRightInd w:val="0"/>
              <w:jc w:val="center"/>
              <w:rPr>
                <w:color w:val="000000"/>
                <w:sz w:val="28"/>
                <w:szCs w:val="28"/>
              </w:rPr>
            </w:pPr>
            <w:r w:rsidRPr="00FA2F0A">
              <w:rPr>
                <w:color w:val="000000"/>
                <w:sz w:val="28"/>
                <w:szCs w:val="28"/>
              </w:rPr>
              <w:t>2712180</w:t>
            </w:r>
          </w:p>
        </w:tc>
      </w:tr>
    </w:tbl>
    <w:p w:rsidR="00FE5D47" w:rsidRPr="00FA2F0A" w:rsidRDefault="00FE5D47" w:rsidP="00FE5D47">
      <w:pPr>
        <w:autoSpaceDE w:val="0"/>
        <w:autoSpaceDN w:val="0"/>
        <w:adjustRightInd w:val="0"/>
        <w:spacing w:after="0" w:line="360" w:lineRule="auto"/>
        <w:jc w:val="both"/>
        <w:rPr>
          <w:rFonts w:eastAsia="Times New Roman"/>
          <w:color w:val="000000"/>
          <w:sz w:val="28"/>
          <w:szCs w:val="28"/>
          <w:lang w:eastAsia="ru-RU"/>
        </w:rPr>
      </w:pPr>
    </w:p>
    <w:p w:rsidR="00FE5D47" w:rsidRPr="00FA2F0A" w:rsidRDefault="00FE5D47" w:rsidP="00FE5D47">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Методические указания к заданию </w:t>
      </w:r>
      <w:r w:rsidR="00721635">
        <w:rPr>
          <w:rFonts w:eastAsia="Times New Roman"/>
          <w:i/>
          <w:color w:val="000000"/>
          <w:sz w:val="28"/>
          <w:szCs w:val="28"/>
          <w:lang w:eastAsia="ru-RU"/>
        </w:rPr>
        <w:t>2.</w:t>
      </w:r>
      <w:r>
        <w:rPr>
          <w:rFonts w:eastAsia="Times New Roman"/>
          <w:i/>
          <w:color w:val="000000"/>
          <w:sz w:val="28"/>
          <w:szCs w:val="28"/>
          <w:lang w:eastAsia="ru-RU"/>
        </w:rPr>
        <w:t>2.10</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Эластичность спроса может быть учтена при установлении цены на товары (работы, услуги). При разработке рыночной стратегии предприятия и его ценовой политики, при планировании производственной программы и объемов реализации менеджеры должны знать и учитывать реакцию покупателей при изменении цен, взаимосвязь цены и спроса, а также влияние цены на выручку от реализации товаров (работ, услуг) при различном характере или эластичности спроса (таблица </w:t>
      </w:r>
      <w:r w:rsidR="00721635">
        <w:rPr>
          <w:rFonts w:eastAsia="Times New Roman"/>
          <w:color w:val="000000"/>
          <w:sz w:val="28"/>
          <w:szCs w:val="28"/>
          <w:lang w:eastAsia="ru-RU"/>
        </w:rPr>
        <w:t>2.</w:t>
      </w:r>
      <w:r>
        <w:rPr>
          <w:rFonts w:eastAsia="Times New Roman"/>
          <w:color w:val="000000"/>
          <w:sz w:val="28"/>
          <w:szCs w:val="28"/>
          <w:lang w:eastAsia="ru-RU"/>
        </w:rPr>
        <w:t>2.10</w:t>
      </w:r>
      <w:r w:rsidRPr="00FA2F0A">
        <w:rPr>
          <w:rFonts w:eastAsia="Times New Roman"/>
          <w:color w:val="000000"/>
          <w:sz w:val="28"/>
          <w:szCs w:val="28"/>
          <w:lang w:eastAsia="ru-RU"/>
        </w:rPr>
        <w:t>) [9].</w:t>
      </w:r>
    </w:p>
    <w:p w:rsidR="00FE5D47" w:rsidRPr="00FA2F0A" w:rsidRDefault="00FE5D47" w:rsidP="00FE5D47">
      <w:pPr>
        <w:autoSpaceDE w:val="0"/>
        <w:autoSpaceDN w:val="0"/>
        <w:adjustRightInd w:val="0"/>
        <w:spacing w:after="0" w:line="360" w:lineRule="auto"/>
        <w:jc w:val="both"/>
        <w:rPr>
          <w:rFonts w:eastAsia="Times New Roman"/>
          <w:color w:val="000000"/>
          <w:sz w:val="28"/>
          <w:szCs w:val="28"/>
          <w:lang w:eastAsia="ru-RU"/>
        </w:rPr>
      </w:pPr>
    </w:p>
    <w:p w:rsidR="00721635" w:rsidRDefault="00721635" w:rsidP="00FE5D47">
      <w:pPr>
        <w:autoSpaceDE w:val="0"/>
        <w:autoSpaceDN w:val="0"/>
        <w:adjustRightInd w:val="0"/>
        <w:spacing w:after="0" w:line="360" w:lineRule="auto"/>
        <w:jc w:val="both"/>
        <w:rPr>
          <w:rFonts w:eastAsia="Times New Roman"/>
          <w:color w:val="000000"/>
          <w:sz w:val="28"/>
          <w:szCs w:val="28"/>
          <w:lang w:eastAsia="ru-RU"/>
        </w:rPr>
      </w:pPr>
    </w:p>
    <w:p w:rsidR="00721635" w:rsidRDefault="00721635" w:rsidP="00FE5D47">
      <w:pPr>
        <w:autoSpaceDE w:val="0"/>
        <w:autoSpaceDN w:val="0"/>
        <w:adjustRightInd w:val="0"/>
        <w:spacing w:after="0" w:line="360" w:lineRule="auto"/>
        <w:jc w:val="both"/>
        <w:rPr>
          <w:rFonts w:eastAsia="Times New Roman"/>
          <w:color w:val="000000"/>
          <w:sz w:val="28"/>
          <w:szCs w:val="28"/>
          <w:lang w:eastAsia="ru-RU"/>
        </w:rPr>
      </w:pPr>
    </w:p>
    <w:p w:rsidR="00721635" w:rsidRDefault="00721635" w:rsidP="00FE5D47">
      <w:pPr>
        <w:autoSpaceDE w:val="0"/>
        <w:autoSpaceDN w:val="0"/>
        <w:adjustRightInd w:val="0"/>
        <w:spacing w:after="0" w:line="360" w:lineRule="auto"/>
        <w:jc w:val="both"/>
        <w:rPr>
          <w:rFonts w:eastAsia="Times New Roman"/>
          <w:color w:val="000000"/>
          <w:sz w:val="28"/>
          <w:szCs w:val="28"/>
          <w:lang w:eastAsia="ru-RU"/>
        </w:rPr>
      </w:pPr>
    </w:p>
    <w:p w:rsidR="00721635" w:rsidRDefault="00721635" w:rsidP="00FE5D47">
      <w:pPr>
        <w:autoSpaceDE w:val="0"/>
        <w:autoSpaceDN w:val="0"/>
        <w:adjustRightInd w:val="0"/>
        <w:spacing w:after="0" w:line="360" w:lineRule="auto"/>
        <w:jc w:val="both"/>
        <w:rPr>
          <w:rFonts w:eastAsia="Times New Roman"/>
          <w:color w:val="000000"/>
          <w:sz w:val="28"/>
          <w:szCs w:val="28"/>
          <w:lang w:eastAsia="ru-RU"/>
        </w:rPr>
      </w:pPr>
    </w:p>
    <w:p w:rsidR="00721635" w:rsidRDefault="00721635" w:rsidP="00FE5D47">
      <w:pPr>
        <w:autoSpaceDE w:val="0"/>
        <w:autoSpaceDN w:val="0"/>
        <w:adjustRightInd w:val="0"/>
        <w:spacing w:after="0" w:line="360" w:lineRule="auto"/>
        <w:jc w:val="both"/>
        <w:rPr>
          <w:rFonts w:eastAsia="Times New Roman"/>
          <w:color w:val="000000"/>
          <w:sz w:val="28"/>
          <w:szCs w:val="28"/>
          <w:lang w:eastAsia="ru-RU"/>
        </w:rPr>
      </w:pPr>
    </w:p>
    <w:p w:rsidR="00721635" w:rsidRDefault="00721635" w:rsidP="00FE5D47">
      <w:pPr>
        <w:autoSpaceDE w:val="0"/>
        <w:autoSpaceDN w:val="0"/>
        <w:adjustRightInd w:val="0"/>
        <w:spacing w:after="0" w:line="360" w:lineRule="auto"/>
        <w:jc w:val="both"/>
        <w:rPr>
          <w:rFonts w:eastAsia="Times New Roman"/>
          <w:color w:val="000000"/>
          <w:sz w:val="28"/>
          <w:szCs w:val="28"/>
          <w:lang w:eastAsia="ru-RU"/>
        </w:rPr>
      </w:pPr>
    </w:p>
    <w:p w:rsidR="00FE5D47" w:rsidRPr="00FA2F0A" w:rsidRDefault="00FE5D47" w:rsidP="00FE5D47">
      <w:pPr>
        <w:autoSpaceDE w:val="0"/>
        <w:autoSpaceDN w:val="0"/>
        <w:adjustRightInd w:val="0"/>
        <w:spacing w:after="0" w:line="360" w:lineRule="auto"/>
        <w:jc w:val="both"/>
        <w:rPr>
          <w:rFonts w:eastAsia="Times New Roman"/>
          <w:color w:val="000000"/>
          <w:sz w:val="28"/>
          <w:szCs w:val="28"/>
          <w:lang w:eastAsia="ru-RU"/>
        </w:rPr>
      </w:pPr>
      <w:r w:rsidRPr="00FA2F0A">
        <w:rPr>
          <w:rFonts w:eastAsia="Times New Roman"/>
          <w:color w:val="000000"/>
          <w:sz w:val="28"/>
          <w:szCs w:val="28"/>
          <w:lang w:eastAsia="ru-RU"/>
        </w:rPr>
        <w:lastRenderedPageBreak/>
        <w:t xml:space="preserve">Таблица </w:t>
      </w:r>
      <w:r w:rsidR="00721635">
        <w:rPr>
          <w:rFonts w:eastAsia="Times New Roman"/>
          <w:color w:val="000000"/>
          <w:sz w:val="28"/>
          <w:szCs w:val="28"/>
          <w:lang w:eastAsia="ru-RU"/>
        </w:rPr>
        <w:t>2.</w:t>
      </w:r>
      <w:r>
        <w:rPr>
          <w:rFonts w:eastAsia="Times New Roman"/>
          <w:color w:val="000000"/>
          <w:sz w:val="28"/>
          <w:szCs w:val="28"/>
          <w:lang w:eastAsia="ru-RU"/>
        </w:rPr>
        <w:t>2.10</w:t>
      </w:r>
      <w:r w:rsidRPr="00FA2F0A">
        <w:rPr>
          <w:rFonts w:eastAsia="Times New Roman"/>
          <w:color w:val="000000"/>
          <w:sz w:val="28"/>
          <w:szCs w:val="28"/>
          <w:lang w:eastAsia="ru-RU"/>
        </w:rPr>
        <w:t xml:space="preserve"> – Взаимосвязь изменения цены и спроса и влияние цены на общую выручку при различном характере спроса</w:t>
      </w:r>
    </w:p>
    <w:p w:rsidR="00FE5D47" w:rsidRPr="00FA2F0A" w:rsidRDefault="00FE5D47" w:rsidP="00FE5D47">
      <w:pPr>
        <w:autoSpaceDE w:val="0"/>
        <w:autoSpaceDN w:val="0"/>
        <w:adjustRightInd w:val="0"/>
        <w:spacing w:after="0" w:line="240" w:lineRule="auto"/>
        <w:jc w:val="both"/>
        <w:rPr>
          <w:rFonts w:eastAsia="Times New Roman"/>
          <w:color w:val="000000"/>
          <w:sz w:val="28"/>
          <w:szCs w:val="28"/>
          <w:lang w:eastAsia="ru-RU"/>
        </w:rPr>
      </w:pPr>
    </w:p>
    <w:tbl>
      <w:tblPr>
        <w:tblStyle w:val="1f"/>
        <w:tblW w:w="0" w:type="auto"/>
        <w:tblLayout w:type="fixed"/>
        <w:tblLook w:val="01E0" w:firstRow="1" w:lastRow="1" w:firstColumn="1" w:lastColumn="1" w:noHBand="0" w:noVBand="0"/>
      </w:tblPr>
      <w:tblGrid>
        <w:gridCol w:w="1310"/>
        <w:gridCol w:w="1743"/>
        <w:gridCol w:w="1375"/>
        <w:gridCol w:w="70"/>
        <w:gridCol w:w="1319"/>
        <w:gridCol w:w="1570"/>
        <w:gridCol w:w="1541"/>
        <w:gridCol w:w="1422"/>
      </w:tblGrid>
      <w:tr w:rsidR="00FE5D47" w:rsidRPr="00FA2F0A" w:rsidTr="00FE5D47">
        <w:trPr>
          <w:trHeight w:val="534"/>
          <w:tblHeader/>
        </w:trPr>
        <w:tc>
          <w:tcPr>
            <w:tcW w:w="1310" w:type="dxa"/>
            <w:vMerge w:val="restart"/>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 xml:space="preserve">Величина </w:t>
            </w:r>
            <w:r w:rsidR="00473288">
              <w:rPr>
                <w:rFonts w:ascii="Sylfaen" w:hAnsi="Sylfaen" w:cs="Sylfaen"/>
                <w:b/>
                <w:bCs/>
                <w:smallCaps/>
                <w:noProof/>
                <w:color w:val="000000"/>
                <w:position w:val="-12"/>
                <w:sz w:val="28"/>
                <w:szCs w:val="28"/>
              </w:rPr>
              <w:drawing>
                <wp:inline distT="0" distB="0" distL="0" distR="0" wp14:anchorId="469BD003" wp14:editId="6287D1B0">
                  <wp:extent cx="219075" cy="228600"/>
                  <wp:effectExtent l="0" t="0" r="9525"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A2F0A">
              <w:rPr>
                <w:color w:val="000000"/>
                <w:sz w:val="28"/>
                <w:szCs w:val="28"/>
              </w:rPr>
              <w:t xml:space="preserve"> </w:t>
            </w:r>
          </w:p>
        </w:tc>
        <w:tc>
          <w:tcPr>
            <w:tcW w:w="1743" w:type="dxa"/>
            <w:vMerge w:val="restart"/>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Характер спроса</w:t>
            </w:r>
          </w:p>
        </w:tc>
        <w:tc>
          <w:tcPr>
            <w:tcW w:w="2764" w:type="dxa"/>
            <w:gridSpan w:val="3"/>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Реакция покупателей на изменение цены</w:t>
            </w:r>
          </w:p>
        </w:tc>
        <w:tc>
          <w:tcPr>
            <w:tcW w:w="1570" w:type="dxa"/>
            <w:vMerge w:val="restart"/>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Взаимосвязь цены и спроса</w:t>
            </w:r>
          </w:p>
        </w:tc>
        <w:tc>
          <w:tcPr>
            <w:tcW w:w="2963" w:type="dxa"/>
            <w:gridSpan w:val="2"/>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Влияние цены на общую выручку</w:t>
            </w:r>
          </w:p>
        </w:tc>
      </w:tr>
      <w:tr w:rsidR="00FE5D47" w:rsidRPr="00FA2F0A" w:rsidTr="00FE5D47">
        <w:trPr>
          <w:trHeight w:val="142"/>
          <w:tblHeader/>
        </w:trPr>
        <w:tc>
          <w:tcPr>
            <w:tcW w:w="1310" w:type="dxa"/>
            <w:vMerge/>
          </w:tcPr>
          <w:p w:rsidR="00FE5D47" w:rsidRPr="00FA2F0A" w:rsidRDefault="00FE5D47" w:rsidP="00384119">
            <w:pPr>
              <w:autoSpaceDE w:val="0"/>
              <w:autoSpaceDN w:val="0"/>
              <w:adjustRightInd w:val="0"/>
              <w:jc w:val="both"/>
              <w:rPr>
                <w:rFonts w:ascii="Sylfaen" w:hAnsi="Sylfaen" w:cs="Sylfaen"/>
                <w:b/>
                <w:bCs/>
                <w:smallCaps/>
                <w:color w:val="000000"/>
                <w:sz w:val="28"/>
                <w:szCs w:val="28"/>
              </w:rPr>
            </w:pPr>
          </w:p>
        </w:tc>
        <w:tc>
          <w:tcPr>
            <w:tcW w:w="1743" w:type="dxa"/>
            <w:vMerge/>
          </w:tcPr>
          <w:p w:rsidR="00FE5D47" w:rsidRPr="00FA2F0A" w:rsidRDefault="00FE5D47" w:rsidP="00384119">
            <w:pPr>
              <w:autoSpaceDE w:val="0"/>
              <w:autoSpaceDN w:val="0"/>
              <w:adjustRightInd w:val="0"/>
              <w:jc w:val="both"/>
              <w:rPr>
                <w:color w:val="000000"/>
                <w:sz w:val="28"/>
                <w:szCs w:val="28"/>
              </w:rPr>
            </w:pPr>
          </w:p>
        </w:tc>
        <w:tc>
          <w:tcPr>
            <w:tcW w:w="1375"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Снижение цены</w:t>
            </w:r>
          </w:p>
        </w:tc>
        <w:tc>
          <w:tcPr>
            <w:tcW w:w="1389" w:type="dxa"/>
            <w:gridSpan w:val="2"/>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Увеличение цены</w:t>
            </w:r>
          </w:p>
        </w:tc>
        <w:tc>
          <w:tcPr>
            <w:tcW w:w="1570" w:type="dxa"/>
            <w:vMerge/>
          </w:tcPr>
          <w:p w:rsidR="00FE5D47" w:rsidRPr="00FA2F0A" w:rsidRDefault="00FE5D47" w:rsidP="00384119">
            <w:pPr>
              <w:autoSpaceDE w:val="0"/>
              <w:autoSpaceDN w:val="0"/>
              <w:adjustRightInd w:val="0"/>
              <w:jc w:val="both"/>
              <w:rPr>
                <w:color w:val="000000"/>
                <w:sz w:val="28"/>
                <w:szCs w:val="28"/>
              </w:rPr>
            </w:pPr>
          </w:p>
        </w:tc>
        <w:tc>
          <w:tcPr>
            <w:tcW w:w="1541"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Снижение цены</w:t>
            </w:r>
          </w:p>
        </w:tc>
        <w:tc>
          <w:tcPr>
            <w:tcW w:w="1422" w:type="dxa"/>
          </w:tcPr>
          <w:p w:rsidR="00FE5D47" w:rsidRPr="00FA2F0A" w:rsidRDefault="00FE5D47" w:rsidP="00384119">
            <w:pPr>
              <w:autoSpaceDE w:val="0"/>
              <w:autoSpaceDN w:val="0"/>
              <w:adjustRightInd w:val="0"/>
              <w:jc w:val="both"/>
              <w:rPr>
                <w:color w:val="000000"/>
                <w:sz w:val="28"/>
                <w:szCs w:val="28"/>
              </w:rPr>
            </w:pPr>
            <w:r w:rsidRPr="00FA2F0A">
              <w:rPr>
                <w:color w:val="000000"/>
                <w:sz w:val="28"/>
                <w:szCs w:val="28"/>
              </w:rPr>
              <w:t>Увеличение цены</w:t>
            </w:r>
          </w:p>
        </w:tc>
      </w:tr>
      <w:tr w:rsidR="00FE5D47" w:rsidRPr="00FA2F0A" w:rsidTr="00384119">
        <w:trPr>
          <w:trHeight w:val="1247"/>
        </w:trPr>
        <w:tc>
          <w:tcPr>
            <w:tcW w:w="1310" w:type="dxa"/>
          </w:tcPr>
          <w:p w:rsidR="00FE5D47" w:rsidRPr="00FA2F0A" w:rsidRDefault="00FE5D47" w:rsidP="00384119">
            <w:pPr>
              <w:autoSpaceDE w:val="0"/>
              <w:autoSpaceDN w:val="0"/>
              <w:adjustRightInd w:val="0"/>
              <w:jc w:val="both"/>
              <w:rPr>
                <w:color w:val="000000"/>
                <w:sz w:val="24"/>
                <w:szCs w:val="24"/>
                <w:lang w:val="en-US"/>
              </w:rPr>
            </w:pPr>
            <w:r w:rsidRPr="00FA2F0A">
              <w:rPr>
                <w:bCs/>
                <w:i/>
                <w:smallCaps/>
                <w:color w:val="000000"/>
                <w:sz w:val="24"/>
                <w:szCs w:val="24"/>
                <w:lang w:val="en-US"/>
              </w:rPr>
              <w:t>0&lt;</w:t>
            </w:r>
            <w:r w:rsidR="00473288">
              <w:rPr>
                <w:rFonts w:ascii="Sylfaen" w:hAnsi="Sylfaen" w:cs="Sylfaen"/>
                <w:b/>
                <w:bCs/>
                <w:smallCaps/>
                <w:noProof/>
                <w:color w:val="000000"/>
                <w:position w:val="-12"/>
                <w:sz w:val="24"/>
                <w:szCs w:val="24"/>
              </w:rPr>
              <w:drawing>
                <wp:inline distT="0" distB="0" distL="0" distR="0" wp14:anchorId="0F843B89" wp14:editId="5EECAE24">
                  <wp:extent cx="219075" cy="228600"/>
                  <wp:effectExtent l="0" t="0" r="9525"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A2F0A">
              <w:rPr>
                <w:bCs/>
                <w:i/>
                <w:smallCaps/>
                <w:color w:val="000000"/>
                <w:sz w:val="24"/>
                <w:szCs w:val="24"/>
                <w:lang w:val="en-US"/>
              </w:rPr>
              <w:t>&lt;1</w:t>
            </w:r>
          </w:p>
        </w:tc>
        <w:tc>
          <w:tcPr>
            <w:tcW w:w="1743"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Относительно неэластичный</w:t>
            </w:r>
          </w:p>
        </w:tc>
        <w:tc>
          <w:tcPr>
            <w:tcW w:w="1445" w:type="dxa"/>
            <w:gridSpan w:val="2"/>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Темпы роста спроса меньше темпов снижения цены</w:t>
            </w:r>
          </w:p>
        </w:tc>
        <w:tc>
          <w:tcPr>
            <w:tcW w:w="1319"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Темпы снижения спроса меньше темпов роста цены</w:t>
            </w:r>
          </w:p>
        </w:tc>
        <w:tc>
          <w:tcPr>
            <w:tcW w:w="1570"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Процентное изменение спроса меньше процентного изменения цены</w:t>
            </w:r>
          </w:p>
        </w:tc>
        <w:tc>
          <w:tcPr>
            <w:tcW w:w="1541"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Общая выручка уменьшается</w:t>
            </w:r>
          </w:p>
        </w:tc>
        <w:tc>
          <w:tcPr>
            <w:tcW w:w="1422"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Общая выручка увеличивается</w:t>
            </w:r>
          </w:p>
        </w:tc>
      </w:tr>
      <w:tr w:rsidR="00FE5D47" w:rsidRPr="00FA2F0A" w:rsidTr="00384119">
        <w:trPr>
          <w:trHeight w:val="1247"/>
        </w:trPr>
        <w:tc>
          <w:tcPr>
            <w:tcW w:w="1310" w:type="dxa"/>
          </w:tcPr>
          <w:p w:rsidR="00FE5D47" w:rsidRPr="00FA2F0A" w:rsidRDefault="00473288" w:rsidP="00384119">
            <w:pPr>
              <w:autoSpaceDE w:val="0"/>
              <w:autoSpaceDN w:val="0"/>
              <w:adjustRightInd w:val="0"/>
              <w:jc w:val="both"/>
              <w:rPr>
                <w:color w:val="000000"/>
                <w:sz w:val="24"/>
                <w:szCs w:val="24"/>
              </w:rPr>
            </w:pPr>
            <w:r>
              <w:rPr>
                <w:rFonts w:ascii="Sylfaen" w:hAnsi="Sylfaen" w:cs="Sylfaen"/>
                <w:b/>
                <w:bCs/>
                <w:smallCaps/>
                <w:noProof/>
                <w:color w:val="000000"/>
                <w:position w:val="-12"/>
                <w:sz w:val="24"/>
                <w:szCs w:val="24"/>
              </w:rPr>
              <w:drawing>
                <wp:inline distT="0" distB="0" distL="0" distR="0" wp14:anchorId="38E17DD6" wp14:editId="3DA53DA7">
                  <wp:extent cx="219075" cy="228600"/>
                  <wp:effectExtent l="0" t="0" r="9525"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00FE5D47" w:rsidRPr="00FA2F0A">
              <w:rPr>
                <w:bCs/>
                <w:i/>
                <w:smallCaps/>
                <w:color w:val="000000"/>
                <w:sz w:val="24"/>
                <w:szCs w:val="24"/>
              </w:rPr>
              <w:t>=1</w:t>
            </w:r>
          </w:p>
        </w:tc>
        <w:tc>
          <w:tcPr>
            <w:tcW w:w="1743"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Единичная эластичность</w:t>
            </w:r>
          </w:p>
        </w:tc>
        <w:tc>
          <w:tcPr>
            <w:tcW w:w="1445" w:type="dxa"/>
            <w:gridSpan w:val="2"/>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Темпы роста спроса равны темпам снижения цены</w:t>
            </w:r>
          </w:p>
        </w:tc>
        <w:tc>
          <w:tcPr>
            <w:tcW w:w="1319"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Темпы снижения спроса равны темпам роста цены</w:t>
            </w:r>
          </w:p>
        </w:tc>
        <w:tc>
          <w:tcPr>
            <w:tcW w:w="1570"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Процентное изменение спроса равно процентному изменению цены</w:t>
            </w:r>
          </w:p>
        </w:tc>
        <w:tc>
          <w:tcPr>
            <w:tcW w:w="1541"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Общая выручка не изменяется</w:t>
            </w:r>
          </w:p>
        </w:tc>
        <w:tc>
          <w:tcPr>
            <w:tcW w:w="1422"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Общая выручка не изменяется</w:t>
            </w:r>
          </w:p>
        </w:tc>
      </w:tr>
      <w:tr w:rsidR="00FE5D47" w:rsidRPr="00FA2F0A" w:rsidTr="00384119">
        <w:trPr>
          <w:trHeight w:val="349"/>
        </w:trPr>
        <w:tc>
          <w:tcPr>
            <w:tcW w:w="1310" w:type="dxa"/>
          </w:tcPr>
          <w:p w:rsidR="00FE5D47" w:rsidRPr="00FA2F0A" w:rsidRDefault="00FE5D47" w:rsidP="00384119">
            <w:pPr>
              <w:autoSpaceDE w:val="0"/>
              <w:autoSpaceDN w:val="0"/>
              <w:adjustRightInd w:val="0"/>
              <w:jc w:val="both"/>
              <w:rPr>
                <w:color w:val="000000"/>
                <w:sz w:val="24"/>
                <w:szCs w:val="24"/>
              </w:rPr>
            </w:pPr>
            <w:r w:rsidRPr="00FA2F0A">
              <w:rPr>
                <w:bCs/>
                <w:i/>
                <w:smallCaps/>
                <w:color w:val="000000"/>
                <w:sz w:val="24"/>
                <w:szCs w:val="24"/>
              </w:rPr>
              <w:t>1</w:t>
            </w:r>
            <w:r w:rsidRPr="00FA2F0A">
              <w:rPr>
                <w:bCs/>
                <w:i/>
                <w:smallCaps/>
                <w:color w:val="000000"/>
                <w:sz w:val="24"/>
                <w:szCs w:val="24"/>
                <w:lang w:val="en-US"/>
              </w:rPr>
              <w:t>&lt;</w:t>
            </w:r>
            <w:r w:rsidR="00473288">
              <w:rPr>
                <w:rFonts w:ascii="Sylfaen" w:hAnsi="Sylfaen" w:cs="Sylfaen"/>
                <w:b/>
                <w:bCs/>
                <w:smallCaps/>
                <w:noProof/>
                <w:color w:val="000000"/>
                <w:position w:val="-12"/>
                <w:sz w:val="24"/>
                <w:szCs w:val="24"/>
              </w:rPr>
              <w:drawing>
                <wp:inline distT="0" distB="0" distL="0" distR="0" wp14:anchorId="073B1161" wp14:editId="00166453">
                  <wp:extent cx="219075" cy="228600"/>
                  <wp:effectExtent l="0" t="0" r="9525"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A2F0A">
              <w:rPr>
                <w:bCs/>
                <w:smallCaps/>
                <w:color w:val="000000"/>
                <w:sz w:val="24"/>
                <w:szCs w:val="24"/>
                <w:lang w:val="en-US"/>
              </w:rPr>
              <w:t>&lt;</w:t>
            </w:r>
            <w:r w:rsidR="00473288">
              <w:rPr>
                <w:bCs/>
                <w:smallCaps/>
                <w:noProof/>
                <w:color w:val="000000"/>
                <w:position w:val="-4"/>
                <w:sz w:val="24"/>
                <w:szCs w:val="24"/>
              </w:rPr>
              <w:drawing>
                <wp:inline distT="0" distB="0" distL="0" distR="0" wp14:anchorId="76136C76" wp14:editId="6234E06E">
                  <wp:extent cx="152400" cy="123825"/>
                  <wp:effectExtent l="0" t="0" r="0"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52400" cy="123825"/>
                          </a:xfrm>
                          <a:prstGeom prst="rect">
                            <a:avLst/>
                          </a:prstGeom>
                          <a:noFill/>
                          <a:ln>
                            <a:noFill/>
                          </a:ln>
                        </pic:spPr>
                      </pic:pic>
                    </a:graphicData>
                  </a:graphic>
                </wp:inline>
              </w:drawing>
            </w:r>
          </w:p>
        </w:tc>
        <w:tc>
          <w:tcPr>
            <w:tcW w:w="1743"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Относительно эластичный</w:t>
            </w:r>
          </w:p>
        </w:tc>
        <w:tc>
          <w:tcPr>
            <w:tcW w:w="1445" w:type="dxa"/>
            <w:gridSpan w:val="2"/>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Темпы роста спроса больше темпов снижения цены</w:t>
            </w:r>
          </w:p>
        </w:tc>
        <w:tc>
          <w:tcPr>
            <w:tcW w:w="1319"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Темпы снижения спроса больше темпов роста цены</w:t>
            </w:r>
          </w:p>
        </w:tc>
        <w:tc>
          <w:tcPr>
            <w:tcW w:w="1570"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Процентное изменение спроса больше процентного изменения цены</w:t>
            </w:r>
          </w:p>
        </w:tc>
        <w:tc>
          <w:tcPr>
            <w:tcW w:w="1541"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Общая выручка увеличивается</w:t>
            </w:r>
          </w:p>
        </w:tc>
        <w:tc>
          <w:tcPr>
            <w:tcW w:w="1422"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Общая выручка уменьшается</w:t>
            </w:r>
          </w:p>
        </w:tc>
      </w:tr>
      <w:tr w:rsidR="00FE5D47" w:rsidRPr="00FA2F0A" w:rsidTr="00384119">
        <w:trPr>
          <w:trHeight w:val="1160"/>
        </w:trPr>
        <w:tc>
          <w:tcPr>
            <w:tcW w:w="1310" w:type="dxa"/>
          </w:tcPr>
          <w:p w:rsidR="00FE5D47" w:rsidRPr="00FA2F0A" w:rsidRDefault="00473288" w:rsidP="00384119">
            <w:pPr>
              <w:autoSpaceDE w:val="0"/>
              <w:autoSpaceDN w:val="0"/>
              <w:adjustRightInd w:val="0"/>
              <w:jc w:val="both"/>
              <w:rPr>
                <w:color w:val="000000"/>
                <w:sz w:val="24"/>
                <w:szCs w:val="24"/>
              </w:rPr>
            </w:pPr>
            <w:r>
              <w:rPr>
                <w:rFonts w:ascii="Sylfaen" w:hAnsi="Sylfaen" w:cs="Sylfaen"/>
                <w:b/>
                <w:bCs/>
                <w:smallCaps/>
                <w:noProof/>
                <w:color w:val="000000"/>
                <w:position w:val="-12"/>
                <w:sz w:val="24"/>
                <w:szCs w:val="24"/>
              </w:rPr>
              <w:drawing>
                <wp:inline distT="0" distB="0" distL="0" distR="0" wp14:anchorId="2192C34A" wp14:editId="165AB3DE">
                  <wp:extent cx="219075" cy="228600"/>
                  <wp:effectExtent l="0" t="0" r="9525"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00FE5D47" w:rsidRPr="00FA2F0A">
              <w:rPr>
                <w:bCs/>
                <w:i/>
                <w:smallCaps/>
                <w:color w:val="000000"/>
                <w:sz w:val="24"/>
                <w:szCs w:val="24"/>
              </w:rPr>
              <w:t>=</w:t>
            </w:r>
            <w:r>
              <w:rPr>
                <w:bCs/>
                <w:i/>
                <w:smallCaps/>
                <w:noProof/>
                <w:color w:val="000000"/>
                <w:position w:val="-4"/>
                <w:sz w:val="24"/>
                <w:szCs w:val="24"/>
              </w:rPr>
              <w:drawing>
                <wp:inline distT="0" distB="0" distL="0" distR="0" wp14:anchorId="30B31827" wp14:editId="61B2551A">
                  <wp:extent cx="152400" cy="123825"/>
                  <wp:effectExtent l="0" t="0" r="0" b="9525"/>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52400" cy="123825"/>
                          </a:xfrm>
                          <a:prstGeom prst="rect">
                            <a:avLst/>
                          </a:prstGeom>
                          <a:noFill/>
                          <a:ln>
                            <a:noFill/>
                          </a:ln>
                        </pic:spPr>
                      </pic:pic>
                    </a:graphicData>
                  </a:graphic>
                </wp:inline>
              </w:drawing>
            </w:r>
          </w:p>
        </w:tc>
        <w:tc>
          <w:tcPr>
            <w:tcW w:w="1743"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Абсолютно эластичный</w:t>
            </w:r>
          </w:p>
        </w:tc>
        <w:tc>
          <w:tcPr>
            <w:tcW w:w="1445" w:type="dxa"/>
            <w:gridSpan w:val="2"/>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Объем закупок неограниченно увеличивается</w:t>
            </w:r>
          </w:p>
        </w:tc>
        <w:tc>
          <w:tcPr>
            <w:tcW w:w="1319"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Объем закупок практически опускается до нуля</w:t>
            </w:r>
          </w:p>
        </w:tc>
        <w:tc>
          <w:tcPr>
            <w:tcW w:w="1570"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Цена товара не зависит от спроса</w:t>
            </w:r>
          </w:p>
        </w:tc>
        <w:tc>
          <w:tcPr>
            <w:tcW w:w="1541"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Общая выручка уменьшается</w:t>
            </w:r>
          </w:p>
        </w:tc>
        <w:tc>
          <w:tcPr>
            <w:tcW w:w="1422" w:type="dxa"/>
          </w:tcPr>
          <w:p w:rsidR="00FE5D47" w:rsidRPr="00FA2F0A" w:rsidRDefault="00FE5D47" w:rsidP="00384119">
            <w:pPr>
              <w:autoSpaceDE w:val="0"/>
              <w:autoSpaceDN w:val="0"/>
              <w:adjustRightInd w:val="0"/>
              <w:jc w:val="both"/>
              <w:rPr>
                <w:color w:val="000000"/>
                <w:sz w:val="24"/>
                <w:szCs w:val="24"/>
              </w:rPr>
            </w:pPr>
            <w:r w:rsidRPr="00FA2F0A">
              <w:rPr>
                <w:color w:val="000000"/>
                <w:sz w:val="24"/>
                <w:szCs w:val="24"/>
              </w:rPr>
              <w:t>Общая выручка увеличивается</w:t>
            </w:r>
          </w:p>
        </w:tc>
      </w:tr>
    </w:tbl>
    <w:p w:rsidR="00FE5D47" w:rsidRPr="00FA2F0A" w:rsidRDefault="00FE5D47" w:rsidP="00FE5D47">
      <w:pPr>
        <w:autoSpaceDE w:val="0"/>
        <w:autoSpaceDN w:val="0"/>
        <w:adjustRightInd w:val="0"/>
        <w:spacing w:after="0" w:line="360" w:lineRule="auto"/>
        <w:jc w:val="both"/>
        <w:rPr>
          <w:rFonts w:eastAsia="Times New Roman"/>
          <w:color w:val="000000"/>
          <w:sz w:val="28"/>
          <w:szCs w:val="28"/>
          <w:lang w:val="en-US" w:eastAsia="ru-RU"/>
        </w:rPr>
      </w:pPr>
    </w:p>
    <w:p w:rsidR="00FE5D47" w:rsidRPr="00FA2F0A" w:rsidRDefault="00FE5D47" w:rsidP="00FE5D47">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Pr>
          <w:rFonts w:eastAsia="Times New Roman"/>
          <w:i/>
          <w:color w:val="000000"/>
          <w:sz w:val="28"/>
          <w:szCs w:val="28"/>
          <w:lang w:eastAsia="ru-RU"/>
        </w:rPr>
        <w:t>2.11</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Предприятие считает, что ценовая эластичность спроса равна «минус» 2,5. Определить оптимальную надбавку. </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p>
    <w:p w:rsidR="00FE5D47" w:rsidRPr="00FA2F0A" w:rsidRDefault="00FE5D47" w:rsidP="00FE5D47">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Мет</w:t>
      </w:r>
      <w:r>
        <w:rPr>
          <w:rFonts w:eastAsia="Times New Roman"/>
          <w:i/>
          <w:color w:val="000000"/>
          <w:sz w:val="28"/>
          <w:szCs w:val="28"/>
          <w:lang w:eastAsia="ru-RU"/>
        </w:rPr>
        <w:t xml:space="preserve">одические указания к заданию </w:t>
      </w:r>
      <w:r w:rsidR="00721635">
        <w:rPr>
          <w:rFonts w:eastAsia="Times New Roman"/>
          <w:i/>
          <w:color w:val="000000"/>
          <w:sz w:val="28"/>
          <w:szCs w:val="28"/>
          <w:lang w:eastAsia="ru-RU"/>
        </w:rPr>
        <w:t>2.</w:t>
      </w:r>
      <w:r>
        <w:rPr>
          <w:rFonts w:eastAsia="Times New Roman"/>
          <w:i/>
          <w:color w:val="000000"/>
          <w:sz w:val="28"/>
          <w:szCs w:val="28"/>
          <w:lang w:eastAsia="ru-RU"/>
        </w:rPr>
        <w:t>2.11</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Конкурентное давление на рынке вынуждает предприятия учитывать ценовую эластичность спроса, а это ведет к высокому уровню ценообразования. Например, спрос на такие продукты питания, как кофе, молоко и хлеб, высоко эластичен из-за конкуренции в масштабе отрасли. Поэтому надбавка на такие продукты невысока. А </w:t>
      </w:r>
      <w:r w:rsidRPr="00FA2F0A">
        <w:rPr>
          <w:rFonts w:eastAsia="Times New Roman"/>
          <w:color w:val="000000"/>
          <w:sz w:val="28"/>
          <w:szCs w:val="28"/>
          <w:lang w:eastAsia="ru-RU"/>
        </w:rPr>
        <w:lastRenderedPageBreak/>
        <w:t>спрос на такие товары, как мороженое, соль и специи, намного менее чувствителен к цене, что и сказывается на высоких надбавках к цене [</w:t>
      </w:r>
      <w:r w:rsidR="00073A0F">
        <w:rPr>
          <w:rFonts w:eastAsia="Times New Roman"/>
          <w:color w:val="000000"/>
          <w:sz w:val="28"/>
          <w:szCs w:val="28"/>
          <w:lang w:eastAsia="ru-RU"/>
        </w:rPr>
        <w:fldChar w:fldCharType="begin"/>
      </w:r>
      <w:r w:rsidR="00073A0F">
        <w:rPr>
          <w:rFonts w:eastAsia="Times New Roman"/>
          <w:color w:val="000000"/>
          <w:sz w:val="28"/>
          <w:szCs w:val="28"/>
          <w:lang w:eastAsia="ru-RU"/>
        </w:rPr>
        <w:instrText xml:space="preserve"> REF _Ref23799088 \r \h </w:instrText>
      </w:r>
      <w:r w:rsidR="00073A0F">
        <w:rPr>
          <w:rFonts w:eastAsia="Times New Roman"/>
          <w:color w:val="000000"/>
          <w:sz w:val="28"/>
          <w:szCs w:val="28"/>
          <w:lang w:eastAsia="ru-RU"/>
        </w:rPr>
      </w:r>
      <w:r w:rsidR="00073A0F">
        <w:rPr>
          <w:rFonts w:eastAsia="Times New Roman"/>
          <w:color w:val="000000"/>
          <w:sz w:val="28"/>
          <w:szCs w:val="28"/>
          <w:lang w:eastAsia="ru-RU"/>
        </w:rPr>
        <w:fldChar w:fldCharType="separate"/>
      </w:r>
      <w:r w:rsidR="006956E9">
        <w:rPr>
          <w:rFonts w:eastAsia="Times New Roman"/>
          <w:color w:val="000000"/>
          <w:sz w:val="28"/>
          <w:szCs w:val="28"/>
          <w:lang w:eastAsia="ru-RU"/>
        </w:rPr>
        <w:t>12</w:t>
      </w:r>
      <w:r w:rsidR="00073A0F">
        <w:rPr>
          <w:rFonts w:eastAsia="Times New Roman"/>
          <w:color w:val="000000"/>
          <w:sz w:val="28"/>
          <w:szCs w:val="28"/>
          <w:lang w:eastAsia="ru-RU"/>
        </w:rPr>
        <w:fldChar w:fldCharType="end"/>
      </w:r>
      <w:r w:rsidRPr="00FA2F0A">
        <w:rPr>
          <w:rFonts w:eastAsia="Times New Roman"/>
          <w:color w:val="000000"/>
          <w:sz w:val="28"/>
          <w:szCs w:val="28"/>
          <w:lang w:eastAsia="ru-RU"/>
        </w:rPr>
        <w:t xml:space="preserve">]. </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Если предприятие способно определить ценовую эластичность спроса по конкретной цене, то оптимальная надбавка оп</w:t>
      </w:r>
      <w:r>
        <w:rPr>
          <w:rFonts w:eastAsia="Times New Roman"/>
          <w:color w:val="000000"/>
          <w:sz w:val="28"/>
          <w:szCs w:val="28"/>
          <w:lang w:eastAsia="ru-RU"/>
        </w:rPr>
        <w:t>ределяется по следующей формуле</w:t>
      </w:r>
    </w:p>
    <w:p w:rsidR="00FE5D47" w:rsidRPr="00FA2F0A" w:rsidRDefault="00FE5D47" w:rsidP="00FE5D47">
      <w:pPr>
        <w:autoSpaceDE w:val="0"/>
        <w:autoSpaceDN w:val="0"/>
        <w:adjustRightInd w:val="0"/>
        <w:spacing w:after="0" w:line="360" w:lineRule="auto"/>
        <w:ind w:firstLine="709"/>
        <w:jc w:val="both"/>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E5D47" w:rsidRPr="00FA2F0A" w:rsidTr="00384119">
        <w:tc>
          <w:tcPr>
            <w:tcW w:w="9288" w:type="dxa"/>
          </w:tcPr>
          <w:p w:rsidR="00FE5D47" w:rsidRPr="00FA2F0A" w:rsidRDefault="00FE5D47" w:rsidP="00384119">
            <w:pPr>
              <w:autoSpaceDE w:val="0"/>
              <w:autoSpaceDN w:val="0"/>
              <w:adjustRightInd w:val="0"/>
              <w:spacing w:line="360" w:lineRule="auto"/>
              <w:jc w:val="center"/>
              <w:rPr>
                <w:color w:val="000000"/>
                <w:sz w:val="28"/>
                <w:szCs w:val="28"/>
                <w:lang w:val="en-US"/>
              </w:rPr>
            </w:pPr>
            <w:r w:rsidRPr="00FA2F0A">
              <w:rPr>
                <w:color w:val="000000"/>
                <w:sz w:val="28"/>
                <w:szCs w:val="28"/>
              </w:rPr>
              <w:t>Оптимальная надбавка = 1/(1+1/</w:t>
            </w:r>
            <w:r w:rsidR="00473288">
              <w:rPr>
                <w:noProof/>
                <w:color w:val="000000"/>
                <w:position w:val="-12"/>
                <w:sz w:val="28"/>
                <w:szCs w:val="28"/>
              </w:rPr>
              <w:drawing>
                <wp:inline distT="0" distB="0" distL="0" distR="0" wp14:anchorId="1177A47C" wp14:editId="35EDDAF3">
                  <wp:extent cx="219075" cy="228600"/>
                  <wp:effectExtent l="0" t="0" r="9525"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A2F0A">
              <w:rPr>
                <w:color w:val="000000"/>
                <w:sz w:val="28"/>
                <w:szCs w:val="28"/>
              </w:rPr>
              <w:t>) – 1.</w:t>
            </w:r>
          </w:p>
        </w:tc>
        <w:tc>
          <w:tcPr>
            <w:tcW w:w="1133" w:type="dxa"/>
          </w:tcPr>
          <w:p w:rsidR="00FE5D47" w:rsidRPr="00FA2F0A" w:rsidRDefault="00FE5D47" w:rsidP="00384119">
            <w:pPr>
              <w:autoSpaceDE w:val="0"/>
              <w:autoSpaceDN w:val="0"/>
              <w:adjustRightInd w:val="0"/>
              <w:spacing w:line="360" w:lineRule="auto"/>
              <w:jc w:val="right"/>
              <w:rPr>
                <w:color w:val="000000"/>
                <w:sz w:val="28"/>
                <w:szCs w:val="28"/>
                <w:lang w:val="en-US"/>
              </w:rPr>
            </w:pPr>
            <w:r w:rsidRPr="00FA2F0A">
              <w:rPr>
                <w:color w:val="000000"/>
                <w:sz w:val="28"/>
                <w:szCs w:val="28"/>
                <w:lang w:val="en-US"/>
              </w:rPr>
              <w:t>(</w:t>
            </w:r>
            <w:r>
              <w:rPr>
                <w:color w:val="000000"/>
                <w:sz w:val="28"/>
                <w:szCs w:val="28"/>
              </w:rPr>
              <w:t>2.1</w:t>
            </w:r>
            <w:r w:rsidR="00607C1A">
              <w:rPr>
                <w:color w:val="000000"/>
                <w:sz w:val="28"/>
                <w:szCs w:val="28"/>
              </w:rPr>
              <w:t>5</w:t>
            </w:r>
            <w:r w:rsidRPr="00FA2F0A">
              <w:rPr>
                <w:color w:val="000000"/>
                <w:sz w:val="28"/>
                <w:szCs w:val="28"/>
                <w:lang w:val="en-US"/>
              </w:rPr>
              <w:t>)</w:t>
            </w:r>
          </w:p>
        </w:tc>
      </w:tr>
    </w:tbl>
    <w:p w:rsidR="00FA2F0A" w:rsidRPr="00721635" w:rsidRDefault="00721635" w:rsidP="00721635">
      <w:pPr>
        <w:spacing w:before="360" w:after="360" w:line="360" w:lineRule="auto"/>
        <w:ind w:firstLine="709"/>
        <w:jc w:val="both"/>
        <w:rPr>
          <w:rFonts w:eastAsia="Times New Roman"/>
          <w:b/>
          <w:color w:val="000000"/>
          <w:sz w:val="28"/>
          <w:szCs w:val="28"/>
          <w:lang w:eastAsia="ru-RU"/>
        </w:rPr>
      </w:pPr>
      <w:r w:rsidRPr="00721635">
        <w:rPr>
          <w:rFonts w:eastAsia="Times New Roman"/>
          <w:b/>
          <w:sz w:val="28"/>
          <w:szCs w:val="28"/>
          <w:lang w:eastAsia="ru-RU"/>
        </w:rPr>
        <w:t>2.</w:t>
      </w:r>
      <w:r w:rsidR="000445BE" w:rsidRPr="00721635">
        <w:rPr>
          <w:rFonts w:eastAsia="Times New Roman"/>
          <w:b/>
          <w:sz w:val="28"/>
          <w:szCs w:val="28"/>
          <w:lang w:eastAsia="ru-RU"/>
        </w:rPr>
        <w:t>3</w:t>
      </w:r>
      <w:r w:rsidR="00FA2F0A" w:rsidRPr="00721635">
        <w:rPr>
          <w:rFonts w:eastAsia="Times New Roman"/>
          <w:b/>
          <w:sz w:val="28"/>
          <w:szCs w:val="28"/>
          <w:lang w:eastAsia="ru-RU"/>
        </w:rPr>
        <w:t xml:space="preserve"> </w:t>
      </w:r>
      <w:r w:rsidR="00FA2F0A" w:rsidRPr="00721635">
        <w:rPr>
          <w:rFonts w:eastAsia="Times New Roman"/>
          <w:b/>
          <w:color w:val="000000"/>
          <w:sz w:val="28"/>
          <w:szCs w:val="28"/>
          <w:lang w:eastAsia="ru-RU"/>
        </w:rPr>
        <w:t>Система цен в экономике</w:t>
      </w:r>
    </w:p>
    <w:p w:rsidR="00FA2F0A" w:rsidRPr="00FA2F0A" w:rsidRDefault="00FA2F0A" w:rsidP="000445BE">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3.1</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Предприятие производит хлопчатобумажные ткани и имеет собственный фирменный магазин по их продаже. Отпускная цена предприятия одного метра ткани составила 20 р. (с учетом НДС), торговая наценка 15 %. Чему равна розничная цена одного метра ткани в фирменном магазине?</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0445BE">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3.2</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Отпускная цена предприятия с НДС одного метра ткани составила 20 р., снабженческо-сбытовая надбавка — 20 %, торговая наценка — 15 %. Чему равна розничная цена одного метра ткани?</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0445BE">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Методические указания к заданию </w:t>
      </w:r>
      <w:r w:rsidR="00721635">
        <w:rPr>
          <w:rFonts w:eastAsia="Times New Roman"/>
          <w:i/>
          <w:color w:val="000000"/>
          <w:sz w:val="28"/>
          <w:szCs w:val="28"/>
          <w:lang w:eastAsia="ru-RU"/>
        </w:rPr>
        <w:t>2.</w:t>
      </w:r>
      <w:r w:rsidRPr="00FA2F0A">
        <w:rPr>
          <w:rFonts w:eastAsia="Times New Roman"/>
          <w:i/>
          <w:color w:val="000000"/>
          <w:sz w:val="28"/>
          <w:szCs w:val="28"/>
          <w:lang w:eastAsia="ru-RU"/>
        </w:rPr>
        <w:t xml:space="preserve">3.1, </w:t>
      </w:r>
      <w:r w:rsidR="00721635">
        <w:rPr>
          <w:rFonts w:eastAsia="Times New Roman"/>
          <w:i/>
          <w:color w:val="000000"/>
          <w:sz w:val="28"/>
          <w:szCs w:val="28"/>
          <w:lang w:eastAsia="ru-RU"/>
        </w:rPr>
        <w:t>2.</w:t>
      </w:r>
      <w:r w:rsidRPr="00FA2F0A">
        <w:rPr>
          <w:rFonts w:eastAsia="Times New Roman"/>
          <w:i/>
          <w:color w:val="000000"/>
          <w:sz w:val="28"/>
          <w:szCs w:val="28"/>
          <w:lang w:eastAsia="ru-RU"/>
        </w:rPr>
        <w:t>3.2</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bCs/>
          <w:color w:val="000000"/>
          <w:sz w:val="28"/>
          <w:szCs w:val="28"/>
          <w:lang w:eastAsia="ru-RU"/>
        </w:rPr>
        <w:t>Розничные цены</w:t>
      </w:r>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на продукцию (услуги) производственно-технического назначения и товары народного потребления применяются при расчетах изготовителей и импортеров, розничных торговых, иных предприятий и организаций с населением. Розничная цена включает в себя отпускную (оптовую) цену закупки и торговую наценку или торговую скидку. Структура розничной цены зависит того, закупает розничная торговля товары у производителя или у посредника. В первом случае в структуре розничной цены будет отсутствовать снабженческо-сбытовая надбавка, что может значительно снизить розничную цену по сравнению со вторым случаем. Цены на предприятиях общественного питания включают в себя отпускные (оптовые) или цены закупки и наценки. Торговая наценка (надбавка) включает в себя налоги, издержки об</w:t>
      </w:r>
      <w:r w:rsidRPr="00FA2F0A">
        <w:rPr>
          <w:rFonts w:eastAsia="Times New Roman"/>
          <w:color w:val="000000"/>
          <w:sz w:val="28"/>
          <w:szCs w:val="28"/>
          <w:lang w:eastAsia="ru-RU"/>
        </w:rPr>
        <w:lastRenderedPageBreak/>
        <w:t>ращения (себестоимость, в том числе транспортные и иные расходы продавца (кроме стоимости приобретения товара), а также прибыль (убытки) продавца.</w:t>
      </w:r>
    </w:p>
    <w:p w:rsidR="00FA2F0A" w:rsidRPr="00FA2F0A" w:rsidRDefault="00FA2F0A" w:rsidP="000445BE">
      <w:pPr>
        <w:spacing w:after="0" w:line="360" w:lineRule="auto"/>
        <w:ind w:firstLine="709"/>
        <w:jc w:val="both"/>
        <w:rPr>
          <w:rFonts w:eastAsia="Times New Roman"/>
          <w:b/>
          <w:color w:val="000000"/>
          <w:sz w:val="28"/>
          <w:szCs w:val="28"/>
          <w:lang w:eastAsia="ru-RU"/>
        </w:rPr>
      </w:pPr>
    </w:p>
    <w:p w:rsidR="00FA2F0A" w:rsidRPr="00FA2F0A" w:rsidRDefault="00FA2F0A" w:rsidP="000445BE">
      <w:pPr>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3.3</w:t>
      </w:r>
    </w:p>
    <w:p w:rsidR="00FA2F0A" w:rsidRPr="00FA2F0A" w:rsidRDefault="00FA2F0A" w:rsidP="000445BE">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Известно, что в текущем периоде доля затрат на электроэнергию в цене машиностроительной продукции составила 20 %, доля затрат на оплату труда — 26 %. В прогнозном периоде ожидается повышение тарифов на электроэнергию на 18 %, ставки заработной платы вырастут на 15 %. Чему будет равна  цена машиностроительной продукции в прогнозном периоде?</w:t>
      </w:r>
    </w:p>
    <w:p w:rsidR="00FA2F0A" w:rsidRPr="00FA2F0A" w:rsidRDefault="00FA2F0A" w:rsidP="000445BE">
      <w:pPr>
        <w:spacing w:after="0" w:line="360" w:lineRule="auto"/>
        <w:ind w:firstLine="709"/>
        <w:jc w:val="both"/>
        <w:rPr>
          <w:rFonts w:eastAsia="Times New Roman"/>
          <w:color w:val="000000"/>
          <w:sz w:val="28"/>
          <w:szCs w:val="28"/>
          <w:lang w:eastAsia="ru-RU"/>
        </w:rPr>
      </w:pPr>
    </w:p>
    <w:p w:rsidR="00FA2F0A" w:rsidRPr="00FA2F0A" w:rsidRDefault="00FA2F0A" w:rsidP="000445BE">
      <w:pPr>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3.4</w:t>
      </w:r>
    </w:p>
    <w:p w:rsidR="00FA2F0A" w:rsidRPr="00FA2F0A" w:rsidRDefault="00FA2F0A" w:rsidP="000445BE">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Рассчитайте цену товара на момент поставки исходя из следующих условий. Цена товара на момент заключения договора поставки составила 1200 р., доля заработной платы в цене товара на момент заключения договора составила 20 %, доля сырья – 35 %. Стоимость </w:t>
      </w:r>
      <w:smartTag w:uri="urn:schemas-microsoft-com:office:smarttags" w:element="metricconverter">
        <w:smartTagPr>
          <w:attr w:name="ProductID" w:val="1 кг"/>
        </w:smartTagPr>
        <w:r w:rsidRPr="00FA2F0A">
          <w:rPr>
            <w:rFonts w:eastAsia="Times New Roman"/>
            <w:color w:val="000000"/>
            <w:sz w:val="28"/>
            <w:szCs w:val="28"/>
            <w:lang w:eastAsia="ru-RU"/>
          </w:rPr>
          <w:t>1 кг</w:t>
        </w:r>
      </w:smartTag>
      <w:r w:rsidRPr="00FA2F0A">
        <w:rPr>
          <w:rFonts w:eastAsia="Times New Roman"/>
          <w:color w:val="000000"/>
          <w:sz w:val="28"/>
          <w:szCs w:val="28"/>
          <w:lang w:eastAsia="ru-RU"/>
        </w:rPr>
        <w:t>. сырья на момент заключения договора – 300 р., на момент исполнения договора – 450 р., заработная плата на момент заключения договора – 2200 р., на момент исполнения договора – 3300 р.</w:t>
      </w:r>
    </w:p>
    <w:p w:rsidR="00FA2F0A" w:rsidRPr="00FA2F0A" w:rsidRDefault="00FA2F0A" w:rsidP="000445BE">
      <w:pPr>
        <w:spacing w:after="0" w:line="360" w:lineRule="auto"/>
        <w:ind w:firstLine="709"/>
        <w:jc w:val="both"/>
        <w:rPr>
          <w:rFonts w:eastAsia="Times New Roman"/>
          <w:color w:val="000000"/>
          <w:sz w:val="28"/>
          <w:szCs w:val="28"/>
          <w:lang w:eastAsia="ru-RU"/>
        </w:rPr>
      </w:pPr>
    </w:p>
    <w:p w:rsidR="00FA2F0A" w:rsidRPr="00FA2F0A" w:rsidRDefault="00FA2F0A" w:rsidP="000445BE">
      <w:pPr>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3.5</w:t>
      </w:r>
    </w:p>
    <w:p w:rsidR="00FA2F0A" w:rsidRPr="00FA2F0A" w:rsidRDefault="00FA2F0A" w:rsidP="000445BE">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Фирма на условиях скользящих цен получила заказ на поставку оборудования. Дата получения заказа – январь 2008г., срок поставки – декабрь 2009г. Предложенные поставщиком условия скольжения определяют следующую раскладку цены на составляющие: стоимость материалов – 50 %, стоимость рабочей силы – 20 %, неизменная часть цены – 30 %.</w:t>
      </w:r>
    </w:p>
    <w:p w:rsidR="00FA2F0A" w:rsidRPr="00FA2F0A" w:rsidRDefault="00FA2F0A" w:rsidP="000445BE">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Предполагается, что за 2008-</w:t>
      </w:r>
      <w:smartTag w:uri="urn:schemas-microsoft-com:office:smarttags" w:element="metricconverter">
        <w:smartTagPr>
          <w:attr w:name="ProductID" w:val="2009 г"/>
        </w:smartTagPr>
        <w:r w:rsidRPr="00FA2F0A">
          <w:rPr>
            <w:rFonts w:eastAsia="Times New Roman"/>
            <w:color w:val="000000"/>
            <w:sz w:val="28"/>
            <w:szCs w:val="28"/>
            <w:lang w:eastAsia="ru-RU"/>
          </w:rPr>
          <w:t xml:space="preserve">2009 </w:t>
        </w:r>
        <w:proofErr w:type="spellStart"/>
        <w:r w:rsidRPr="00FA2F0A">
          <w:rPr>
            <w:rFonts w:eastAsia="Times New Roman"/>
            <w:color w:val="000000"/>
            <w:sz w:val="28"/>
            <w:szCs w:val="28"/>
            <w:lang w:eastAsia="ru-RU"/>
          </w:rPr>
          <w:t>г</w:t>
        </w:r>
      </w:smartTag>
      <w:r w:rsidRPr="00FA2F0A">
        <w:rPr>
          <w:rFonts w:eastAsia="Times New Roman"/>
          <w:color w:val="000000"/>
          <w:sz w:val="28"/>
          <w:szCs w:val="28"/>
          <w:lang w:eastAsia="ru-RU"/>
        </w:rPr>
        <w:t>.г</w:t>
      </w:r>
      <w:proofErr w:type="spellEnd"/>
      <w:r w:rsidRPr="00FA2F0A">
        <w:rPr>
          <w:rFonts w:eastAsia="Times New Roman"/>
          <w:color w:val="000000"/>
          <w:sz w:val="28"/>
          <w:szCs w:val="28"/>
          <w:lang w:eastAsia="ru-RU"/>
        </w:rPr>
        <w:t>. цены на материалы вырастут на 17 %, а ставки номинальной заработной платы повысятся в машиностроении на 25 %. Определите ожидаемый процент повышения цены.</w:t>
      </w:r>
    </w:p>
    <w:p w:rsidR="00FA2F0A" w:rsidRPr="00FA2F0A" w:rsidRDefault="00FA2F0A" w:rsidP="000445BE">
      <w:pPr>
        <w:spacing w:after="0" w:line="360" w:lineRule="auto"/>
        <w:ind w:firstLine="709"/>
        <w:jc w:val="both"/>
        <w:rPr>
          <w:rFonts w:eastAsia="Times New Roman"/>
          <w:color w:val="000000"/>
          <w:sz w:val="28"/>
          <w:szCs w:val="28"/>
          <w:lang w:eastAsia="ru-RU"/>
        </w:rPr>
      </w:pPr>
    </w:p>
    <w:p w:rsidR="00FA2F0A" w:rsidRPr="00FA2F0A" w:rsidRDefault="00FA2F0A" w:rsidP="000445BE">
      <w:pPr>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Методические указания к заданию </w:t>
      </w:r>
      <w:r w:rsidR="00721635">
        <w:rPr>
          <w:rFonts w:eastAsia="Times New Roman"/>
          <w:i/>
          <w:color w:val="000000"/>
          <w:sz w:val="28"/>
          <w:szCs w:val="28"/>
          <w:lang w:eastAsia="ru-RU"/>
        </w:rPr>
        <w:t>2.</w:t>
      </w:r>
      <w:r w:rsidRPr="00FA2F0A">
        <w:rPr>
          <w:rFonts w:eastAsia="Times New Roman"/>
          <w:i/>
          <w:color w:val="000000"/>
          <w:sz w:val="28"/>
          <w:szCs w:val="28"/>
          <w:lang w:eastAsia="ru-RU"/>
        </w:rPr>
        <w:t xml:space="preserve">3.3, </w:t>
      </w:r>
      <w:r w:rsidR="00721635">
        <w:rPr>
          <w:rFonts w:eastAsia="Times New Roman"/>
          <w:i/>
          <w:color w:val="000000"/>
          <w:sz w:val="28"/>
          <w:szCs w:val="28"/>
          <w:lang w:eastAsia="ru-RU"/>
        </w:rPr>
        <w:t>2.</w:t>
      </w:r>
      <w:r w:rsidRPr="00FA2F0A">
        <w:rPr>
          <w:rFonts w:eastAsia="Times New Roman"/>
          <w:i/>
          <w:color w:val="000000"/>
          <w:sz w:val="28"/>
          <w:szCs w:val="28"/>
          <w:lang w:eastAsia="ru-RU"/>
        </w:rPr>
        <w:t xml:space="preserve">3.4, </w:t>
      </w:r>
      <w:r w:rsidR="00721635">
        <w:rPr>
          <w:rFonts w:eastAsia="Times New Roman"/>
          <w:i/>
          <w:color w:val="000000"/>
          <w:sz w:val="28"/>
          <w:szCs w:val="28"/>
          <w:lang w:eastAsia="ru-RU"/>
        </w:rPr>
        <w:t>2.</w:t>
      </w:r>
      <w:r w:rsidRPr="00FA2F0A">
        <w:rPr>
          <w:rFonts w:eastAsia="Times New Roman"/>
          <w:i/>
          <w:color w:val="000000"/>
          <w:sz w:val="28"/>
          <w:szCs w:val="28"/>
          <w:lang w:eastAsia="ru-RU"/>
        </w:rPr>
        <w:t>3.5</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bCs/>
          <w:color w:val="000000"/>
          <w:sz w:val="28"/>
          <w:szCs w:val="28"/>
          <w:lang w:eastAsia="ru-RU"/>
        </w:rPr>
        <w:t>Скользящая цена</w:t>
      </w:r>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исчисляется в момент исполнения договора путём</w:t>
      </w:r>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пересмотра первоначальной договорной цены с учетом изменений</w:t>
      </w:r>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 xml:space="preserve">в издержках производства за </w:t>
      </w:r>
      <w:r w:rsidRPr="00FA2F0A">
        <w:rPr>
          <w:rFonts w:eastAsia="Times New Roman"/>
          <w:color w:val="000000"/>
          <w:sz w:val="28"/>
          <w:szCs w:val="28"/>
          <w:lang w:eastAsia="ru-RU"/>
        </w:rPr>
        <w:lastRenderedPageBreak/>
        <w:t>период времени, необходимый для изготовления продукции. Скользящие цены обычно устанавливаются на товары с длительным сроком изготовления.</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Уровень конечной цены ставится в зависимость от изменения цен материалов и ставок заработной платы. Цены на материалы и ставки заработной платы на момент заключения сделки также фиксируются в контракте.</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Зависимость конечной цены от изменения цен материалов и ставок заработной платы можно представить в виде следующей формулы скольжения [</w:t>
      </w:r>
      <w:r w:rsidR="00073A0F">
        <w:rPr>
          <w:rFonts w:eastAsia="Times New Roman"/>
          <w:color w:val="000000"/>
          <w:sz w:val="28"/>
          <w:szCs w:val="28"/>
          <w:lang w:eastAsia="ru-RU"/>
        </w:rPr>
        <w:fldChar w:fldCharType="begin"/>
      </w:r>
      <w:r w:rsidR="00073A0F">
        <w:rPr>
          <w:rFonts w:eastAsia="Times New Roman"/>
          <w:color w:val="000000"/>
          <w:sz w:val="28"/>
          <w:szCs w:val="28"/>
          <w:lang w:eastAsia="ru-RU"/>
        </w:rPr>
        <w:instrText xml:space="preserve"> REF _Ref23799006 \r \h </w:instrText>
      </w:r>
      <w:r w:rsidR="00073A0F">
        <w:rPr>
          <w:rFonts w:eastAsia="Times New Roman"/>
          <w:color w:val="000000"/>
          <w:sz w:val="28"/>
          <w:szCs w:val="28"/>
          <w:lang w:eastAsia="ru-RU"/>
        </w:rPr>
      </w:r>
      <w:r w:rsidR="00073A0F">
        <w:rPr>
          <w:rFonts w:eastAsia="Times New Roman"/>
          <w:color w:val="000000"/>
          <w:sz w:val="28"/>
          <w:szCs w:val="28"/>
          <w:lang w:eastAsia="ru-RU"/>
        </w:rPr>
        <w:fldChar w:fldCharType="separate"/>
      </w:r>
      <w:r w:rsidR="006956E9">
        <w:rPr>
          <w:rFonts w:eastAsia="Times New Roman"/>
          <w:color w:val="000000"/>
          <w:sz w:val="28"/>
          <w:szCs w:val="28"/>
          <w:lang w:eastAsia="ru-RU"/>
        </w:rPr>
        <w:t>11</w:t>
      </w:r>
      <w:r w:rsidR="00073A0F">
        <w:rPr>
          <w:rFonts w:eastAsia="Times New Roman"/>
          <w:color w:val="000000"/>
          <w:sz w:val="28"/>
          <w:szCs w:val="28"/>
          <w:lang w:eastAsia="ru-RU"/>
        </w:rPr>
        <w:fldChar w:fldCharType="end"/>
      </w:r>
      <w:r w:rsidRPr="00FA2F0A">
        <w:rPr>
          <w:rFonts w:eastAsia="Times New Roman"/>
          <w:color w:val="000000"/>
          <w:sz w:val="28"/>
          <w:szCs w:val="28"/>
          <w:lang w:eastAsia="ru-RU"/>
        </w:rPr>
        <w:t xml:space="preserve">, </w:t>
      </w:r>
      <w:r w:rsidR="00073A0F">
        <w:rPr>
          <w:rFonts w:eastAsia="Times New Roman"/>
          <w:color w:val="000000"/>
          <w:sz w:val="28"/>
          <w:szCs w:val="28"/>
          <w:lang w:eastAsia="ru-RU"/>
        </w:rPr>
        <w:fldChar w:fldCharType="begin"/>
      </w:r>
      <w:r w:rsidR="00073A0F">
        <w:rPr>
          <w:rFonts w:eastAsia="Times New Roman"/>
          <w:color w:val="000000"/>
          <w:sz w:val="28"/>
          <w:szCs w:val="28"/>
          <w:lang w:eastAsia="ru-RU"/>
        </w:rPr>
        <w:instrText xml:space="preserve"> REF _Ref23799147 \r \h </w:instrText>
      </w:r>
      <w:r w:rsidR="00073A0F">
        <w:rPr>
          <w:rFonts w:eastAsia="Times New Roman"/>
          <w:color w:val="000000"/>
          <w:sz w:val="28"/>
          <w:szCs w:val="28"/>
          <w:lang w:eastAsia="ru-RU"/>
        </w:rPr>
      </w:r>
      <w:r w:rsidR="00073A0F">
        <w:rPr>
          <w:rFonts w:eastAsia="Times New Roman"/>
          <w:color w:val="000000"/>
          <w:sz w:val="28"/>
          <w:szCs w:val="28"/>
          <w:lang w:eastAsia="ru-RU"/>
        </w:rPr>
        <w:fldChar w:fldCharType="separate"/>
      </w:r>
      <w:r w:rsidR="006956E9">
        <w:rPr>
          <w:rFonts w:eastAsia="Times New Roman"/>
          <w:color w:val="000000"/>
          <w:sz w:val="28"/>
          <w:szCs w:val="28"/>
          <w:lang w:eastAsia="ru-RU"/>
        </w:rPr>
        <w:t>19</w:t>
      </w:r>
      <w:r w:rsidR="00073A0F">
        <w:rPr>
          <w:rFonts w:eastAsia="Times New Roman"/>
          <w:color w:val="000000"/>
          <w:sz w:val="28"/>
          <w:szCs w:val="28"/>
          <w:lang w:eastAsia="ru-RU"/>
        </w:rPr>
        <w:fldChar w:fldCharType="end"/>
      </w:r>
      <w:r w:rsidRPr="00FA2F0A">
        <w:rPr>
          <w:rFonts w:eastAsia="Times New Roman"/>
          <w:color w:val="000000"/>
          <w:sz w:val="28"/>
          <w:szCs w:val="28"/>
          <w:lang w:eastAsia="ru-RU"/>
        </w:rPr>
        <w:t>]:</w:t>
      </w: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8"/>
        <w:gridCol w:w="953"/>
      </w:tblGrid>
      <w:tr w:rsidR="00FA2F0A" w:rsidRPr="00FA2F0A" w:rsidTr="00342D1F">
        <w:tc>
          <w:tcPr>
            <w:tcW w:w="9468" w:type="dxa"/>
          </w:tcPr>
          <w:p w:rsidR="00FA2F0A" w:rsidRPr="00FA2F0A" w:rsidRDefault="00473288" w:rsidP="00FA2F0A">
            <w:pPr>
              <w:autoSpaceDE w:val="0"/>
              <w:autoSpaceDN w:val="0"/>
              <w:adjustRightInd w:val="0"/>
              <w:spacing w:line="360" w:lineRule="auto"/>
              <w:jc w:val="center"/>
              <w:rPr>
                <w:color w:val="000000"/>
                <w:sz w:val="28"/>
                <w:szCs w:val="28"/>
              </w:rPr>
            </w:pPr>
            <w:r>
              <w:rPr>
                <w:noProof/>
                <w:position w:val="-24"/>
                <w:sz w:val="24"/>
                <w:szCs w:val="24"/>
              </w:rPr>
              <w:drawing>
                <wp:inline distT="0" distB="0" distL="0" distR="0" wp14:anchorId="00F57512" wp14:editId="6398F061">
                  <wp:extent cx="1981200" cy="38100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981200" cy="381000"/>
                          </a:xfrm>
                          <a:prstGeom prst="rect">
                            <a:avLst/>
                          </a:prstGeom>
                          <a:noFill/>
                          <a:ln>
                            <a:noFill/>
                          </a:ln>
                        </pic:spPr>
                      </pic:pic>
                    </a:graphicData>
                  </a:graphic>
                </wp:inline>
              </w:drawing>
            </w:r>
            <w:r w:rsidR="00FA2F0A" w:rsidRPr="00FA2F0A">
              <w:rPr>
                <w:sz w:val="24"/>
                <w:szCs w:val="24"/>
              </w:rPr>
              <w:t>,</w:t>
            </w:r>
          </w:p>
        </w:tc>
        <w:tc>
          <w:tcPr>
            <w:tcW w:w="953" w:type="dxa"/>
          </w:tcPr>
          <w:p w:rsidR="00FA2F0A" w:rsidRPr="00FA2F0A" w:rsidRDefault="00FA2F0A" w:rsidP="00FA2F0A">
            <w:pPr>
              <w:autoSpaceDE w:val="0"/>
              <w:autoSpaceDN w:val="0"/>
              <w:adjustRightInd w:val="0"/>
              <w:spacing w:line="360" w:lineRule="auto"/>
              <w:jc w:val="right"/>
              <w:rPr>
                <w:color w:val="000000"/>
                <w:sz w:val="28"/>
                <w:szCs w:val="28"/>
                <w:lang w:val="en-US"/>
              </w:rPr>
            </w:pPr>
            <w:r w:rsidRPr="00FA2F0A">
              <w:rPr>
                <w:color w:val="000000"/>
                <w:sz w:val="28"/>
                <w:szCs w:val="28"/>
                <w:lang w:val="en-US"/>
              </w:rPr>
              <w:t>(</w:t>
            </w:r>
            <w:r w:rsidR="00607C1A">
              <w:rPr>
                <w:color w:val="000000"/>
                <w:sz w:val="28"/>
                <w:szCs w:val="28"/>
              </w:rPr>
              <w:t>2.16</w:t>
            </w:r>
            <w:r w:rsidRPr="00FA2F0A">
              <w:rPr>
                <w:color w:val="000000"/>
                <w:sz w:val="28"/>
                <w:szCs w:val="28"/>
                <w:lang w:val="en-US"/>
              </w:rPr>
              <w:t>)</w:t>
            </w:r>
          </w:p>
        </w:tc>
      </w:tr>
    </w:tbl>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где </w:t>
      </w:r>
      <w:r w:rsidR="00473288">
        <w:rPr>
          <w:rFonts w:eastAsia="Times New Roman"/>
          <w:noProof/>
          <w:color w:val="000000"/>
          <w:position w:val="-10"/>
          <w:sz w:val="28"/>
          <w:szCs w:val="28"/>
          <w:lang w:eastAsia="ru-RU"/>
        </w:rPr>
        <w:drawing>
          <wp:inline distT="0" distB="0" distL="0" distR="0" wp14:anchorId="7D4AA5F5" wp14:editId="33CDA2D0">
            <wp:extent cx="161925" cy="219075"/>
            <wp:effectExtent l="0" t="0" r="9525" b="9525"/>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FA2F0A">
        <w:rPr>
          <w:rFonts w:eastAsia="Times New Roman"/>
          <w:color w:val="000000"/>
          <w:sz w:val="28"/>
          <w:szCs w:val="28"/>
          <w:lang w:eastAsia="ru-RU"/>
        </w:rPr>
        <w:t xml:space="preserve"> — цена товара на момент исполнения договора;</w:t>
      </w:r>
    </w:p>
    <w:p w:rsidR="00FA2F0A" w:rsidRPr="00FA2F0A" w:rsidRDefault="00473288" w:rsidP="000445BE">
      <w:pPr>
        <w:autoSpaceDE w:val="0"/>
        <w:autoSpaceDN w:val="0"/>
        <w:adjustRightInd w:val="0"/>
        <w:spacing w:after="0" w:line="360" w:lineRule="auto"/>
        <w:ind w:firstLine="426"/>
        <w:jc w:val="both"/>
        <w:rPr>
          <w:rFonts w:eastAsia="Times New Roman"/>
          <w:color w:val="000000"/>
          <w:sz w:val="28"/>
          <w:szCs w:val="28"/>
          <w:lang w:eastAsia="ru-RU"/>
        </w:rPr>
      </w:pPr>
      <w:r>
        <w:rPr>
          <w:rFonts w:eastAsia="Times New Roman"/>
          <w:noProof/>
          <w:color w:val="000000"/>
          <w:position w:val="-12"/>
          <w:sz w:val="28"/>
          <w:szCs w:val="28"/>
          <w:lang w:eastAsia="ru-RU"/>
        </w:rPr>
        <w:drawing>
          <wp:inline distT="0" distB="0" distL="0" distR="0" wp14:anchorId="72EBD44F" wp14:editId="5C3CD73B">
            <wp:extent cx="180975" cy="228600"/>
            <wp:effectExtent l="0" t="0" r="9525"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00FA2F0A" w:rsidRPr="00FA2F0A">
        <w:rPr>
          <w:rFonts w:eastAsia="Times New Roman"/>
          <w:color w:val="000000"/>
          <w:sz w:val="28"/>
          <w:szCs w:val="28"/>
          <w:lang w:eastAsia="ru-RU"/>
        </w:rPr>
        <w:t xml:space="preserve"> — базисная цена товара на момент заключения договора;</w:t>
      </w:r>
    </w:p>
    <w:p w:rsidR="00FA2F0A" w:rsidRPr="00FA2F0A" w:rsidRDefault="00FA2F0A" w:rsidP="000445BE">
      <w:pPr>
        <w:autoSpaceDE w:val="0"/>
        <w:autoSpaceDN w:val="0"/>
        <w:adjustRightInd w:val="0"/>
        <w:spacing w:after="0" w:line="360" w:lineRule="auto"/>
        <w:ind w:firstLine="426"/>
        <w:jc w:val="both"/>
        <w:rPr>
          <w:rFonts w:eastAsia="Times New Roman"/>
          <w:color w:val="000000"/>
          <w:sz w:val="28"/>
          <w:szCs w:val="28"/>
          <w:lang w:eastAsia="ru-RU"/>
        </w:rPr>
      </w:pPr>
      <w:r w:rsidRPr="00FA2F0A">
        <w:rPr>
          <w:rFonts w:eastAsia="Times New Roman"/>
          <w:i/>
          <w:iCs/>
          <w:color w:val="000000"/>
          <w:sz w:val="28"/>
          <w:szCs w:val="28"/>
          <w:lang w:eastAsia="ru-RU"/>
        </w:rPr>
        <w:t xml:space="preserve">А — </w:t>
      </w:r>
      <w:r w:rsidRPr="00FA2F0A">
        <w:rPr>
          <w:rFonts w:eastAsia="Times New Roman"/>
          <w:color w:val="000000"/>
          <w:sz w:val="28"/>
          <w:szCs w:val="28"/>
          <w:lang w:eastAsia="ru-RU"/>
        </w:rPr>
        <w:t>доля в базисной цене материальных затрат;</w:t>
      </w:r>
    </w:p>
    <w:p w:rsidR="00FA2F0A" w:rsidRPr="00FA2F0A" w:rsidRDefault="00FA2F0A" w:rsidP="000445BE">
      <w:pPr>
        <w:autoSpaceDE w:val="0"/>
        <w:autoSpaceDN w:val="0"/>
        <w:adjustRightInd w:val="0"/>
        <w:spacing w:after="0" w:line="360" w:lineRule="auto"/>
        <w:ind w:firstLine="426"/>
        <w:jc w:val="both"/>
        <w:rPr>
          <w:rFonts w:eastAsia="Times New Roman"/>
          <w:color w:val="000000"/>
          <w:sz w:val="28"/>
          <w:szCs w:val="28"/>
          <w:lang w:eastAsia="ru-RU"/>
        </w:rPr>
      </w:pPr>
      <w:r w:rsidRPr="00FA2F0A">
        <w:rPr>
          <w:rFonts w:eastAsia="Times New Roman"/>
          <w:i/>
          <w:iCs/>
          <w:color w:val="000000"/>
          <w:sz w:val="28"/>
          <w:szCs w:val="28"/>
          <w:lang w:eastAsia="ru-RU"/>
        </w:rPr>
        <w:t xml:space="preserve">В </w:t>
      </w:r>
      <w:r w:rsidRPr="00FA2F0A">
        <w:rPr>
          <w:rFonts w:eastAsia="Times New Roman"/>
          <w:color w:val="000000"/>
          <w:sz w:val="28"/>
          <w:szCs w:val="28"/>
          <w:lang w:eastAsia="ru-RU"/>
        </w:rPr>
        <w:t xml:space="preserve">— доля в базисной цене расходов на заработную плату (А и В представляют собой скользящую часть цены); </w:t>
      </w:r>
    </w:p>
    <w:p w:rsidR="00FA2F0A" w:rsidRPr="00FA2F0A" w:rsidRDefault="00FA2F0A" w:rsidP="000445BE">
      <w:pPr>
        <w:autoSpaceDE w:val="0"/>
        <w:autoSpaceDN w:val="0"/>
        <w:adjustRightInd w:val="0"/>
        <w:spacing w:after="0" w:line="360" w:lineRule="auto"/>
        <w:ind w:firstLine="426"/>
        <w:jc w:val="both"/>
        <w:rPr>
          <w:rFonts w:eastAsia="Times New Roman"/>
          <w:i/>
          <w:iCs/>
          <w:color w:val="000000"/>
          <w:sz w:val="28"/>
          <w:szCs w:val="28"/>
          <w:lang w:eastAsia="ru-RU"/>
        </w:rPr>
      </w:pPr>
      <w:r w:rsidRPr="00FA2F0A">
        <w:rPr>
          <w:rFonts w:eastAsia="Times New Roman"/>
          <w:i/>
          <w:iCs/>
          <w:color w:val="000000"/>
          <w:sz w:val="28"/>
          <w:szCs w:val="28"/>
          <w:lang w:eastAsia="ru-RU"/>
        </w:rPr>
        <w:t xml:space="preserve">С </w:t>
      </w:r>
      <w:r w:rsidRPr="00FA2F0A">
        <w:rPr>
          <w:rFonts w:eastAsia="Times New Roman"/>
          <w:color w:val="000000"/>
          <w:sz w:val="28"/>
          <w:szCs w:val="28"/>
          <w:lang w:eastAsia="ru-RU"/>
        </w:rPr>
        <w:t xml:space="preserve">— неизменная часть цены, </w:t>
      </w:r>
      <w:r w:rsidRPr="00FA2F0A">
        <w:rPr>
          <w:rFonts w:eastAsia="Times New Roman"/>
          <w:i/>
          <w:iCs/>
          <w:color w:val="000000"/>
          <w:sz w:val="28"/>
          <w:szCs w:val="28"/>
          <w:lang w:eastAsia="ru-RU"/>
        </w:rPr>
        <w:t xml:space="preserve">С = </w:t>
      </w:r>
      <w:r w:rsidRPr="00FA2F0A">
        <w:rPr>
          <w:rFonts w:eastAsia="Times New Roman"/>
          <w:color w:val="000000"/>
          <w:sz w:val="28"/>
          <w:szCs w:val="28"/>
          <w:lang w:eastAsia="ru-RU"/>
        </w:rPr>
        <w:t xml:space="preserve">1 - </w:t>
      </w:r>
      <w:r w:rsidRPr="00FA2F0A">
        <w:rPr>
          <w:rFonts w:eastAsia="Times New Roman"/>
          <w:i/>
          <w:iCs/>
          <w:color w:val="000000"/>
          <w:sz w:val="28"/>
          <w:szCs w:val="28"/>
          <w:lang w:eastAsia="ru-RU"/>
        </w:rPr>
        <w:t>(А + В)</w:t>
      </w:r>
      <w:r w:rsidRPr="00FA2F0A">
        <w:rPr>
          <w:rFonts w:eastAsia="Times New Roman"/>
          <w:iCs/>
          <w:color w:val="000000"/>
          <w:sz w:val="28"/>
          <w:szCs w:val="28"/>
          <w:lang w:eastAsia="ru-RU"/>
        </w:rPr>
        <w:t>;</w:t>
      </w:r>
    </w:p>
    <w:p w:rsidR="00FA2F0A" w:rsidRPr="00FA2F0A" w:rsidRDefault="00473288" w:rsidP="000445BE">
      <w:pPr>
        <w:autoSpaceDE w:val="0"/>
        <w:autoSpaceDN w:val="0"/>
        <w:adjustRightInd w:val="0"/>
        <w:spacing w:after="0" w:line="360" w:lineRule="auto"/>
        <w:ind w:firstLine="426"/>
        <w:jc w:val="both"/>
        <w:rPr>
          <w:rFonts w:eastAsia="Times New Roman"/>
          <w:color w:val="000000"/>
          <w:sz w:val="28"/>
          <w:szCs w:val="28"/>
          <w:lang w:eastAsia="ru-RU"/>
        </w:rPr>
      </w:pPr>
      <w:r>
        <w:rPr>
          <w:rFonts w:eastAsia="Times New Roman"/>
          <w:noProof/>
          <w:color w:val="000000"/>
          <w:position w:val="-10"/>
          <w:sz w:val="28"/>
          <w:szCs w:val="28"/>
          <w:lang w:eastAsia="ru-RU"/>
        </w:rPr>
        <w:drawing>
          <wp:inline distT="0" distB="0" distL="0" distR="0" wp14:anchorId="2519C814" wp14:editId="691D7257">
            <wp:extent cx="161925" cy="219075"/>
            <wp:effectExtent l="0" t="0" r="9525" b="952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00FA2F0A" w:rsidRPr="00FA2F0A">
        <w:rPr>
          <w:rFonts w:eastAsia="Times New Roman"/>
          <w:color w:val="000000"/>
          <w:sz w:val="28"/>
          <w:szCs w:val="28"/>
          <w:lang w:eastAsia="ru-RU"/>
        </w:rPr>
        <w:t xml:space="preserve"> — цена материалов на период скольжения; </w:t>
      </w:r>
    </w:p>
    <w:p w:rsidR="00FA2F0A" w:rsidRPr="00FA2F0A" w:rsidRDefault="00473288" w:rsidP="000445BE">
      <w:pPr>
        <w:autoSpaceDE w:val="0"/>
        <w:autoSpaceDN w:val="0"/>
        <w:adjustRightInd w:val="0"/>
        <w:spacing w:after="0" w:line="360" w:lineRule="auto"/>
        <w:ind w:firstLine="426"/>
        <w:jc w:val="both"/>
        <w:rPr>
          <w:rFonts w:eastAsia="Times New Roman"/>
          <w:color w:val="000000"/>
          <w:sz w:val="28"/>
          <w:szCs w:val="28"/>
          <w:lang w:eastAsia="ru-RU"/>
        </w:rPr>
      </w:pPr>
      <w:r>
        <w:rPr>
          <w:rFonts w:eastAsia="Times New Roman"/>
          <w:i/>
          <w:iCs/>
          <w:noProof/>
          <w:color w:val="000000"/>
          <w:position w:val="-12"/>
          <w:sz w:val="28"/>
          <w:szCs w:val="28"/>
          <w:lang w:eastAsia="ru-RU"/>
        </w:rPr>
        <w:drawing>
          <wp:inline distT="0" distB="0" distL="0" distR="0" wp14:anchorId="29B873F6" wp14:editId="24455D9D">
            <wp:extent cx="180975" cy="228600"/>
            <wp:effectExtent l="0" t="0" r="9525"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00FA2F0A" w:rsidRPr="00FA2F0A">
        <w:rPr>
          <w:rFonts w:eastAsia="Times New Roman"/>
          <w:i/>
          <w:iCs/>
          <w:color w:val="000000"/>
          <w:sz w:val="28"/>
          <w:szCs w:val="28"/>
          <w:lang w:eastAsia="ru-RU"/>
        </w:rPr>
        <w:t xml:space="preserve"> — </w:t>
      </w:r>
      <w:r w:rsidR="00FA2F0A" w:rsidRPr="00FA2F0A">
        <w:rPr>
          <w:rFonts w:eastAsia="Times New Roman"/>
          <w:color w:val="000000"/>
          <w:sz w:val="28"/>
          <w:szCs w:val="28"/>
          <w:lang w:eastAsia="ru-RU"/>
        </w:rPr>
        <w:t xml:space="preserve">базисная цена материалов; </w:t>
      </w:r>
    </w:p>
    <w:p w:rsidR="00FA2F0A" w:rsidRPr="00FA2F0A" w:rsidRDefault="00473288" w:rsidP="000445BE">
      <w:pPr>
        <w:autoSpaceDE w:val="0"/>
        <w:autoSpaceDN w:val="0"/>
        <w:adjustRightInd w:val="0"/>
        <w:spacing w:after="0" w:line="360" w:lineRule="auto"/>
        <w:ind w:firstLine="426"/>
        <w:jc w:val="both"/>
        <w:rPr>
          <w:rFonts w:eastAsia="Times New Roman"/>
          <w:color w:val="000000"/>
          <w:sz w:val="28"/>
          <w:szCs w:val="28"/>
          <w:lang w:eastAsia="ru-RU"/>
        </w:rPr>
      </w:pPr>
      <w:r>
        <w:rPr>
          <w:rFonts w:eastAsia="Times New Roman"/>
          <w:i/>
          <w:iCs/>
          <w:noProof/>
          <w:color w:val="000000"/>
          <w:position w:val="-10"/>
          <w:sz w:val="28"/>
          <w:szCs w:val="28"/>
          <w:lang w:eastAsia="ru-RU"/>
        </w:rPr>
        <w:drawing>
          <wp:inline distT="0" distB="0" distL="0" distR="0" wp14:anchorId="1425212F" wp14:editId="6F76D70C">
            <wp:extent cx="152400" cy="219075"/>
            <wp:effectExtent l="0" t="0" r="0"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00FA2F0A" w:rsidRPr="00FA2F0A">
        <w:rPr>
          <w:rFonts w:eastAsia="Times New Roman"/>
          <w:i/>
          <w:iCs/>
          <w:color w:val="000000"/>
          <w:sz w:val="28"/>
          <w:szCs w:val="28"/>
          <w:lang w:eastAsia="ru-RU"/>
        </w:rPr>
        <w:t xml:space="preserve"> </w:t>
      </w:r>
      <w:r w:rsidR="00FA2F0A" w:rsidRPr="00FA2F0A">
        <w:rPr>
          <w:rFonts w:eastAsia="Times New Roman"/>
          <w:color w:val="000000"/>
          <w:sz w:val="28"/>
          <w:szCs w:val="28"/>
          <w:lang w:eastAsia="ru-RU"/>
        </w:rPr>
        <w:t xml:space="preserve">— ставки заработной платы на период скольжения; </w:t>
      </w:r>
    </w:p>
    <w:p w:rsidR="00FA2F0A" w:rsidRPr="00FA2F0A" w:rsidRDefault="00473288" w:rsidP="000445BE">
      <w:pPr>
        <w:autoSpaceDE w:val="0"/>
        <w:autoSpaceDN w:val="0"/>
        <w:adjustRightInd w:val="0"/>
        <w:spacing w:after="0" w:line="360" w:lineRule="auto"/>
        <w:ind w:firstLine="426"/>
        <w:jc w:val="both"/>
        <w:rPr>
          <w:rFonts w:eastAsia="Times New Roman"/>
          <w:color w:val="000000"/>
          <w:sz w:val="28"/>
          <w:szCs w:val="28"/>
          <w:lang w:eastAsia="ru-RU"/>
        </w:rPr>
      </w:pPr>
      <w:r>
        <w:rPr>
          <w:rFonts w:eastAsia="Times New Roman"/>
          <w:i/>
          <w:iCs/>
          <w:noProof/>
          <w:color w:val="000000"/>
          <w:position w:val="-12"/>
          <w:sz w:val="28"/>
          <w:szCs w:val="28"/>
          <w:lang w:eastAsia="ru-RU"/>
        </w:rPr>
        <w:drawing>
          <wp:inline distT="0" distB="0" distL="0" distR="0" wp14:anchorId="3D24D26F" wp14:editId="48A9B587">
            <wp:extent cx="161925" cy="228600"/>
            <wp:effectExtent l="0" t="0" r="9525"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00FA2F0A" w:rsidRPr="00FA2F0A">
        <w:rPr>
          <w:rFonts w:eastAsia="Times New Roman"/>
          <w:i/>
          <w:iCs/>
          <w:color w:val="000000"/>
          <w:sz w:val="28"/>
          <w:szCs w:val="28"/>
          <w:lang w:eastAsia="ru-RU"/>
        </w:rPr>
        <w:t xml:space="preserve"> — </w:t>
      </w:r>
      <w:r w:rsidR="00FA2F0A" w:rsidRPr="00FA2F0A">
        <w:rPr>
          <w:rFonts w:eastAsia="Times New Roman"/>
          <w:color w:val="000000"/>
          <w:sz w:val="28"/>
          <w:szCs w:val="28"/>
          <w:lang w:eastAsia="ru-RU"/>
        </w:rPr>
        <w:t xml:space="preserve">базисные ставки заработной платы. </w:t>
      </w:r>
    </w:p>
    <w:p w:rsidR="00FA2F0A" w:rsidRPr="00FA2F0A" w:rsidRDefault="00FA2F0A" w:rsidP="00FA2F0A">
      <w:pPr>
        <w:spacing w:after="0" w:line="360" w:lineRule="auto"/>
        <w:jc w:val="both"/>
        <w:rPr>
          <w:rFonts w:eastAsia="Times New Roman"/>
          <w:color w:val="000000"/>
          <w:sz w:val="28"/>
          <w:szCs w:val="28"/>
          <w:lang w:eastAsia="ru-RU"/>
        </w:rPr>
      </w:pPr>
    </w:p>
    <w:p w:rsidR="00FA2F0A" w:rsidRPr="00FA2F0A" w:rsidRDefault="00FA2F0A" w:rsidP="000445BE">
      <w:pPr>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3.6</w:t>
      </w:r>
    </w:p>
    <w:p w:rsidR="00FA2F0A" w:rsidRPr="00FA2F0A" w:rsidRDefault="00FA2F0A" w:rsidP="000445BE">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Служба маркетинга в течение месяца регистрировала цены фруктов на рынке города. Результаты регистрации приведены ниже</w:t>
      </w:r>
      <w:r w:rsidR="00721635">
        <w:rPr>
          <w:rFonts w:eastAsia="Times New Roman"/>
          <w:color w:val="000000"/>
          <w:sz w:val="28"/>
          <w:szCs w:val="28"/>
          <w:lang w:eastAsia="ru-RU"/>
        </w:rPr>
        <w:t xml:space="preserve"> (таблица 2.3.1)</w:t>
      </w:r>
      <w:r w:rsidRPr="00FA2F0A">
        <w:rPr>
          <w:rFonts w:eastAsia="Times New Roman"/>
          <w:color w:val="000000"/>
          <w:sz w:val="28"/>
          <w:szCs w:val="28"/>
          <w:lang w:eastAsia="ru-RU"/>
        </w:rPr>
        <w:t>.</w:t>
      </w:r>
    </w:p>
    <w:p w:rsidR="00FA2F0A" w:rsidRPr="00FA2F0A" w:rsidRDefault="00FA2F0A" w:rsidP="00FA2F0A">
      <w:pPr>
        <w:spacing w:after="0" w:line="360" w:lineRule="auto"/>
        <w:jc w:val="both"/>
        <w:rPr>
          <w:rFonts w:eastAsia="Times New Roman"/>
          <w:color w:val="000000"/>
          <w:sz w:val="28"/>
          <w:szCs w:val="28"/>
          <w:lang w:eastAsia="ru-RU"/>
        </w:rPr>
      </w:pPr>
    </w:p>
    <w:p w:rsidR="00FA2F0A" w:rsidRPr="00FA2F0A" w:rsidRDefault="00FA2F0A" w:rsidP="00FA2F0A">
      <w:pPr>
        <w:spacing w:after="0" w:line="24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 xml:space="preserve">3.1 – Результаты регистрации цен на фрукты </w:t>
      </w:r>
    </w:p>
    <w:p w:rsidR="00FA2F0A" w:rsidRPr="00FA2F0A" w:rsidRDefault="00FA2F0A" w:rsidP="00FA2F0A">
      <w:pPr>
        <w:spacing w:after="0" w:line="240" w:lineRule="auto"/>
        <w:jc w:val="both"/>
        <w:rPr>
          <w:rFonts w:eastAsia="Times New Roman"/>
          <w:color w:val="000000"/>
          <w:sz w:val="28"/>
          <w:szCs w:val="28"/>
          <w:lang w:eastAsia="ru-RU"/>
        </w:rPr>
      </w:pPr>
    </w:p>
    <w:tbl>
      <w:tblPr>
        <w:tblStyle w:val="1f"/>
        <w:tblW w:w="0" w:type="auto"/>
        <w:tblLook w:val="01E0" w:firstRow="1" w:lastRow="1" w:firstColumn="1" w:lastColumn="1" w:noHBand="0" w:noVBand="0"/>
      </w:tblPr>
      <w:tblGrid>
        <w:gridCol w:w="797"/>
        <w:gridCol w:w="797"/>
        <w:gridCol w:w="797"/>
        <w:gridCol w:w="797"/>
        <w:gridCol w:w="797"/>
        <w:gridCol w:w="798"/>
        <w:gridCol w:w="798"/>
        <w:gridCol w:w="798"/>
        <w:gridCol w:w="798"/>
        <w:gridCol w:w="798"/>
        <w:gridCol w:w="798"/>
        <w:gridCol w:w="798"/>
      </w:tblGrid>
      <w:tr w:rsidR="00FA2F0A" w:rsidRPr="00FA2F0A" w:rsidTr="00342D1F">
        <w:tc>
          <w:tcPr>
            <w:tcW w:w="797" w:type="dxa"/>
          </w:tcPr>
          <w:p w:rsidR="00FA2F0A" w:rsidRPr="00FA2F0A" w:rsidRDefault="00FA2F0A" w:rsidP="00FA2F0A">
            <w:pPr>
              <w:jc w:val="both"/>
              <w:rPr>
                <w:color w:val="000000"/>
                <w:sz w:val="24"/>
                <w:szCs w:val="24"/>
              </w:rPr>
            </w:pPr>
            <w:r w:rsidRPr="00FA2F0A">
              <w:rPr>
                <w:color w:val="000000"/>
                <w:sz w:val="24"/>
                <w:szCs w:val="24"/>
              </w:rPr>
              <w:t>Дата</w:t>
            </w:r>
          </w:p>
        </w:tc>
        <w:tc>
          <w:tcPr>
            <w:tcW w:w="797" w:type="dxa"/>
          </w:tcPr>
          <w:p w:rsidR="00FA2F0A" w:rsidRPr="00FA2F0A" w:rsidRDefault="00FA2F0A" w:rsidP="00FA2F0A">
            <w:pPr>
              <w:jc w:val="both"/>
              <w:rPr>
                <w:color w:val="000000"/>
                <w:sz w:val="24"/>
                <w:szCs w:val="24"/>
              </w:rPr>
            </w:pPr>
            <w:r w:rsidRPr="00FA2F0A">
              <w:rPr>
                <w:color w:val="000000"/>
                <w:sz w:val="24"/>
                <w:szCs w:val="24"/>
              </w:rPr>
              <w:t>01.02</w:t>
            </w:r>
          </w:p>
        </w:tc>
        <w:tc>
          <w:tcPr>
            <w:tcW w:w="797" w:type="dxa"/>
          </w:tcPr>
          <w:p w:rsidR="00FA2F0A" w:rsidRPr="00FA2F0A" w:rsidRDefault="00FA2F0A" w:rsidP="00FA2F0A">
            <w:pPr>
              <w:jc w:val="both"/>
              <w:rPr>
                <w:color w:val="000000"/>
                <w:sz w:val="24"/>
                <w:szCs w:val="24"/>
              </w:rPr>
            </w:pPr>
            <w:r w:rsidRPr="00FA2F0A">
              <w:rPr>
                <w:color w:val="000000"/>
                <w:sz w:val="24"/>
                <w:szCs w:val="24"/>
              </w:rPr>
              <w:t>3.02</w:t>
            </w:r>
          </w:p>
        </w:tc>
        <w:tc>
          <w:tcPr>
            <w:tcW w:w="797" w:type="dxa"/>
          </w:tcPr>
          <w:p w:rsidR="00FA2F0A" w:rsidRPr="00FA2F0A" w:rsidRDefault="00FA2F0A" w:rsidP="00FA2F0A">
            <w:pPr>
              <w:jc w:val="both"/>
              <w:rPr>
                <w:color w:val="000000"/>
                <w:sz w:val="24"/>
                <w:szCs w:val="24"/>
              </w:rPr>
            </w:pPr>
            <w:r w:rsidRPr="00FA2F0A">
              <w:rPr>
                <w:color w:val="000000"/>
                <w:sz w:val="24"/>
                <w:szCs w:val="24"/>
              </w:rPr>
              <w:t>4.02</w:t>
            </w:r>
          </w:p>
        </w:tc>
        <w:tc>
          <w:tcPr>
            <w:tcW w:w="797" w:type="dxa"/>
          </w:tcPr>
          <w:p w:rsidR="00FA2F0A" w:rsidRPr="00FA2F0A" w:rsidRDefault="00FA2F0A" w:rsidP="00FA2F0A">
            <w:pPr>
              <w:jc w:val="both"/>
              <w:rPr>
                <w:color w:val="000000"/>
                <w:sz w:val="24"/>
                <w:szCs w:val="24"/>
              </w:rPr>
            </w:pPr>
            <w:r w:rsidRPr="00FA2F0A">
              <w:rPr>
                <w:color w:val="000000"/>
                <w:sz w:val="24"/>
                <w:szCs w:val="24"/>
              </w:rPr>
              <w:t>8.02</w:t>
            </w:r>
          </w:p>
        </w:tc>
        <w:tc>
          <w:tcPr>
            <w:tcW w:w="798" w:type="dxa"/>
          </w:tcPr>
          <w:p w:rsidR="00FA2F0A" w:rsidRPr="00FA2F0A" w:rsidRDefault="00FA2F0A" w:rsidP="00FA2F0A">
            <w:pPr>
              <w:jc w:val="both"/>
              <w:rPr>
                <w:color w:val="000000"/>
                <w:sz w:val="24"/>
                <w:szCs w:val="24"/>
              </w:rPr>
            </w:pPr>
            <w:r w:rsidRPr="00FA2F0A">
              <w:rPr>
                <w:color w:val="000000"/>
                <w:sz w:val="24"/>
                <w:szCs w:val="24"/>
              </w:rPr>
              <w:t>15.02</w:t>
            </w:r>
          </w:p>
        </w:tc>
        <w:tc>
          <w:tcPr>
            <w:tcW w:w="798" w:type="dxa"/>
          </w:tcPr>
          <w:p w:rsidR="00FA2F0A" w:rsidRPr="00FA2F0A" w:rsidRDefault="00FA2F0A" w:rsidP="00FA2F0A">
            <w:pPr>
              <w:jc w:val="both"/>
              <w:rPr>
                <w:color w:val="000000"/>
                <w:sz w:val="24"/>
                <w:szCs w:val="24"/>
              </w:rPr>
            </w:pPr>
            <w:r w:rsidRPr="00FA2F0A">
              <w:rPr>
                <w:color w:val="000000"/>
                <w:sz w:val="24"/>
                <w:szCs w:val="24"/>
              </w:rPr>
              <w:t>16.02</w:t>
            </w:r>
          </w:p>
        </w:tc>
        <w:tc>
          <w:tcPr>
            <w:tcW w:w="798" w:type="dxa"/>
          </w:tcPr>
          <w:p w:rsidR="00FA2F0A" w:rsidRPr="00FA2F0A" w:rsidRDefault="00FA2F0A" w:rsidP="00FA2F0A">
            <w:pPr>
              <w:jc w:val="both"/>
              <w:rPr>
                <w:color w:val="000000"/>
                <w:sz w:val="24"/>
                <w:szCs w:val="24"/>
              </w:rPr>
            </w:pPr>
            <w:r w:rsidRPr="00FA2F0A">
              <w:rPr>
                <w:color w:val="000000"/>
                <w:sz w:val="24"/>
                <w:szCs w:val="24"/>
              </w:rPr>
              <w:t>19.02</w:t>
            </w:r>
          </w:p>
        </w:tc>
        <w:tc>
          <w:tcPr>
            <w:tcW w:w="798" w:type="dxa"/>
          </w:tcPr>
          <w:p w:rsidR="00FA2F0A" w:rsidRPr="00FA2F0A" w:rsidRDefault="00FA2F0A" w:rsidP="00FA2F0A">
            <w:pPr>
              <w:jc w:val="both"/>
              <w:rPr>
                <w:color w:val="000000"/>
                <w:sz w:val="24"/>
                <w:szCs w:val="24"/>
              </w:rPr>
            </w:pPr>
            <w:r w:rsidRPr="00FA2F0A">
              <w:rPr>
                <w:color w:val="000000"/>
                <w:sz w:val="24"/>
                <w:szCs w:val="24"/>
              </w:rPr>
              <w:t>22.02</w:t>
            </w:r>
          </w:p>
        </w:tc>
        <w:tc>
          <w:tcPr>
            <w:tcW w:w="798" w:type="dxa"/>
          </w:tcPr>
          <w:p w:rsidR="00FA2F0A" w:rsidRPr="00FA2F0A" w:rsidRDefault="00FA2F0A" w:rsidP="00FA2F0A">
            <w:pPr>
              <w:jc w:val="both"/>
              <w:rPr>
                <w:color w:val="000000"/>
                <w:sz w:val="24"/>
                <w:szCs w:val="24"/>
              </w:rPr>
            </w:pPr>
            <w:r w:rsidRPr="00FA2F0A">
              <w:rPr>
                <w:color w:val="000000"/>
                <w:sz w:val="24"/>
                <w:szCs w:val="24"/>
              </w:rPr>
              <w:t>24.02</w:t>
            </w:r>
          </w:p>
        </w:tc>
        <w:tc>
          <w:tcPr>
            <w:tcW w:w="798" w:type="dxa"/>
          </w:tcPr>
          <w:p w:rsidR="00FA2F0A" w:rsidRPr="00FA2F0A" w:rsidRDefault="00FA2F0A" w:rsidP="00FA2F0A">
            <w:pPr>
              <w:jc w:val="both"/>
              <w:rPr>
                <w:color w:val="000000"/>
                <w:sz w:val="24"/>
                <w:szCs w:val="24"/>
              </w:rPr>
            </w:pPr>
            <w:r w:rsidRPr="00FA2F0A">
              <w:rPr>
                <w:color w:val="000000"/>
                <w:sz w:val="24"/>
                <w:szCs w:val="24"/>
              </w:rPr>
              <w:t>25.02</w:t>
            </w:r>
          </w:p>
        </w:tc>
        <w:tc>
          <w:tcPr>
            <w:tcW w:w="798" w:type="dxa"/>
          </w:tcPr>
          <w:p w:rsidR="00FA2F0A" w:rsidRPr="00FA2F0A" w:rsidRDefault="00FA2F0A" w:rsidP="00FA2F0A">
            <w:pPr>
              <w:jc w:val="both"/>
              <w:rPr>
                <w:color w:val="000000"/>
                <w:sz w:val="24"/>
                <w:szCs w:val="24"/>
              </w:rPr>
            </w:pPr>
            <w:r w:rsidRPr="00FA2F0A">
              <w:rPr>
                <w:color w:val="000000"/>
                <w:sz w:val="24"/>
                <w:szCs w:val="24"/>
              </w:rPr>
              <w:t>28.02</w:t>
            </w:r>
          </w:p>
        </w:tc>
      </w:tr>
      <w:tr w:rsidR="00FA2F0A" w:rsidRPr="00FA2F0A" w:rsidTr="00342D1F">
        <w:tc>
          <w:tcPr>
            <w:tcW w:w="797" w:type="dxa"/>
          </w:tcPr>
          <w:p w:rsidR="00FA2F0A" w:rsidRPr="00FA2F0A" w:rsidRDefault="00FA2F0A" w:rsidP="00FA2F0A">
            <w:pPr>
              <w:jc w:val="both"/>
              <w:rPr>
                <w:color w:val="000000"/>
                <w:sz w:val="24"/>
                <w:szCs w:val="24"/>
              </w:rPr>
            </w:pPr>
            <w:r w:rsidRPr="00FA2F0A">
              <w:rPr>
                <w:color w:val="000000"/>
                <w:sz w:val="24"/>
                <w:szCs w:val="24"/>
              </w:rPr>
              <w:t>Цена, р.</w:t>
            </w:r>
          </w:p>
        </w:tc>
        <w:tc>
          <w:tcPr>
            <w:tcW w:w="797" w:type="dxa"/>
            <w:vAlign w:val="center"/>
          </w:tcPr>
          <w:p w:rsidR="00FA2F0A" w:rsidRPr="00FA2F0A" w:rsidRDefault="00FA2F0A" w:rsidP="00FA2F0A">
            <w:pPr>
              <w:jc w:val="center"/>
              <w:rPr>
                <w:color w:val="000000"/>
                <w:sz w:val="24"/>
                <w:szCs w:val="24"/>
              </w:rPr>
            </w:pPr>
            <w:r w:rsidRPr="00FA2F0A">
              <w:rPr>
                <w:color w:val="000000"/>
                <w:sz w:val="24"/>
                <w:szCs w:val="24"/>
              </w:rPr>
              <w:t>55</w:t>
            </w:r>
          </w:p>
        </w:tc>
        <w:tc>
          <w:tcPr>
            <w:tcW w:w="797" w:type="dxa"/>
            <w:vAlign w:val="center"/>
          </w:tcPr>
          <w:p w:rsidR="00FA2F0A" w:rsidRPr="00FA2F0A" w:rsidRDefault="00FA2F0A" w:rsidP="00FA2F0A">
            <w:pPr>
              <w:jc w:val="center"/>
              <w:rPr>
                <w:color w:val="000000"/>
                <w:sz w:val="24"/>
                <w:szCs w:val="24"/>
              </w:rPr>
            </w:pPr>
            <w:r w:rsidRPr="00FA2F0A">
              <w:rPr>
                <w:color w:val="000000"/>
                <w:sz w:val="24"/>
                <w:szCs w:val="24"/>
              </w:rPr>
              <w:t>55</w:t>
            </w:r>
          </w:p>
        </w:tc>
        <w:tc>
          <w:tcPr>
            <w:tcW w:w="797" w:type="dxa"/>
            <w:vAlign w:val="center"/>
          </w:tcPr>
          <w:p w:rsidR="00FA2F0A" w:rsidRPr="00FA2F0A" w:rsidRDefault="00FA2F0A" w:rsidP="00FA2F0A">
            <w:pPr>
              <w:jc w:val="center"/>
              <w:rPr>
                <w:color w:val="000000"/>
                <w:sz w:val="24"/>
                <w:szCs w:val="24"/>
              </w:rPr>
            </w:pPr>
            <w:r w:rsidRPr="00FA2F0A">
              <w:rPr>
                <w:color w:val="000000"/>
                <w:sz w:val="24"/>
                <w:szCs w:val="24"/>
              </w:rPr>
              <w:t>58</w:t>
            </w:r>
          </w:p>
        </w:tc>
        <w:tc>
          <w:tcPr>
            <w:tcW w:w="797" w:type="dxa"/>
            <w:vAlign w:val="center"/>
          </w:tcPr>
          <w:p w:rsidR="00FA2F0A" w:rsidRPr="00FA2F0A" w:rsidRDefault="00FA2F0A" w:rsidP="00FA2F0A">
            <w:pPr>
              <w:jc w:val="center"/>
              <w:rPr>
                <w:color w:val="000000"/>
                <w:sz w:val="24"/>
                <w:szCs w:val="24"/>
              </w:rPr>
            </w:pPr>
            <w:r w:rsidRPr="00FA2F0A">
              <w:rPr>
                <w:color w:val="000000"/>
                <w:sz w:val="24"/>
                <w:szCs w:val="24"/>
              </w:rPr>
              <w:t>54</w:t>
            </w:r>
          </w:p>
        </w:tc>
        <w:tc>
          <w:tcPr>
            <w:tcW w:w="798" w:type="dxa"/>
            <w:vAlign w:val="center"/>
          </w:tcPr>
          <w:p w:rsidR="00FA2F0A" w:rsidRPr="00FA2F0A" w:rsidRDefault="00FA2F0A" w:rsidP="00FA2F0A">
            <w:pPr>
              <w:jc w:val="center"/>
              <w:rPr>
                <w:color w:val="000000"/>
                <w:sz w:val="24"/>
                <w:szCs w:val="24"/>
              </w:rPr>
            </w:pPr>
            <w:r w:rsidRPr="00FA2F0A">
              <w:rPr>
                <w:color w:val="000000"/>
                <w:sz w:val="24"/>
                <w:szCs w:val="24"/>
              </w:rPr>
              <w:t>55</w:t>
            </w:r>
          </w:p>
        </w:tc>
        <w:tc>
          <w:tcPr>
            <w:tcW w:w="798" w:type="dxa"/>
            <w:vAlign w:val="center"/>
          </w:tcPr>
          <w:p w:rsidR="00FA2F0A" w:rsidRPr="00FA2F0A" w:rsidRDefault="00FA2F0A" w:rsidP="00FA2F0A">
            <w:pPr>
              <w:jc w:val="center"/>
              <w:rPr>
                <w:color w:val="000000"/>
                <w:sz w:val="24"/>
                <w:szCs w:val="24"/>
              </w:rPr>
            </w:pPr>
            <w:r w:rsidRPr="00FA2F0A">
              <w:rPr>
                <w:color w:val="000000"/>
                <w:sz w:val="24"/>
                <w:szCs w:val="24"/>
              </w:rPr>
              <w:t>57</w:t>
            </w:r>
          </w:p>
        </w:tc>
        <w:tc>
          <w:tcPr>
            <w:tcW w:w="798" w:type="dxa"/>
            <w:vAlign w:val="center"/>
          </w:tcPr>
          <w:p w:rsidR="00FA2F0A" w:rsidRPr="00FA2F0A" w:rsidRDefault="00FA2F0A" w:rsidP="00FA2F0A">
            <w:pPr>
              <w:jc w:val="center"/>
              <w:rPr>
                <w:color w:val="000000"/>
                <w:sz w:val="24"/>
                <w:szCs w:val="24"/>
              </w:rPr>
            </w:pPr>
            <w:r w:rsidRPr="00FA2F0A">
              <w:rPr>
                <w:color w:val="000000"/>
                <w:sz w:val="24"/>
                <w:szCs w:val="24"/>
              </w:rPr>
              <w:t>55</w:t>
            </w:r>
          </w:p>
        </w:tc>
        <w:tc>
          <w:tcPr>
            <w:tcW w:w="798" w:type="dxa"/>
            <w:vAlign w:val="center"/>
          </w:tcPr>
          <w:p w:rsidR="00FA2F0A" w:rsidRPr="00FA2F0A" w:rsidRDefault="00FA2F0A" w:rsidP="00FA2F0A">
            <w:pPr>
              <w:jc w:val="center"/>
              <w:rPr>
                <w:color w:val="000000"/>
                <w:sz w:val="24"/>
                <w:szCs w:val="24"/>
              </w:rPr>
            </w:pPr>
            <w:r w:rsidRPr="00FA2F0A">
              <w:rPr>
                <w:color w:val="000000"/>
                <w:sz w:val="24"/>
                <w:szCs w:val="24"/>
              </w:rPr>
              <w:t>60</w:t>
            </w:r>
          </w:p>
        </w:tc>
        <w:tc>
          <w:tcPr>
            <w:tcW w:w="798" w:type="dxa"/>
            <w:vAlign w:val="center"/>
          </w:tcPr>
          <w:p w:rsidR="00FA2F0A" w:rsidRPr="00FA2F0A" w:rsidRDefault="00FA2F0A" w:rsidP="00FA2F0A">
            <w:pPr>
              <w:jc w:val="center"/>
              <w:rPr>
                <w:color w:val="000000"/>
                <w:sz w:val="24"/>
                <w:szCs w:val="24"/>
              </w:rPr>
            </w:pPr>
            <w:r w:rsidRPr="00FA2F0A">
              <w:rPr>
                <w:color w:val="000000"/>
                <w:sz w:val="24"/>
                <w:szCs w:val="24"/>
              </w:rPr>
              <w:t>62</w:t>
            </w:r>
          </w:p>
        </w:tc>
        <w:tc>
          <w:tcPr>
            <w:tcW w:w="798" w:type="dxa"/>
            <w:vAlign w:val="center"/>
          </w:tcPr>
          <w:p w:rsidR="00FA2F0A" w:rsidRPr="00FA2F0A" w:rsidRDefault="00FA2F0A" w:rsidP="00FA2F0A">
            <w:pPr>
              <w:jc w:val="center"/>
              <w:rPr>
                <w:color w:val="000000"/>
                <w:sz w:val="24"/>
                <w:szCs w:val="24"/>
              </w:rPr>
            </w:pPr>
            <w:r w:rsidRPr="00FA2F0A">
              <w:rPr>
                <w:color w:val="000000"/>
                <w:sz w:val="24"/>
                <w:szCs w:val="24"/>
              </w:rPr>
              <w:t>6</w:t>
            </w:r>
          </w:p>
        </w:tc>
        <w:tc>
          <w:tcPr>
            <w:tcW w:w="798" w:type="dxa"/>
            <w:vAlign w:val="center"/>
          </w:tcPr>
          <w:p w:rsidR="00FA2F0A" w:rsidRPr="00FA2F0A" w:rsidRDefault="00FA2F0A" w:rsidP="00FA2F0A">
            <w:pPr>
              <w:jc w:val="center"/>
              <w:rPr>
                <w:color w:val="000000"/>
                <w:sz w:val="24"/>
                <w:szCs w:val="24"/>
              </w:rPr>
            </w:pPr>
            <w:r w:rsidRPr="00FA2F0A">
              <w:rPr>
                <w:color w:val="000000"/>
                <w:sz w:val="24"/>
                <w:szCs w:val="24"/>
              </w:rPr>
              <w:t>58</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Определить среднюю цену яблок. </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 </w:t>
      </w: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lastRenderedPageBreak/>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3.6</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На практике применяется взвешенная средняя. В качестве весов могут выступать разные показатели. Если регистрация цен осуществлялась через неравные промежутки времени, то используется средняя хронологическая взвешенная:</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tcPr>
          <w:p w:rsidR="00FA2F0A" w:rsidRPr="00FA2F0A" w:rsidRDefault="00473288" w:rsidP="00FA2F0A">
            <w:pPr>
              <w:autoSpaceDE w:val="0"/>
              <w:autoSpaceDN w:val="0"/>
              <w:adjustRightInd w:val="0"/>
              <w:spacing w:line="360" w:lineRule="auto"/>
              <w:jc w:val="center"/>
              <w:rPr>
                <w:color w:val="000000"/>
                <w:sz w:val="28"/>
                <w:szCs w:val="28"/>
              </w:rPr>
            </w:pPr>
            <w:r>
              <w:rPr>
                <w:noProof/>
                <w:color w:val="000000"/>
                <w:position w:val="-24"/>
                <w:sz w:val="28"/>
                <w:szCs w:val="28"/>
              </w:rPr>
              <w:drawing>
                <wp:inline distT="0" distB="0" distL="0" distR="0" wp14:anchorId="31A5E7A4" wp14:editId="44B45220">
                  <wp:extent cx="942975" cy="60960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942975" cy="609600"/>
                          </a:xfrm>
                          <a:prstGeom prst="rect">
                            <a:avLst/>
                          </a:prstGeom>
                          <a:noFill/>
                          <a:ln>
                            <a:noFill/>
                          </a:ln>
                        </pic:spPr>
                      </pic:pic>
                    </a:graphicData>
                  </a:graphic>
                </wp:inline>
              </w:drawing>
            </w:r>
            <w:r w:rsidR="00FA2F0A" w:rsidRPr="00FA2F0A">
              <w:rPr>
                <w:color w:val="000000"/>
                <w:sz w:val="28"/>
                <w:szCs w:val="28"/>
              </w:rPr>
              <w:t>,</w:t>
            </w:r>
          </w:p>
        </w:tc>
        <w:tc>
          <w:tcPr>
            <w:tcW w:w="1133" w:type="dxa"/>
            <w:vAlign w:val="center"/>
          </w:tcPr>
          <w:p w:rsidR="00FA2F0A" w:rsidRPr="00FA2F0A" w:rsidRDefault="00FA2F0A" w:rsidP="00FA2F0A">
            <w:pPr>
              <w:autoSpaceDE w:val="0"/>
              <w:autoSpaceDN w:val="0"/>
              <w:adjustRightInd w:val="0"/>
              <w:spacing w:line="360" w:lineRule="auto"/>
              <w:jc w:val="right"/>
              <w:rPr>
                <w:color w:val="000000"/>
                <w:sz w:val="28"/>
                <w:szCs w:val="28"/>
              </w:rPr>
            </w:pPr>
            <w:r w:rsidRPr="00FA2F0A">
              <w:rPr>
                <w:color w:val="000000"/>
                <w:sz w:val="28"/>
                <w:szCs w:val="28"/>
              </w:rPr>
              <w:t>(</w:t>
            </w:r>
            <w:r w:rsidR="00607C1A">
              <w:rPr>
                <w:color w:val="000000"/>
                <w:sz w:val="28"/>
                <w:szCs w:val="28"/>
              </w:rPr>
              <w:t>2.17</w:t>
            </w:r>
            <w:r w:rsidRPr="00FA2F0A">
              <w:rPr>
                <w:color w:val="000000"/>
                <w:sz w:val="28"/>
                <w:szCs w:val="28"/>
              </w:rPr>
              <w:t>)</w:t>
            </w:r>
          </w:p>
        </w:tc>
      </w:tr>
    </w:tbl>
    <w:p w:rsidR="00FA2F0A" w:rsidRPr="00FA2F0A" w:rsidRDefault="00FA2F0A" w:rsidP="00FA2F0A">
      <w:pPr>
        <w:autoSpaceDE w:val="0"/>
        <w:autoSpaceDN w:val="0"/>
        <w:adjustRightInd w:val="0"/>
        <w:spacing w:after="0" w:line="360" w:lineRule="auto"/>
        <w:rPr>
          <w:rFonts w:eastAsia="Times New Roman"/>
          <w:color w:val="000000"/>
          <w:sz w:val="28"/>
          <w:szCs w:val="28"/>
          <w:lang w:eastAsia="ru-RU"/>
        </w:rPr>
      </w:pPr>
    </w:p>
    <w:p w:rsidR="00FA2F0A" w:rsidRPr="00FA2F0A" w:rsidRDefault="00FA2F0A" w:rsidP="00FA2F0A">
      <w:pPr>
        <w:autoSpaceDE w:val="0"/>
        <w:autoSpaceDN w:val="0"/>
        <w:adjustRightInd w:val="0"/>
        <w:spacing w:after="0" w:line="360" w:lineRule="auto"/>
        <w:rPr>
          <w:rFonts w:eastAsia="Times New Roman"/>
          <w:color w:val="000000"/>
          <w:sz w:val="28"/>
          <w:szCs w:val="28"/>
          <w:lang w:eastAsia="ru-RU"/>
        </w:rPr>
      </w:pPr>
      <w:r w:rsidRPr="00FA2F0A">
        <w:rPr>
          <w:rFonts w:eastAsia="Times New Roman"/>
          <w:color w:val="000000"/>
          <w:sz w:val="28"/>
          <w:szCs w:val="28"/>
          <w:lang w:eastAsia="ru-RU"/>
        </w:rPr>
        <w:t xml:space="preserve">где </w:t>
      </w:r>
      <w:r w:rsidR="00473288">
        <w:rPr>
          <w:rFonts w:eastAsia="Times New Roman"/>
          <w:noProof/>
          <w:color w:val="000000"/>
          <w:position w:val="-12"/>
          <w:sz w:val="28"/>
          <w:szCs w:val="28"/>
          <w:lang w:eastAsia="ru-RU"/>
        </w:rPr>
        <w:drawing>
          <wp:inline distT="0" distB="0" distL="0" distR="0" wp14:anchorId="54BF5D68" wp14:editId="4C6F3912">
            <wp:extent cx="180975" cy="228600"/>
            <wp:effectExtent l="0" t="0" r="9525"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Pr="00FA2F0A">
        <w:rPr>
          <w:rFonts w:eastAsia="Times New Roman"/>
          <w:color w:val="000000"/>
          <w:sz w:val="28"/>
          <w:szCs w:val="28"/>
          <w:lang w:eastAsia="ru-RU"/>
        </w:rPr>
        <w:t xml:space="preserve">- фактическая цена </w:t>
      </w:r>
      <w:proofErr w:type="spellStart"/>
      <w:r w:rsidRPr="00FA2F0A">
        <w:rPr>
          <w:rFonts w:eastAsia="Times New Roman"/>
          <w:i/>
          <w:color w:val="000000"/>
          <w:sz w:val="28"/>
          <w:szCs w:val="28"/>
          <w:lang w:val="en-US" w:eastAsia="ru-RU"/>
        </w:rPr>
        <w:t>i</w:t>
      </w:r>
      <w:proofErr w:type="spellEnd"/>
      <w:r w:rsidRPr="00FA2F0A">
        <w:rPr>
          <w:rFonts w:eastAsia="Times New Roman"/>
          <w:color w:val="000000"/>
          <w:sz w:val="28"/>
          <w:szCs w:val="28"/>
          <w:lang w:eastAsia="ru-RU"/>
        </w:rPr>
        <w:t>-й момент времени;</w:t>
      </w:r>
    </w:p>
    <w:p w:rsidR="00FA2F0A" w:rsidRPr="00FA2F0A" w:rsidRDefault="00FA2F0A" w:rsidP="000445BE">
      <w:pPr>
        <w:autoSpaceDE w:val="0"/>
        <w:autoSpaceDN w:val="0"/>
        <w:adjustRightInd w:val="0"/>
        <w:spacing w:after="0" w:line="360" w:lineRule="auto"/>
        <w:ind w:firstLine="426"/>
        <w:rPr>
          <w:rFonts w:eastAsia="Times New Roman"/>
          <w:color w:val="000000"/>
          <w:sz w:val="28"/>
          <w:szCs w:val="28"/>
          <w:lang w:eastAsia="ru-RU"/>
        </w:rPr>
      </w:pPr>
      <w:proofErr w:type="spellStart"/>
      <w:r w:rsidRPr="00FA2F0A">
        <w:rPr>
          <w:rFonts w:eastAsia="Times New Roman"/>
          <w:i/>
          <w:color w:val="000000"/>
          <w:sz w:val="28"/>
          <w:szCs w:val="28"/>
          <w:lang w:val="en-US" w:eastAsia="ru-RU"/>
        </w:rPr>
        <w:t>i</w:t>
      </w:r>
      <w:proofErr w:type="spellEnd"/>
      <w:r w:rsidRPr="00FA2F0A">
        <w:rPr>
          <w:rFonts w:eastAsia="Times New Roman"/>
          <w:i/>
          <w:color w:val="000000"/>
          <w:sz w:val="28"/>
          <w:szCs w:val="28"/>
          <w:lang w:eastAsia="ru-RU"/>
        </w:rPr>
        <w:t xml:space="preserve"> – </w:t>
      </w:r>
      <w:r w:rsidRPr="00FA2F0A">
        <w:rPr>
          <w:rFonts w:eastAsia="Times New Roman"/>
          <w:color w:val="000000"/>
          <w:sz w:val="28"/>
          <w:szCs w:val="28"/>
          <w:lang w:eastAsia="ru-RU"/>
        </w:rPr>
        <w:t>номер момента регистрации цен;</w:t>
      </w:r>
    </w:p>
    <w:p w:rsidR="00FA2F0A" w:rsidRPr="00FA2F0A" w:rsidRDefault="00473288" w:rsidP="000445BE">
      <w:pPr>
        <w:autoSpaceDE w:val="0"/>
        <w:autoSpaceDN w:val="0"/>
        <w:adjustRightInd w:val="0"/>
        <w:spacing w:after="0" w:line="360" w:lineRule="auto"/>
        <w:ind w:firstLine="426"/>
        <w:rPr>
          <w:rFonts w:eastAsia="Times New Roman"/>
          <w:color w:val="000000"/>
          <w:sz w:val="28"/>
          <w:szCs w:val="28"/>
          <w:lang w:eastAsia="ru-RU"/>
        </w:rPr>
      </w:pPr>
      <w:r>
        <w:rPr>
          <w:rFonts w:eastAsia="Times New Roman"/>
          <w:noProof/>
          <w:color w:val="000000"/>
          <w:position w:val="-12"/>
          <w:sz w:val="28"/>
          <w:szCs w:val="28"/>
          <w:lang w:eastAsia="ru-RU"/>
        </w:rPr>
        <w:drawing>
          <wp:inline distT="0" distB="0" distL="0" distR="0" wp14:anchorId="61ED3CA8" wp14:editId="653CE00E">
            <wp:extent cx="190500" cy="228600"/>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00FA2F0A" w:rsidRPr="00FA2F0A">
        <w:rPr>
          <w:rFonts w:eastAsia="Times New Roman"/>
          <w:color w:val="000000"/>
          <w:sz w:val="28"/>
          <w:szCs w:val="28"/>
          <w:lang w:eastAsia="ru-RU"/>
        </w:rPr>
        <w:t xml:space="preserve"> - количество зарегистрированных цен </w:t>
      </w:r>
      <w:proofErr w:type="spellStart"/>
      <w:r w:rsidR="00FA2F0A" w:rsidRPr="00FA2F0A">
        <w:rPr>
          <w:rFonts w:eastAsia="Times New Roman"/>
          <w:i/>
          <w:color w:val="000000"/>
          <w:sz w:val="28"/>
          <w:szCs w:val="28"/>
          <w:lang w:val="en-US" w:eastAsia="ru-RU"/>
        </w:rPr>
        <w:t>i</w:t>
      </w:r>
      <w:proofErr w:type="spellEnd"/>
      <w:r w:rsidR="00FA2F0A" w:rsidRPr="00FA2F0A">
        <w:rPr>
          <w:rFonts w:eastAsia="Times New Roman"/>
          <w:color w:val="000000"/>
          <w:sz w:val="28"/>
          <w:szCs w:val="28"/>
          <w:lang w:eastAsia="ru-RU"/>
        </w:rPr>
        <w:t>-го уровня;</w:t>
      </w:r>
    </w:p>
    <w:p w:rsidR="00FA2F0A" w:rsidRPr="00FA2F0A" w:rsidRDefault="00473288" w:rsidP="000445BE">
      <w:pPr>
        <w:autoSpaceDE w:val="0"/>
        <w:autoSpaceDN w:val="0"/>
        <w:adjustRightInd w:val="0"/>
        <w:spacing w:after="0" w:line="360" w:lineRule="auto"/>
        <w:ind w:firstLine="426"/>
        <w:rPr>
          <w:rFonts w:eastAsia="Times New Roman"/>
          <w:color w:val="000000"/>
          <w:sz w:val="28"/>
          <w:szCs w:val="28"/>
          <w:lang w:eastAsia="ru-RU"/>
        </w:rPr>
      </w:pPr>
      <w:r>
        <w:rPr>
          <w:rFonts w:eastAsia="Times New Roman"/>
          <w:noProof/>
          <w:color w:val="000000"/>
          <w:position w:val="-6"/>
          <w:sz w:val="28"/>
          <w:szCs w:val="28"/>
          <w:lang w:eastAsia="ru-RU"/>
        </w:rPr>
        <w:drawing>
          <wp:inline distT="0" distB="0" distL="0" distR="0" wp14:anchorId="6B6C6FEB" wp14:editId="3A0E8DB9">
            <wp:extent cx="161925" cy="142875"/>
            <wp:effectExtent l="0" t="0" r="9525" b="9525"/>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00FA2F0A" w:rsidRPr="00FA2F0A">
        <w:rPr>
          <w:rFonts w:eastAsia="Times New Roman"/>
          <w:color w:val="000000"/>
          <w:sz w:val="28"/>
          <w:szCs w:val="28"/>
          <w:lang w:eastAsia="ru-RU"/>
        </w:rPr>
        <w:t xml:space="preserve"> - общее количество зарегистрированных цен [</w:t>
      </w:r>
      <w:r w:rsidR="00073A0F">
        <w:rPr>
          <w:rFonts w:eastAsia="Times New Roman"/>
          <w:color w:val="000000"/>
          <w:sz w:val="28"/>
          <w:szCs w:val="28"/>
          <w:lang w:eastAsia="ru-RU"/>
        </w:rPr>
        <w:fldChar w:fldCharType="begin"/>
      </w:r>
      <w:r w:rsidR="00073A0F">
        <w:rPr>
          <w:rFonts w:eastAsia="Times New Roman"/>
          <w:color w:val="000000"/>
          <w:sz w:val="28"/>
          <w:szCs w:val="28"/>
          <w:lang w:eastAsia="ru-RU"/>
        </w:rPr>
        <w:instrText xml:space="preserve"> REF _Ref23799006 \r \h </w:instrText>
      </w:r>
      <w:r w:rsidR="00073A0F">
        <w:rPr>
          <w:rFonts w:eastAsia="Times New Roman"/>
          <w:color w:val="000000"/>
          <w:sz w:val="28"/>
          <w:szCs w:val="28"/>
          <w:lang w:eastAsia="ru-RU"/>
        </w:rPr>
      </w:r>
      <w:r w:rsidR="00073A0F">
        <w:rPr>
          <w:rFonts w:eastAsia="Times New Roman"/>
          <w:color w:val="000000"/>
          <w:sz w:val="28"/>
          <w:szCs w:val="28"/>
          <w:lang w:eastAsia="ru-RU"/>
        </w:rPr>
        <w:fldChar w:fldCharType="separate"/>
      </w:r>
      <w:r w:rsidR="006956E9">
        <w:rPr>
          <w:rFonts w:eastAsia="Times New Roman"/>
          <w:color w:val="000000"/>
          <w:sz w:val="28"/>
          <w:szCs w:val="28"/>
          <w:lang w:eastAsia="ru-RU"/>
        </w:rPr>
        <w:t>11</w:t>
      </w:r>
      <w:r w:rsidR="00073A0F">
        <w:rPr>
          <w:rFonts w:eastAsia="Times New Roman"/>
          <w:color w:val="000000"/>
          <w:sz w:val="28"/>
          <w:szCs w:val="28"/>
          <w:lang w:eastAsia="ru-RU"/>
        </w:rPr>
        <w:fldChar w:fldCharType="end"/>
      </w:r>
      <w:r w:rsidR="00FA2F0A" w:rsidRPr="00FA2F0A">
        <w:rPr>
          <w:rFonts w:eastAsia="Times New Roman"/>
          <w:color w:val="000000"/>
          <w:sz w:val="28"/>
          <w:szCs w:val="28"/>
          <w:lang w:eastAsia="ru-RU"/>
        </w:rPr>
        <w:t>].</w:t>
      </w:r>
    </w:p>
    <w:p w:rsidR="00FA2F0A" w:rsidRPr="00FA2F0A" w:rsidRDefault="00FA2F0A" w:rsidP="000445BE">
      <w:pPr>
        <w:autoSpaceDE w:val="0"/>
        <w:autoSpaceDN w:val="0"/>
        <w:adjustRightInd w:val="0"/>
        <w:spacing w:after="0" w:line="360" w:lineRule="auto"/>
        <w:ind w:firstLine="709"/>
        <w:rPr>
          <w:rFonts w:eastAsia="Times New Roman"/>
          <w:color w:val="000000"/>
          <w:sz w:val="28"/>
          <w:szCs w:val="28"/>
          <w:lang w:eastAsia="ru-RU"/>
        </w:rPr>
      </w:pPr>
      <w:r w:rsidRPr="00FA2F0A">
        <w:rPr>
          <w:rFonts w:eastAsia="Times New Roman"/>
          <w:color w:val="000000"/>
          <w:sz w:val="28"/>
          <w:szCs w:val="28"/>
          <w:lang w:eastAsia="ru-RU"/>
        </w:rPr>
        <w:t>Средняя хронологическая цена может применяться при наблюдении цен на рынках, в уличной торговле и т.п.</w:t>
      </w:r>
    </w:p>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autoSpaceDE w:val="0"/>
        <w:autoSpaceDN w:val="0"/>
        <w:adjustRightInd w:val="0"/>
        <w:spacing w:after="0" w:line="360" w:lineRule="auto"/>
        <w:ind w:firstLine="709"/>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3.7</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Сельскохозяйственное предприятие реализует бахчевые культуры. Информация об их ценах и объемах реализации представлена ниже</w:t>
      </w:r>
      <w:r w:rsidR="00721635">
        <w:rPr>
          <w:rFonts w:eastAsia="Times New Roman"/>
          <w:color w:val="000000"/>
          <w:sz w:val="28"/>
          <w:szCs w:val="28"/>
          <w:lang w:eastAsia="ru-RU"/>
        </w:rPr>
        <w:t xml:space="preserve"> (таблица 2.3.2)</w:t>
      </w:r>
      <w:r w:rsidRPr="00FA2F0A">
        <w:rPr>
          <w:rFonts w:eastAsia="Times New Roman"/>
          <w:color w:val="000000"/>
          <w:sz w:val="28"/>
          <w:szCs w:val="28"/>
          <w:lang w:eastAsia="ru-RU"/>
        </w:rPr>
        <w:t>.</w:t>
      </w: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FA2F0A">
      <w:pPr>
        <w:autoSpaceDE w:val="0"/>
        <w:autoSpaceDN w:val="0"/>
        <w:adjustRightInd w:val="0"/>
        <w:spacing w:after="0" w:line="24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3.2 – Информация о ценах на бахчевые культуры</w:t>
      </w:r>
    </w:p>
    <w:p w:rsidR="00FA2F0A" w:rsidRPr="00FA2F0A" w:rsidRDefault="00FA2F0A" w:rsidP="00FA2F0A">
      <w:pPr>
        <w:autoSpaceDE w:val="0"/>
        <w:autoSpaceDN w:val="0"/>
        <w:adjustRightInd w:val="0"/>
        <w:spacing w:after="0" w:line="240" w:lineRule="auto"/>
        <w:rPr>
          <w:rFonts w:eastAsia="Times New Roman"/>
          <w:color w:val="000000"/>
          <w:sz w:val="28"/>
          <w:szCs w:val="28"/>
          <w:lang w:eastAsia="ru-RU"/>
        </w:rPr>
      </w:pPr>
    </w:p>
    <w:tbl>
      <w:tblPr>
        <w:tblStyle w:val="1f"/>
        <w:tblW w:w="0" w:type="auto"/>
        <w:tblLook w:val="01E0" w:firstRow="1" w:lastRow="1" w:firstColumn="1" w:lastColumn="1" w:noHBand="0" w:noVBand="0"/>
      </w:tblPr>
      <w:tblGrid>
        <w:gridCol w:w="1588"/>
        <w:gridCol w:w="1211"/>
        <w:gridCol w:w="1211"/>
        <w:gridCol w:w="1211"/>
        <w:gridCol w:w="1211"/>
        <w:gridCol w:w="1356"/>
        <w:gridCol w:w="1232"/>
        <w:gridCol w:w="1212"/>
      </w:tblGrid>
      <w:tr w:rsidR="00FA2F0A" w:rsidRPr="00FA2F0A" w:rsidTr="00342D1F">
        <w:trPr>
          <w:trHeight w:val="322"/>
        </w:trPr>
        <w:tc>
          <w:tcPr>
            <w:tcW w:w="1588" w:type="dxa"/>
          </w:tcPr>
          <w:p w:rsidR="00FA2F0A" w:rsidRPr="00FA2F0A" w:rsidRDefault="00FA2F0A" w:rsidP="00FA2F0A">
            <w:pPr>
              <w:autoSpaceDE w:val="0"/>
              <w:autoSpaceDN w:val="0"/>
              <w:adjustRightInd w:val="0"/>
              <w:rPr>
                <w:color w:val="000000"/>
                <w:sz w:val="28"/>
                <w:szCs w:val="28"/>
              </w:rPr>
            </w:pPr>
            <w:r w:rsidRPr="00FA2F0A">
              <w:rPr>
                <w:color w:val="000000"/>
                <w:sz w:val="28"/>
                <w:szCs w:val="28"/>
              </w:rPr>
              <w:t>Показатель</w:t>
            </w:r>
          </w:p>
        </w:tc>
        <w:tc>
          <w:tcPr>
            <w:tcW w:w="1211" w:type="dxa"/>
          </w:tcPr>
          <w:p w:rsidR="00FA2F0A" w:rsidRPr="00FA2F0A" w:rsidRDefault="00FA2F0A" w:rsidP="00FA2F0A">
            <w:pPr>
              <w:autoSpaceDE w:val="0"/>
              <w:autoSpaceDN w:val="0"/>
              <w:adjustRightInd w:val="0"/>
              <w:rPr>
                <w:color w:val="000000"/>
                <w:sz w:val="28"/>
                <w:szCs w:val="28"/>
              </w:rPr>
            </w:pPr>
            <w:r w:rsidRPr="00FA2F0A">
              <w:rPr>
                <w:color w:val="000000"/>
                <w:sz w:val="28"/>
                <w:szCs w:val="28"/>
              </w:rPr>
              <w:t>Май</w:t>
            </w:r>
          </w:p>
        </w:tc>
        <w:tc>
          <w:tcPr>
            <w:tcW w:w="1211" w:type="dxa"/>
          </w:tcPr>
          <w:p w:rsidR="00FA2F0A" w:rsidRPr="00FA2F0A" w:rsidRDefault="00FA2F0A" w:rsidP="00FA2F0A">
            <w:pPr>
              <w:autoSpaceDE w:val="0"/>
              <w:autoSpaceDN w:val="0"/>
              <w:adjustRightInd w:val="0"/>
              <w:rPr>
                <w:color w:val="000000"/>
                <w:sz w:val="28"/>
                <w:szCs w:val="28"/>
              </w:rPr>
            </w:pPr>
            <w:r w:rsidRPr="00FA2F0A">
              <w:rPr>
                <w:color w:val="000000"/>
                <w:sz w:val="28"/>
                <w:szCs w:val="28"/>
              </w:rPr>
              <w:t>июнь</w:t>
            </w:r>
          </w:p>
        </w:tc>
        <w:tc>
          <w:tcPr>
            <w:tcW w:w="1211" w:type="dxa"/>
          </w:tcPr>
          <w:p w:rsidR="00FA2F0A" w:rsidRPr="00FA2F0A" w:rsidRDefault="00FA2F0A" w:rsidP="00FA2F0A">
            <w:pPr>
              <w:autoSpaceDE w:val="0"/>
              <w:autoSpaceDN w:val="0"/>
              <w:adjustRightInd w:val="0"/>
              <w:rPr>
                <w:color w:val="000000"/>
                <w:sz w:val="28"/>
                <w:szCs w:val="28"/>
              </w:rPr>
            </w:pPr>
            <w:r w:rsidRPr="00FA2F0A">
              <w:rPr>
                <w:color w:val="000000"/>
                <w:sz w:val="28"/>
                <w:szCs w:val="28"/>
              </w:rPr>
              <w:t>Июль</w:t>
            </w:r>
          </w:p>
        </w:tc>
        <w:tc>
          <w:tcPr>
            <w:tcW w:w="1211" w:type="dxa"/>
          </w:tcPr>
          <w:p w:rsidR="00FA2F0A" w:rsidRPr="00FA2F0A" w:rsidRDefault="00FA2F0A" w:rsidP="00FA2F0A">
            <w:pPr>
              <w:autoSpaceDE w:val="0"/>
              <w:autoSpaceDN w:val="0"/>
              <w:adjustRightInd w:val="0"/>
              <w:rPr>
                <w:color w:val="000000"/>
                <w:sz w:val="28"/>
                <w:szCs w:val="28"/>
              </w:rPr>
            </w:pPr>
            <w:r w:rsidRPr="00FA2F0A">
              <w:rPr>
                <w:color w:val="000000"/>
                <w:sz w:val="28"/>
                <w:szCs w:val="28"/>
              </w:rPr>
              <w:t>Август</w:t>
            </w:r>
          </w:p>
        </w:tc>
        <w:tc>
          <w:tcPr>
            <w:tcW w:w="1356" w:type="dxa"/>
          </w:tcPr>
          <w:p w:rsidR="00FA2F0A" w:rsidRPr="00FA2F0A" w:rsidRDefault="00FA2F0A" w:rsidP="00FA2F0A">
            <w:pPr>
              <w:autoSpaceDE w:val="0"/>
              <w:autoSpaceDN w:val="0"/>
              <w:adjustRightInd w:val="0"/>
              <w:rPr>
                <w:color w:val="000000"/>
                <w:sz w:val="28"/>
                <w:szCs w:val="28"/>
              </w:rPr>
            </w:pPr>
            <w:r w:rsidRPr="00FA2F0A">
              <w:rPr>
                <w:color w:val="000000"/>
                <w:sz w:val="28"/>
                <w:szCs w:val="28"/>
              </w:rPr>
              <w:t>Сентябрь</w:t>
            </w:r>
          </w:p>
        </w:tc>
        <w:tc>
          <w:tcPr>
            <w:tcW w:w="1232" w:type="dxa"/>
          </w:tcPr>
          <w:p w:rsidR="00FA2F0A" w:rsidRPr="00FA2F0A" w:rsidRDefault="00FA2F0A" w:rsidP="00FA2F0A">
            <w:pPr>
              <w:autoSpaceDE w:val="0"/>
              <w:autoSpaceDN w:val="0"/>
              <w:adjustRightInd w:val="0"/>
              <w:rPr>
                <w:color w:val="000000"/>
                <w:sz w:val="28"/>
                <w:szCs w:val="28"/>
              </w:rPr>
            </w:pPr>
            <w:r w:rsidRPr="00FA2F0A">
              <w:rPr>
                <w:color w:val="000000"/>
                <w:sz w:val="28"/>
                <w:szCs w:val="28"/>
              </w:rPr>
              <w:t>Октябрь</w:t>
            </w:r>
          </w:p>
        </w:tc>
        <w:tc>
          <w:tcPr>
            <w:tcW w:w="1212" w:type="dxa"/>
          </w:tcPr>
          <w:p w:rsidR="00FA2F0A" w:rsidRPr="00FA2F0A" w:rsidRDefault="00FA2F0A" w:rsidP="00FA2F0A">
            <w:pPr>
              <w:autoSpaceDE w:val="0"/>
              <w:autoSpaceDN w:val="0"/>
              <w:adjustRightInd w:val="0"/>
              <w:rPr>
                <w:color w:val="000000"/>
                <w:sz w:val="28"/>
                <w:szCs w:val="28"/>
              </w:rPr>
            </w:pPr>
            <w:r w:rsidRPr="00FA2F0A">
              <w:rPr>
                <w:color w:val="000000"/>
                <w:sz w:val="28"/>
                <w:szCs w:val="28"/>
              </w:rPr>
              <w:t>Ноябрь</w:t>
            </w:r>
          </w:p>
        </w:tc>
      </w:tr>
      <w:tr w:rsidR="00FA2F0A" w:rsidRPr="00FA2F0A" w:rsidTr="00342D1F">
        <w:trPr>
          <w:trHeight w:val="983"/>
        </w:trPr>
        <w:tc>
          <w:tcPr>
            <w:tcW w:w="1588" w:type="dxa"/>
          </w:tcPr>
          <w:p w:rsidR="00FA2F0A" w:rsidRPr="00FA2F0A" w:rsidRDefault="00FA2F0A" w:rsidP="00FA2F0A">
            <w:pPr>
              <w:autoSpaceDE w:val="0"/>
              <w:autoSpaceDN w:val="0"/>
              <w:adjustRightInd w:val="0"/>
              <w:rPr>
                <w:color w:val="000000"/>
                <w:sz w:val="28"/>
                <w:szCs w:val="28"/>
              </w:rPr>
            </w:pPr>
            <w:r w:rsidRPr="00FA2F0A">
              <w:rPr>
                <w:color w:val="000000"/>
                <w:sz w:val="28"/>
                <w:szCs w:val="28"/>
              </w:rPr>
              <w:t>Объем продаж, тонн.</w:t>
            </w:r>
          </w:p>
        </w:tc>
        <w:tc>
          <w:tcPr>
            <w:tcW w:w="1211"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1,5</w:t>
            </w:r>
          </w:p>
        </w:tc>
        <w:tc>
          <w:tcPr>
            <w:tcW w:w="1211"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2,8</w:t>
            </w:r>
          </w:p>
        </w:tc>
        <w:tc>
          <w:tcPr>
            <w:tcW w:w="1211"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5,5</w:t>
            </w:r>
          </w:p>
        </w:tc>
        <w:tc>
          <w:tcPr>
            <w:tcW w:w="1211"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6,2</w:t>
            </w:r>
          </w:p>
        </w:tc>
        <w:tc>
          <w:tcPr>
            <w:tcW w:w="135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5,4</w:t>
            </w:r>
          </w:p>
        </w:tc>
        <w:tc>
          <w:tcPr>
            <w:tcW w:w="1232"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2,2</w:t>
            </w:r>
          </w:p>
        </w:tc>
        <w:tc>
          <w:tcPr>
            <w:tcW w:w="1212"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0,8</w:t>
            </w:r>
          </w:p>
        </w:tc>
      </w:tr>
      <w:tr w:rsidR="00FA2F0A" w:rsidRPr="00FA2F0A" w:rsidTr="00342D1F">
        <w:trPr>
          <w:trHeight w:val="983"/>
        </w:trPr>
        <w:tc>
          <w:tcPr>
            <w:tcW w:w="1588" w:type="dxa"/>
          </w:tcPr>
          <w:p w:rsidR="00FA2F0A" w:rsidRPr="00FA2F0A" w:rsidRDefault="00FA2F0A" w:rsidP="00FA2F0A">
            <w:pPr>
              <w:autoSpaceDE w:val="0"/>
              <w:autoSpaceDN w:val="0"/>
              <w:adjustRightInd w:val="0"/>
              <w:rPr>
                <w:color w:val="000000"/>
                <w:sz w:val="28"/>
                <w:szCs w:val="28"/>
              </w:rPr>
            </w:pPr>
            <w:r w:rsidRPr="00FA2F0A">
              <w:rPr>
                <w:color w:val="000000"/>
                <w:sz w:val="28"/>
                <w:szCs w:val="28"/>
              </w:rPr>
              <w:t>Цена реализации за 1 тонну, р.</w:t>
            </w:r>
          </w:p>
        </w:tc>
        <w:tc>
          <w:tcPr>
            <w:tcW w:w="1211"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3000</w:t>
            </w:r>
          </w:p>
        </w:tc>
        <w:tc>
          <w:tcPr>
            <w:tcW w:w="1211"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2800</w:t>
            </w:r>
          </w:p>
        </w:tc>
        <w:tc>
          <w:tcPr>
            <w:tcW w:w="1211"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1500</w:t>
            </w:r>
          </w:p>
        </w:tc>
        <w:tc>
          <w:tcPr>
            <w:tcW w:w="1211"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1400</w:t>
            </w:r>
          </w:p>
        </w:tc>
        <w:tc>
          <w:tcPr>
            <w:tcW w:w="1356"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1560</w:t>
            </w:r>
          </w:p>
        </w:tc>
        <w:tc>
          <w:tcPr>
            <w:tcW w:w="1232"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2300</w:t>
            </w:r>
          </w:p>
        </w:tc>
        <w:tc>
          <w:tcPr>
            <w:tcW w:w="1212" w:type="dxa"/>
            <w:vAlign w:val="center"/>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3000</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3.7</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Если известен объем продаж в натуральном выражении и он существенно изменяется при изменении цен, то корректнее применять формулу средней арифметической взвешенной:</w:t>
      </w:r>
    </w:p>
    <w:p w:rsidR="00FA2F0A" w:rsidRPr="00FA2F0A" w:rsidRDefault="00FA2F0A" w:rsidP="00FA2F0A">
      <w:pPr>
        <w:spacing w:after="0" w:line="360" w:lineRule="auto"/>
        <w:jc w:val="both"/>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tcPr>
          <w:p w:rsidR="00FA2F0A" w:rsidRPr="00FA2F0A" w:rsidRDefault="00473288" w:rsidP="00FA2F0A">
            <w:pPr>
              <w:spacing w:line="360" w:lineRule="auto"/>
              <w:jc w:val="center"/>
              <w:rPr>
                <w:sz w:val="28"/>
                <w:szCs w:val="28"/>
              </w:rPr>
            </w:pPr>
            <w:r>
              <w:rPr>
                <w:noProof/>
                <w:color w:val="000000"/>
                <w:position w:val="-32"/>
                <w:sz w:val="24"/>
                <w:szCs w:val="24"/>
              </w:rPr>
              <w:lastRenderedPageBreak/>
              <w:drawing>
                <wp:inline distT="0" distB="0" distL="0" distR="0" wp14:anchorId="5B5FB5B7" wp14:editId="01CB2093">
                  <wp:extent cx="885825" cy="657225"/>
                  <wp:effectExtent l="0" t="0" r="0" b="952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885825" cy="657225"/>
                          </a:xfrm>
                          <a:prstGeom prst="rect">
                            <a:avLst/>
                          </a:prstGeom>
                          <a:noFill/>
                          <a:ln>
                            <a:noFill/>
                          </a:ln>
                        </pic:spPr>
                      </pic:pic>
                    </a:graphicData>
                  </a:graphic>
                </wp:inline>
              </w:drawing>
            </w:r>
            <w:r w:rsidR="00FA2F0A" w:rsidRPr="00FA2F0A">
              <w:rPr>
                <w:color w:val="000000"/>
                <w:sz w:val="24"/>
                <w:szCs w:val="24"/>
              </w:rPr>
              <w:t>,</w:t>
            </w:r>
          </w:p>
        </w:tc>
        <w:tc>
          <w:tcPr>
            <w:tcW w:w="1133" w:type="dxa"/>
            <w:vAlign w:val="center"/>
          </w:tcPr>
          <w:p w:rsidR="00FA2F0A" w:rsidRPr="00FA2F0A" w:rsidRDefault="00FA2F0A" w:rsidP="00FA2F0A">
            <w:pPr>
              <w:spacing w:line="360" w:lineRule="auto"/>
              <w:jc w:val="right"/>
              <w:rPr>
                <w:sz w:val="28"/>
                <w:szCs w:val="28"/>
              </w:rPr>
            </w:pPr>
            <w:r w:rsidRPr="00FA2F0A">
              <w:rPr>
                <w:sz w:val="28"/>
                <w:szCs w:val="28"/>
              </w:rPr>
              <w:t>(</w:t>
            </w:r>
            <w:r w:rsidR="00607C1A">
              <w:rPr>
                <w:sz w:val="28"/>
                <w:szCs w:val="28"/>
              </w:rPr>
              <w:t>2.18</w:t>
            </w:r>
            <w:r w:rsidRPr="00FA2F0A">
              <w:rPr>
                <w:sz w:val="28"/>
                <w:szCs w:val="28"/>
              </w:rPr>
              <w:t>)</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FA2F0A">
      <w:pPr>
        <w:spacing w:after="0" w:line="360" w:lineRule="auto"/>
        <w:jc w:val="both"/>
        <w:rPr>
          <w:rFonts w:eastAsia="Times New Roman"/>
          <w:sz w:val="28"/>
          <w:szCs w:val="28"/>
          <w:lang w:eastAsia="ru-RU"/>
        </w:rPr>
      </w:pPr>
      <w:r w:rsidRPr="00FA2F0A">
        <w:rPr>
          <w:rFonts w:eastAsia="Times New Roman"/>
          <w:sz w:val="28"/>
          <w:szCs w:val="28"/>
          <w:lang w:eastAsia="ru-RU"/>
        </w:rPr>
        <w:t xml:space="preserve">где </w:t>
      </w:r>
      <w:r w:rsidR="00473288">
        <w:rPr>
          <w:rFonts w:eastAsia="Times New Roman"/>
          <w:noProof/>
          <w:position w:val="-12"/>
          <w:sz w:val="28"/>
          <w:szCs w:val="28"/>
          <w:lang w:eastAsia="ru-RU"/>
        </w:rPr>
        <w:drawing>
          <wp:inline distT="0" distB="0" distL="0" distR="0" wp14:anchorId="68AD5AE0" wp14:editId="5D843B69">
            <wp:extent cx="152400" cy="22860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FA2F0A">
        <w:rPr>
          <w:rFonts w:eastAsia="Times New Roman"/>
          <w:sz w:val="28"/>
          <w:szCs w:val="28"/>
          <w:lang w:eastAsia="ru-RU"/>
        </w:rPr>
        <w:t xml:space="preserve"> - объем продаж в </w:t>
      </w:r>
      <w:proofErr w:type="spellStart"/>
      <w:r w:rsidRPr="00FA2F0A">
        <w:rPr>
          <w:rFonts w:eastAsia="Times New Roman"/>
          <w:i/>
          <w:sz w:val="28"/>
          <w:szCs w:val="28"/>
          <w:lang w:val="en-US" w:eastAsia="ru-RU"/>
        </w:rPr>
        <w:t>i</w:t>
      </w:r>
      <w:proofErr w:type="spellEnd"/>
      <w:r w:rsidRPr="00FA2F0A">
        <w:rPr>
          <w:rFonts w:eastAsia="Times New Roman"/>
          <w:sz w:val="28"/>
          <w:szCs w:val="28"/>
          <w:lang w:eastAsia="ru-RU"/>
        </w:rPr>
        <w:t>-м периоде времени.</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Обычно такие изменения объемов продаж связаны с сезонным фактором, с резкими изменениями цен, существенными переменами в активности косвенного регулирования цен.</w:t>
      </w:r>
    </w:p>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3.8</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Используя данные опроса студентов о ежемесячной продовольственной корзине семьи из трех человек, представленные в таблице </w:t>
      </w:r>
      <w:r w:rsidR="00721635">
        <w:rPr>
          <w:rFonts w:eastAsia="Times New Roman"/>
          <w:sz w:val="28"/>
          <w:szCs w:val="28"/>
          <w:lang w:eastAsia="ru-RU"/>
        </w:rPr>
        <w:t>2.</w:t>
      </w:r>
      <w:r w:rsidRPr="00FA2F0A">
        <w:rPr>
          <w:rFonts w:eastAsia="Times New Roman"/>
          <w:sz w:val="28"/>
          <w:szCs w:val="28"/>
          <w:lang w:eastAsia="ru-RU"/>
        </w:rPr>
        <w:t xml:space="preserve">3.3, определить индекс цен </w:t>
      </w:r>
      <w:proofErr w:type="spellStart"/>
      <w:r w:rsidRPr="00FA2F0A">
        <w:rPr>
          <w:rFonts w:eastAsia="Times New Roman"/>
          <w:sz w:val="28"/>
          <w:szCs w:val="28"/>
          <w:lang w:eastAsia="ru-RU"/>
        </w:rPr>
        <w:t>Пааше</w:t>
      </w:r>
      <w:proofErr w:type="spellEnd"/>
      <w:r w:rsidRPr="00FA2F0A">
        <w:rPr>
          <w:rFonts w:eastAsia="Times New Roman"/>
          <w:sz w:val="28"/>
          <w:szCs w:val="28"/>
          <w:lang w:eastAsia="ru-RU"/>
        </w:rPr>
        <w:t xml:space="preserve">. </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Сделать выводы о динамике цен основных продуктов питания в анализируемом периоде.</w:t>
      </w:r>
    </w:p>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FA2F0A">
      <w:pPr>
        <w:spacing w:after="0" w:line="360" w:lineRule="auto"/>
        <w:jc w:val="both"/>
        <w:rPr>
          <w:rFonts w:eastAsia="Times New Roman"/>
          <w:sz w:val="28"/>
          <w:szCs w:val="28"/>
          <w:lang w:eastAsia="ru-RU"/>
        </w:rPr>
      </w:pPr>
      <w:r w:rsidRPr="00FA2F0A">
        <w:rPr>
          <w:rFonts w:eastAsia="Times New Roman"/>
          <w:sz w:val="28"/>
          <w:szCs w:val="28"/>
          <w:lang w:eastAsia="ru-RU"/>
        </w:rPr>
        <w:t xml:space="preserve">Таблица </w:t>
      </w:r>
      <w:r w:rsidR="00721635">
        <w:rPr>
          <w:rFonts w:eastAsia="Times New Roman"/>
          <w:sz w:val="28"/>
          <w:szCs w:val="28"/>
          <w:lang w:eastAsia="ru-RU"/>
        </w:rPr>
        <w:t>2.</w:t>
      </w:r>
      <w:r w:rsidRPr="00FA2F0A">
        <w:rPr>
          <w:rFonts w:eastAsia="Times New Roman"/>
          <w:sz w:val="28"/>
          <w:szCs w:val="28"/>
          <w:lang w:eastAsia="ru-RU"/>
        </w:rPr>
        <w:t>3.3 – Данные опроса студентов о ежемесячной продовольственной корзине семьи из трех человек</w:t>
      </w:r>
    </w:p>
    <w:p w:rsidR="00FA2F0A" w:rsidRPr="00FA2F0A" w:rsidRDefault="00FA2F0A" w:rsidP="00FA2F0A">
      <w:pPr>
        <w:spacing w:after="0" w:line="240" w:lineRule="auto"/>
        <w:jc w:val="both"/>
        <w:rPr>
          <w:rFonts w:eastAsia="Times New Roman"/>
          <w:sz w:val="28"/>
          <w:szCs w:val="28"/>
          <w:lang w:eastAsia="ru-RU"/>
        </w:rPr>
      </w:pPr>
    </w:p>
    <w:tbl>
      <w:tblPr>
        <w:tblW w:w="10275" w:type="dxa"/>
        <w:tblInd w:w="93" w:type="dxa"/>
        <w:tblLayout w:type="fixed"/>
        <w:tblLook w:val="0000" w:firstRow="0" w:lastRow="0" w:firstColumn="0" w:lastColumn="0" w:noHBand="0" w:noVBand="0"/>
      </w:tblPr>
      <w:tblGrid>
        <w:gridCol w:w="3418"/>
        <w:gridCol w:w="1714"/>
        <w:gridCol w:w="1714"/>
        <w:gridCol w:w="1714"/>
        <w:gridCol w:w="1715"/>
      </w:tblGrid>
      <w:tr w:rsidR="00FA2F0A" w:rsidRPr="00FA2F0A" w:rsidTr="00342D1F">
        <w:trPr>
          <w:trHeight w:val="247"/>
        </w:trPr>
        <w:tc>
          <w:tcPr>
            <w:tcW w:w="3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bCs/>
                <w:sz w:val="28"/>
                <w:szCs w:val="28"/>
                <w:lang w:eastAsia="ru-RU"/>
              </w:rPr>
            </w:pPr>
            <w:r w:rsidRPr="00FA2F0A">
              <w:rPr>
                <w:rFonts w:eastAsia="Times New Roman"/>
                <w:bCs/>
                <w:sz w:val="28"/>
                <w:szCs w:val="28"/>
                <w:lang w:eastAsia="ru-RU"/>
              </w:rPr>
              <w:t>Продукты питания</w:t>
            </w:r>
          </w:p>
        </w:tc>
        <w:tc>
          <w:tcPr>
            <w:tcW w:w="3428" w:type="dxa"/>
            <w:gridSpan w:val="2"/>
            <w:tcBorders>
              <w:top w:val="single" w:sz="4" w:space="0" w:color="auto"/>
              <w:left w:val="nil"/>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jc w:val="center"/>
              <w:rPr>
                <w:rFonts w:eastAsia="Times New Roman"/>
                <w:bCs/>
                <w:sz w:val="28"/>
                <w:szCs w:val="28"/>
                <w:lang w:eastAsia="ru-RU"/>
              </w:rPr>
            </w:pPr>
            <w:r w:rsidRPr="00FA2F0A">
              <w:rPr>
                <w:rFonts w:eastAsia="Times New Roman"/>
                <w:bCs/>
                <w:sz w:val="28"/>
                <w:szCs w:val="28"/>
                <w:lang w:eastAsia="ru-RU"/>
              </w:rPr>
              <w:t>Базовый период</w:t>
            </w:r>
          </w:p>
        </w:tc>
        <w:tc>
          <w:tcPr>
            <w:tcW w:w="3429" w:type="dxa"/>
            <w:gridSpan w:val="2"/>
            <w:tcBorders>
              <w:top w:val="single" w:sz="4" w:space="0" w:color="auto"/>
              <w:left w:val="nil"/>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jc w:val="center"/>
              <w:rPr>
                <w:rFonts w:eastAsia="Times New Roman"/>
                <w:bCs/>
                <w:sz w:val="28"/>
                <w:szCs w:val="28"/>
                <w:lang w:eastAsia="ru-RU"/>
              </w:rPr>
            </w:pPr>
            <w:r w:rsidRPr="00FA2F0A">
              <w:rPr>
                <w:rFonts w:eastAsia="Times New Roman"/>
                <w:bCs/>
                <w:sz w:val="28"/>
                <w:szCs w:val="28"/>
                <w:lang w:eastAsia="ru-RU"/>
              </w:rPr>
              <w:t>Текущий период</w:t>
            </w:r>
          </w:p>
        </w:tc>
      </w:tr>
      <w:tr w:rsidR="00FA2F0A" w:rsidRPr="00FA2F0A" w:rsidTr="00342D1F">
        <w:trPr>
          <w:trHeight w:val="540"/>
        </w:trPr>
        <w:tc>
          <w:tcPr>
            <w:tcW w:w="3418" w:type="dxa"/>
            <w:vMerge/>
            <w:tcBorders>
              <w:top w:val="single" w:sz="4" w:space="0" w:color="auto"/>
              <w:left w:val="single" w:sz="4" w:space="0" w:color="auto"/>
              <w:bottom w:val="single" w:sz="4" w:space="0" w:color="auto"/>
              <w:right w:val="single" w:sz="4" w:space="0" w:color="auto"/>
            </w:tcBorders>
            <w:vAlign w:val="center"/>
          </w:tcPr>
          <w:p w:rsidR="00FA2F0A" w:rsidRPr="00FA2F0A" w:rsidRDefault="00FA2F0A" w:rsidP="00FA2F0A">
            <w:pPr>
              <w:spacing w:after="0" w:line="240" w:lineRule="auto"/>
              <w:rPr>
                <w:rFonts w:eastAsia="Times New Roman"/>
                <w:b/>
                <w:bCs/>
                <w:sz w:val="28"/>
                <w:szCs w:val="28"/>
                <w:lang w:eastAsia="ru-RU"/>
              </w:rPr>
            </w:pPr>
          </w:p>
        </w:tc>
        <w:tc>
          <w:tcPr>
            <w:tcW w:w="1714" w:type="dxa"/>
            <w:tcBorders>
              <w:top w:val="nil"/>
              <w:left w:val="nil"/>
              <w:bottom w:val="single" w:sz="4" w:space="0" w:color="auto"/>
              <w:right w:val="single" w:sz="4" w:space="0" w:color="auto"/>
            </w:tcBorders>
            <w:shd w:val="clear" w:color="auto" w:fill="auto"/>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 xml:space="preserve">Цена, р. </w:t>
            </w:r>
          </w:p>
        </w:tc>
        <w:tc>
          <w:tcPr>
            <w:tcW w:w="1714" w:type="dxa"/>
            <w:tcBorders>
              <w:top w:val="nil"/>
              <w:left w:val="nil"/>
              <w:bottom w:val="single" w:sz="4" w:space="0" w:color="auto"/>
              <w:right w:val="single" w:sz="4" w:space="0" w:color="auto"/>
            </w:tcBorders>
            <w:shd w:val="clear" w:color="auto" w:fill="auto"/>
            <w:vAlign w:val="bottom"/>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Количество, кг.</w:t>
            </w:r>
          </w:p>
        </w:tc>
        <w:tc>
          <w:tcPr>
            <w:tcW w:w="1714" w:type="dxa"/>
            <w:tcBorders>
              <w:top w:val="nil"/>
              <w:left w:val="nil"/>
              <w:bottom w:val="single" w:sz="4" w:space="0" w:color="auto"/>
              <w:right w:val="single" w:sz="4" w:space="0" w:color="auto"/>
            </w:tcBorders>
            <w:shd w:val="clear" w:color="auto" w:fill="auto"/>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 xml:space="preserve">Цена, р. </w:t>
            </w:r>
          </w:p>
        </w:tc>
        <w:tc>
          <w:tcPr>
            <w:tcW w:w="1715" w:type="dxa"/>
            <w:tcBorders>
              <w:top w:val="nil"/>
              <w:left w:val="nil"/>
              <w:bottom w:val="single" w:sz="4" w:space="0" w:color="auto"/>
              <w:right w:val="single" w:sz="4" w:space="0" w:color="auto"/>
            </w:tcBorders>
            <w:shd w:val="clear" w:color="auto" w:fill="auto"/>
            <w:vAlign w:val="bottom"/>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Количество, кг.</w:t>
            </w:r>
          </w:p>
        </w:tc>
      </w:tr>
      <w:tr w:rsidR="00FA2F0A" w:rsidRPr="00FA2F0A" w:rsidTr="00342D1F">
        <w:trPr>
          <w:trHeight w:val="247"/>
        </w:trPr>
        <w:tc>
          <w:tcPr>
            <w:tcW w:w="3418" w:type="dxa"/>
            <w:tcBorders>
              <w:top w:val="nil"/>
              <w:left w:val="single" w:sz="4" w:space="0" w:color="auto"/>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1 Мясо</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80,5</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7,5</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92,6</w:t>
            </w:r>
          </w:p>
        </w:tc>
        <w:tc>
          <w:tcPr>
            <w:tcW w:w="1715"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7</w:t>
            </w:r>
          </w:p>
        </w:tc>
      </w:tr>
      <w:tr w:rsidR="00FA2F0A" w:rsidRPr="00FA2F0A" w:rsidTr="00342D1F">
        <w:trPr>
          <w:trHeight w:val="247"/>
        </w:trPr>
        <w:tc>
          <w:tcPr>
            <w:tcW w:w="3418" w:type="dxa"/>
            <w:tcBorders>
              <w:top w:val="nil"/>
              <w:left w:val="single" w:sz="4" w:space="0" w:color="auto"/>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2 Картофель</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7</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25,5</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6</w:t>
            </w:r>
          </w:p>
        </w:tc>
        <w:tc>
          <w:tcPr>
            <w:tcW w:w="1715"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25,1</w:t>
            </w:r>
          </w:p>
        </w:tc>
      </w:tr>
      <w:tr w:rsidR="00FA2F0A" w:rsidRPr="00FA2F0A" w:rsidTr="00342D1F">
        <w:trPr>
          <w:trHeight w:val="247"/>
        </w:trPr>
        <w:tc>
          <w:tcPr>
            <w:tcW w:w="3418" w:type="dxa"/>
            <w:tcBorders>
              <w:top w:val="nil"/>
              <w:left w:val="single" w:sz="4" w:space="0" w:color="auto"/>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3 Хлеб</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11,1</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13,4</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12,3</w:t>
            </w:r>
          </w:p>
        </w:tc>
        <w:tc>
          <w:tcPr>
            <w:tcW w:w="1715"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10,8</w:t>
            </w:r>
          </w:p>
        </w:tc>
      </w:tr>
      <w:tr w:rsidR="00FA2F0A" w:rsidRPr="00FA2F0A" w:rsidTr="00342D1F">
        <w:trPr>
          <w:trHeight w:val="247"/>
        </w:trPr>
        <w:tc>
          <w:tcPr>
            <w:tcW w:w="3418" w:type="dxa"/>
            <w:tcBorders>
              <w:top w:val="nil"/>
              <w:left w:val="single" w:sz="4" w:space="0" w:color="auto"/>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4 Крупы, макароны, мука</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21,4</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30,2</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25,5</w:t>
            </w:r>
          </w:p>
        </w:tc>
        <w:tc>
          <w:tcPr>
            <w:tcW w:w="1715"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24,9</w:t>
            </w:r>
          </w:p>
        </w:tc>
      </w:tr>
      <w:tr w:rsidR="00FA2F0A" w:rsidRPr="00FA2F0A" w:rsidTr="00342D1F">
        <w:trPr>
          <w:trHeight w:val="247"/>
        </w:trPr>
        <w:tc>
          <w:tcPr>
            <w:tcW w:w="3418" w:type="dxa"/>
            <w:tcBorders>
              <w:top w:val="nil"/>
              <w:left w:val="single" w:sz="4" w:space="0" w:color="auto"/>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5 Рыбопродукты</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90,9</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3,1</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105,4</w:t>
            </w:r>
          </w:p>
        </w:tc>
        <w:tc>
          <w:tcPr>
            <w:tcW w:w="1715"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2,3</w:t>
            </w:r>
          </w:p>
        </w:tc>
      </w:tr>
      <w:tr w:rsidR="00FA2F0A" w:rsidRPr="00FA2F0A" w:rsidTr="00342D1F">
        <w:trPr>
          <w:trHeight w:val="247"/>
        </w:trPr>
        <w:tc>
          <w:tcPr>
            <w:tcW w:w="3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6 Фрукты</w:t>
            </w:r>
          </w:p>
        </w:tc>
        <w:tc>
          <w:tcPr>
            <w:tcW w:w="1714" w:type="dxa"/>
            <w:tcBorders>
              <w:top w:val="single" w:sz="4" w:space="0" w:color="auto"/>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38</w:t>
            </w:r>
          </w:p>
        </w:tc>
        <w:tc>
          <w:tcPr>
            <w:tcW w:w="1714" w:type="dxa"/>
            <w:tcBorders>
              <w:top w:val="single" w:sz="4" w:space="0" w:color="auto"/>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4,2</w:t>
            </w:r>
          </w:p>
        </w:tc>
        <w:tc>
          <w:tcPr>
            <w:tcW w:w="1714" w:type="dxa"/>
            <w:tcBorders>
              <w:top w:val="single" w:sz="4" w:space="0" w:color="auto"/>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33</w:t>
            </w:r>
          </w:p>
        </w:tc>
        <w:tc>
          <w:tcPr>
            <w:tcW w:w="1715" w:type="dxa"/>
            <w:tcBorders>
              <w:top w:val="single" w:sz="4" w:space="0" w:color="auto"/>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6</w:t>
            </w:r>
          </w:p>
        </w:tc>
      </w:tr>
      <w:tr w:rsidR="00FA2F0A" w:rsidRPr="00FA2F0A" w:rsidTr="00342D1F">
        <w:trPr>
          <w:trHeight w:val="257"/>
        </w:trPr>
        <w:tc>
          <w:tcPr>
            <w:tcW w:w="3418" w:type="dxa"/>
            <w:tcBorders>
              <w:top w:val="nil"/>
              <w:left w:val="single" w:sz="4" w:space="0" w:color="auto"/>
              <w:bottom w:val="single" w:sz="4" w:space="0" w:color="auto"/>
              <w:right w:val="single" w:sz="4" w:space="0" w:color="auto"/>
            </w:tcBorders>
            <w:shd w:val="clear" w:color="auto" w:fill="auto"/>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7 Сахар (кондитерские изделия)</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18,3</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5,8</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24,4</w:t>
            </w:r>
          </w:p>
        </w:tc>
        <w:tc>
          <w:tcPr>
            <w:tcW w:w="1715"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5</w:t>
            </w:r>
          </w:p>
        </w:tc>
      </w:tr>
      <w:tr w:rsidR="00FA2F0A" w:rsidRPr="00FA2F0A" w:rsidTr="00342D1F">
        <w:trPr>
          <w:trHeight w:val="247"/>
        </w:trPr>
        <w:tc>
          <w:tcPr>
            <w:tcW w:w="3418" w:type="dxa"/>
            <w:tcBorders>
              <w:top w:val="nil"/>
              <w:left w:val="single" w:sz="4" w:space="0" w:color="auto"/>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8 Соль</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7,1</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0,9</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8</w:t>
            </w:r>
          </w:p>
        </w:tc>
        <w:tc>
          <w:tcPr>
            <w:tcW w:w="1715"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1,1</w:t>
            </w:r>
          </w:p>
        </w:tc>
      </w:tr>
      <w:tr w:rsidR="00FA2F0A" w:rsidRPr="00FA2F0A" w:rsidTr="00342D1F">
        <w:trPr>
          <w:trHeight w:val="247"/>
        </w:trPr>
        <w:tc>
          <w:tcPr>
            <w:tcW w:w="3418" w:type="dxa"/>
            <w:tcBorders>
              <w:top w:val="nil"/>
              <w:left w:val="single" w:sz="4" w:space="0" w:color="auto"/>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9 Жир, маргарин</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60,1</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2,3</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56,7</w:t>
            </w:r>
          </w:p>
        </w:tc>
        <w:tc>
          <w:tcPr>
            <w:tcW w:w="1715"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2,4</w:t>
            </w:r>
          </w:p>
        </w:tc>
      </w:tr>
      <w:tr w:rsidR="00FA2F0A" w:rsidRPr="00FA2F0A" w:rsidTr="00342D1F">
        <w:trPr>
          <w:trHeight w:val="247"/>
        </w:trPr>
        <w:tc>
          <w:tcPr>
            <w:tcW w:w="3418" w:type="dxa"/>
            <w:tcBorders>
              <w:top w:val="nil"/>
              <w:left w:val="single" w:sz="4" w:space="0" w:color="auto"/>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10 Чай</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120</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0,1</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117</w:t>
            </w:r>
          </w:p>
        </w:tc>
        <w:tc>
          <w:tcPr>
            <w:tcW w:w="1715"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0,14</w:t>
            </w:r>
          </w:p>
        </w:tc>
      </w:tr>
      <w:tr w:rsidR="00FA2F0A" w:rsidRPr="00FA2F0A" w:rsidTr="00342D1F">
        <w:trPr>
          <w:trHeight w:val="247"/>
        </w:trPr>
        <w:tc>
          <w:tcPr>
            <w:tcW w:w="3418" w:type="dxa"/>
            <w:tcBorders>
              <w:top w:val="nil"/>
              <w:left w:val="single" w:sz="4" w:space="0" w:color="auto"/>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11 Молоко, молокопродукты</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12,5</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40,2</w:t>
            </w:r>
          </w:p>
        </w:tc>
        <w:tc>
          <w:tcPr>
            <w:tcW w:w="1714"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15</w:t>
            </w:r>
          </w:p>
        </w:tc>
        <w:tc>
          <w:tcPr>
            <w:tcW w:w="1715" w:type="dxa"/>
            <w:tcBorders>
              <w:top w:val="nil"/>
              <w:left w:val="nil"/>
              <w:bottom w:val="single" w:sz="4" w:space="0" w:color="auto"/>
              <w:right w:val="single" w:sz="4" w:space="0" w:color="auto"/>
            </w:tcBorders>
            <w:shd w:val="clear" w:color="auto" w:fill="auto"/>
            <w:noWrap/>
            <w:vAlign w:val="center"/>
          </w:tcPr>
          <w:p w:rsidR="00FA2F0A" w:rsidRPr="00FA2F0A" w:rsidRDefault="00FA2F0A" w:rsidP="00FA2F0A">
            <w:pPr>
              <w:spacing w:after="0" w:line="240" w:lineRule="auto"/>
              <w:jc w:val="center"/>
              <w:rPr>
                <w:rFonts w:eastAsia="Times New Roman"/>
                <w:sz w:val="28"/>
                <w:szCs w:val="28"/>
                <w:lang w:eastAsia="ru-RU"/>
              </w:rPr>
            </w:pPr>
            <w:r w:rsidRPr="00FA2F0A">
              <w:rPr>
                <w:rFonts w:eastAsia="Times New Roman"/>
                <w:sz w:val="28"/>
                <w:szCs w:val="28"/>
                <w:lang w:eastAsia="ru-RU"/>
              </w:rPr>
              <w:t>36,1</w:t>
            </w:r>
          </w:p>
        </w:tc>
      </w:tr>
      <w:tr w:rsidR="00FA2F0A" w:rsidRPr="00FA2F0A" w:rsidTr="00342D1F">
        <w:trPr>
          <w:trHeight w:val="290"/>
        </w:trPr>
        <w:tc>
          <w:tcPr>
            <w:tcW w:w="3418" w:type="dxa"/>
            <w:tcBorders>
              <w:top w:val="nil"/>
              <w:left w:val="single" w:sz="4" w:space="0" w:color="auto"/>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bCs/>
                <w:sz w:val="28"/>
                <w:szCs w:val="28"/>
                <w:lang w:eastAsia="ru-RU"/>
              </w:rPr>
            </w:pPr>
            <w:r w:rsidRPr="00FA2F0A">
              <w:rPr>
                <w:rFonts w:eastAsia="Times New Roman"/>
                <w:bCs/>
                <w:sz w:val="28"/>
                <w:szCs w:val="28"/>
                <w:lang w:eastAsia="ru-RU"/>
              </w:rPr>
              <w:t>Итого</w:t>
            </w:r>
          </w:p>
        </w:tc>
        <w:tc>
          <w:tcPr>
            <w:tcW w:w="1714" w:type="dxa"/>
            <w:tcBorders>
              <w:top w:val="nil"/>
              <w:left w:val="nil"/>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 </w:t>
            </w:r>
          </w:p>
        </w:tc>
        <w:tc>
          <w:tcPr>
            <w:tcW w:w="1714" w:type="dxa"/>
            <w:tcBorders>
              <w:top w:val="nil"/>
              <w:left w:val="nil"/>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 </w:t>
            </w:r>
          </w:p>
        </w:tc>
        <w:tc>
          <w:tcPr>
            <w:tcW w:w="1714" w:type="dxa"/>
            <w:tcBorders>
              <w:top w:val="nil"/>
              <w:left w:val="nil"/>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 </w:t>
            </w:r>
          </w:p>
        </w:tc>
        <w:tc>
          <w:tcPr>
            <w:tcW w:w="1715" w:type="dxa"/>
            <w:tcBorders>
              <w:top w:val="nil"/>
              <w:left w:val="nil"/>
              <w:bottom w:val="single" w:sz="4" w:space="0" w:color="auto"/>
              <w:right w:val="single" w:sz="4" w:space="0" w:color="auto"/>
            </w:tcBorders>
            <w:shd w:val="clear" w:color="auto" w:fill="auto"/>
            <w:noWrap/>
            <w:vAlign w:val="bottom"/>
          </w:tcPr>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 </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3.8</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lastRenderedPageBreak/>
        <w:t>Индекс цен Паше показывает изменение расходов на потребительскую корзину текущего периода. Определяется как отношение стоимости группы товаров, проданных в текущем периоде, исчисленной в фактических (текущих) ценах и ценах базисного периода:</w:t>
      </w:r>
    </w:p>
    <w:p w:rsidR="00FA2F0A" w:rsidRPr="00FA2F0A" w:rsidRDefault="00FA2F0A" w:rsidP="00FA2F0A">
      <w:pPr>
        <w:spacing w:after="0" w:line="360" w:lineRule="auto"/>
        <w:jc w:val="both"/>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8"/>
        <w:gridCol w:w="953"/>
      </w:tblGrid>
      <w:tr w:rsidR="00FA2F0A" w:rsidRPr="00FA2F0A" w:rsidTr="00342D1F">
        <w:tc>
          <w:tcPr>
            <w:tcW w:w="9468" w:type="dxa"/>
          </w:tcPr>
          <w:p w:rsidR="00FA2F0A" w:rsidRPr="00FA2F0A" w:rsidRDefault="00473288" w:rsidP="00FA2F0A">
            <w:pPr>
              <w:spacing w:line="360" w:lineRule="auto"/>
              <w:jc w:val="center"/>
              <w:rPr>
                <w:sz w:val="28"/>
                <w:szCs w:val="28"/>
              </w:rPr>
            </w:pPr>
            <w:r>
              <w:rPr>
                <w:noProof/>
                <w:position w:val="-32"/>
                <w:sz w:val="28"/>
                <w:szCs w:val="28"/>
              </w:rPr>
              <w:drawing>
                <wp:inline distT="0" distB="0" distL="0" distR="0" wp14:anchorId="34E81B8A" wp14:editId="4775424B">
                  <wp:extent cx="923925" cy="485775"/>
                  <wp:effectExtent l="0" t="0" r="0" b="9525"/>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923925" cy="485775"/>
                          </a:xfrm>
                          <a:prstGeom prst="rect">
                            <a:avLst/>
                          </a:prstGeom>
                          <a:noFill/>
                          <a:ln>
                            <a:noFill/>
                          </a:ln>
                        </pic:spPr>
                      </pic:pic>
                    </a:graphicData>
                  </a:graphic>
                </wp:inline>
              </w:drawing>
            </w:r>
            <w:r w:rsidR="00FA2F0A" w:rsidRPr="00FA2F0A">
              <w:rPr>
                <w:sz w:val="28"/>
                <w:szCs w:val="28"/>
              </w:rPr>
              <w:t>,</w:t>
            </w:r>
          </w:p>
        </w:tc>
        <w:tc>
          <w:tcPr>
            <w:tcW w:w="953" w:type="dxa"/>
          </w:tcPr>
          <w:p w:rsidR="00FA2F0A" w:rsidRPr="00FA2F0A" w:rsidRDefault="00FA2F0A" w:rsidP="00FA2F0A">
            <w:pPr>
              <w:spacing w:line="360" w:lineRule="auto"/>
              <w:jc w:val="right"/>
              <w:rPr>
                <w:sz w:val="28"/>
                <w:szCs w:val="28"/>
              </w:rPr>
            </w:pPr>
            <w:r w:rsidRPr="00FA2F0A">
              <w:rPr>
                <w:sz w:val="28"/>
                <w:szCs w:val="28"/>
              </w:rPr>
              <w:t>(</w:t>
            </w:r>
            <w:r w:rsidR="00607C1A">
              <w:rPr>
                <w:sz w:val="28"/>
                <w:szCs w:val="28"/>
              </w:rPr>
              <w:t>2.19</w:t>
            </w:r>
            <w:r w:rsidRPr="00FA2F0A">
              <w:rPr>
                <w:sz w:val="28"/>
                <w:szCs w:val="28"/>
              </w:rPr>
              <w:t>)</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FA2F0A">
      <w:pPr>
        <w:spacing w:after="0" w:line="360" w:lineRule="auto"/>
        <w:jc w:val="both"/>
        <w:rPr>
          <w:rFonts w:eastAsia="Times New Roman"/>
          <w:sz w:val="28"/>
          <w:szCs w:val="28"/>
          <w:lang w:eastAsia="ru-RU"/>
        </w:rPr>
      </w:pPr>
      <w:r w:rsidRPr="00FA2F0A">
        <w:rPr>
          <w:rFonts w:eastAsia="Times New Roman"/>
          <w:sz w:val="28"/>
          <w:szCs w:val="28"/>
          <w:lang w:eastAsia="ru-RU"/>
        </w:rPr>
        <w:t xml:space="preserve">где </w:t>
      </w:r>
      <w:r w:rsidR="00473288">
        <w:rPr>
          <w:rFonts w:eastAsia="Times New Roman"/>
          <w:noProof/>
          <w:position w:val="-14"/>
          <w:sz w:val="28"/>
          <w:szCs w:val="28"/>
          <w:lang w:eastAsia="ru-RU"/>
        </w:rPr>
        <w:drawing>
          <wp:inline distT="0" distB="0" distL="0" distR="0" wp14:anchorId="787D03D2" wp14:editId="6F08818D">
            <wp:extent cx="647700" cy="257175"/>
            <wp:effectExtent l="0" t="0" r="0" b="9525"/>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647700" cy="257175"/>
                    </a:xfrm>
                    <a:prstGeom prst="rect">
                      <a:avLst/>
                    </a:prstGeom>
                    <a:noFill/>
                    <a:ln>
                      <a:noFill/>
                    </a:ln>
                  </pic:spPr>
                </pic:pic>
              </a:graphicData>
            </a:graphic>
          </wp:inline>
        </w:drawing>
      </w:r>
      <w:r w:rsidRPr="00FA2F0A">
        <w:rPr>
          <w:rFonts w:eastAsia="Times New Roman"/>
          <w:sz w:val="28"/>
          <w:szCs w:val="28"/>
          <w:lang w:eastAsia="ru-RU"/>
        </w:rPr>
        <w:t xml:space="preserve"> - стоимость потребительской корзины текущего года в ценах текущего года;</w:t>
      </w:r>
    </w:p>
    <w:p w:rsidR="00FA2F0A" w:rsidRPr="00FA2F0A" w:rsidRDefault="00473288" w:rsidP="000445BE">
      <w:pPr>
        <w:spacing w:after="0" w:line="360" w:lineRule="auto"/>
        <w:ind w:firstLine="567"/>
        <w:jc w:val="both"/>
        <w:rPr>
          <w:rFonts w:eastAsia="Times New Roman"/>
          <w:sz w:val="28"/>
          <w:szCs w:val="28"/>
          <w:lang w:eastAsia="ru-RU"/>
        </w:rPr>
      </w:pPr>
      <w:r>
        <w:rPr>
          <w:rFonts w:eastAsia="Times New Roman"/>
          <w:noProof/>
          <w:position w:val="-14"/>
          <w:sz w:val="28"/>
          <w:szCs w:val="28"/>
          <w:lang w:eastAsia="ru-RU"/>
        </w:rPr>
        <w:drawing>
          <wp:inline distT="0" distB="0" distL="0" distR="0" wp14:anchorId="345EFE93" wp14:editId="3B592D16">
            <wp:extent cx="657225" cy="257175"/>
            <wp:effectExtent l="0" t="0" r="0" b="9525"/>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657225" cy="257175"/>
                    </a:xfrm>
                    <a:prstGeom prst="rect">
                      <a:avLst/>
                    </a:prstGeom>
                    <a:noFill/>
                    <a:ln>
                      <a:noFill/>
                    </a:ln>
                  </pic:spPr>
                </pic:pic>
              </a:graphicData>
            </a:graphic>
          </wp:inline>
        </w:drawing>
      </w:r>
      <w:r w:rsidR="00FA2F0A" w:rsidRPr="00FA2F0A">
        <w:rPr>
          <w:rFonts w:eastAsia="Times New Roman"/>
          <w:sz w:val="28"/>
          <w:szCs w:val="28"/>
          <w:lang w:eastAsia="ru-RU"/>
        </w:rPr>
        <w:t xml:space="preserve"> - стоимость потребительской корзины текущего года в ценах базисного года.</w:t>
      </w:r>
    </w:p>
    <w:p w:rsidR="00FA2F0A" w:rsidRPr="00FA2F0A" w:rsidRDefault="00FA2F0A" w:rsidP="00FA2F0A">
      <w:pPr>
        <w:spacing w:after="0" w:line="360" w:lineRule="auto"/>
        <w:jc w:val="both"/>
        <w:rPr>
          <w:rFonts w:eastAsia="Times New Roman"/>
          <w:b/>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3.9</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Используя данные таблицы </w:t>
      </w:r>
      <w:r w:rsidR="00721635">
        <w:rPr>
          <w:rFonts w:eastAsia="Times New Roman"/>
          <w:sz w:val="28"/>
          <w:szCs w:val="28"/>
          <w:lang w:eastAsia="ru-RU"/>
        </w:rPr>
        <w:t>2.</w:t>
      </w:r>
      <w:r w:rsidRPr="00FA2F0A">
        <w:rPr>
          <w:rFonts w:eastAsia="Times New Roman"/>
          <w:sz w:val="28"/>
          <w:szCs w:val="28"/>
          <w:lang w:eastAsia="ru-RU"/>
        </w:rPr>
        <w:t>3.4, рассчитайте поэтапно цену франко-склад-потребителя (посредника) одной тонны сахарного песка.</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Определите вероятную розничную цену одного килограмма сахарного песка, если торговая надбавка посредника составляет 20 % оптовой цены закупки.</w:t>
      </w:r>
    </w:p>
    <w:p w:rsidR="00FA2F0A" w:rsidRPr="00FA2F0A" w:rsidRDefault="00FA2F0A" w:rsidP="00FA2F0A">
      <w:pPr>
        <w:spacing w:after="0" w:line="360" w:lineRule="auto"/>
        <w:jc w:val="both"/>
        <w:rPr>
          <w:rFonts w:eastAsia="Times New Roman"/>
          <w:b/>
          <w:sz w:val="28"/>
          <w:szCs w:val="28"/>
          <w:lang w:eastAsia="ru-RU"/>
        </w:rPr>
      </w:pPr>
    </w:p>
    <w:p w:rsidR="00FA2F0A" w:rsidRPr="00FA2F0A" w:rsidRDefault="00FA2F0A" w:rsidP="00FA2F0A">
      <w:pPr>
        <w:spacing w:after="0" w:line="240" w:lineRule="auto"/>
        <w:jc w:val="both"/>
        <w:rPr>
          <w:rFonts w:eastAsia="Times New Roman"/>
          <w:sz w:val="28"/>
          <w:szCs w:val="28"/>
          <w:lang w:eastAsia="ru-RU"/>
        </w:rPr>
      </w:pPr>
      <w:r w:rsidRPr="00FA2F0A">
        <w:rPr>
          <w:rFonts w:eastAsia="Times New Roman"/>
          <w:sz w:val="28"/>
          <w:szCs w:val="28"/>
          <w:lang w:eastAsia="ru-RU"/>
        </w:rPr>
        <w:t xml:space="preserve">Таблица </w:t>
      </w:r>
      <w:r w:rsidR="00721635">
        <w:rPr>
          <w:rFonts w:eastAsia="Times New Roman"/>
          <w:sz w:val="28"/>
          <w:szCs w:val="28"/>
          <w:lang w:eastAsia="ru-RU"/>
        </w:rPr>
        <w:t>2.</w:t>
      </w:r>
      <w:r w:rsidRPr="00FA2F0A">
        <w:rPr>
          <w:rFonts w:eastAsia="Times New Roman"/>
          <w:sz w:val="28"/>
          <w:szCs w:val="28"/>
          <w:lang w:eastAsia="ru-RU"/>
        </w:rPr>
        <w:t>3.4 - Элементы цены при движении товара от производителя к потребителю</w:t>
      </w:r>
    </w:p>
    <w:p w:rsidR="00FA2F0A" w:rsidRPr="00FA2F0A" w:rsidRDefault="00FA2F0A" w:rsidP="00FA2F0A">
      <w:pPr>
        <w:spacing w:after="0" w:line="240" w:lineRule="auto"/>
        <w:jc w:val="both"/>
        <w:rPr>
          <w:rFonts w:eastAsia="Times New Roman"/>
          <w:b/>
          <w:sz w:val="28"/>
          <w:szCs w:val="28"/>
          <w:lang w:eastAsia="ru-RU"/>
        </w:rPr>
      </w:pPr>
    </w:p>
    <w:tbl>
      <w:tblPr>
        <w:tblStyle w:val="1f"/>
        <w:tblW w:w="0" w:type="auto"/>
        <w:tblLook w:val="01E0" w:firstRow="1" w:lastRow="1" w:firstColumn="1" w:lastColumn="1" w:noHBand="0" w:noVBand="0"/>
      </w:tblPr>
      <w:tblGrid>
        <w:gridCol w:w="5328"/>
        <w:gridCol w:w="5040"/>
      </w:tblGrid>
      <w:tr w:rsidR="00FA2F0A" w:rsidRPr="00FA2F0A" w:rsidTr="00342D1F">
        <w:trPr>
          <w:trHeight w:val="328"/>
        </w:trPr>
        <w:tc>
          <w:tcPr>
            <w:tcW w:w="5328" w:type="dxa"/>
          </w:tcPr>
          <w:p w:rsidR="00FA2F0A" w:rsidRPr="00FA2F0A" w:rsidRDefault="00FA2F0A" w:rsidP="00FA2F0A">
            <w:pPr>
              <w:jc w:val="both"/>
              <w:rPr>
                <w:sz w:val="28"/>
                <w:szCs w:val="28"/>
              </w:rPr>
            </w:pPr>
            <w:r w:rsidRPr="00FA2F0A">
              <w:rPr>
                <w:sz w:val="28"/>
                <w:szCs w:val="28"/>
              </w:rPr>
              <w:t>Элемент цены</w:t>
            </w:r>
          </w:p>
        </w:tc>
        <w:tc>
          <w:tcPr>
            <w:tcW w:w="5040" w:type="dxa"/>
          </w:tcPr>
          <w:p w:rsidR="00FA2F0A" w:rsidRPr="00FA2F0A" w:rsidRDefault="00FA2F0A" w:rsidP="00FA2F0A">
            <w:pPr>
              <w:jc w:val="center"/>
              <w:rPr>
                <w:sz w:val="28"/>
                <w:szCs w:val="28"/>
              </w:rPr>
            </w:pPr>
            <w:r w:rsidRPr="00FA2F0A">
              <w:rPr>
                <w:sz w:val="28"/>
                <w:szCs w:val="28"/>
              </w:rPr>
              <w:t>Значение</w:t>
            </w:r>
          </w:p>
        </w:tc>
      </w:tr>
      <w:tr w:rsidR="00FA2F0A" w:rsidRPr="00FA2F0A" w:rsidTr="00342D1F">
        <w:trPr>
          <w:trHeight w:val="244"/>
        </w:trPr>
        <w:tc>
          <w:tcPr>
            <w:tcW w:w="5328" w:type="dxa"/>
          </w:tcPr>
          <w:p w:rsidR="00FA2F0A" w:rsidRPr="00FA2F0A" w:rsidRDefault="00FA2F0A" w:rsidP="00FA2F0A">
            <w:pPr>
              <w:rPr>
                <w:sz w:val="28"/>
                <w:szCs w:val="28"/>
              </w:rPr>
            </w:pPr>
            <w:r w:rsidRPr="00FA2F0A">
              <w:rPr>
                <w:sz w:val="28"/>
                <w:szCs w:val="28"/>
              </w:rPr>
              <w:t>1. Цена франко-склад-изготовителя, р. / т.</w:t>
            </w:r>
          </w:p>
        </w:tc>
        <w:tc>
          <w:tcPr>
            <w:tcW w:w="5040" w:type="dxa"/>
            <w:vAlign w:val="center"/>
          </w:tcPr>
          <w:p w:rsidR="00FA2F0A" w:rsidRPr="00FA2F0A" w:rsidRDefault="00FA2F0A" w:rsidP="00FA2F0A">
            <w:pPr>
              <w:jc w:val="center"/>
              <w:rPr>
                <w:sz w:val="28"/>
                <w:szCs w:val="28"/>
              </w:rPr>
            </w:pPr>
            <w:r w:rsidRPr="00FA2F0A">
              <w:rPr>
                <w:sz w:val="28"/>
                <w:szCs w:val="28"/>
              </w:rPr>
              <w:t>8000</w:t>
            </w:r>
          </w:p>
        </w:tc>
      </w:tr>
      <w:tr w:rsidR="00FA2F0A" w:rsidRPr="00FA2F0A" w:rsidTr="00342D1F">
        <w:trPr>
          <w:trHeight w:val="281"/>
        </w:trPr>
        <w:tc>
          <w:tcPr>
            <w:tcW w:w="5328" w:type="dxa"/>
          </w:tcPr>
          <w:p w:rsidR="00FA2F0A" w:rsidRPr="00FA2F0A" w:rsidRDefault="00FA2F0A" w:rsidP="00FA2F0A">
            <w:pPr>
              <w:rPr>
                <w:sz w:val="28"/>
                <w:szCs w:val="28"/>
              </w:rPr>
            </w:pPr>
            <w:r w:rsidRPr="00FA2F0A">
              <w:rPr>
                <w:sz w:val="28"/>
                <w:szCs w:val="28"/>
              </w:rPr>
              <w:t>2. Минимальный объем поставки, т.</w:t>
            </w:r>
          </w:p>
        </w:tc>
        <w:tc>
          <w:tcPr>
            <w:tcW w:w="5040" w:type="dxa"/>
            <w:vAlign w:val="center"/>
          </w:tcPr>
          <w:p w:rsidR="00FA2F0A" w:rsidRPr="00FA2F0A" w:rsidRDefault="00FA2F0A" w:rsidP="00FA2F0A">
            <w:pPr>
              <w:jc w:val="center"/>
              <w:rPr>
                <w:sz w:val="28"/>
                <w:szCs w:val="28"/>
              </w:rPr>
            </w:pPr>
            <w:r w:rsidRPr="00FA2F0A">
              <w:rPr>
                <w:sz w:val="28"/>
                <w:szCs w:val="28"/>
              </w:rPr>
              <w:t>60</w:t>
            </w:r>
          </w:p>
        </w:tc>
      </w:tr>
      <w:tr w:rsidR="00FA2F0A" w:rsidRPr="00FA2F0A" w:rsidTr="00342D1F">
        <w:trPr>
          <w:trHeight w:val="305"/>
        </w:trPr>
        <w:tc>
          <w:tcPr>
            <w:tcW w:w="5328" w:type="dxa"/>
          </w:tcPr>
          <w:p w:rsidR="00FA2F0A" w:rsidRPr="00FA2F0A" w:rsidRDefault="00FA2F0A" w:rsidP="00FA2F0A">
            <w:pPr>
              <w:rPr>
                <w:sz w:val="28"/>
                <w:szCs w:val="28"/>
              </w:rPr>
            </w:pPr>
            <w:r w:rsidRPr="00FA2F0A">
              <w:rPr>
                <w:sz w:val="28"/>
                <w:szCs w:val="28"/>
              </w:rPr>
              <w:t>3. Цена франко-станция-отправления, р.</w:t>
            </w:r>
          </w:p>
        </w:tc>
        <w:tc>
          <w:tcPr>
            <w:tcW w:w="5040" w:type="dxa"/>
            <w:vAlign w:val="center"/>
          </w:tcPr>
          <w:p w:rsidR="00FA2F0A" w:rsidRPr="00FA2F0A" w:rsidRDefault="00FA2F0A" w:rsidP="00FA2F0A">
            <w:pPr>
              <w:jc w:val="center"/>
              <w:rPr>
                <w:sz w:val="28"/>
                <w:szCs w:val="28"/>
              </w:rPr>
            </w:pPr>
            <w:r w:rsidRPr="00FA2F0A">
              <w:rPr>
                <w:sz w:val="28"/>
                <w:szCs w:val="28"/>
              </w:rPr>
              <w:t>10 % от стоимости партии</w:t>
            </w:r>
          </w:p>
        </w:tc>
      </w:tr>
      <w:tr w:rsidR="00FA2F0A" w:rsidRPr="00FA2F0A" w:rsidTr="00342D1F">
        <w:trPr>
          <w:trHeight w:val="640"/>
        </w:trPr>
        <w:tc>
          <w:tcPr>
            <w:tcW w:w="5328" w:type="dxa"/>
          </w:tcPr>
          <w:p w:rsidR="00FA2F0A" w:rsidRPr="00FA2F0A" w:rsidRDefault="00FA2F0A" w:rsidP="00FA2F0A">
            <w:pPr>
              <w:rPr>
                <w:sz w:val="28"/>
                <w:szCs w:val="28"/>
              </w:rPr>
            </w:pPr>
            <w:r w:rsidRPr="00FA2F0A">
              <w:rPr>
                <w:sz w:val="28"/>
                <w:szCs w:val="28"/>
              </w:rPr>
              <w:t>4. Стоимость погрузки (выгрузки) в вагоны, р. / т.</w:t>
            </w:r>
          </w:p>
        </w:tc>
        <w:tc>
          <w:tcPr>
            <w:tcW w:w="5040" w:type="dxa"/>
            <w:vAlign w:val="center"/>
          </w:tcPr>
          <w:p w:rsidR="00FA2F0A" w:rsidRPr="00FA2F0A" w:rsidRDefault="00FA2F0A" w:rsidP="00FA2F0A">
            <w:pPr>
              <w:jc w:val="center"/>
              <w:rPr>
                <w:sz w:val="28"/>
                <w:szCs w:val="28"/>
              </w:rPr>
            </w:pPr>
            <w:r w:rsidRPr="00FA2F0A">
              <w:rPr>
                <w:sz w:val="28"/>
                <w:szCs w:val="28"/>
              </w:rPr>
              <w:t>300</w:t>
            </w:r>
          </w:p>
        </w:tc>
      </w:tr>
      <w:tr w:rsidR="00FA2F0A" w:rsidRPr="00FA2F0A" w:rsidTr="00342D1F">
        <w:trPr>
          <w:trHeight w:val="626"/>
        </w:trPr>
        <w:tc>
          <w:tcPr>
            <w:tcW w:w="5328" w:type="dxa"/>
          </w:tcPr>
          <w:p w:rsidR="00FA2F0A" w:rsidRPr="00FA2F0A" w:rsidRDefault="00FA2F0A" w:rsidP="00FA2F0A">
            <w:pPr>
              <w:rPr>
                <w:sz w:val="28"/>
                <w:szCs w:val="28"/>
              </w:rPr>
            </w:pPr>
            <w:r w:rsidRPr="00FA2F0A">
              <w:rPr>
                <w:sz w:val="28"/>
                <w:szCs w:val="28"/>
              </w:rPr>
              <w:t>5. Транспортировка до станции назначения всей партии товара, р.</w:t>
            </w:r>
          </w:p>
        </w:tc>
        <w:tc>
          <w:tcPr>
            <w:tcW w:w="5040" w:type="dxa"/>
            <w:vAlign w:val="center"/>
          </w:tcPr>
          <w:p w:rsidR="00FA2F0A" w:rsidRPr="00FA2F0A" w:rsidRDefault="00FA2F0A" w:rsidP="00FA2F0A">
            <w:pPr>
              <w:jc w:val="center"/>
              <w:rPr>
                <w:sz w:val="28"/>
                <w:szCs w:val="28"/>
              </w:rPr>
            </w:pPr>
            <w:r w:rsidRPr="00FA2F0A">
              <w:rPr>
                <w:sz w:val="28"/>
                <w:szCs w:val="28"/>
              </w:rPr>
              <w:t>3000</w:t>
            </w:r>
          </w:p>
        </w:tc>
      </w:tr>
      <w:tr w:rsidR="00FA2F0A" w:rsidRPr="00FA2F0A" w:rsidTr="00342D1F">
        <w:trPr>
          <w:trHeight w:val="968"/>
        </w:trPr>
        <w:tc>
          <w:tcPr>
            <w:tcW w:w="5328" w:type="dxa"/>
          </w:tcPr>
          <w:p w:rsidR="00FA2F0A" w:rsidRPr="00FA2F0A" w:rsidRDefault="00FA2F0A" w:rsidP="00FA2F0A">
            <w:pPr>
              <w:rPr>
                <w:sz w:val="28"/>
                <w:szCs w:val="28"/>
              </w:rPr>
            </w:pPr>
            <w:r w:rsidRPr="00FA2F0A">
              <w:rPr>
                <w:sz w:val="28"/>
                <w:szCs w:val="28"/>
              </w:rPr>
              <w:t>6. Транспортные расходы по доставке товара от станции назначения до склада посредника</w:t>
            </w:r>
          </w:p>
        </w:tc>
        <w:tc>
          <w:tcPr>
            <w:tcW w:w="5040" w:type="dxa"/>
            <w:vAlign w:val="center"/>
          </w:tcPr>
          <w:p w:rsidR="00FA2F0A" w:rsidRPr="00FA2F0A" w:rsidRDefault="00FA2F0A" w:rsidP="00FA2F0A">
            <w:pPr>
              <w:jc w:val="center"/>
              <w:rPr>
                <w:sz w:val="28"/>
                <w:szCs w:val="28"/>
              </w:rPr>
            </w:pPr>
            <w:r w:rsidRPr="00FA2F0A">
              <w:rPr>
                <w:sz w:val="28"/>
                <w:szCs w:val="28"/>
              </w:rPr>
              <w:t>5 % цены франко-станция-назначения</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3.9</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Группировка цен по их транспортной составляющей осуществляется в зависимости от порядка оплаты транспортных расходов. </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lastRenderedPageBreak/>
        <w:t xml:space="preserve">На практике это отражается в системе франкирования цен. Франкирование цен означает, до какого пункта на пути продвижения продукции от изготовителя к потребителю транспортные расходы включаются в цену. </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В современной практике применяется система цен «</w:t>
      </w:r>
      <w:proofErr w:type="spellStart"/>
      <w:r w:rsidRPr="00FA2F0A">
        <w:rPr>
          <w:rFonts w:eastAsia="Times New Roman"/>
          <w:sz w:val="28"/>
          <w:szCs w:val="28"/>
          <w:lang w:eastAsia="ru-RU"/>
        </w:rPr>
        <w:t>франко</w:t>
      </w:r>
      <w:proofErr w:type="spellEnd"/>
      <w:r w:rsidRPr="00FA2F0A">
        <w:rPr>
          <w:rFonts w:eastAsia="Times New Roman"/>
          <w:sz w:val="28"/>
          <w:szCs w:val="28"/>
          <w:lang w:eastAsia="ru-RU"/>
        </w:rPr>
        <w:t xml:space="preserve">». Их взаимосвязь показано на рисунке </w:t>
      </w:r>
      <w:r w:rsidR="00721635">
        <w:rPr>
          <w:rFonts w:eastAsia="Times New Roman"/>
          <w:sz w:val="28"/>
          <w:szCs w:val="28"/>
          <w:lang w:eastAsia="ru-RU"/>
        </w:rPr>
        <w:t>2.</w:t>
      </w:r>
      <w:r w:rsidRPr="00FA2F0A">
        <w:rPr>
          <w:rFonts w:eastAsia="Times New Roman"/>
          <w:sz w:val="28"/>
          <w:szCs w:val="28"/>
          <w:lang w:eastAsia="ru-RU"/>
        </w:rPr>
        <w:t>3.1.</w:t>
      </w:r>
    </w:p>
    <w:p w:rsidR="00FA2F0A" w:rsidRDefault="00FA2F0A" w:rsidP="00FA2F0A">
      <w:pPr>
        <w:spacing w:after="0" w:line="360" w:lineRule="auto"/>
        <w:jc w:val="both"/>
        <w:rPr>
          <w:rFonts w:eastAsia="Times New Roman"/>
          <w:sz w:val="28"/>
          <w:szCs w:val="28"/>
          <w:lang w:eastAsia="ru-RU"/>
        </w:rPr>
      </w:pPr>
    </w:p>
    <w:tbl>
      <w:tblPr>
        <w:tblStyle w:val="1f"/>
        <w:tblW w:w="0" w:type="auto"/>
        <w:tblLayout w:type="fixed"/>
        <w:tblLook w:val="01E0" w:firstRow="1" w:lastRow="1" w:firstColumn="1" w:lastColumn="1" w:noHBand="0" w:noVBand="0"/>
      </w:tblPr>
      <w:tblGrid>
        <w:gridCol w:w="1602"/>
        <w:gridCol w:w="1738"/>
        <w:gridCol w:w="1680"/>
        <w:gridCol w:w="131"/>
        <w:gridCol w:w="1408"/>
        <w:gridCol w:w="1610"/>
        <w:gridCol w:w="2213"/>
      </w:tblGrid>
      <w:tr w:rsidR="00FA2F0A" w:rsidRPr="00FA2F0A" w:rsidTr="00342D1F">
        <w:trPr>
          <w:trHeight w:val="315"/>
        </w:trPr>
        <w:tc>
          <w:tcPr>
            <w:tcW w:w="10382" w:type="dxa"/>
            <w:gridSpan w:val="7"/>
          </w:tcPr>
          <w:p w:rsidR="00FA2F0A" w:rsidRPr="00FA2F0A" w:rsidRDefault="00FA2F0A" w:rsidP="00FA2F0A">
            <w:pPr>
              <w:jc w:val="both"/>
              <w:rPr>
                <w:i/>
                <w:sz w:val="24"/>
                <w:szCs w:val="24"/>
              </w:rPr>
            </w:pPr>
            <w:r w:rsidRPr="00FA2F0A">
              <w:rPr>
                <w:i/>
                <w:sz w:val="24"/>
                <w:szCs w:val="24"/>
              </w:rPr>
              <w:t>Издержки, включаемые в цену продукции</w:t>
            </w:r>
          </w:p>
        </w:tc>
      </w:tr>
      <w:tr w:rsidR="00FA2F0A" w:rsidRPr="00FA2F0A" w:rsidTr="00342D1F">
        <w:trPr>
          <w:trHeight w:val="1285"/>
        </w:trPr>
        <w:tc>
          <w:tcPr>
            <w:tcW w:w="1602" w:type="dxa"/>
          </w:tcPr>
          <w:p w:rsidR="00FA2F0A" w:rsidRPr="00FA2F0A" w:rsidRDefault="00FA2F0A" w:rsidP="00FA2F0A">
            <w:pPr>
              <w:jc w:val="both"/>
              <w:rPr>
                <w:i/>
                <w:sz w:val="24"/>
                <w:szCs w:val="24"/>
              </w:rPr>
            </w:pPr>
            <w:r w:rsidRPr="00FA2F0A">
              <w:rPr>
                <w:i/>
                <w:sz w:val="24"/>
                <w:szCs w:val="24"/>
              </w:rPr>
              <w:t>Цена продукции на складе поставщика</w:t>
            </w:r>
          </w:p>
        </w:tc>
        <w:tc>
          <w:tcPr>
            <w:tcW w:w="1738" w:type="dxa"/>
          </w:tcPr>
          <w:p w:rsidR="00FA2F0A" w:rsidRPr="00FA2F0A" w:rsidRDefault="00FA2F0A" w:rsidP="00FA2F0A">
            <w:pPr>
              <w:jc w:val="both"/>
              <w:rPr>
                <w:i/>
                <w:sz w:val="24"/>
                <w:szCs w:val="24"/>
              </w:rPr>
            </w:pPr>
            <w:r w:rsidRPr="00FA2F0A">
              <w:rPr>
                <w:i/>
                <w:sz w:val="24"/>
                <w:szCs w:val="24"/>
              </w:rPr>
              <w:t>Доставка на станцию отправления</w:t>
            </w:r>
          </w:p>
        </w:tc>
        <w:tc>
          <w:tcPr>
            <w:tcW w:w="1680" w:type="dxa"/>
          </w:tcPr>
          <w:p w:rsidR="00FA2F0A" w:rsidRPr="00FA2F0A" w:rsidRDefault="00FA2F0A" w:rsidP="00FA2F0A">
            <w:pPr>
              <w:jc w:val="both"/>
              <w:rPr>
                <w:i/>
                <w:sz w:val="24"/>
                <w:szCs w:val="24"/>
              </w:rPr>
            </w:pPr>
            <w:r w:rsidRPr="00FA2F0A">
              <w:rPr>
                <w:i/>
                <w:sz w:val="24"/>
                <w:szCs w:val="24"/>
              </w:rPr>
              <w:t>Погрузка в вагоны на станции отправления</w:t>
            </w:r>
          </w:p>
        </w:tc>
        <w:tc>
          <w:tcPr>
            <w:tcW w:w="1539" w:type="dxa"/>
            <w:gridSpan w:val="2"/>
          </w:tcPr>
          <w:p w:rsidR="00FA2F0A" w:rsidRPr="00FA2F0A" w:rsidRDefault="00FA2F0A" w:rsidP="00FA2F0A">
            <w:pPr>
              <w:jc w:val="both"/>
              <w:rPr>
                <w:i/>
                <w:sz w:val="24"/>
                <w:szCs w:val="24"/>
              </w:rPr>
            </w:pPr>
            <w:r w:rsidRPr="00FA2F0A">
              <w:rPr>
                <w:i/>
                <w:sz w:val="24"/>
                <w:szCs w:val="24"/>
              </w:rPr>
              <w:t>Транспортировка</w:t>
            </w:r>
          </w:p>
          <w:p w:rsidR="00FA2F0A" w:rsidRPr="00FA2F0A" w:rsidRDefault="00FA2F0A" w:rsidP="00FA2F0A">
            <w:pPr>
              <w:jc w:val="both"/>
              <w:rPr>
                <w:i/>
                <w:sz w:val="24"/>
                <w:szCs w:val="24"/>
              </w:rPr>
            </w:pPr>
            <w:r w:rsidRPr="00FA2F0A">
              <w:rPr>
                <w:i/>
                <w:sz w:val="24"/>
                <w:szCs w:val="24"/>
              </w:rPr>
              <w:t>до станции назначения</w:t>
            </w:r>
          </w:p>
        </w:tc>
        <w:tc>
          <w:tcPr>
            <w:tcW w:w="1610" w:type="dxa"/>
          </w:tcPr>
          <w:p w:rsidR="00FA2F0A" w:rsidRPr="00FA2F0A" w:rsidRDefault="00FA2F0A" w:rsidP="00FA2F0A">
            <w:pPr>
              <w:jc w:val="both"/>
              <w:rPr>
                <w:i/>
                <w:sz w:val="24"/>
                <w:szCs w:val="24"/>
              </w:rPr>
            </w:pPr>
            <w:r w:rsidRPr="00FA2F0A">
              <w:rPr>
                <w:i/>
                <w:sz w:val="24"/>
                <w:szCs w:val="24"/>
              </w:rPr>
              <w:t>Выгрузка из вагонов на станции назначения</w:t>
            </w:r>
          </w:p>
        </w:tc>
        <w:tc>
          <w:tcPr>
            <w:tcW w:w="2213" w:type="dxa"/>
          </w:tcPr>
          <w:p w:rsidR="00FA2F0A" w:rsidRPr="00FA2F0A" w:rsidRDefault="00FA2F0A" w:rsidP="00FA2F0A">
            <w:pPr>
              <w:jc w:val="both"/>
              <w:rPr>
                <w:i/>
                <w:sz w:val="24"/>
                <w:szCs w:val="24"/>
              </w:rPr>
            </w:pPr>
            <w:r w:rsidRPr="00FA2F0A">
              <w:rPr>
                <w:i/>
                <w:sz w:val="24"/>
                <w:szCs w:val="24"/>
              </w:rPr>
              <w:t>Доставка от станции до потребителя</w:t>
            </w:r>
          </w:p>
        </w:tc>
      </w:tr>
      <w:tr w:rsidR="00FA2F0A" w:rsidRPr="00FA2F0A" w:rsidTr="00342D1F">
        <w:trPr>
          <w:trHeight w:val="809"/>
        </w:trPr>
        <w:tc>
          <w:tcPr>
            <w:tcW w:w="1602" w:type="dxa"/>
          </w:tcPr>
          <w:p w:rsidR="00FA2F0A" w:rsidRPr="00FA2F0A" w:rsidRDefault="00FA2F0A" w:rsidP="00FA2F0A">
            <w:pPr>
              <w:jc w:val="both"/>
              <w:rPr>
                <w:sz w:val="24"/>
                <w:szCs w:val="24"/>
              </w:rPr>
            </w:pPr>
            <w:r w:rsidRPr="00FA2F0A">
              <w:rPr>
                <w:sz w:val="24"/>
                <w:szCs w:val="24"/>
              </w:rPr>
              <w:t>Франко-склад-поставщика</w:t>
            </w:r>
          </w:p>
        </w:tc>
        <w:tc>
          <w:tcPr>
            <w:tcW w:w="8780" w:type="dxa"/>
            <w:gridSpan w:val="6"/>
          </w:tcPr>
          <w:p w:rsidR="00FA2F0A" w:rsidRPr="00FA2F0A" w:rsidRDefault="00FA2F0A" w:rsidP="00FA2F0A">
            <w:pPr>
              <w:jc w:val="both"/>
              <w:rPr>
                <w:sz w:val="24"/>
                <w:szCs w:val="24"/>
              </w:rPr>
            </w:pPr>
          </w:p>
        </w:tc>
      </w:tr>
      <w:tr w:rsidR="00FA2F0A" w:rsidRPr="00FA2F0A" w:rsidTr="00342D1F">
        <w:trPr>
          <w:trHeight w:val="214"/>
        </w:trPr>
        <w:tc>
          <w:tcPr>
            <w:tcW w:w="3340" w:type="dxa"/>
            <w:gridSpan w:val="2"/>
          </w:tcPr>
          <w:p w:rsidR="00FA2F0A" w:rsidRPr="00FA2F0A" w:rsidRDefault="00FA2F0A" w:rsidP="00FA2F0A">
            <w:pPr>
              <w:jc w:val="both"/>
              <w:rPr>
                <w:sz w:val="24"/>
                <w:szCs w:val="24"/>
              </w:rPr>
            </w:pPr>
            <w:r w:rsidRPr="00FA2F0A">
              <w:rPr>
                <w:sz w:val="24"/>
                <w:szCs w:val="24"/>
              </w:rPr>
              <w:t>Франко-станция отправления</w:t>
            </w:r>
          </w:p>
        </w:tc>
        <w:tc>
          <w:tcPr>
            <w:tcW w:w="7042" w:type="dxa"/>
            <w:gridSpan w:val="5"/>
          </w:tcPr>
          <w:p w:rsidR="00FA2F0A" w:rsidRPr="00FA2F0A" w:rsidRDefault="00FA2F0A" w:rsidP="00FA2F0A">
            <w:pPr>
              <w:jc w:val="both"/>
              <w:rPr>
                <w:sz w:val="24"/>
                <w:szCs w:val="24"/>
              </w:rPr>
            </w:pPr>
          </w:p>
        </w:tc>
      </w:tr>
      <w:tr w:rsidR="00FA2F0A" w:rsidRPr="00FA2F0A" w:rsidTr="00342D1F">
        <w:trPr>
          <w:trHeight w:val="315"/>
        </w:trPr>
        <w:tc>
          <w:tcPr>
            <w:tcW w:w="5151" w:type="dxa"/>
            <w:gridSpan w:val="4"/>
          </w:tcPr>
          <w:p w:rsidR="00FA2F0A" w:rsidRPr="00FA2F0A" w:rsidRDefault="00FA2F0A" w:rsidP="00FA2F0A">
            <w:pPr>
              <w:jc w:val="both"/>
              <w:rPr>
                <w:sz w:val="24"/>
                <w:szCs w:val="24"/>
              </w:rPr>
            </w:pPr>
            <w:r w:rsidRPr="00FA2F0A">
              <w:rPr>
                <w:sz w:val="24"/>
                <w:szCs w:val="24"/>
              </w:rPr>
              <w:t>Франко-вагон-станция отправления</w:t>
            </w:r>
          </w:p>
        </w:tc>
        <w:tc>
          <w:tcPr>
            <w:tcW w:w="5231" w:type="dxa"/>
            <w:gridSpan w:val="3"/>
          </w:tcPr>
          <w:p w:rsidR="00FA2F0A" w:rsidRPr="00FA2F0A" w:rsidRDefault="00FA2F0A" w:rsidP="00FA2F0A">
            <w:pPr>
              <w:jc w:val="both"/>
              <w:rPr>
                <w:sz w:val="24"/>
                <w:szCs w:val="24"/>
              </w:rPr>
            </w:pPr>
          </w:p>
        </w:tc>
      </w:tr>
      <w:tr w:rsidR="00FA2F0A" w:rsidRPr="00FA2F0A" w:rsidTr="00342D1F">
        <w:trPr>
          <w:trHeight w:val="315"/>
        </w:trPr>
        <w:tc>
          <w:tcPr>
            <w:tcW w:w="6559" w:type="dxa"/>
            <w:gridSpan w:val="5"/>
          </w:tcPr>
          <w:p w:rsidR="00FA2F0A" w:rsidRPr="00FA2F0A" w:rsidRDefault="00FA2F0A" w:rsidP="00FA2F0A">
            <w:pPr>
              <w:jc w:val="both"/>
              <w:rPr>
                <w:sz w:val="24"/>
                <w:szCs w:val="24"/>
              </w:rPr>
            </w:pPr>
            <w:r w:rsidRPr="00FA2F0A">
              <w:rPr>
                <w:sz w:val="24"/>
                <w:szCs w:val="24"/>
              </w:rPr>
              <w:t>Франко-вагон-станция назначения</w:t>
            </w:r>
          </w:p>
        </w:tc>
        <w:tc>
          <w:tcPr>
            <w:tcW w:w="3823" w:type="dxa"/>
            <w:gridSpan w:val="2"/>
          </w:tcPr>
          <w:p w:rsidR="00FA2F0A" w:rsidRPr="00FA2F0A" w:rsidRDefault="00FA2F0A" w:rsidP="00FA2F0A">
            <w:pPr>
              <w:jc w:val="both"/>
              <w:rPr>
                <w:sz w:val="24"/>
                <w:szCs w:val="24"/>
              </w:rPr>
            </w:pPr>
          </w:p>
        </w:tc>
      </w:tr>
      <w:tr w:rsidR="00FA2F0A" w:rsidRPr="00FA2F0A" w:rsidTr="00342D1F">
        <w:trPr>
          <w:trHeight w:val="315"/>
        </w:trPr>
        <w:tc>
          <w:tcPr>
            <w:tcW w:w="8169" w:type="dxa"/>
            <w:gridSpan w:val="6"/>
          </w:tcPr>
          <w:p w:rsidR="00FA2F0A" w:rsidRPr="00FA2F0A" w:rsidRDefault="00FA2F0A" w:rsidP="00FA2F0A">
            <w:pPr>
              <w:jc w:val="both"/>
              <w:rPr>
                <w:sz w:val="24"/>
                <w:szCs w:val="24"/>
              </w:rPr>
            </w:pPr>
            <w:r w:rsidRPr="00FA2F0A">
              <w:rPr>
                <w:sz w:val="24"/>
                <w:szCs w:val="24"/>
              </w:rPr>
              <w:t>Франко-станция назначения</w:t>
            </w:r>
          </w:p>
        </w:tc>
        <w:tc>
          <w:tcPr>
            <w:tcW w:w="2213" w:type="dxa"/>
          </w:tcPr>
          <w:p w:rsidR="00FA2F0A" w:rsidRPr="00FA2F0A" w:rsidRDefault="00FA2F0A" w:rsidP="00FA2F0A">
            <w:pPr>
              <w:jc w:val="both"/>
              <w:rPr>
                <w:sz w:val="24"/>
                <w:szCs w:val="24"/>
              </w:rPr>
            </w:pPr>
          </w:p>
        </w:tc>
      </w:tr>
      <w:tr w:rsidR="00FA2F0A" w:rsidRPr="00FA2F0A" w:rsidTr="00342D1F">
        <w:trPr>
          <w:trHeight w:val="330"/>
        </w:trPr>
        <w:tc>
          <w:tcPr>
            <w:tcW w:w="10382" w:type="dxa"/>
            <w:gridSpan w:val="7"/>
          </w:tcPr>
          <w:p w:rsidR="00FA2F0A" w:rsidRPr="00FA2F0A" w:rsidRDefault="00FA2F0A" w:rsidP="00FA2F0A">
            <w:pPr>
              <w:jc w:val="both"/>
              <w:rPr>
                <w:sz w:val="24"/>
                <w:szCs w:val="24"/>
              </w:rPr>
            </w:pPr>
            <w:r w:rsidRPr="00FA2F0A">
              <w:rPr>
                <w:sz w:val="24"/>
                <w:szCs w:val="24"/>
              </w:rPr>
              <w:t>Франко-склад потребителя</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Рисунок </w:t>
      </w:r>
      <w:r w:rsidR="00721635">
        <w:rPr>
          <w:rFonts w:eastAsia="Times New Roman"/>
          <w:sz w:val="28"/>
          <w:szCs w:val="28"/>
          <w:lang w:eastAsia="ru-RU"/>
        </w:rPr>
        <w:t>2.</w:t>
      </w:r>
      <w:r w:rsidRPr="00FA2F0A">
        <w:rPr>
          <w:rFonts w:eastAsia="Times New Roman"/>
          <w:sz w:val="28"/>
          <w:szCs w:val="28"/>
          <w:lang w:eastAsia="ru-RU"/>
        </w:rPr>
        <w:t>3.1 - Франкирование цен</w:t>
      </w:r>
    </w:p>
    <w:p w:rsidR="00FA2F0A" w:rsidRPr="00FA2F0A" w:rsidRDefault="00FA2F0A" w:rsidP="000445BE">
      <w:pPr>
        <w:spacing w:after="0" w:line="360" w:lineRule="auto"/>
        <w:ind w:firstLine="709"/>
        <w:jc w:val="both"/>
        <w:rPr>
          <w:rFonts w:eastAsia="Times New Roman"/>
          <w:sz w:val="28"/>
          <w:szCs w:val="28"/>
          <w:lang w:eastAsia="ru-RU"/>
        </w:rPr>
      </w:pP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bCs/>
          <w:color w:val="000000"/>
          <w:sz w:val="28"/>
          <w:szCs w:val="28"/>
          <w:lang w:eastAsia="ru-RU"/>
        </w:rPr>
        <w:t>Цена франко-склад поставщика</w:t>
      </w:r>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предполагает, что все расходы по доставке продукции со склада поставщика до конечного пункта назначения оплачивает покупатель сверх цены приобретения товара.</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bCs/>
          <w:color w:val="000000"/>
          <w:sz w:val="28"/>
          <w:szCs w:val="28"/>
          <w:lang w:eastAsia="ru-RU"/>
        </w:rPr>
        <w:t>Цена франко- станция отправления</w:t>
      </w:r>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включает расходы продавца по доставке товара на станцию отправления без погрузки в вагоны.</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bCs/>
          <w:color w:val="000000"/>
          <w:sz w:val="28"/>
          <w:szCs w:val="28"/>
          <w:lang w:eastAsia="ru-RU"/>
        </w:rPr>
        <w:t xml:space="preserve">Цена франко- вагон - станция </w:t>
      </w:r>
      <w:proofErr w:type="spellStart"/>
      <w:r w:rsidRPr="00FA2F0A">
        <w:rPr>
          <w:rFonts w:eastAsia="Times New Roman"/>
          <w:bCs/>
          <w:color w:val="000000"/>
          <w:sz w:val="28"/>
          <w:szCs w:val="28"/>
          <w:lang w:eastAsia="ru-RU"/>
        </w:rPr>
        <w:t>отправлениябольше</w:t>
      </w:r>
      <w:proofErr w:type="spellEnd"/>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предыдущей цены на величину расходов продавца на погрузку в вагоны.</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bCs/>
          <w:color w:val="000000"/>
          <w:sz w:val="28"/>
          <w:szCs w:val="28"/>
          <w:lang w:eastAsia="ru-RU"/>
        </w:rPr>
        <w:t>Цена франко- вагон - станция - на лишения</w:t>
      </w:r>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помимо уже указанных элементов содержит расходы продавца по оплате транспортировки купленных товаров до конечного пункта назначения.</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bCs/>
          <w:color w:val="000000"/>
          <w:sz w:val="28"/>
          <w:szCs w:val="28"/>
          <w:lang w:eastAsia="ru-RU"/>
        </w:rPr>
        <w:t>Цена франко- станция - назначения</w:t>
      </w:r>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еще выше, так как включает затраты продавца на выгрузку купленных товаров из вагонов.</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bCs/>
          <w:color w:val="000000"/>
          <w:sz w:val="28"/>
          <w:szCs w:val="28"/>
          <w:lang w:eastAsia="ru-RU"/>
        </w:rPr>
        <w:t>Цена франко-склад потребителя</w:t>
      </w:r>
      <w:r w:rsidRPr="00FA2F0A">
        <w:rPr>
          <w:rFonts w:eastAsia="Times New Roman"/>
          <w:b/>
          <w:bCs/>
          <w:color w:val="000000"/>
          <w:sz w:val="28"/>
          <w:szCs w:val="28"/>
          <w:lang w:eastAsia="ru-RU"/>
        </w:rPr>
        <w:t xml:space="preserve"> </w:t>
      </w:r>
      <w:r w:rsidRPr="00FA2F0A">
        <w:rPr>
          <w:rFonts w:eastAsia="Times New Roman"/>
          <w:color w:val="000000"/>
          <w:sz w:val="28"/>
          <w:szCs w:val="28"/>
          <w:lang w:eastAsia="ru-RU"/>
        </w:rPr>
        <w:t>показывает, что в цену включены все транспортные расходы.</w:t>
      </w:r>
    </w:p>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lastRenderedPageBreak/>
        <w:t xml:space="preserve">Задание </w:t>
      </w:r>
      <w:r w:rsidR="00721635">
        <w:rPr>
          <w:rFonts w:eastAsia="Times New Roman"/>
          <w:i/>
          <w:sz w:val="28"/>
          <w:szCs w:val="28"/>
          <w:lang w:eastAsia="ru-RU"/>
        </w:rPr>
        <w:t>2.</w:t>
      </w:r>
      <w:r w:rsidRPr="00FA2F0A">
        <w:rPr>
          <w:rFonts w:eastAsia="Times New Roman"/>
          <w:i/>
          <w:sz w:val="28"/>
          <w:szCs w:val="28"/>
          <w:lang w:eastAsia="ru-RU"/>
        </w:rPr>
        <w:t>3.10</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Посредник приобретает товар по цене 11,4 р. и реализует его по цене 13 р. Рассчитать процент скидки и процент надбавки.</w:t>
      </w:r>
    </w:p>
    <w:p w:rsidR="00FA2F0A" w:rsidRPr="00FA2F0A" w:rsidRDefault="00FA2F0A" w:rsidP="000445BE">
      <w:pPr>
        <w:spacing w:after="0" w:line="360" w:lineRule="auto"/>
        <w:ind w:firstLine="709"/>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3.10</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В абсолютном выражении скидка – надбавка: разность между ценой, по которой посредник реализует товар, и ценой, по которой посредник приобретает товар.</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Процент надбавки равен отношению полученной суммы в абсолютном выражении к цене, по которой посредник приобрел товар, выраженному в процентах.</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Процент скидки равен отношению полученной суммы в абсолютном выражении к цене, по которой посредник реализует товар, выраженному в процентах. </w:t>
      </w:r>
    </w:p>
    <w:p w:rsidR="00FA2F0A" w:rsidRPr="00FA2F0A" w:rsidRDefault="00FA2F0A" w:rsidP="000445BE">
      <w:pPr>
        <w:spacing w:after="0" w:line="360" w:lineRule="auto"/>
        <w:ind w:firstLine="709"/>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3.11</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С учетом условий предыдущей задачи определить максимально допустимые издержки обращения для посредника, если минимальная приемлемая для них рентабельность равна 15 %, а ставка НДС на посреднические услуги 20 %.</w:t>
      </w:r>
    </w:p>
    <w:p w:rsidR="00FA2F0A" w:rsidRPr="00FA2F0A" w:rsidRDefault="00FA2F0A" w:rsidP="000445BE">
      <w:pPr>
        <w:spacing w:after="0" w:line="360" w:lineRule="auto"/>
        <w:ind w:firstLine="709"/>
        <w:jc w:val="both"/>
        <w:rPr>
          <w:rFonts w:eastAsia="Times New Roman"/>
          <w:i/>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3.11</w:t>
      </w:r>
    </w:p>
    <w:p w:rsidR="00FA2F0A" w:rsidRPr="00FA2F0A" w:rsidRDefault="00FA2F0A" w:rsidP="000445BE">
      <w:pPr>
        <w:spacing w:after="0" w:line="360" w:lineRule="auto"/>
        <w:ind w:firstLine="709"/>
        <w:jc w:val="both"/>
        <w:rPr>
          <w:rFonts w:eastAsia="Times New Roman"/>
          <w:sz w:val="26"/>
          <w:szCs w:val="26"/>
          <w:lang w:eastAsia="ru-RU"/>
        </w:rPr>
      </w:pPr>
      <w:r w:rsidRPr="00FA2F0A">
        <w:rPr>
          <w:rFonts w:eastAsia="Times New Roman"/>
          <w:sz w:val="28"/>
          <w:szCs w:val="28"/>
          <w:lang w:eastAsia="ru-RU"/>
        </w:rPr>
        <w:t>Абсолютную величину посреднического вознаграждения мы можем представить уравнением, приняв за «</w:t>
      </w:r>
      <w:r w:rsidRPr="00FA2F0A">
        <w:rPr>
          <w:rFonts w:eastAsia="Times New Roman"/>
          <w:i/>
          <w:sz w:val="28"/>
          <w:szCs w:val="28"/>
          <w:lang w:eastAsia="ru-RU"/>
        </w:rPr>
        <w:t>х</w:t>
      </w:r>
      <w:r w:rsidRPr="00FA2F0A">
        <w:rPr>
          <w:rFonts w:eastAsia="Times New Roman"/>
          <w:sz w:val="28"/>
          <w:szCs w:val="28"/>
          <w:lang w:eastAsia="ru-RU"/>
        </w:rPr>
        <w:t xml:space="preserve">» максимально допустимые издержки обращения: </w:t>
      </w:r>
      <w:r w:rsidR="00473288">
        <w:rPr>
          <w:rFonts w:eastAsia="Times New Roman"/>
          <w:noProof/>
          <w:position w:val="-10"/>
          <w:sz w:val="26"/>
          <w:szCs w:val="26"/>
          <w:lang w:eastAsia="ru-RU"/>
        </w:rPr>
        <w:drawing>
          <wp:inline distT="0" distB="0" distL="0" distR="0" wp14:anchorId="67237D1B" wp14:editId="57836606">
            <wp:extent cx="2095500" cy="200025"/>
            <wp:effectExtent l="0" t="0" r="0" b="9525"/>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095500" cy="200025"/>
                    </a:xfrm>
                    <a:prstGeom prst="rect">
                      <a:avLst/>
                    </a:prstGeom>
                    <a:noFill/>
                    <a:ln>
                      <a:noFill/>
                    </a:ln>
                  </pic:spPr>
                </pic:pic>
              </a:graphicData>
            </a:graphic>
          </wp:inline>
        </w:drawing>
      </w:r>
      <w:r w:rsidRPr="00FA2F0A">
        <w:rPr>
          <w:rFonts w:eastAsia="Times New Roman"/>
          <w:sz w:val="26"/>
          <w:szCs w:val="26"/>
          <w:lang w:eastAsia="ru-RU"/>
        </w:rPr>
        <w:t>скидка-надбавка в абсолютном выражении.</w:t>
      </w:r>
    </w:p>
    <w:p w:rsidR="00FA2F0A" w:rsidRPr="00FA2F0A" w:rsidRDefault="00FA2F0A" w:rsidP="000445BE">
      <w:pPr>
        <w:spacing w:after="0" w:line="360" w:lineRule="auto"/>
        <w:ind w:firstLine="709"/>
        <w:rPr>
          <w:rFonts w:eastAsia="Times New Roman"/>
          <w:sz w:val="28"/>
          <w:szCs w:val="28"/>
          <w:lang w:eastAsia="ru-RU"/>
        </w:rPr>
      </w:pPr>
    </w:p>
    <w:p w:rsidR="00FA2F0A" w:rsidRPr="00FA2F0A" w:rsidRDefault="00FA2F0A" w:rsidP="000445BE">
      <w:pPr>
        <w:spacing w:after="0" w:line="360" w:lineRule="auto"/>
        <w:ind w:firstLine="709"/>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3.12</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Посредник реализует товар торговой организации. С учетом указанных выше условий (задание 3.10 и 3.11) эта реализация будет проведена по цене 13 р. Чему будет равна розничная цена при предельно допустимом уровне торговой надбавки     20 %.</w:t>
      </w:r>
    </w:p>
    <w:p w:rsidR="00FA2F0A" w:rsidRPr="00FA2F0A" w:rsidRDefault="00FA2F0A" w:rsidP="000445BE">
      <w:pPr>
        <w:spacing w:after="0" w:line="360" w:lineRule="auto"/>
        <w:ind w:firstLine="709"/>
        <w:jc w:val="both"/>
        <w:rPr>
          <w:rFonts w:eastAsia="Times New Roman"/>
          <w:sz w:val="28"/>
          <w:szCs w:val="28"/>
          <w:lang w:eastAsia="ru-RU"/>
        </w:rPr>
      </w:pPr>
    </w:p>
    <w:p w:rsidR="00FA2F0A" w:rsidRPr="00FA2F0A" w:rsidRDefault="00FA2F0A" w:rsidP="000445BE">
      <w:pPr>
        <w:spacing w:after="0" w:line="24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3.12</w:t>
      </w:r>
    </w:p>
    <w:p w:rsidR="00FA2F0A" w:rsidRPr="00FA2F0A" w:rsidRDefault="00FA2F0A" w:rsidP="00FA2F0A">
      <w:pPr>
        <w:spacing w:after="0" w:line="240" w:lineRule="auto"/>
        <w:jc w:val="both"/>
        <w:rPr>
          <w:rFonts w:eastAsia="Times New Roman"/>
          <w:i/>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gridCol w:w="1133"/>
      </w:tblGrid>
      <w:tr w:rsidR="000445BE" w:rsidTr="000445BE">
        <w:tc>
          <w:tcPr>
            <w:tcW w:w="9288" w:type="dxa"/>
          </w:tcPr>
          <w:p w:rsidR="000445BE" w:rsidRDefault="000445BE" w:rsidP="00384119">
            <w:pPr>
              <w:jc w:val="center"/>
              <w:rPr>
                <w:i/>
                <w:sz w:val="28"/>
                <w:szCs w:val="28"/>
              </w:rPr>
            </w:pPr>
            <w:r w:rsidRPr="00004081">
              <w:rPr>
                <w:rFonts w:eastAsiaTheme="minorHAnsi"/>
                <w:i/>
                <w:position w:val="-28"/>
                <w:sz w:val="28"/>
                <w:szCs w:val="28"/>
                <w:lang w:eastAsia="en-US"/>
              </w:rPr>
              <w:object w:dxaOrig="82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33.75pt" o:ole="">
                  <v:imagedata r:id="rId75" o:title=""/>
                </v:shape>
                <o:OLEObject Type="Embed" ProgID="Equation.3" ShapeID="_x0000_i1025" DrawAspect="Content" ObjectID="_1708186070" r:id="rId76"/>
              </w:object>
            </w:r>
          </w:p>
        </w:tc>
        <w:tc>
          <w:tcPr>
            <w:tcW w:w="1133" w:type="dxa"/>
          </w:tcPr>
          <w:p w:rsidR="000445BE" w:rsidRPr="00D24F78" w:rsidRDefault="000445BE" w:rsidP="00384119">
            <w:pPr>
              <w:jc w:val="right"/>
              <w:rPr>
                <w:sz w:val="28"/>
                <w:szCs w:val="28"/>
              </w:rPr>
            </w:pPr>
            <w:r w:rsidRPr="00D24F78">
              <w:rPr>
                <w:sz w:val="28"/>
                <w:szCs w:val="28"/>
              </w:rPr>
              <w:t>(</w:t>
            </w:r>
            <w:r>
              <w:rPr>
                <w:sz w:val="28"/>
                <w:szCs w:val="28"/>
              </w:rPr>
              <w:t>3.5</w:t>
            </w:r>
            <w:r w:rsidRPr="00D24F78">
              <w:rPr>
                <w:sz w:val="28"/>
                <w:szCs w:val="28"/>
              </w:rPr>
              <w:t>)</w:t>
            </w:r>
          </w:p>
        </w:tc>
      </w:tr>
    </w:tbl>
    <w:p w:rsidR="00721635" w:rsidRDefault="00721635" w:rsidP="00721635">
      <w:pPr>
        <w:spacing w:before="360" w:after="360" w:line="360" w:lineRule="auto"/>
        <w:ind w:firstLine="709"/>
        <w:jc w:val="both"/>
        <w:rPr>
          <w:rFonts w:eastAsia="Times New Roman"/>
          <w:b/>
          <w:sz w:val="28"/>
          <w:szCs w:val="28"/>
          <w:lang w:eastAsia="ru-RU"/>
        </w:rPr>
      </w:pPr>
    </w:p>
    <w:p w:rsidR="00FA2F0A" w:rsidRPr="00721635" w:rsidRDefault="00721635" w:rsidP="00721635">
      <w:pPr>
        <w:spacing w:before="360" w:after="360" w:line="360" w:lineRule="auto"/>
        <w:ind w:firstLine="709"/>
        <w:jc w:val="both"/>
        <w:rPr>
          <w:rFonts w:eastAsia="Times New Roman"/>
          <w:b/>
          <w:sz w:val="28"/>
          <w:szCs w:val="28"/>
          <w:lang w:eastAsia="ru-RU"/>
        </w:rPr>
      </w:pPr>
      <w:r w:rsidRPr="00721635">
        <w:rPr>
          <w:rFonts w:eastAsia="Times New Roman"/>
          <w:b/>
          <w:sz w:val="28"/>
          <w:szCs w:val="28"/>
          <w:lang w:eastAsia="ru-RU"/>
        </w:rPr>
        <w:lastRenderedPageBreak/>
        <w:t>2.</w:t>
      </w:r>
      <w:r w:rsidR="00FA2F0A" w:rsidRPr="00721635">
        <w:rPr>
          <w:rFonts w:eastAsia="Times New Roman"/>
          <w:b/>
          <w:sz w:val="28"/>
          <w:szCs w:val="28"/>
          <w:lang w:eastAsia="ru-RU"/>
        </w:rPr>
        <w:t xml:space="preserve">4 </w:t>
      </w:r>
      <w:r w:rsidR="000445BE" w:rsidRPr="00721635">
        <w:rPr>
          <w:rFonts w:eastAsia="Times New Roman"/>
          <w:b/>
          <w:sz w:val="28"/>
          <w:szCs w:val="28"/>
          <w:lang w:eastAsia="ru-RU"/>
        </w:rPr>
        <w:t>Состав и структура цены</w:t>
      </w: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4.1</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Состав и структура себестоимости по статьям калькуляции в расчете на 1000 изделий выглядит следующим образом.</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1 Сырье и основные материалы - 3000 р.</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2 Топливо и электроэнергия на технологические цели - 1500 р.</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3 Оплата труда основных производственных рабочих - 2000 р.</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4 Начисления на оплату труда – 40 % к оплате труда основных производственных рабочих.</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5 Общепроизводственные расходы – 10 % к оплате труда основных производственных рабочих.</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6 Общехозяйственные расходы – 20 % к оплате труда основных производственных рабочих.</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7 Расходы на транспортировку и упаковку – 5 % к производственной себестоимости</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Необходимо определить уровень цены изготовителя за одно изделие и размер прибыли от реализации одного изделия, если приемлемая для изготовителя рентабельность составляет 15 %.</w:t>
      </w:r>
    </w:p>
    <w:p w:rsidR="00FA2F0A" w:rsidRPr="00FA2F0A" w:rsidRDefault="00FA2F0A" w:rsidP="000445BE">
      <w:pPr>
        <w:spacing w:after="0" w:line="360" w:lineRule="auto"/>
        <w:ind w:firstLine="709"/>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4.1</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Цена изготовителя единицы продукции определяется как сумма расходов на производство и реализацию единицы продукции, т.е. полной себестоимости единицы продукции и прибыли, приходящейся на единицу продукции. Прибыль в данном случае находится исходя из указанной рентабельности.  </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Полная себестоимость всей произведенной и реализуемой продукции складывается из косвенных расходов, производственной себестоимости и расходов на транспортировку и упаковку. Косвенные расходы рассчитываются в абсолютном выражении, исходя из данных процентов к оплате труда основных производственных рабочих на 1000 изделий (начисления на оплату труда, общепроизводственные расходы, общехозяйственные расходы). Производственная себестоимость рассчитывается как сумма расходов статей 1 - 6. </w:t>
      </w: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lastRenderedPageBreak/>
        <w:t xml:space="preserve">Задание </w:t>
      </w:r>
      <w:r w:rsidR="00721635">
        <w:rPr>
          <w:rFonts w:eastAsia="Times New Roman"/>
          <w:i/>
          <w:sz w:val="28"/>
          <w:szCs w:val="28"/>
          <w:lang w:eastAsia="ru-RU"/>
        </w:rPr>
        <w:t>2.</w:t>
      </w:r>
      <w:r w:rsidRPr="00FA2F0A">
        <w:rPr>
          <w:rFonts w:eastAsia="Times New Roman"/>
          <w:i/>
          <w:sz w:val="28"/>
          <w:szCs w:val="28"/>
          <w:lang w:eastAsia="ru-RU"/>
        </w:rPr>
        <w:t>4.2</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Какие из приведенных ниже затрат можно отнести к постоянным, а какие к переменным:</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а) затраты на оплату услуг по управлению организацией или отдельными её подразделениями;</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б) затраты на отопление зданий;</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в) затраты на охрану предприятия;</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г) затраты на почтовые, телефонные, телеграфные и другие подобные услуги, затраты на оплату услуг связи, вычислительных центров и банков;</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д) затраты на рекламу произведенных и реализуемых товаров (работ, услуг);</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е) затраты на оплату труда производственных рабочих;</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ж) затраты на страхование автомобиля?</w:t>
      </w:r>
    </w:p>
    <w:p w:rsidR="00FA2F0A" w:rsidRPr="00FA2F0A" w:rsidRDefault="00FA2F0A" w:rsidP="000445BE">
      <w:pPr>
        <w:spacing w:after="0" w:line="360" w:lineRule="auto"/>
        <w:ind w:firstLine="709"/>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4.2</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Постоянными затратами называют затраты на создание условий для осуществления целевой деятельности, их величина остается неизменной в краткосрочном периоде. Постоянных затраты, приходящиеся на единицу продукции, зависят от объема производства: чем меньше объемы производства, тем больше величина постоянных затрат, включаемых в цену каждой единицы продукции. </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Переменные затраты – это затраты на целевую деятельность. Производство каждой единицы продукции требует определенной величины переменных затрат. Величина удельных переменных затрат постоянна, а суммарная величина переменных затрат за период увеличивается с ростом масштабов производства. </w:t>
      </w:r>
    </w:p>
    <w:p w:rsidR="00FA2F0A" w:rsidRPr="00FA2F0A" w:rsidRDefault="00FA2F0A" w:rsidP="000445BE">
      <w:pPr>
        <w:spacing w:after="0" w:line="360" w:lineRule="auto"/>
        <w:ind w:firstLine="709"/>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4.3</w:t>
      </w:r>
    </w:p>
    <w:p w:rsidR="00FA2F0A" w:rsidRDefault="00FA2F0A" w:rsidP="000445BE">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Используя данные таблицы </w:t>
      </w:r>
      <w:r w:rsidR="00721635">
        <w:rPr>
          <w:rFonts w:eastAsia="Times New Roman"/>
          <w:color w:val="000000"/>
          <w:sz w:val="28"/>
          <w:szCs w:val="28"/>
          <w:lang w:eastAsia="ru-RU"/>
        </w:rPr>
        <w:t>2.</w:t>
      </w:r>
      <w:r w:rsidRPr="00FA2F0A">
        <w:rPr>
          <w:rFonts w:eastAsia="Times New Roman"/>
          <w:color w:val="000000"/>
          <w:sz w:val="28"/>
          <w:szCs w:val="28"/>
          <w:lang w:eastAsia="ru-RU"/>
        </w:rPr>
        <w:t>4.1, определите, при каком уровне производства предприятие работает безубыточно.</w:t>
      </w:r>
    </w:p>
    <w:p w:rsidR="000445BE" w:rsidRPr="00721635" w:rsidRDefault="000445BE" w:rsidP="000445BE">
      <w:pPr>
        <w:spacing w:after="0" w:line="360" w:lineRule="auto"/>
        <w:ind w:firstLine="709"/>
        <w:jc w:val="both"/>
        <w:rPr>
          <w:rFonts w:eastAsia="Times New Roman"/>
          <w:color w:val="000000"/>
          <w:sz w:val="20"/>
          <w:szCs w:val="20"/>
          <w:lang w:eastAsia="ru-RU"/>
        </w:rPr>
      </w:pPr>
    </w:p>
    <w:p w:rsidR="00FA2F0A" w:rsidRPr="00FA2F0A" w:rsidRDefault="00FA2F0A" w:rsidP="00FA2F0A">
      <w:pPr>
        <w:spacing w:after="0" w:line="24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4.1 – Показатели производства продукции</w:t>
      </w:r>
    </w:p>
    <w:p w:rsidR="00FA2F0A" w:rsidRPr="00721635" w:rsidRDefault="00FA2F0A" w:rsidP="00FA2F0A">
      <w:pPr>
        <w:spacing w:after="0" w:line="240" w:lineRule="auto"/>
        <w:jc w:val="both"/>
        <w:rPr>
          <w:rFonts w:eastAsia="Times New Roman"/>
          <w:color w:val="000000"/>
          <w:sz w:val="20"/>
          <w:szCs w:val="20"/>
          <w:lang w:eastAsia="ru-RU"/>
        </w:rPr>
      </w:pPr>
    </w:p>
    <w:tbl>
      <w:tblPr>
        <w:tblStyle w:val="1f"/>
        <w:tblW w:w="0" w:type="auto"/>
        <w:tblLook w:val="01E0" w:firstRow="1" w:lastRow="1" w:firstColumn="1" w:lastColumn="1" w:noHBand="0" w:noVBand="0"/>
      </w:tblPr>
      <w:tblGrid>
        <w:gridCol w:w="7187"/>
        <w:gridCol w:w="3006"/>
      </w:tblGrid>
      <w:tr w:rsidR="00FA2F0A" w:rsidRPr="00721635" w:rsidTr="00342D1F">
        <w:trPr>
          <w:trHeight w:val="321"/>
        </w:trPr>
        <w:tc>
          <w:tcPr>
            <w:tcW w:w="7187" w:type="dxa"/>
          </w:tcPr>
          <w:p w:rsidR="00FA2F0A" w:rsidRPr="00721635" w:rsidRDefault="00FA2F0A" w:rsidP="00FA2F0A">
            <w:pPr>
              <w:jc w:val="both"/>
              <w:rPr>
                <w:color w:val="000000"/>
                <w:sz w:val="28"/>
                <w:szCs w:val="28"/>
              </w:rPr>
            </w:pPr>
            <w:r w:rsidRPr="00721635">
              <w:rPr>
                <w:color w:val="000000"/>
                <w:sz w:val="28"/>
                <w:szCs w:val="28"/>
              </w:rPr>
              <w:t>Показатель</w:t>
            </w:r>
          </w:p>
        </w:tc>
        <w:tc>
          <w:tcPr>
            <w:tcW w:w="3006" w:type="dxa"/>
          </w:tcPr>
          <w:p w:rsidR="00FA2F0A" w:rsidRPr="00721635" w:rsidRDefault="00FA2F0A" w:rsidP="00FA2F0A">
            <w:pPr>
              <w:jc w:val="center"/>
              <w:rPr>
                <w:color w:val="000000"/>
                <w:sz w:val="28"/>
                <w:szCs w:val="28"/>
              </w:rPr>
            </w:pPr>
            <w:r w:rsidRPr="00721635">
              <w:rPr>
                <w:color w:val="000000"/>
                <w:sz w:val="28"/>
                <w:szCs w:val="28"/>
              </w:rPr>
              <w:t xml:space="preserve">Значение, </w:t>
            </w:r>
            <w:proofErr w:type="spellStart"/>
            <w:r w:rsidRPr="00721635">
              <w:rPr>
                <w:color w:val="000000"/>
                <w:sz w:val="28"/>
                <w:szCs w:val="28"/>
              </w:rPr>
              <w:t>тыс.р</w:t>
            </w:r>
            <w:proofErr w:type="spellEnd"/>
            <w:r w:rsidRPr="00721635">
              <w:rPr>
                <w:color w:val="000000"/>
                <w:sz w:val="28"/>
                <w:szCs w:val="28"/>
              </w:rPr>
              <w:t>.</w:t>
            </w:r>
          </w:p>
        </w:tc>
      </w:tr>
      <w:tr w:rsidR="00FA2F0A" w:rsidRPr="00721635" w:rsidTr="00721635">
        <w:trPr>
          <w:trHeight w:val="70"/>
        </w:trPr>
        <w:tc>
          <w:tcPr>
            <w:tcW w:w="7187" w:type="dxa"/>
          </w:tcPr>
          <w:p w:rsidR="00FA2F0A" w:rsidRPr="00721635" w:rsidRDefault="00FA2F0A" w:rsidP="00FA2F0A">
            <w:pPr>
              <w:jc w:val="both"/>
              <w:rPr>
                <w:color w:val="000000"/>
                <w:sz w:val="28"/>
                <w:szCs w:val="28"/>
              </w:rPr>
            </w:pPr>
            <w:r w:rsidRPr="00721635">
              <w:rPr>
                <w:color w:val="000000"/>
                <w:sz w:val="28"/>
                <w:szCs w:val="28"/>
              </w:rPr>
              <w:t>1 Цена единицы товара</w:t>
            </w:r>
          </w:p>
        </w:tc>
        <w:tc>
          <w:tcPr>
            <w:tcW w:w="3006" w:type="dxa"/>
          </w:tcPr>
          <w:p w:rsidR="00FA2F0A" w:rsidRPr="00721635" w:rsidRDefault="00FA2F0A" w:rsidP="00FA2F0A">
            <w:pPr>
              <w:jc w:val="center"/>
              <w:rPr>
                <w:color w:val="000000"/>
                <w:sz w:val="28"/>
                <w:szCs w:val="28"/>
              </w:rPr>
            </w:pPr>
            <w:r w:rsidRPr="00721635">
              <w:rPr>
                <w:color w:val="000000"/>
                <w:sz w:val="28"/>
                <w:szCs w:val="28"/>
              </w:rPr>
              <w:t>10</w:t>
            </w:r>
          </w:p>
        </w:tc>
      </w:tr>
      <w:tr w:rsidR="00FA2F0A" w:rsidRPr="00721635" w:rsidTr="00342D1F">
        <w:trPr>
          <w:trHeight w:val="336"/>
        </w:trPr>
        <w:tc>
          <w:tcPr>
            <w:tcW w:w="7187" w:type="dxa"/>
          </w:tcPr>
          <w:p w:rsidR="00FA2F0A" w:rsidRPr="00721635" w:rsidRDefault="00FA2F0A" w:rsidP="00FA2F0A">
            <w:pPr>
              <w:jc w:val="both"/>
              <w:rPr>
                <w:color w:val="000000"/>
                <w:sz w:val="28"/>
                <w:szCs w:val="28"/>
              </w:rPr>
            </w:pPr>
            <w:r w:rsidRPr="00721635">
              <w:rPr>
                <w:color w:val="000000"/>
                <w:sz w:val="28"/>
                <w:szCs w:val="28"/>
              </w:rPr>
              <w:t>2 Удельные переменные затраты</w:t>
            </w:r>
          </w:p>
        </w:tc>
        <w:tc>
          <w:tcPr>
            <w:tcW w:w="3006" w:type="dxa"/>
          </w:tcPr>
          <w:p w:rsidR="00FA2F0A" w:rsidRPr="00721635" w:rsidRDefault="00FA2F0A" w:rsidP="00FA2F0A">
            <w:pPr>
              <w:jc w:val="center"/>
              <w:rPr>
                <w:color w:val="000000"/>
                <w:sz w:val="28"/>
                <w:szCs w:val="28"/>
              </w:rPr>
            </w:pPr>
            <w:r w:rsidRPr="00721635">
              <w:rPr>
                <w:color w:val="000000"/>
                <w:sz w:val="28"/>
                <w:szCs w:val="28"/>
              </w:rPr>
              <w:t>5</w:t>
            </w:r>
          </w:p>
        </w:tc>
      </w:tr>
      <w:tr w:rsidR="00FA2F0A" w:rsidRPr="00721635" w:rsidTr="00721635">
        <w:trPr>
          <w:trHeight w:val="70"/>
        </w:trPr>
        <w:tc>
          <w:tcPr>
            <w:tcW w:w="7187" w:type="dxa"/>
          </w:tcPr>
          <w:p w:rsidR="00FA2F0A" w:rsidRPr="00721635" w:rsidRDefault="00FA2F0A" w:rsidP="00FA2F0A">
            <w:pPr>
              <w:jc w:val="both"/>
              <w:rPr>
                <w:color w:val="000000"/>
                <w:sz w:val="28"/>
                <w:szCs w:val="28"/>
              </w:rPr>
            </w:pPr>
            <w:r w:rsidRPr="00721635">
              <w:rPr>
                <w:color w:val="000000"/>
                <w:sz w:val="28"/>
                <w:szCs w:val="28"/>
              </w:rPr>
              <w:t>3 Постоянные затраты</w:t>
            </w:r>
          </w:p>
        </w:tc>
        <w:tc>
          <w:tcPr>
            <w:tcW w:w="3006" w:type="dxa"/>
          </w:tcPr>
          <w:p w:rsidR="00FA2F0A" w:rsidRPr="00721635" w:rsidRDefault="00FA2F0A" w:rsidP="00FA2F0A">
            <w:pPr>
              <w:jc w:val="center"/>
              <w:rPr>
                <w:color w:val="000000"/>
                <w:sz w:val="28"/>
                <w:szCs w:val="28"/>
              </w:rPr>
            </w:pPr>
            <w:r w:rsidRPr="00721635">
              <w:rPr>
                <w:color w:val="000000"/>
                <w:sz w:val="28"/>
                <w:szCs w:val="28"/>
              </w:rPr>
              <w:t>20000</w:t>
            </w:r>
          </w:p>
        </w:tc>
      </w:tr>
    </w:tbl>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lastRenderedPageBreak/>
        <w:t xml:space="preserve">Задание </w:t>
      </w:r>
      <w:r w:rsidR="00721635">
        <w:rPr>
          <w:rFonts w:eastAsia="Times New Roman"/>
          <w:i/>
          <w:sz w:val="28"/>
          <w:szCs w:val="28"/>
          <w:lang w:eastAsia="ru-RU"/>
        </w:rPr>
        <w:t>2.</w:t>
      </w:r>
      <w:r w:rsidRPr="00FA2F0A">
        <w:rPr>
          <w:rFonts w:eastAsia="Times New Roman"/>
          <w:i/>
          <w:sz w:val="28"/>
          <w:szCs w:val="28"/>
          <w:lang w:eastAsia="ru-RU"/>
        </w:rPr>
        <w:t>4.4</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Определите, как изменение переменных затрат повлияет на критический объем выпуска продукции (точка безубыточности). Исходные данные содержатся в таблице </w:t>
      </w:r>
      <w:r w:rsidR="00721635">
        <w:rPr>
          <w:rFonts w:eastAsia="Times New Roman"/>
          <w:sz w:val="28"/>
          <w:szCs w:val="28"/>
          <w:lang w:eastAsia="ru-RU"/>
        </w:rPr>
        <w:t>2.</w:t>
      </w:r>
      <w:r w:rsidRPr="00FA2F0A">
        <w:rPr>
          <w:rFonts w:eastAsia="Times New Roman"/>
          <w:sz w:val="28"/>
          <w:szCs w:val="28"/>
          <w:lang w:eastAsia="ru-RU"/>
        </w:rPr>
        <w:t>4.2.</w:t>
      </w:r>
    </w:p>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 xml:space="preserve">Таблица </w:t>
      </w:r>
      <w:r w:rsidR="00721635">
        <w:rPr>
          <w:rFonts w:eastAsia="Times New Roman"/>
          <w:sz w:val="28"/>
          <w:szCs w:val="28"/>
          <w:lang w:eastAsia="ru-RU"/>
        </w:rPr>
        <w:t>2.</w:t>
      </w:r>
      <w:r w:rsidRPr="00FA2F0A">
        <w:rPr>
          <w:rFonts w:eastAsia="Times New Roman"/>
          <w:sz w:val="28"/>
          <w:szCs w:val="28"/>
          <w:lang w:eastAsia="ru-RU"/>
        </w:rPr>
        <w:t>4.2 – Исходные данные</w:t>
      </w:r>
    </w:p>
    <w:p w:rsidR="00FA2F0A" w:rsidRPr="00FA2F0A" w:rsidRDefault="00FA2F0A" w:rsidP="00FA2F0A">
      <w:pPr>
        <w:spacing w:after="0" w:line="240" w:lineRule="auto"/>
        <w:jc w:val="both"/>
        <w:rPr>
          <w:rFonts w:eastAsia="Times New Roman"/>
          <w:sz w:val="28"/>
          <w:szCs w:val="28"/>
          <w:lang w:eastAsia="ru-RU"/>
        </w:rPr>
      </w:pPr>
    </w:p>
    <w:tbl>
      <w:tblPr>
        <w:tblStyle w:val="1f"/>
        <w:tblW w:w="0" w:type="auto"/>
        <w:tblLook w:val="01E0" w:firstRow="1" w:lastRow="1" w:firstColumn="1" w:lastColumn="1" w:noHBand="0" w:noVBand="0"/>
      </w:tblPr>
      <w:tblGrid>
        <w:gridCol w:w="7771"/>
        <w:gridCol w:w="2707"/>
      </w:tblGrid>
      <w:tr w:rsidR="00FA2F0A" w:rsidRPr="00FA2F0A" w:rsidTr="00721635">
        <w:trPr>
          <w:trHeight w:val="302"/>
        </w:trPr>
        <w:tc>
          <w:tcPr>
            <w:tcW w:w="7771" w:type="dxa"/>
          </w:tcPr>
          <w:p w:rsidR="00FA2F0A" w:rsidRPr="00FA2F0A" w:rsidRDefault="00FA2F0A" w:rsidP="00FA2F0A">
            <w:pPr>
              <w:jc w:val="both"/>
              <w:rPr>
                <w:sz w:val="28"/>
                <w:szCs w:val="28"/>
              </w:rPr>
            </w:pPr>
            <w:r w:rsidRPr="00FA2F0A">
              <w:rPr>
                <w:sz w:val="28"/>
                <w:szCs w:val="28"/>
              </w:rPr>
              <w:t>Показатели</w:t>
            </w:r>
          </w:p>
        </w:tc>
        <w:tc>
          <w:tcPr>
            <w:tcW w:w="2707" w:type="dxa"/>
          </w:tcPr>
          <w:p w:rsidR="00FA2F0A" w:rsidRPr="00FA2F0A" w:rsidRDefault="00FA2F0A" w:rsidP="00FA2F0A">
            <w:pPr>
              <w:jc w:val="center"/>
              <w:rPr>
                <w:sz w:val="28"/>
                <w:szCs w:val="28"/>
              </w:rPr>
            </w:pPr>
            <w:r w:rsidRPr="00FA2F0A">
              <w:rPr>
                <w:sz w:val="28"/>
                <w:szCs w:val="28"/>
              </w:rPr>
              <w:t>Значение</w:t>
            </w:r>
          </w:p>
        </w:tc>
      </w:tr>
      <w:tr w:rsidR="00FA2F0A" w:rsidRPr="00FA2F0A" w:rsidTr="00721635">
        <w:trPr>
          <w:trHeight w:val="302"/>
        </w:trPr>
        <w:tc>
          <w:tcPr>
            <w:tcW w:w="7771" w:type="dxa"/>
          </w:tcPr>
          <w:p w:rsidR="00FA2F0A" w:rsidRPr="00FA2F0A" w:rsidRDefault="00FA2F0A" w:rsidP="00FA2F0A">
            <w:pPr>
              <w:jc w:val="both"/>
              <w:rPr>
                <w:sz w:val="28"/>
                <w:szCs w:val="28"/>
              </w:rPr>
            </w:pPr>
            <w:r w:rsidRPr="00FA2F0A">
              <w:rPr>
                <w:sz w:val="28"/>
                <w:szCs w:val="28"/>
              </w:rPr>
              <w:t>1 Цена единицы продукции, р.</w:t>
            </w:r>
          </w:p>
        </w:tc>
        <w:tc>
          <w:tcPr>
            <w:tcW w:w="2707" w:type="dxa"/>
          </w:tcPr>
          <w:p w:rsidR="00FA2F0A" w:rsidRPr="00FA2F0A" w:rsidRDefault="00FA2F0A" w:rsidP="00FA2F0A">
            <w:pPr>
              <w:jc w:val="center"/>
              <w:rPr>
                <w:sz w:val="28"/>
                <w:szCs w:val="28"/>
              </w:rPr>
            </w:pPr>
            <w:r w:rsidRPr="00FA2F0A">
              <w:rPr>
                <w:sz w:val="28"/>
                <w:szCs w:val="28"/>
              </w:rPr>
              <w:t>2000</w:t>
            </w:r>
          </w:p>
        </w:tc>
      </w:tr>
      <w:tr w:rsidR="00FA2F0A" w:rsidRPr="00FA2F0A" w:rsidTr="00721635">
        <w:trPr>
          <w:trHeight w:val="317"/>
        </w:trPr>
        <w:tc>
          <w:tcPr>
            <w:tcW w:w="7771" w:type="dxa"/>
          </w:tcPr>
          <w:p w:rsidR="00FA2F0A" w:rsidRPr="00FA2F0A" w:rsidRDefault="00FA2F0A" w:rsidP="00FA2F0A">
            <w:pPr>
              <w:jc w:val="both"/>
              <w:rPr>
                <w:sz w:val="28"/>
                <w:szCs w:val="28"/>
              </w:rPr>
            </w:pPr>
            <w:r w:rsidRPr="00FA2F0A">
              <w:rPr>
                <w:sz w:val="28"/>
                <w:szCs w:val="28"/>
              </w:rPr>
              <w:t>2 Переменные затраты, р./ед.</w:t>
            </w:r>
          </w:p>
        </w:tc>
        <w:tc>
          <w:tcPr>
            <w:tcW w:w="2707" w:type="dxa"/>
          </w:tcPr>
          <w:p w:rsidR="00FA2F0A" w:rsidRPr="00FA2F0A" w:rsidRDefault="00FA2F0A" w:rsidP="00FA2F0A">
            <w:pPr>
              <w:jc w:val="center"/>
              <w:rPr>
                <w:sz w:val="28"/>
                <w:szCs w:val="28"/>
              </w:rPr>
            </w:pPr>
            <w:r w:rsidRPr="00FA2F0A">
              <w:rPr>
                <w:sz w:val="28"/>
                <w:szCs w:val="28"/>
              </w:rPr>
              <w:t>1500</w:t>
            </w:r>
          </w:p>
        </w:tc>
      </w:tr>
      <w:tr w:rsidR="00FA2F0A" w:rsidRPr="00FA2F0A" w:rsidTr="00721635">
        <w:trPr>
          <w:trHeight w:val="302"/>
        </w:trPr>
        <w:tc>
          <w:tcPr>
            <w:tcW w:w="7771" w:type="dxa"/>
          </w:tcPr>
          <w:p w:rsidR="00FA2F0A" w:rsidRPr="00FA2F0A" w:rsidRDefault="00FA2F0A" w:rsidP="00FA2F0A">
            <w:pPr>
              <w:jc w:val="both"/>
              <w:rPr>
                <w:sz w:val="28"/>
                <w:szCs w:val="28"/>
              </w:rPr>
            </w:pPr>
            <w:r w:rsidRPr="00FA2F0A">
              <w:rPr>
                <w:sz w:val="28"/>
                <w:szCs w:val="28"/>
              </w:rPr>
              <w:t xml:space="preserve">3 Общие постоянные затраты, </w:t>
            </w:r>
            <w:proofErr w:type="spellStart"/>
            <w:r w:rsidRPr="00FA2F0A">
              <w:rPr>
                <w:sz w:val="28"/>
                <w:szCs w:val="28"/>
              </w:rPr>
              <w:t>тыс.р</w:t>
            </w:r>
            <w:proofErr w:type="spellEnd"/>
            <w:r w:rsidRPr="00FA2F0A">
              <w:rPr>
                <w:sz w:val="28"/>
                <w:szCs w:val="28"/>
              </w:rPr>
              <w:t>.</w:t>
            </w:r>
          </w:p>
        </w:tc>
        <w:tc>
          <w:tcPr>
            <w:tcW w:w="2707" w:type="dxa"/>
          </w:tcPr>
          <w:p w:rsidR="00FA2F0A" w:rsidRPr="00FA2F0A" w:rsidRDefault="00FA2F0A" w:rsidP="00FA2F0A">
            <w:pPr>
              <w:jc w:val="center"/>
              <w:rPr>
                <w:sz w:val="28"/>
                <w:szCs w:val="28"/>
              </w:rPr>
            </w:pPr>
            <w:r w:rsidRPr="00FA2F0A">
              <w:rPr>
                <w:sz w:val="28"/>
                <w:szCs w:val="28"/>
              </w:rPr>
              <w:t>240</w:t>
            </w:r>
          </w:p>
        </w:tc>
      </w:tr>
      <w:tr w:rsidR="00FA2F0A" w:rsidRPr="00FA2F0A" w:rsidTr="00721635">
        <w:trPr>
          <w:trHeight w:val="317"/>
        </w:trPr>
        <w:tc>
          <w:tcPr>
            <w:tcW w:w="7771" w:type="dxa"/>
          </w:tcPr>
          <w:p w:rsidR="00FA2F0A" w:rsidRPr="00FA2F0A" w:rsidRDefault="00FA2F0A" w:rsidP="00FA2F0A">
            <w:pPr>
              <w:jc w:val="both"/>
              <w:rPr>
                <w:sz w:val="28"/>
                <w:szCs w:val="28"/>
              </w:rPr>
            </w:pPr>
            <w:r w:rsidRPr="00FA2F0A">
              <w:rPr>
                <w:sz w:val="28"/>
                <w:szCs w:val="28"/>
              </w:rPr>
              <w:t>4 Увеличение переменных затрат, %</w:t>
            </w:r>
          </w:p>
        </w:tc>
        <w:tc>
          <w:tcPr>
            <w:tcW w:w="2707" w:type="dxa"/>
          </w:tcPr>
          <w:p w:rsidR="00FA2F0A" w:rsidRPr="00FA2F0A" w:rsidRDefault="00FA2F0A" w:rsidP="00FA2F0A">
            <w:pPr>
              <w:jc w:val="center"/>
              <w:rPr>
                <w:sz w:val="28"/>
                <w:szCs w:val="28"/>
              </w:rPr>
            </w:pPr>
            <w:r w:rsidRPr="00FA2F0A">
              <w:rPr>
                <w:sz w:val="28"/>
                <w:szCs w:val="28"/>
              </w:rPr>
              <w:t>+7</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заданиям </w:t>
      </w:r>
      <w:r w:rsidR="00721635">
        <w:rPr>
          <w:rFonts w:eastAsia="Times New Roman"/>
          <w:i/>
          <w:sz w:val="28"/>
          <w:szCs w:val="28"/>
          <w:lang w:eastAsia="ru-RU"/>
        </w:rPr>
        <w:t>2.</w:t>
      </w:r>
      <w:r w:rsidRPr="00FA2F0A">
        <w:rPr>
          <w:rFonts w:eastAsia="Times New Roman"/>
          <w:i/>
          <w:sz w:val="28"/>
          <w:szCs w:val="28"/>
          <w:lang w:eastAsia="ru-RU"/>
        </w:rPr>
        <w:t xml:space="preserve">4.3, </w:t>
      </w:r>
      <w:r w:rsidR="00721635">
        <w:rPr>
          <w:rFonts w:eastAsia="Times New Roman"/>
          <w:i/>
          <w:sz w:val="28"/>
          <w:szCs w:val="28"/>
          <w:lang w:eastAsia="ru-RU"/>
        </w:rPr>
        <w:t>2.</w:t>
      </w:r>
      <w:r w:rsidRPr="00FA2F0A">
        <w:rPr>
          <w:rFonts w:eastAsia="Times New Roman"/>
          <w:i/>
          <w:sz w:val="28"/>
          <w:szCs w:val="28"/>
          <w:lang w:eastAsia="ru-RU"/>
        </w:rPr>
        <w:t>4.4</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Критический объем производства (точка безубыточности) [</w:t>
      </w:r>
      <w:r w:rsidR="00073A0F">
        <w:rPr>
          <w:rFonts w:eastAsia="Times New Roman"/>
          <w:sz w:val="28"/>
          <w:szCs w:val="28"/>
          <w:lang w:eastAsia="ru-RU"/>
        </w:rPr>
        <w:fldChar w:fldCharType="begin"/>
      </w:r>
      <w:r w:rsidR="00073A0F">
        <w:rPr>
          <w:rFonts w:eastAsia="Times New Roman"/>
          <w:sz w:val="28"/>
          <w:szCs w:val="28"/>
          <w:lang w:eastAsia="ru-RU"/>
        </w:rPr>
        <w:instrText xml:space="preserve"> REF _Ref23799196 \r \h </w:instrText>
      </w:r>
      <w:r w:rsidR="00073A0F">
        <w:rPr>
          <w:rFonts w:eastAsia="Times New Roman"/>
          <w:sz w:val="28"/>
          <w:szCs w:val="28"/>
          <w:lang w:eastAsia="ru-RU"/>
        </w:rPr>
      </w:r>
      <w:r w:rsidR="00073A0F">
        <w:rPr>
          <w:rFonts w:eastAsia="Times New Roman"/>
          <w:sz w:val="28"/>
          <w:szCs w:val="28"/>
          <w:lang w:eastAsia="ru-RU"/>
        </w:rPr>
        <w:fldChar w:fldCharType="separate"/>
      </w:r>
      <w:r w:rsidR="006956E9">
        <w:rPr>
          <w:rFonts w:eastAsia="Times New Roman"/>
          <w:sz w:val="28"/>
          <w:szCs w:val="28"/>
          <w:lang w:eastAsia="ru-RU"/>
        </w:rPr>
        <w:t>9</w:t>
      </w:r>
      <w:r w:rsidR="00073A0F">
        <w:rPr>
          <w:rFonts w:eastAsia="Times New Roman"/>
          <w:sz w:val="28"/>
          <w:szCs w:val="28"/>
          <w:lang w:eastAsia="ru-RU"/>
        </w:rPr>
        <w:fldChar w:fldCharType="end"/>
      </w:r>
      <w:r w:rsidRPr="00FA2F0A">
        <w:rPr>
          <w:rFonts w:eastAsia="Times New Roman"/>
          <w:sz w:val="28"/>
          <w:szCs w:val="28"/>
          <w:lang w:eastAsia="ru-RU"/>
        </w:rPr>
        <w:t>] до изменения цен на сырьё определяется по формуле:</w:t>
      </w:r>
    </w:p>
    <w:p w:rsidR="00FA2F0A" w:rsidRPr="00FA2F0A" w:rsidRDefault="00FA2F0A" w:rsidP="00FA2F0A">
      <w:pPr>
        <w:spacing w:after="0" w:line="360" w:lineRule="auto"/>
        <w:jc w:val="both"/>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tcPr>
          <w:p w:rsidR="00FA2F0A" w:rsidRPr="00FA2F0A" w:rsidRDefault="00473288" w:rsidP="00FA2F0A">
            <w:pPr>
              <w:spacing w:line="360" w:lineRule="auto"/>
              <w:jc w:val="center"/>
              <w:rPr>
                <w:sz w:val="28"/>
                <w:szCs w:val="28"/>
              </w:rPr>
            </w:pPr>
            <w:r>
              <w:rPr>
                <w:noProof/>
                <w:position w:val="-28"/>
                <w:sz w:val="28"/>
                <w:szCs w:val="28"/>
              </w:rPr>
              <w:drawing>
                <wp:inline distT="0" distB="0" distL="0" distR="0" wp14:anchorId="66EDDFA0" wp14:editId="4EA8E919">
                  <wp:extent cx="723900" cy="419100"/>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723900" cy="419100"/>
                          </a:xfrm>
                          <a:prstGeom prst="rect">
                            <a:avLst/>
                          </a:prstGeom>
                          <a:noFill/>
                          <a:ln>
                            <a:noFill/>
                          </a:ln>
                        </pic:spPr>
                      </pic:pic>
                    </a:graphicData>
                  </a:graphic>
                </wp:inline>
              </w:drawing>
            </w:r>
            <w:r w:rsidR="00FA2F0A" w:rsidRPr="00FA2F0A">
              <w:rPr>
                <w:sz w:val="28"/>
                <w:szCs w:val="28"/>
              </w:rPr>
              <w:t>,</w:t>
            </w:r>
          </w:p>
        </w:tc>
        <w:tc>
          <w:tcPr>
            <w:tcW w:w="1133" w:type="dxa"/>
            <w:vAlign w:val="center"/>
          </w:tcPr>
          <w:p w:rsidR="00FA2F0A" w:rsidRPr="00FA2F0A" w:rsidRDefault="00FA2F0A" w:rsidP="00FA2F0A">
            <w:pPr>
              <w:spacing w:line="360" w:lineRule="auto"/>
              <w:jc w:val="right"/>
              <w:rPr>
                <w:sz w:val="28"/>
                <w:szCs w:val="28"/>
              </w:rPr>
            </w:pPr>
            <w:r w:rsidRPr="00FA2F0A">
              <w:rPr>
                <w:sz w:val="28"/>
                <w:szCs w:val="28"/>
              </w:rPr>
              <w:t>(</w:t>
            </w:r>
            <w:r w:rsidR="00607C1A">
              <w:rPr>
                <w:sz w:val="28"/>
                <w:szCs w:val="28"/>
              </w:rPr>
              <w:t>2.20</w:t>
            </w:r>
            <w:r w:rsidRPr="00FA2F0A">
              <w:rPr>
                <w:sz w:val="28"/>
                <w:szCs w:val="28"/>
              </w:rPr>
              <w:t>)</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FA2F0A">
      <w:pPr>
        <w:spacing w:after="0" w:line="360" w:lineRule="auto"/>
        <w:jc w:val="both"/>
        <w:rPr>
          <w:rFonts w:eastAsia="Times New Roman"/>
          <w:sz w:val="28"/>
          <w:szCs w:val="28"/>
          <w:lang w:eastAsia="ru-RU"/>
        </w:rPr>
      </w:pPr>
      <w:r w:rsidRPr="00FA2F0A">
        <w:rPr>
          <w:rFonts w:eastAsia="Times New Roman"/>
          <w:sz w:val="28"/>
          <w:szCs w:val="28"/>
          <w:lang w:eastAsia="ru-RU"/>
        </w:rPr>
        <w:t xml:space="preserve">где  </w:t>
      </w:r>
      <w:r w:rsidR="00473288">
        <w:rPr>
          <w:rFonts w:eastAsia="Times New Roman"/>
          <w:noProof/>
          <w:position w:val="-12"/>
          <w:sz w:val="28"/>
          <w:szCs w:val="28"/>
          <w:lang w:eastAsia="ru-RU"/>
        </w:rPr>
        <w:drawing>
          <wp:inline distT="0" distB="0" distL="0" distR="0" wp14:anchorId="4103341B" wp14:editId="32F2C959">
            <wp:extent cx="200025" cy="228600"/>
            <wp:effectExtent l="0" t="0" r="9525"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FA2F0A">
        <w:rPr>
          <w:rFonts w:eastAsia="Times New Roman"/>
          <w:sz w:val="28"/>
          <w:szCs w:val="28"/>
          <w:lang w:eastAsia="ru-RU"/>
        </w:rPr>
        <w:t xml:space="preserve"> - критический объем производства;</w:t>
      </w:r>
    </w:p>
    <w:p w:rsidR="00FA2F0A" w:rsidRPr="00FA2F0A" w:rsidRDefault="00473288" w:rsidP="000445BE">
      <w:pPr>
        <w:spacing w:after="0" w:line="360" w:lineRule="auto"/>
        <w:ind w:firstLine="426"/>
        <w:jc w:val="both"/>
        <w:rPr>
          <w:rFonts w:eastAsia="Times New Roman"/>
          <w:sz w:val="28"/>
          <w:szCs w:val="28"/>
          <w:lang w:eastAsia="ru-RU"/>
        </w:rPr>
      </w:pPr>
      <w:r>
        <w:rPr>
          <w:rFonts w:eastAsia="Times New Roman"/>
          <w:noProof/>
          <w:position w:val="-6"/>
          <w:sz w:val="28"/>
          <w:szCs w:val="28"/>
          <w:lang w:eastAsia="ru-RU"/>
        </w:rPr>
        <w:drawing>
          <wp:inline distT="0" distB="0" distL="0" distR="0" wp14:anchorId="2723377F" wp14:editId="0D14C6A7">
            <wp:extent cx="114300" cy="142875"/>
            <wp:effectExtent l="0" t="0" r="0" b="9525"/>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FA2F0A" w:rsidRPr="00FA2F0A">
        <w:rPr>
          <w:rFonts w:eastAsia="Times New Roman"/>
          <w:sz w:val="28"/>
          <w:szCs w:val="28"/>
          <w:lang w:eastAsia="ru-RU"/>
        </w:rPr>
        <w:t>- величина постоянных затрат;</w:t>
      </w:r>
    </w:p>
    <w:p w:rsidR="00FA2F0A" w:rsidRPr="00FA2F0A" w:rsidRDefault="00FA2F0A" w:rsidP="000445BE">
      <w:pPr>
        <w:spacing w:after="0" w:line="360" w:lineRule="auto"/>
        <w:ind w:firstLine="426"/>
        <w:jc w:val="both"/>
        <w:rPr>
          <w:rFonts w:eastAsia="Times New Roman"/>
          <w:sz w:val="28"/>
          <w:szCs w:val="28"/>
          <w:lang w:eastAsia="ru-RU"/>
        </w:rPr>
      </w:pPr>
      <w:r w:rsidRPr="00FA2F0A">
        <w:rPr>
          <w:rFonts w:eastAsia="Times New Roman"/>
          <w:i/>
          <w:sz w:val="28"/>
          <w:szCs w:val="28"/>
          <w:lang w:eastAsia="ru-RU"/>
        </w:rPr>
        <w:t xml:space="preserve">р </w:t>
      </w:r>
      <w:r w:rsidRPr="00FA2F0A">
        <w:rPr>
          <w:rFonts w:eastAsia="Times New Roman"/>
          <w:sz w:val="28"/>
          <w:szCs w:val="28"/>
          <w:lang w:eastAsia="ru-RU"/>
        </w:rPr>
        <w:t>– цена единицы продукции;</w:t>
      </w:r>
    </w:p>
    <w:p w:rsidR="00FA2F0A" w:rsidRPr="00FA2F0A" w:rsidRDefault="00473288" w:rsidP="000445BE">
      <w:pPr>
        <w:spacing w:after="0" w:line="360" w:lineRule="auto"/>
        <w:ind w:firstLine="426"/>
        <w:jc w:val="both"/>
        <w:rPr>
          <w:rFonts w:eastAsia="Times New Roman"/>
          <w:sz w:val="28"/>
          <w:szCs w:val="28"/>
          <w:lang w:eastAsia="ru-RU"/>
        </w:rPr>
      </w:pPr>
      <w:r>
        <w:rPr>
          <w:rFonts w:eastAsia="Times New Roman"/>
          <w:noProof/>
          <w:position w:val="-6"/>
          <w:sz w:val="28"/>
          <w:szCs w:val="28"/>
          <w:lang w:eastAsia="ru-RU"/>
        </w:rPr>
        <w:drawing>
          <wp:inline distT="0" distB="0" distL="0" distR="0" wp14:anchorId="71159B07" wp14:editId="64E95BBE">
            <wp:extent cx="114300" cy="142875"/>
            <wp:effectExtent l="0" t="0" r="0" b="9525"/>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FA2F0A" w:rsidRPr="00FA2F0A">
        <w:rPr>
          <w:rFonts w:eastAsia="Times New Roman"/>
          <w:sz w:val="28"/>
          <w:szCs w:val="28"/>
          <w:lang w:eastAsia="ru-RU"/>
        </w:rPr>
        <w:t xml:space="preserve"> - удельные переменные затраты (р./ед.).</w:t>
      </w:r>
    </w:p>
    <w:p w:rsidR="00FA2F0A" w:rsidRPr="00FA2F0A" w:rsidRDefault="00FA2F0A" w:rsidP="00FA2F0A">
      <w:pPr>
        <w:spacing w:after="0" w:line="360" w:lineRule="auto"/>
        <w:jc w:val="both"/>
        <w:rPr>
          <w:rFonts w:eastAsia="Times New Roman"/>
          <w:i/>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4.5</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Фирма «Алиса» планирует на предстоящий период прибыль в размере 30 </w:t>
      </w:r>
      <w:proofErr w:type="spellStart"/>
      <w:r w:rsidRPr="00FA2F0A">
        <w:rPr>
          <w:rFonts w:eastAsia="Times New Roman"/>
          <w:sz w:val="28"/>
          <w:szCs w:val="28"/>
          <w:lang w:eastAsia="ru-RU"/>
        </w:rPr>
        <w:t>тыс.р</w:t>
      </w:r>
      <w:proofErr w:type="spellEnd"/>
      <w:r w:rsidRPr="00FA2F0A">
        <w:rPr>
          <w:rFonts w:eastAsia="Times New Roman"/>
          <w:sz w:val="28"/>
          <w:szCs w:val="28"/>
          <w:lang w:eastAsia="ru-RU"/>
        </w:rPr>
        <w:t xml:space="preserve">. Необходимо определить, используя данные таблицы </w:t>
      </w:r>
      <w:r w:rsidR="00721635">
        <w:rPr>
          <w:rFonts w:eastAsia="Times New Roman"/>
          <w:sz w:val="28"/>
          <w:szCs w:val="28"/>
          <w:lang w:eastAsia="ru-RU"/>
        </w:rPr>
        <w:t>2.</w:t>
      </w:r>
      <w:r w:rsidRPr="00FA2F0A">
        <w:rPr>
          <w:rFonts w:eastAsia="Times New Roman"/>
          <w:sz w:val="28"/>
          <w:szCs w:val="28"/>
          <w:lang w:eastAsia="ru-RU"/>
        </w:rPr>
        <w:t>4.3, какой объем продукции она должна реализовать для получения этой прибыли.</w:t>
      </w:r>
    </w:p>
    <w:p w:rsidR="00721635" w:rsidRDefault="00721635" w:rsidP="00FA2F0A">
      <w:pPr>
        <w:spacing w:after="0" w:line="240" w:lineRule="auto"/>
        <w:jc w:val="both"/>
        <w:rPr>
          <w:rFonts w:eastAsia="Times New Roman"/>
          <w:sz w:val="28"/>
          <w:szCs w:val="28"/>
          <w:lang w:eastAsia="ru-RU"/>
        </w:rPr>
      </w:pPr>
    </w:p>
    <w:p w:rsidR="00FA2F0A" w:rsidRPr="00FA2F0A" w:rsidRDefault="00FA2F0A" w:rsidP="00FA2F0A">
      <w:pPr>
        <w:spacing w:after="0" w:line="240" w:lineRule="auto"/>
        <w:jc w:val="both"/>
        <w:rPr>
          <w:rFonts w:eastAsia="Times New Roman"/>
          <w:sz w:val="28"/>
          <w:szCs w:val="28"/>
          <w:lang w:eastAsia="ru-RU"/>
        </w:rPr>
      </w:pPr>
      <w:r w:rsidRPr="00FA2F0A">
        <w:rPr>
          <w:rFonts w:eastAsia="Times New Roman"/>
          <w:sz w:val="28"/>
          <w:szCs w:val="28"/>
          <w:lang w:eastAsia="ru-RU"/>
        </w:rPr>
        <w:t xml:space="preserve">Таблица </w:t>
      </w:r>
      <w:r w:rsidR="00721635">
        <w:rPr>
          <w:rFonts w:eastAsia="Times New Roman"/>
          <w:sz w:val="28"/>
          <w:szCs w:val="28"/>
          <w:lang w:eastAsia="ru-RU"/>
        </w:rPr>
        <w:t>2.</w:t>
      </w:r>
      <w:r w:rsidRPr="00FA2F0A">
        <w:rPr>
          <w:rFonts w:eastAsia="Times New Roman"/>
          <w:sz w:val="28"/>
          <w:szCs w:val="28"/>
          <w:lang w:eastAsia="ru-RU"/>
        </w:rPr>
        <w:t>4.3 – Показатели производства продукции</w:t>
      </w:r>
    </w:p>
    <w:p w:rsidR="00FA2F0A" w:rsidRPr="00FA2F0A" w:rsidRDefault="00FA2F0A" w:rsidP="00FA2F0A">
      <w:pPr>
        <w:spacing w:after="0" w:line="240" w:lineRule="auto"/>
        <w:jc w:val="both"/>
        <w:rPr>
          <w:rFonts w:eastAsia="Times New Roman"/>
          <w:sz w:val="28"/>
          <w:szCs w:val="28"/>
          <w:lang w:eastAsia="ru-RU"/>
        </w:rPr>
      </w:pPr>
    </w:p>
    <w:tbl>
      <w:tblPr>
        <w:tblStyle w:val="1f"/>
        <w:tblW w:w="0" w:type="auto"/>
        <w:tblLook w:val="01E0" w:firstRow="1" w:lastRow="1" w:firstColumn="1" w:lastColumn="1" w:noHBand="0" w:noVBand="0"/>
      </w:tblPr>
      <w:tblGrid>
        <w:gridCol w:w="5218"/>
        <w:gridCol w:w="5219"/>
      </w:tblGrid>
      <w:tr w:rsidR="00FA2F0A" w:rsidRPr="00FA2F0A" w:rsidTr="00721635">
        <w:trPr>
          <w:trHeight w:val="289"/>
        </w:trPr>
        <w:tc>
          <w:tcPr>
            <w:tcW w:w="5218" w:type="dxa"/>
          </w:tcPr>
          <w:p w:rsidR="00FA2F0A" w:rsidRPr="00FA2F0A" w:rsidRDefault="00FA2F0A" w:rsidP="00FA2F0A">
            <w:pPr>
              <w:rPr>
                <w:sz w:val="28"/>
                <w:szCs w:val="28"/>
              </w:rPr>
            </w:pPr>
            <w:r w:rsidRPr="00FA2F0A">
              <w:rPr>
                <w:sz w:val="28"/>
                <w:szCs w:val="28"/>
              </w:rPr>
              <w:t>Показатели</w:t>
            </w:r>
          </w:p>
        </w:tc>
        <w:tc>
          <w:tcPr>
            <w:tcW w:w="5219" w:type="dxa"/>
          </w:tcPr>
          <w:p w:rsidR="00FA2F0A" w:rsidRPr="00FA2F0A" w:rsidRDefault="00FA2F0A" w:rsidP="00FA2F0A">
            <w:pPr>
              <w:jc w:val="center"/>
              <w:rPr>
                <w:sz w:val="28"/>
                <w:szCs w:val="28"/>
              </w:rPr>
            </w:pPr>
            <w:r w:rsidRPr="00FA2F0A">
              <w:rPr>
                <w:sz w:val="28"/>
                <w:szCs w:val="28"/>
              </w:rPr>
              <w:t>Значение, р.</w:t>
            </w:r>
          </w:p>
        </w:tc>
      </w:tr>
      <w:tr w:rsidR="00FA2F0A" w:rsidRPr="00FA2F0A" w:rsidTr="00721635">
        <w:trPr>
          <w:trHeight w:val="289"/>
        </w:trPr>
        <w:tc>
          <w:tcPr>
            <w:tcW w:w="5218" w:type="dxa"/>
          </w:tcPr>
          <w:p w:rsidR="00FA2F0A" w:rsidRPr="00FA2F0A" w:rsidRDefault="00FA2F0A" w:rsidP="00FA2F0A">
            <w:pPr>
              <w:jc w:val="both"/>
              <w:rPr>
                <w:sz w:val="28"/>
                <w:szCs w:val="28"/>
              </w:rPr>
            </w:pPr>
            <w:r w:rsidRPr="00FA2F0A">
              <w:rPr>
                <w:sz w:val="28"/>
                <w:szCs w:val="28"/>
              </w:rPr>
              <w:t>1 Цена единицы продукции</w:t>
            </w:r>
          </w:p>
        </w:tc>
        <w:tc>
          <w:tcPr>
            <w:tcW w:w="5219" w:type="dxa"/>
          </w:tcPr>
          <w:p w:rsidR="00FA2F0A" w:rsidRPr="00FA2F0A" w:rsidRDefault="00FA2F0A" w:rsidP="00FA2F0A">
            <w:pPr>
              <w:jc w:val="center"/>
              <w:rPr>
                <w:sz w:val="28"/>
                <w:szCs w:val="28"/>
              </w:rPr>
            </w:pPr>
            <w:r w:rsidRPr="00FA2F0A">
              <w:rPr>
                <w:sz w:val="28"/>
                <w:szCs w:val="28"/>
              </w:rPr>
              <w:t>4</w:t>
            </w:r>
          </w:p>
        </w:tc>
      </w:tr>
      <w:tr w:rsidR="00FA2F0A" w:rsidRPr="00FA2F0A" w:rsidTr="00721635">
        <w:trPr>
          <w:trHeight w:val="289"/>
        </w:trPr>
        <w:tc>
          <w:tcPr>
            <w:tcW w:w="5218" w:type="dxa"/>
          </w:tcPr>
          <w:p w:rsidR="00FA2F0A" w:rsidRPr="00FA2F0A" w:rsidRDefault="00FA2F0A" w:rsidP="00FA2F0A">
            <w:pPr>
              <w:jc w:val="both"/>
              <w:rPr>
                <w:sz w:val="28"/>
                <w:szCs w:val="28"/>
              </w:rPr>
            </w:pPr>
            <w:r w:rsidRPr="00FA2F0A">
              <w:rPr>
                <w:sz w:val="28"/>
                <w:szCs w:val="28"/>
              </w:rPr>
              <w:t>2 Удельные переменные затраты</w:t>
            </w:r>
          </w:p>
        </w:tc>
        <w:tc>
          <w:tcPr>
            <w:tcW w:w="5219" w:type="dxa"/>
          </w:tcPr>
          <w:p w:rsidR="00FA2F0A" w:rsidRPr="00FA2F0A" w:rsidRDefault="00FA2F0A" w:rsidP="00FA2F0A">
            <w:pPr>
              <w:jc w:val="center"/>
              <w:rPr>
                <w:sz w:val="28"/>
                <w:szCs w:val="28"/>
              </w:rPr>
            </w:pPr>
            <w:r w:rsidRPr="00FA2F0A">
              <w:rPr>
                <w:sz w:val="28"/>
                <w:szCs w:val="28"/>
              </w:rPr>
              <w:t>1,5</w:t>
            </w:r>
          </w:p>
        </w:tc>
      </w:tr>
      <w:tr w:rsidR="00FA2F0A" w:rsidRPr="00FA2F0A" w:rsidTr="00721635">
        <w:trPr>
          <w:trHeight w:val="302"/>
        </w:trPr>
        <w:tc>
          <w:tcPr>
            <w:tcW w:w="5218" w:type="dxa"/>
          </w:tcPr>
          <w:p w:rsidR="00FA2F0A" w:rsidRPr="00FA2F0A" w:rsidRDefault="00FA2F0A" w:rsidP="00FA2F0A">
            <w:pPr>
              <w:jc w:val="both"/>
              <w:rPr>
                <w:sz w:val="28"/>
                <w:szCs w:val="28"/>
              </w:rPr>
            </w:pPr>
            <w:r w:rsidRPr="00FA2F0A">
              <w:rPr>
                <w:sz w:val="28"/>
                <w:szCs w:val="28"/>
              </w:rPr>
              <w:t>3 Постоянные затраты</w:t>
            </w:r>
          </w:p>
        </w:tc>
        <w:tc>
          <w:tcPr>
            <w:tcW w:w="5219" w:type="dxa"/>
          </w:tcPr>
          <w:p w:rsidR="00FA2F0A" w:rsidRPr="00FA2F0A" w:rsidRDefault="00FA2F0A" w:rsidP="00FA2F0A">
            <w:pPr>
              <w:jc w:val="center"/>
              <w:rPr>
                <w:sz w:val="28"/>
                <w:szCs w:val="28"/>
              </w:rPr>
            </w:pPr>
            <w:r w:rsidRPr="00FA2F0A">
              <w:rPr>
                <w:sz w:val="28"/>
                <w:szCs w:val="28"/>
              </w:rPr>
              <w:t>20000</w:t>
            </w:r>
          </w:p>
        </w:tc>
      </w:tr>
    </w:tbl>
    <w:p w:rsidR="00FA2F0A" w:rsidRPr="00FA2F0A" w:rsidRDefault="00FA2F0A" w:rsidP="00FA2F0A">
      <w:pPr>
        <w:spacing w:after="0" w:line="360" w:lineRule="auto"/>
        <w:jc w:val="both"/>
        <w:rPr>
          <w:rFonts w:eastAsia="Times New Roman"/>
          <w:i/>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lastRenderedPageBreak/>
        <w:t xml:space="preserve">Задание </w:t>
      </w:r>
      <w:r w:rsidR="00721635">
        <w:rPr>
          <w:rFonts w:eastAsia="Times New Roman"/>
          <w:i/>
          <w:sz w:val="28"/>
          <w:szCs w:val="28"/>
          <w:lang w:eastAsia="ru-RU"/>
        </w:rPr>
        <w:t>2.</w:t>
      </w:r>
      <w:r w:rsidRPr="00FA2F0A">
        <w:rPr>
          <w:rFonts w:eastAsia="Times New Roman"/>
          <w:i/>
          <w:sz w:val="28"/>
          <w:szCs w:val="28"/>
          <w:lang w:eastAsia="ru-RU"/>
        </w:rPr>
        <w:t>4.6</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Предприятие продает линолеум по цене 150 р. за </w:t>
      </w:r>
      <w:smartTag w:uri="urn:schemas-microsoft-com:office:smarttags" w:element="metricconverter">
        <w:smartTagPr>
          <w:attr w:name="ProductID" w:val="1 м"/>
        </w:smartTagPr>
        <w:r w:rsidRPr="00FA2F0A">
          <w:rPr>
            <w:rFonts w:eastAsia="Times New Roman"/>
            <w:sz w:val="28"/>
            <w:szCs w:val="28"/>
            <w:lang w:eastAsia="ru-RU"/>
          </w:rPr>
          <w:t xml:space="preserve">1 </w:t>
        </w:r>
        <w:proofErr w:type="spellStart"/>
        <w:r w:rsidRPr="00FA2F0A">
          <w:rPr>
            <w:rFonts w:eastAsia="Times New Roman"/>
            <w:sz w:val="28"/>
            <w:szCs w:val="28"/>
            <w:lang w:eastAsia="ru-RU"/>
          </w:rPr>
          <w:t>м</w:t>
        </w:r>
      </w:smartTag>
      <w:r w:rsidRPr="00FA2F0A">
        <w:rPr>
          <w:rFonts w:eastAsia="Times New Roman"/>
          <w:sz w:val="28"/>
          <w:szCs w:val="28"/>
          <w:lang w:eastAsia="ru-RU"/>
        </w:rPr>
        <w:t>.кв</w:t>
      </w:r>
      <w:proofErr w:type="spellEnd"/>
      <w:r w:rsidRPr="00FA2F0A">
        <w:rPr>
          <w:rFonts w:eastAsia="Times New Roman"/>
          <w:sz w:val="28"/>
          <w:szCs w:val="28"/>
          <w:lang w:eastAsia="ru-RU"/>
        </w:rPr>
        <w:t>. Удельные переменные затраты составили 100 р., постоянные – 300000 р. Сколько линолеума нужно продать по сложившейся рыночной цене, чтобы покрыть все затраты и получить прибыль в размере 150000 р.</w:t>
      </w: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 xml:space="preserve">4.5, </w:t>
      </w:r>
      <w:r w:rsidR="00721635">
        <w:rPr>
          <w:rFonts w:eastAsia="Times New Roman"/>
          <w:i/>
          <w:sz w:val="28"/>
          <w:szCs w:val="28"/>
          <w:lang w:eastAsia="ru-RU"/>
        </w:rPr>
        <w:t>2.</w:t>
      </w:r>
      <w:r w:rsidRPr="00FA2F0A">
        <w:rPr>
          <w:rFonts w:eastAsia="Times New Roman"/>
          <w:i/>
          <w:sz w:val="28"/>
          <w:szCs w:val="28"/>
          <w:lang w:eastAsia="ru-RU"/>
        </w:rPr>
        <w:t>4.6</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Метод маржинальной прибыли позволяет быстро определить, какой объем продукции предприятию необходимо произвести и реализовать для получения желаемой величины прибыли в планируемом периоде. Очевидно, что выручка от реализации продукции должна быть достаточно высокой и обеспечивать покрытие всех затрат и получение запланированной прибыли. Так как прибыль равна разности между выручкой от реализации продукции и затратами, выручка будет равна сумме прибыли и совокупных затрат, которые складываются из постоянных и общих переменных затрат:</w:t>
      </w:r>
    </w:p>
    <w:p w:rsidR="00FA2F0A" w:rsidRPr="00FA2F0A" w:rsidRDefault="00FA2F0A" w:rsidP="00FA2F0A">
      <w:pPr>
        <w:spacing w:after="0" w:line="360" w:lineRule="auto"/>
        <w:jc w:val="both"/>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vAlign w:val="center"/>
          </w:tcPr>
          <w:p w:rsidR="00FA2F0A" w:rsidRPr="00FA2F0A" w:rsidRDefault="00473288" w:rsidP="00FA2F0A">
            <w:pPr>
              <w:spacing w:line="360" w:lineRule="auto"/>
              <w:jc w:val="center"/>
              <w:rPr>
                <w:sz w:val="28"/>
                <w:szCs w:val="28"/>
              </w:rPr>
            </w:pPr>
            <w:r>
              <w:rPr>
                <w:noProof/>
                <w:position w:val="-10"/>
                <w:sz w:val="28"/>
                <w:szCs w:val="28"/>
              </w:rPr>
              <w:drawing>
                <wp:inline distT="0" distB="0" distL="0" distR="0" wp14:anchorId="67718022" wp14:editId="084D78B7">
                  <wp:extent cx="1362075" cy="200025"/>
                  <wp:effectExtent l="0" t="0" r="9525" b="9525"/>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362075" cy="200025"/>
                          </a:xfrm>
                          <a:prstGeom prst="rect">
                            <a:avLst/>
                          </a:prstGeom>
                          <a:noFill/>
                          <a:ln>
                            <a:noFill/>
                          </a:ln>
                        </pic:spPr>
                      </pic:pic>
                    </a:graphicData>
                  </a:graphic>
                </wp:inline>
              </w:drawing>
            </w:r>
            <w:r w:rsidR="00FA2F0A" w:rsidRPr="00FA2F0A">
              <w:rPr>
                <w:sz w:val="28"/>
                <w:szCs w:val="28"/>
              </w:rPr>
              <w:t>,</w:t>
            </w:r>
          </w:p>
        </w:tc>
        <w:tc>
          <w:tcPr>
            <w:tcW w:w="1133" w:type="dxa"/>
          </w:tcPr>
          <w:p w:rsidR="00FA2F0A" w:rsidRPr="00FA2F0A" w:rsidRDefault="00FA2F0A" w:rsidP="00FA2F0A">
            <w:pPr>
              <w:spacing w:line="360" w:lineRule="auto"/>
              <w:jc w:val="right"/>
              <w:rPr>
                <w:sz w:val="28"/>
                <w:szCs w:val="28"/>
              </w:rPr>
            </w:pPr>
            <w:r w:rsidRPr="00FA2F0A">
              <w:rPr>
                <w:sz w:val="28"/>
                <w:szCs w:val="28"/>
              </w:rPr>
              <w:t>(</w:t>
            </w:r>
            <w:r w:rsidR="00607C1A">
              <w:rPr>
                <w:sz w:val="28"/>
                <w:szCs w:val="28"/>
              </w:rPr>
              <w:t>2.21</w:t>
            </w:r>
            <w:r w:rsidRPr="00FA2F0A">
              <w:rPr>
                <w:sz w:val="28"/>
                <w:szCs w:val="28"/>
              </w:rPr>
              <w:t>)</w:t>
            </w:r>
          </w:p>
        </w:tc>
      </w:tr>
    </w:tbl>
    <w:p w:rsidR="00FA2F0A" w:rsidRPr="00FA2F0A" w:rsidRDefault="00FA2F0A" w:rsidP="00FA2F0A">
      <w:pPr>
        <w:spacing w:after="0" w:line="360" w:lineRule="auto"/>
        <w:jc w:val="both"/>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tcPr>
          <w:p w:rsidR="00FA2F0A" w:rsidRPr="00FA2F0A" w:rsidRDefault="00473288" w:rsidP="00FA2F0A">
            <w:pPr>
              <w:spacing w:line="360" w:lineRule="auto"/>
              <w:jc w:val="center"/>
              <w:rPr>
                <w:sz w:val="28"/>
                <w:szCs w:val="28"/>
              </w:rPr>
            </w:pPr>
            <w:r>
              <w:rPr>
                <w:noProof/>
                <w:position w:val="-10"/>
                <w:sz w:val="28"/>
                <w:szCs w:val="28"/>
              </w:rPr>
              <w:drawing>
                <wp:inline distT="0" distB="0" distL="0" distR="0" wp14:anchorId="1F1CA839" wp14:editId="296E5ED6">
                  <wp:extent cx="1362075" cy="200025"/>
                  <wp:effectExtent l="0" t="0" r="9525" b="9525"/>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362075" cy="200025"/>
                          </a:xfrm>
                          <a:prstGeom prst="rect">
                            <a:avLst/>
                          </a:prstGeom>
                          <a:noFill/>
                          <a:ln>
                            <a:noFill/>
                          </a:ln>
                        </pic:spPr>
                      </pic:pic>
                    </a:graphicData>
                  </a:graphic>
                </wp:inline>
              </w:drawing>
            </w:r>
            <w:r w:rsidR="00FA2F0A" w:rsidRPr="00FA2F0A">
              <w:rPr>
                <w:sz w:val="28"/>
                <w:szCs w:val="28"/>
              </w:rPr>
              <w:t>,</w:t>
            </w:r>
          </w:p>
        </w:tc>
        <w:tc>
          <w:tcPr>
            <w:tcW w:w="1133" w:type="dxa"/>
          </w:tcPr>
          <w:p w:rsidR="00FA2F0A" w:rsidRPr="00FA2F0A" w:rsidRDefault="00FA2F0A" w:rsidP="00FA2F0A">
            <w:pPr>
              <w:spacing w:line="360" w:lineRule="auto"/>
              <w:jc w:val="right"/>
              <w:rPr>
                <w:sz w:val="28"/>
                <w:szCs w:val="28"/>
              </w:rPr>
            </w:pPr>
            <w:r w:rsidRPr="00FA2F0A">
              <w:rPr>
                <w:sz w:val="28"/>
                <w:szCs w:val="28"/>
              </w:rPr>
              <w:t>(</w:t>
            </w:r>
            <w:r w:rsidR="00607C1A">
              <w:rPr>
                <w:sz w:val="28"/>
                <w:szCs w:val="28"/>
              </w:rPr>
              <w:t>2.22</w:t>
            </w:r>
            <w:r w:rsidRPr="00FA2F0A">
              <w:rPr>
                <w:sz w:val="28"/>
                <w:szCs w:val="28"/>
              </w:rPr>
              <w:t>)</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FA2F0A">
      <w:pPr>
        <w:spacing w:after="0" w:line="360" w:lineRule="auto"/>
        <w:jc w:val="both"/>
        <w:rPr>
          <w:rFonts w:eastAsia="Times New Roman"/>
          <w:sz w:val="28"/>
          <w:szCs w:val="28"/>
          <w:lang w:eastAsia="ru-RU"/>
        </w:rPr>
      </w:pPr>
      <w:r w:rsidRPr="00FA2F0A">
        <w:rPr>
          <w:rFonts w:eastAsia="Times New Roman"/>
          <w:sz w:val="28"/>
          <w:szCs w:val="28"/>
          <w:lang w:eastAsia="ru-RU"/>
        </w:rPr>
        <w:t xml:space="preserve">где  </w:t>
      </w:r>
      <w:r w:rsidRPr="00FA2F0A">
        <w:rPr>
          <w:rFonts w:eastAsia="Times New Roman"/>
          <w:i/>
          <w:sz w:val="28"/>
          <w:szCs w:val="28"/>
          <w:lang w:eastAsia="ru-RU"/>
        </w:rPr>
        <w:t xml:space="preserve">р </w:t>
      </w:r>
      <w:r w:rsidRPr="00FA2F0A">
        <w:rPr>
          <w:rFonts w:eastAsia="Times New Roman"/>
          <w:sz w:val="28"/>
          <w:szCs w:val="28"/>
          <w:lang w:eastAsia="ru-RU"/>
        </w:rPr>
        <w:t>– цена единицы продукции;</w:t>
      </w:r>
    </w:p>
    <w:p w:rsidR="00FA2F0A" w:rsidRPr="00FA2F0A" w:rsidRDefault="00FA2F0A" w:rsidP="000445BE">
      <w:pPr>
        <w:spacing w:after="0" w:line="360" w:lineRule="auto"/>
        <w:ind w:firstLine="426"/>
        <w:jc w:val="both"/>
        <w:rPr>
          <w:rFonts w:eastAsia="Times New Roman"/>
          <w:sz w:val="28"/>
          <w:szCs w:val="28"/>
          <w:lang w:eastAsia="ru-RU"/>
        </w:rPr>
      </w:pPr>
      <w:r w:rsidRPr="00FA2F0A">
        <w:rPr>
          <w:rFonts w:eastAsia="Times New Roman"/>
          <w:i/>
          <w:sz w:val="28"/>
          <w:szCs w:val="28"/>
          <w:lang w:val="en-US" w:eastAsia="ru-RU"/>
        </w:rPr>
        <w:t>q</w:t>
      </w:r>
      <w:r w:rsidRPr="00FA2F0A">
        <w:rPr>
          <w:rFonts w:eastAsia="Times New Roman"/>
          <w:sz w:val="28"/>
          <w:szCs w:val="28"/>
          <w:lang w:eastAsia="ru-RU"/>
        </w:rPr>
        <w:t xml:space="preserve"> – выпуск продукции, в штуках;</w:t>
      </w:r>
    </w:p>
    <w:p w:rsidR="00FA2F0A" w:rsidRPr="00FA2F0A" w:rsidRDefault="00473288" w:rsidP="000445BE">
      <w:pPr>
        <w:spacing w:after="0" w:line="360" w:lineRule="auto"/>
        <w:ind w:firstLine="426"/>
        <w:jc w:val="both"/>
        <w:rPr>
          <w:rFonts w:eastAsia="Times New Roman"/>
          <w:sz w:val="28"/>
          <w:szCs w:val="28"/>
          <w:lang w:eastAsia="ru-RU"/>
        </w:rPr>
      </w:pPr>
      <w:r>
        <w:rPr>
          <w:rFonts w:eastAsia="Times New Roman"/>
          <w:noProof/>
          <w:position w:val="-6"/>
          <w:sz w:val="28"/>
          <w:szCs w:val="28"/>
          <w:lang w:eastAsia="ru-RU"/>
        </w:rPr>
        <w:drawing>
          <wp:inline distT="0" distB="0" distL="0" distR="0" wp14:anchorId="0A390034" wp14:editId="47C970CE">
            <wp:extent cx="114300" cy="142875"/>
            <wp:effectExtent l="0" t="0" r="0" b="9525"/>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FA2F0A" w:rsidRPr="00FA2F0A">
        <w:rPr>
          <w:rFonts w:eastAsia="Times New Roman"/>
          <w:sz w:val="28"/>
          <w:szCs w:val="28"/>
          <w:lang w:eastAsia="ru-RU"/>
        </w:rPr>
        <w:t>- величина постоянных затрат;</w:t>
      </w:r>
    </w:p>
    <w:p w:rsidR="00FA2F0A" w:rsidRPr="00FA2F0A" w:rsidRDefault="00473288" w:rsidP="000445BE">
      <w:pPr>
        <w:spacing w:after="0" w:line="360" w:lineRule="auto"/>
        <w:ind w:firstLine="426"/>
        <w:jc w:val="both"/>
        <w:rPr>
          <w:rFonts w:eastAsia="Times New Roman"/>
          <w:sz w:val="28"/>
          <w:szCs w:val="28"/>
          <w:lang w:eastAsia="ru-RU"/>
        </w:rPr>
      </w:pPr>
      <w:r>
        <w:rPr>
          <w:rFonts w:eastAsia="Times New Roman"/>
          <w:noProof/>
          <w:position w:val="-6"/>
          <w:sz w:val="28"/>
          <w:szCs w:val="28"/>
          <w:lang w:eastAsia="ru-RU"/>
        </w:rPr>
        <w:drawing>
          <wp:inline distT="0" distB="0" distL="0" distR="0" wp14:anchorId="15F9653B" wp14:editId="1BAD4C79">
            <wp:extent cx="114300" cy="142875"/>
            <wp:effectExtent l="0" t="0" r="0" b="9525"/>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00FA2F0A" w:rsidRPr="00FA2F0A">
        <w:rPr>
          <w:rFonts w:eastAsia="Times New Roman"/>
          <w:sz w:val="28"/>
          <w:szCs w:val="28"/>
          <w:lang w:eastAsia="ru-RU"/>
        </w:rPr>
        <w:t xml:space="preserve"> - удельные переменные затраты (р./ед.);</w:t>
      </w:r>
    </w:p>
    <w:p w:rsidR="00FA2F0A" w:rsidRPr="00FA2F0A" w:rsidRDefault="00473288" w:rsidP="000445BE">
      <w:pPr>
        <w:spacing w:after="0" w:line="360" w:lineRule="auto"/>
        <w:ind w:firstLine="426"/>
        <w:jc w:val="both"/>
        <w:rPr>
          <w:rFonts w:eastAsia="Times New Roman"/>
          <w:sz w:val="28"/>
          <w:szCs w:val="28"/>
          <w:lang w:eastAsia="ru-RU"/>
        </w:rPr>
      </w:pPr>
      <w:r>
        <w:rPr>
          <w:rFonts w:eastAsia="Times New Roman"/>
          <w:noProof/>
          <w:position w:val="-6"/>
          <w:sz w:val="28"/>
          <w:szCs w:val="28"/>
          <w:lang w:eastAsia="ru-RU"/>
        </w:rPr>
        <w:drawing>
          <wp:inline distT="0" distB="0" distL="0" distR="0" wp14:anchorId="625B6EBC" wp14:editId="68B405A6">
            <wp:extent cx="257175" cy="180975"/>
            <wp:effectExtent l="0" t="0" r="9525" b="9525"/>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257175" cy="180975"/>
                    </a:xfrm>
                    <a:prstGeom prst="rect">
                      <a:avLst/>
                    </a:prstGeom>
                    <a:noFill/>
                    <a:ln>
                      <a:noFill/>
                    </a:ln>
                  </pic:spPr>
                </pic:pic>
              </a:graphicData>
            </a:graphic>
          </wp:inline>
        </w:drawing>
      </w:r>
      <w:r w:rsidR="00FA2F0A" w:rsidRPr="00FA2F0A">
        <w:rPr>
          <w:rFonts w:eastAsia="Times New Roman"/>
          <w:sz w:val="28"/>
          <w:szCs w:val="28"/>
          <w:lang w:eastAsia="ru-RU"/>
        </w:rPr>
        <w:t xml:space="preserve"> - чистая прибыль.</w:t>
      </w:r>
    </w:p>
    <w:p w:rsidR="00FA2F0A" w:rsidRPr="00FA2F0A" w:rsidRDefault="00FA2F0A" w:rsidP="00FA2F0A">
      <w:pPr>
        <w:spacing w:after="0" w:line="360" w:lineRule="auto"/>
        <w:jc w:val="both"/>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tcPr>
          <w:p w:rsidR="00FA2F0A" w:rsidRPr="00FA2F0A" w:rsidRDefault="00473288" w:rsidP="00FA2F0A">
            <w:pPr>
              <w:spacing w:line="360" w:lineRule="auto"/>
              <w:jc w:val="center"/>
              <w:rPr>
                <w:sz w:val="28"/>
                <w:szCs w:val="28"/>
              </w:rPr>
            </w:pPr>
            <w:r>
              <w:rPr>
                <w:noProof/>
                <w:position w:val="-14"/>
                <w:sz w:val="28"/>
                <w:szCs w:val="28"/>
              </w:rPr>
              <w:drawing>
                <wp:inline distT="0" distB="0" distL="0" distR="0" wp14:anchorId="5D49ABF6" wp14:editId="6E56E377">
                  <wp:extent cx="1343025" cy="257175"/>
                  <wp:effectExtent l="0" t="0" r="9525" b="9525"/>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343025" cy="257175"/>
                          </a:xfrm>
                          <a:prstGeom prst="rect">
                            <a:avLst/>
                          </a:prstGeom>
                          <a:noFill/>
                          <a:ln>
                            <a:noFill/>
                          </a:ln>
                        </pic:spPr>
                      </pic:pic>
                    </a:graphicData>
                  </a:graphic>
                </wp:inline>
              </w:drawing>
            </w:r>
            <w:r w:rsidR="00FA2F0A" w:rsidRPr="00FA2F0A">
              <w:rPr>
                <w:sz w:val="28"/>
                <w:szCs w:val="28"/>
              </w:rPr>
              <w:t>,</w:t>
            </w:r>
          </w:p>
        </w:tc>
        <w:tc>
          <w:tcPr>
            <w:tcW w:w="1133" w:type="dxa"/>
          </w:tcPr>
          <w:p w:rsidR="00FA2F0A" w:rsidRPr="00FA2F0A" w:rsidRDefault="00FA2F0A" w:rsidP="00FA2F0A">
            <w:pPr>
              <w:spacing w:line="360" w:lineRule="auto"/>
              <w:jc w:val="right"/>
              <w:rPr>
                <w:sz w:val="28"/>
                <w:szCs w:val="28"/>
              </w:rPr>
            </w:pPr>
            <w:r w:rsidRPr="00FA2F0A">
              <w:rPr>
                <w:sz w:val="28"/>
                <w:szCs w:val="28"/>
              </w:rPr>
              <w:t>(</w:t>
            </w:r>
            <w:r w:rsidR="00607C1A">
              <w:rPr>
                <w:sz w:val="28"/>
                <w:szCs w:val="28"/>
              </w:rPr>
              <w:t>2.23</w:t>
            </w:r>
            <w:r w:rsidRPr="00FA2F0A">
              <w:rPr>
                <w:sz w:val="28"/>
                <w:szCs w:val="28"/>
              </w:rPr>
              <w:t>)</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FA2F0A">
      <w:pPr>
        <w:spacing w:after="0" w:line="360" w:lineRule="auto"/>
        <w:jc w:val="both"/>
        <w:rPr>
          <w:rFonts w:eastAsia="Times New Roman"/>
          <w:sz w:val="28"/>
          <w:szCs w:val="28"/>
          <w:lang w:eastAsia="ru-RU"/>
        </w:rPr>
      </w:pPr>
      <w:r w:rsidRPr="00FA2F0A">
        <w:rPr>
          <w:rFonts w:eastAsia="Times New Roman"/>
          <w:sz w:val="28"/>
          <w:szCs w:val="28"/>
          <w:lang w:eastAsia="ru-RU"/>
        </w:rPr>
        <w:t xml:space="preserve">где </w:t>
      </w:r>
      <w:r w:rsidR="00473288">
        <w:rPr>
          <w:rFonts w:eastAsia="Times New Roman"/>
          <w:noProof/>
          <w:position w:val="-4"/>
          <w:sz w:val="28"/>
          <w:szCs w:val="28"/>
          <w:lang w:eastAsia="ru-RU"/>
        </w:rPr>
        <w:drawing>
          <wp:inline distT="0" distB="0" distL="0" distR="0" wp14:anchorId="16614A0A" wp14:editId="2D621436">
            <wp:extent cx="276225" cy="161925"/>
            <wp:effectExtent l="0" t="0" r="9525" b="9525"/>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276225" cy="161925"/>
                    </a:xfrm>
                    <a:prstGeom prst="rect">
                      <a:avLst/>
                    </a:prstGeom>
                    <a:noFill/>
                    <a:ln>
                      <a:noFill/>
                    </a:ln>
                  </pic:spPr>
                </pic:pic>
              </a:graphicData>
            </a:graphic>
          </wp:inline>
        </w:drawing>
      </w:r>
      <w:r w:rsidRPr="00FA2F0A">
        <w:rPr>
          <w:rFonts w:eastAsia="Times New Roman"/>
          <w:sz w:val="28"/>
          <w:szCs w:val="28"/>
          <w:lang w:eastAsia="ru-RU"/>
        </w:rPr>
        <w:t xml:space="preserve"> - совокупная маржинальная прибыль. </w:t>
      </w:r>
      <w:r w:rsidR="00473288">
        <w:rPr>
          <w:rFonts w:eastAsia="Times New Roman"/>
          <w:noProof/>
          <w:position w:val="-14"/>
          <w:sz w:val="28"/>
          <w:szCs w:val="28"/>
          <w:lang w:eastAsia="ru-RU"/>
        </w:rPr>
        <w:drawing>
          <wp:inline distT="0" distB="0" distL="0" distR="0" wp14:anchorId="26AE2666" wp14:editId="0203D52D">
            <wp:extent cx="1038225" cy="257175"/>
            <wp:effectExtent l="0" t="0" r="9525" b="9525"/>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038225" cy="257175"/>
                    </a:xfrm>
                    <a:prstGeom prst="rect">
                      <a:avLst/>
                    </a:prstGeom>
                    <a:noFill/>
                    <a:ln>
                      <a:noFill/>
                    </a:ln>
                  </pic:spPr>
                </pic:pic>
              </a:graphicData>
            </a:graphic>
          </wp:inline>
        </w:drawing>
      </w:r>
      <w:r w:rsidRPr="00FA2F0A">
        <w:rPr>
          <w:rFonts w:eastAsia="Times New Roman"/>
          <w:sz w:val="28"/>
          <w:szCs w:val="28"/>
          <w:lang w:eastAsia="ru-RU"/>
        </w:rPr>
        <w:t>.</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Очевидно, что совокупная маржинальная прибыль должна, во-первых, покрывать постоянные затраты и, во-вторых, быть достаточной для получения запланированной прибыли. Так как маржинальная прибыль </w:t>
      </w:r>
      <w:r w:rsidR="00473288">
        <w:rPr>
          <w:rFonts w:eastAsia="Times New Roman"/>
          <w:noProof/>
          <w:position w:val="-10"/>
          <w:sz w:val="28"/>
          <w:szCs w:val="28"/>
          <w:lang w:eastAsia="ru-RU"/>
        </w:rPr>
        <w:drawing>
          <wp:inline distT="0" distB="0" distL="0" distR="0" wp14:anchorId="6815C2B6" wp14:editId="25DBB622">
            <wp:extent cx="752475" cy="200025"/>
            <wp:effectExtent l="0" t="0" r="9525" b="9525"/>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752475" cy="200025"/>
                    </a:xfrm>
                    <a:prstGeom prst="rect">
                      <a:avLst/>
                    </a:prstGeom>
                    <a:noFill/>
                    <a:ln>
                      <a:noFill/>
                    </a:ln>
                  </pic:spPr>
                </pic:pic>
              </a:graphicData>
            </a:graphic>
          </wp:inline>
        </w:drawing>
      </w:r>
      <w:r w:rsidRPr="00FA2F0A">
        <w:rPr>
          <w:rFonts w:eastAsia="Times New Roman"/>
          <w:sz w:val="28"/>
          <w:szCs w:val="28"/>
          <w:lang w:eastAsia="ru-RU"/>
        </w:rPr>
        <w:t xml:space="preserve">, плановое количество </w:t>
      </w:r>
      <w:r w:rsidRPr="00FA2F0A">
        <w:rPr>
          <w:rFonts w:eastAsia="Times New Roman"/>
          <w:sz w:val="28"/>
          <w:szCs w:val="28"/>
          <w:lang w:eastAsia="ru-RU"/>
        </w:rPr>
        <w:lastRenderedPageBreak/>
        <w:t>продукции (</w:t>
      </w:r>
      <w:r w:rsidR="00473288">
        <w:rPr>
          <w:rFonts w:eastAsia="Times New Roman"/>
          <w:noProof/>
          <w:position w:val="-12"/>
          <w:sz w:val="28"/>
          <w:szCs w:val="28"/>
          <w:lang w:eastAsia="ru-RU"/>
        </w:rPr>
        <w:drawing>
          <wp:inline distT="0" distB="0" distL="0" distR="0" wp14:anchorId="78E7040D" wp14:editId="51934E6C">
            <wp:extent cx="238125" cy="228600"/>
            <wp:effectExtent l="0" t="0" r="9525"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38125" cy="228600"/>
                    </a:xfrm>
                    <a:prstGeom prst="rect">
                      <a:avLst/>
                    </a:prstGeom>
                    <a:noFill/>
                    <a:ln>
                      <a:noFill/>
                    </a:ln>
                  </pic:spPr>
                </pic:pic>
              </a:graphicData>
            </a:graphic>
          </wp:inline>
        </w:drawing>
      </w:r>
      <w:r w:rsidRPr="00FA2F0A">
        <w:rPr>
          <w:rFonts w:eastAsia="Times New Roman"/>
          <w:sz w:val="28"/>
          <w:szCs w:val="28"/>
          <w:lang w:eastAsia="ru-RU"/>
        </w:rPr>
        <w:t>), которое предприятие должно произвести для получения необходимой прибыли, можно рассчитать по формуле:</w:t>
      </w:r>
    </w:p>
    <w:p w:rsidR="00FA2F0A" w:rsidRPr="00FA2F0A" w:rsidRDefault="00FA2F0A" w:rsidP="00FA2F0A">
      <w:pPr>
        <w:spacing w:after="0" w:line="360" w:lineRule="auto"/>
        <w:jc w:val="both"/>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tcPr>
          <w:p w:rsidR="00FA2F0A" w:rsidRPr="00FA2F0A" w:rsidRDefault="00473288" w:rsidP="00FA2F0A">
            <w:pPr>
              <w:spacing w:line="360" w:lineRule="auto"/>
              <w:jc w:val="center"/>
              <w:rPr>
                <w:sz w:val="28"/>
                <w:szCs w:val="28"/>
              </w:rPr>
            </w:pPr>
            <w:r>
              <w:rPr>
                <w:noProof/>
                <w:position w:val="-24"/>
                <w:sz w:val="28"/>
                <w:szCs w:val="28"/>
              </w:rPr>
              <w:drawing>
                <wp:inline distT="0" distB="0" distL="0" distR="0" wp14:anchorId="1B346E10" wp14:editId="456F13B6">
                  <wp:extent cx="866775" cy="390525"/>
                  <wp:effectExtent l="0" t="0" r="9525" b="9525"/>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866775" cy="390525"/>
                          </a:xfrm>
                          <a:prstGeom prst="rect">
                            <a:avLst/>
                          </a:prstGeom>
                          <a:noFill/>
                          <a:ln>
                            <a:noFill/>
                          </a:ln>
                        </pic:spPr>
                      </pic:pic>
                    </a:graphicData>
                  </a:graphic>
                </wp:inline>
              </w:drawing>
            </w:r>
            <w:r w:rsidR="00FA2F0A" w:rsidRPr="00FA2F0A">
              <w:rPr>
                <w:sz w:val="28"/>
                <w:szCs w:val="28"/>
              </w:rPr>
              <w:t>.</w:t>
            </w:r>
          </w:p>
        </w:tc>
        <w:tc>
          <w:tcPr>
            <w:tcW w:w="1133" w:type="dxa"/>
            <w:vAlign w:val="center"/>
          </w:tcPr>
          <w:p w:rsidR="00FA2F0A" w:rsidRPr="00FA2F0A" w:rsidRDefault="00FA2F0A" w:rsidP="00FA2F0A">
            <w:pPr>
              <w:spacing w:line="360" w:lineRule="auto"/>
              <w:jc w:val="right"/>
              <w:rPr>
                <w:sz w:val="28"/>
                <w:szCs w:val="28"/>
              </w:rPr>
            </w:pPr>
            <w:r w:rsidRPr="00FA2F0A">
              <w:rPr>
                <w:sz w:val="28"/>
                <w:szCs w:val="28"/>
              </w:rPr>
              <w:t>(</w:t>
            </w:r>
            <w:r w:rsidR="00607C1A">
              <w:rPr>
                <w:sz w:val="28"/>
                <w:szCs w:val="28"/>
              </w:rPr>
              <w:t>2.24</w:t>
            </w:r>
            <w:r w:rsidRPr="00FA2F0A">
              <w:rPr>
                <w:sz w:val="28"/>
                <w:szCs w:val="28"/>
              </w:rPr>
              <w:t>)</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4.7</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Торговая фирма продаёт в настоящее время 1000 пакетов молока по цене 20 р. за пакет, переменные затраты на 1 пакет составили 15 р. Менеджер по продажам предлагает снизить цену на 10 %. В каком случае следует принять данного предложение?</w:t>
      </w:r>
    </w:p>
    <w:p w:rsidR="00FA2F0A" w:rsidRPr="00FA2F0A" w:rsidRDefault="00FA2F0A" w:rsidP="000445BE">
      <w:pPr>
        <w:spacing w:after="0" w:line="360" w:lineRule="auto"/>
        <w:ind w:firstLine="709"/>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4.7</w:t>
      </w:r>
    </w:p>
    <w:p w:rsidR="00FA2F0A" w:rsidRPr="00FA2F0A" w:rsidRDefault="00FA2F0A" w:rsidP="000445BE">
      <w:pPr>
        <w:suppressAutoHyphens/>
        <w:spacing w:after="0" w:line="360" w:lineRule="auto"/>
        <w:ind w:firstLine="709"/>
        <w:jc w:val="both"/>
        <w:rPr>
          <w:rFonts w:eastAsia="Times New Roman"/>
          <w:sz w:val="28"/>
          <w:szCs w:val="28"/>
          <w:lang w:eastAsia="ru-RU"/>
        </w:rPr>
      </w:pPr>
      <w:r w:rsidRPr="00FA2F0A">
        <w:rPr>
          <w:rFonts w:eastAsia="Times New Roman"/>
          <w:sz w:val="28"/>
          <w:szCs w:val="28"/>
          <w:lang w:eastAsia="ru-RU"/>
        </w:rPr>
        <w:t>Точка отсчёта – уровень показателей фирмы, который принимается в качестве ориентира при анализе ценовых решений.</w:t>
      </w:r>
    </w:p>
    <w:p w:rsidR="00FA2F0A" w:rsidRPr="00FA2F0A" w:rsidRDefault="00FA2F0A" w:rsidP="000445BE">
      <w:pPr>
        <w:suppressAutoHyphens/>
        <w:spacing w:after="0" w:line="360" w:lineRule="auto"/>
        <w:ind w:firstLine="709"/>
        <w:jc w:val="both"/>
        <w:rPr>
          <w:rFonts w:eastAsia="Times New Roman"/>
          <w:sz w:val="28"/>
          <w:szCs w:val="28"/>
          <w:lang w:eastAsia="ru-RU"/>
        </w:rPr>
      </w:pPr>
      <w:r w:rsidRPr="00FA2F0A">
        <w:rPr>
          <w:rFonts w:eastAsia="Times New Roman"/>
          <w:sz w:val="28"/>
          <w:szCs w:val="28"/>
          <w:lang w:eastAsia="ru-RU"/>
        </w:rPr>
        <w:t>В данном случае точка отсчёта характеризуется следующими показателями [</w:t>
      </w:r>
      <w:r w:rsidR="00073A0F">
        <w:rPr>
          <w:rFonts w:eastAsia="Times New Roman"/>
          <w:sz w:val="28"/>
          <w:szCs w:val="28"/>
          <w:lang w:eastAsia="ru-RU"/>
        </w:rPr>
        <w:fldChar w:fldCharType="begin"/>
      </w:r>
      <w:r w:rsidR="00073A0F">
        <w:rPr>
          <w:rFonts w:eastAsia="Times New Roman"/>
          <w:sz w:val="28"/>
          <w:szCs w:val="28"/>
          <w:lang w:eastAsia="ru-RU"/>
        </w:rPr>
        <w:instrText xml:space="preserve"> REF _Ref23799006 \r \h </w:instrText>
      </w:r>
      <w:r w:rsidR="00073A0F">
        <w:rPr>
          <w:rFonts w:eastAsia="Times New Roman"/>
          <w:sz w:val="28"/>
          <w:szCs w:val="28"/>
          <w:lang w:eastAsia="ru-RU"/>
        </w:rPr>
      </w:r>
      <w:r w:rsidR="00073A0F">
        <w:rPr>
          <w:rFonts w:eastAsia="Times New Roman"/>
          <w:sz w:val="28"/>
          <w:szCs w:val="28"/>
          <w:lang w:eastAsia="ru-RU"/>
        </w:rPr>
        <w:fldChar w:fldCharType="separate"/>
      </w:r>
      <w:r w:rsidR="006956E9">
        <w:rPr>
          <w:rFonts w:eastAsia="Times New Roman"/>
          <w:sz w:val="28"/>
          <w:szCs w:val="28"/>
          <w:lang w:eastAsia="ru-RU"/>
        </w:rPr>
        <w:t>11</w:t>
      </w:r>
      <w:r w:rsidR="00073A0F">
        <w:rPr>
          <w:rFonts w:eastAsia="Times New Roman"/>
          <w:sz w:val="28"/>
          <w:szCs w:val="28"/>
          <w:lang w:eastAsia="ru-RU"/>
        </w:rPr>
        <w:fldChar w:fldCharType="end"/>
      </w:r>
      <w:r w:rsidRPr="00FA2F0A">
        <w:rPr>
          <w:rFonts w:eastAsia="Times New Roman"/>
          <w:sz w:val="28"/>
          <w:szCs w:val="28"/>
          <w:lang w:eastAsia="ru-RU"/>
        </w:rPr>
        <w:t>]:</w:t>
      </w:r>
    </w:p>
    <w:p w:rsidR="00FA2F0A" w:rsidRPr="00FA2F0A" w:rsidRDefault="00473288" w:rsidP="000445BE">
      <w:pPr>
        <w:suppressAutoHyphens/>
        <w:spacing w:after="0" w:line="360" w:lineRule="auto"/>
        <w:ind w:firstLine="709"/>
        <w:jc w:val="both"/>
        <w:rPr>
          <w:rFonts w:eastAsia="Times New Roman"/>
          <w:sz w:val="28"/>
          <w:szCs w:val="28"/>
          <w:lang w:eastAsia="ru-RU"/>
        </w:rPr>
      </w:pPr>
      <w:r>
        <w:rPr>
          <w:rFonts w:eastAsia="Times New Roman"/>
          <w:noProof/>
          <w:position w:val="-10"/>
          <w:sz w:val="28"/>
          <w:szCs w:val="28"/>
          <w:lang w:eastAsia="ru-RU"/>
        </w:rPr>
        <w:drawing>
          <wp:inline distT="0" distB="0" distL="0" distR="0" wp14:anchorId="5153F3EC" wp14:editId="1CC19787">
            <wp:extent cx="180975" cy="219075"/>
            <wp:effectExtent l="0" t="0" r="9525" b="9525"/>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180975" cy="219075"/>
                    </a:xfrm>
                    <a:prstGeom prst="rect">
                      <a:avLst/>
                    </a:prstGeom>
                    <a:noFill/>
                    <a:ln>
                      <a:noFill/>
                    </a:ln>
                  </pic:spPr>
                </pic:pic>
              </a:graphicData>
            </a:graphic>
          </wp:inline>
        </w:drawing>
      </w:r>
      <w:r w:rsidR="00FA2F0A" w:rsidRPr="00FA2F0A">
        <w:rPr>
          <w:rFonts w:eastAsia="Times New Roman"/>
          <w:sz w:val="28"/>
          <w:szCs w:val="28"/>
          <w:lang w:eastAsia="ru-RU"/>
        </w:rPr>
        <w:t xml:space="preserve"> - начальный уровень цены (фактическое или прогнозное значение);</w:t>
      </w:r>
    </w:p>
    <w:p w:rsidR="00FA2F0A" w:rsidRPr="00FA2F0A" w:rsidRDefault="00473288" w:rsidP="000445BE">
      <w:pPr>
        <w:suppressAutoHyphens/>
        <w:spacing w:after="0" w:line="360" w:lineRule="auto"/>
        <w:ind w:firstLine="709"/>
        <w:jc w:val="both"/>
        <w:rPr>
          <w:rFonts w:eastAsia="Times New Roman"/>
          <w:sz w:val="28"/>
          <w:szCs w:val="28"/>
          <w:lang w:eastAsia="ru-RU"/>
        </w:rPr>
      </w:pPr>
      <w:r>
        <w:rPr>
          <w:rFonts w:eastAsia="Times New Roman"/>
          <w:noProof/>
          <w:position w:val="-10"/>
          <w:sz w:val="28"/>
          <w:szCs w:val="28"/>
          <w:lang w:eastAsia="ru-RU"/>
        </w:rPr>
        <w:drawing>
          <wp:inline distT="0" distB="0" distL="0" distR="0" wp14:anchorId="49DED402" wp14:editId="047832E3">
            <wp:extent cx="161925" cy="219075"/>
            <wp:effectExtent l="0" t="0" r="9525" b="9525"/>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00FA2F0A" w:rsidRPr="00FA2F0A">
        <w:rPr>
          <w:rFonts w:eastAsia="Times New Roman"/>
          <w:sz w:val="28"/>
          <w:szCs w:val="28"/>
          <w:lang w:eastAsia="ru-RU"/>
        </w:rPr>
        <w:t>- начальный объем продаж (фактическое или прогнозное значение);</w:t>
      </w:r>
    </w:p>
    <w:p w:rsidR="00FA2F0A" w:rsidRPr="00FA2F0A" w:rsidRDefault="00473288" w:rsidP="000445BE">
      <w:pPr>
        <w:suppressAutoHyphens/>
        <w:spacing w:after="0" w:line="360" w:lineRule="auto"/>
        <w:ind w:firstLine="709"/>
        <w:jc w:val="both"/>
        <w:rPr>
          <w:rFonts w:eastAsia="Times New Roman"/>
          <w:sz w:val="28"/>
          <w:szCs w:val="28"/>
          <w:lang w:eastAsia="ru-RU"/>
        </w:rPr>
      </w:pPr>
      <w:r>
        <w:rPr>
          <w:rFonts w:eastAsia="Times New Roman"/>
          <w:noProof/>
          <w:position w:val="-10"/>
          <w:sz w:val="28"/>
          <w:szCs w:val="28"/>
          <w:lang w:eastAsia="ru-RU"/>
        </w:rPr>
        <w:drawing>
          <wp:inline distT="0" distB="0" distL="0" distR="0" wp14:anchorId="1244DFFF" wp14:editId="7751EF95">
            <wp:extent cx="152400" cy="219075"/>
            <wp:effectExtent l="0" t="0" r="0" b="9525"/>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00FA2F0A" w:rsidRPr="00FA2F0A">
        <w:rPr>
          <w:rFonts w:eastAsia="Times New Roman"/>
          <w:sz w:val="28"/>
          <w:szCs w:val="28"/>
          <w:lang w:eastAsia="ru-RU"/>
        </w:rPr>
        <w:t xml:space="preserve"> - начальный уровень переменных затрат;</w:t>
      </w:r>
    </w:p>
    <w:p w:rsidR="00FA2F0A" w:rsidRPr="00FA2F0A" w:rsidRDefault="00473288" w:rsidP="000445BE">
      <w:pPr>
        <w:suppressAutoHyphens/>
        <w:spacing w:after="0" w:line="360" w:lineRule="auto"/>
        <w:ind w:firstLine="709"/>
        <w:jc w:val="both"/>
        <w:rPr>
          <w:rFonts w:eastAsia="Times New Roman"/>
          <w:sz w:val="28"/>
          <w:szCs w:val="28"/>
          <w:lang w:eastAsia="ru-RU"/>
        </w:rPr>
      </w:pPr>
      <w:r>
        <w:rPr>
          <w:rFonts w:eastAsia="Times New Roman"/>
          <w:noProof/>
          <w:position w:val="-10"/>
          <w:sz w:val="28"/>
          <w:szCs w:val="28"/>
          <w:lang w:eastAsia="ru-RU"/>
        </w:rPr>
        <w:drawing>
          <wp:inline distT="0" distB="0" distL="0" distR="0" wp14:anchorId="1D611EF1" wp14:editId="31ECC81D">
            <wp:extent cx="447675" cy="219075"/>
            <wp:effectExtent l="0" t="0" r="9525" b="9525"/>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00FA2F0A" w:rsidRPr="00FA2F0A">
        <w:rPr>
          <w:rFonts w:eastAsia="Times New Roman"/>
          <w:sz w:val="28"/>
          <w:szCs w:val="28"/>
          <w:lang w:eastAsia="ru-RU"/>
        </w:rPr>
        <w:t xml:space="preserve"> - начальный уровень величины покрытия на единицу продукции;</w:t>
      </w:r>
    </w:p>
    <w:p w:rsidR="00FA2F0A" w:rsidRPr="00FA2F0A" w:rsidRDefault="00473288" w:rsidP="000445BE">
      <w:pPr>
        <w:suppressAutoHyphens/>
        <w:spacing w:after="0" w:line="360" w:lineRule="auto"/>
        <w:ind w:firstLine="709"/>
        <w:jc w:val="both"/>
        <w:rPr>
          <w:rFonts w:eastAsia="Times New Roman"/>
          <w:sz w:val="28"/>
          <w:szCs w:val="28"/>
          <w:lang w:eastAsia="ru-RU"/>
        </w:rPr>
      </w:pPr>
      <w:r>
        <w:rPr>
          <w:rFonts w:eastAsia="Times New Roman"/>
          <w:noProof/>
          <w:position w:val="-10"/>
          <w:sz w:val="28"/>
          <w:szCs w:val="28"/>
          <w:lang w:eastAsia="ru-RU"/>
        </w:rPr>
        <w:drawing>
          <wp:inline distT="0" distB="0" distL="0" distR="0" wp14:anchorId="63C5BBBA" wp14:editId="33BFBB71">
            <wp:extent cx="809625" cy="219075"/>
            <wp:effectExtent l="0" t="0" r="9525" b="9525"/>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809625" cy="219075"/>
                    </a:xfrm>
                    <a:prstGeom prst="rect">
                      <a:avLst/>
                    </a:prstGeom>
                    <a:noFill/>
                    <a:ln>
                      <a:noFill/>
                    </a:ln>
                  </pic:spPr>
                </pic:pic>
              </a:graphicData>
            </a:graphic>
          </wp:inline>
        </w:drawing>
      </w:r>
      <w:r w:rsidR="00FA2F0A" w:rsidRPr="00FA2F0A">
        <w:rPr>
          <w:rFonts w:eastAsia="Times New Roman"/>
          <w:sz w:val="28"/>
          <w:szCs w:val="28"/>
          <w:lang w:eastAsia="ru-RU"/>
        </w:rPr>
        <w:t xml:space="preserve"> - начальный уровень величины покрытия (валовой прибыли).</w:t>
      </w:r>
    </w:p>
    <w:p w:rsidR="00FA2F0A" w:rsidRPr="00FA2F0A" w:rsidRDefault="00FA2F0A" w:rsidP="000445BE">
      <w:pPr>
        <w:suppressAutoHyphens/>
        <w:spacing w:after="0" w:line="360" w:lineRule="auto"/>
        <w:ind w:firstLine="709"/>
        <w:jc w:val="both"/>
        <w:rPr>
          <w:rFonts w:eastAsia="Times New Roman"/>
          <w:sz w:val="28"/>
          <w:szCs w:val="28"/>
          <w:lang w:eastAsia="ru-RU"/>
        </w:rPr>
      </w:pPr>
      <w:r w:rsidRPr="00FA2F0A">
        <w:rPr>
          <w:rFonts w:eastAsia="Times New Roman"/>
          <w:sz w:val="28"/>
          <w:szCs w:val="28"/>
          <w:lang w:eastAsia="ru-RU"/>
        </w:rPr>
        <w:t>В качестве нижнего порога для принятия решения ставится условие неизменности прибыли по сравнению с базовым периодом, т.е.</w:t>
      </w:r>
    </w:p>
    <w:p w:rsidR="00FA2F0A" w:rsidRPr="00FA2F0A" w:rsidRDefault="00473288" w:rsidP="000445BE">
      <w:pPr>
        <w:spacing w:after="0" w:line="360" w:lineRule="auto"/>
        <w:ind w:firstLine="709"/>
        <w:jc w:val="both"/>
        <w:rPr>
          <w:rFonts w:eastAsia="Times New Roman"/>
          <w:b/>
          <w:sz w:val="28"/>
          <w:szCs w:val="28"/>
          <w:lang w:eastAsia="ru-RU"/>
        </w:rPr>
      </w:pPr>
      <w:r>
        <w:rPr>
          <w:rFonts w:eastAsia="Times New Roman"/>
          <w:b/>
          <w:noProof/>
          <w:position w:val="-10"/>
          <w:sz w:val="28"/>
          <w:szCs w:val="28"/>
          <w:lang w:eastAsia="ru-RU"/>
        </w:rPr>
        <w:drawing>
          <wp:inline distT="0" distB="0" distL="0" distR="0" wp14:anchorId="5D86B4F7" wp14:editId="13D95C8C">
            <wp:extent cx="1800225" cy="219075"/>
            <wp:effectExtent l="0" t="0" r="9525" b="9525"/>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1800225" cy="219075"/>
                    </a:xfrm>
                    <a:prstGeom prst="rect">
                      <a:avLst/>
                    </a:prstGeom>
                    <a:noFill/>
                    <a:ln>
                      <a:noFill/>
                    </a:ln>
                  </pic:spPr>
                </pic:pic>
              </a:graphicData>
            </a:graphic>
          </wp:inline>
        </w:drawing>
      </w:r>
      <w:r w:rsidR="00FA2F0A" w:rsidRPr="00FA2F0A">
        <w:rPr>
          <w:rFonts w:eastAsia="Times New Roman"/>
          <w:b/>
          <w:sz w:val="28"/>
          <w:szCs w:val="28"/>
          <w:lang w:eastAsia="ru-RU"/>
        </w:rPr>
        <w:t>.</w:t>
      </w:r>
    </w:p>
    <w:p w:rsidR="00FA2F0A" w:rsidRPr="00FA2F0A" w:rsidRDefault="00FA2F0A" w:rsidP="000445BE">
      <w:pPr>
        <w:suppressAutoHyphens/>
        <w:spacing w:after="0" w:line="360" w:lineRule="auto"/>
        <w:ind w:firstLine="709"/>
        <w:jc w:val="both"/>
        <w:rPr>
          <w:rFonts w:eastAsia="Times New Roman"/>
          <w:sz w:val="28"/>
          <w:szCs w:val="28"/>
          <w:lang w:eastAsia="ru-RU"/>
        </w:rPr>
      </w:pPr>
      <w:r w:rsidRPr="00FA2F0A">
        <w:rPr>
          <w:rFonts w:eastAsia="Times New Roman"/>
          <w:sz w:val="28"/>
          <w:szCs w:val="28"/>
          <w:lang w:eastAsia="ru-RU"/>
        </w:rPr>
        <w:t>Формула расчёта безубыточности решений по изменению цен:</w:t>
      </w:r>
    </w:p>
    <w:p w:rsidR="00FA2F0A" w:rsidRPr="00FA2F0A" w:rsidRDefault="00FA2F0A" w:rsidP="000445BE">
      <w:pPr>
        <w:suppressAutoHyphens/>
        <w:spacing w:after="0" w:line="360" w:lineRule="auto"/>
        <w:ind w:firstLine="709"/>
        <w:jc w:val="both"/>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tcPr>
          <w:p w:rsidR="00FA2F0A" w:rsidRPr="00FA2F0A" w:rsidRDefault="00473288" w:rsidP="00FA2F0A">
            <w:pPr>
              <w:suppressAutoHyphens/>
              <w:spacing w:line="360" w:lineRule="auto"/>
              <w:jc w:val="center"/>
              <w:rPr>
                <w:sz w:val="28"/>
                <w:szCs w:val="28"/>
              </w:rPr>
            </w:pPr>
            <w:r>
              <w:rPr>
                <w:noProof/>
                <w:position w:val="-30"/>
                <w:sz w:val="24"/>
                <w:szCs w:val="24"/>
              </w:rPr>
              <w:drawing>
                <wp:inline distT="0" distB="0" distL="0" distR="0" wp14:anchorId="14C02128" wp14:editId="29C4BB26">
                  <wp:extent cx="1571625" cy="428625"/>
                  <wp:effectExtent l="0" t="0" r="9525" b="9525"/>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00FA2F0A" w:rsidRPr="00FA2F0A">
              <w:rPr>
                <w:sz w:val="24"/>
                <w:szCs w:val="24"/>
              </w:rPr>
              <w:t>.</w:t>
            </w:r>
          </w:p>
        </w:tc>
        <w:tc>
          <w:tcPr>
            <w:tcW w:w="1133" w:type="dxa"/>
            <w:vAlign w:val="center"/>
          </w:tcPr>
          <w:p w:rsidR="00FA2F0A" w:rsidRPr="00FA2F0A" w:rsidRDefault="00FA2F0A" w:rsidP="00FA2F0A">
            <w:pPr>
              <w:suppressAutoHyphens/>
              <w:spacing w:line="360" w:lineRule="auto"/>
              <w:jc w:val="right"/>
              <w:rPr>
                <w:sz w:val="28"/>
                <w:szCs w:val="28"/>
              </w:rPr>
            </w:pPr>
            <w:r w:rsidRPr="00FA2F0A">
              <w:rPr>
                <w:sz w:val="28"/>
                <w:szCs w:val="28"/>
              </w:rPr>
              <w:t>(</w:t>
            </w:r>
            <w:r w:rsidR="00607C1A">
              <w:rPr>
                <w:sz w:val="28"/>
                <w:szCs w:val="28"/>
              </w:rPr>
              <w:t>2.25</w:t>
            </w:r>
            <w:r w:rsidRPr="00FA2F0A">
              <w:rPr>
                <w:sz w:val="28"/>
                <w:szCs w:val="28"/>
              </w:rPr>
              <w:t>)</w:t>
            </w:r>
          </w:p>
        </w:tc>
      </w:tr>
    </w:tbl>
    <w:p w:rsidR="00FA2F0A" w:rsidRPr="00FA2F0A" w:rsidRDefault="00FA2F0A" w:rsidP="00FA2F0A">
      <w:pPr>
        <w:suppressAutoHyphens/>
        <w:spacing w:after="0" w:line="360" w:lineRule="auto"/>
        <w:jc w:val="both"/>
        <w:rPr>
          <w:rFonts w:eastAsia="Times New Roman"/>
          <w:sz w:val="28"/>
          <w:szCs w:val="28"/>
          <w:lang w:eastAsia="ru-RU"/>
        </w:rPr>
      </w:pPr>
    </w:p>
    <w:p w:rsidR="00FA2F0A" w:rsidRPr="00FA2F0A" w:rsidRDefault="00FA2F0A" w:rsidP="000445BE">
      <w:pPr>
        <w:suppressAutoHyphens/>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Данная формула используется, если изменение цены реализации не создает дополнительных постоянных и переменных затрат. Знак «минус» говорит об обратной зависимости между ценой реализации и объемом продаж. </w:t>
      </w:r>
    </w:p>
    <w:p w:rsidR="00FA2F0A" w:rsidRPr="00FA2F0A" w:rsidRDefault="00FA2F0A" w:rsidP="000445BE">
      <w:pPr>
        <w:suppressAutoHyphens/>
        <w:spacing w:after="0" w:line="360" w:lineRule="auto"/>
        <w:ind w:firstLine="709"/>
        <w:jc w:val="both"/>
        <w:rPr>
          <w:rFonts w:eastAsia="Times New Roman"/>
          <w:sz w:val="28"/>
          <w:szCs w:val="28"/>
          <w:lang w:eastAsia="ru-RU"/>
        </w:rPr>
      </w:pPr>
    </w:p>
    <w:p w:rsidR="00FA2F0A" w:rsidRPr="00FA2F0A" w:rsidRDefault="00FA2F0A" w:rsidP="000445BE">
      <w:pPr>
        <w:suppressAutoHyphens/>
        <w:spacing w:after="0" w:line="360" w:lineRule="auto"/>
        <w:ind w:firstLine="709"/>
        <w:jc w:val="both"/>
        <w:rPr>
          <w:rFonts w:eastAsia="Times New Roman"/>
          <w:i/>
          <w:sz w:val="28"/>
          <w:szCs w:val="28"/>
          <w:lang w:eastAsia="ru-RU"/>
        </w:rPr>
      </w:pPr>
      <w:r w:rsidRPr="00FA2F0A">
        <w:rPr>
          <w:rFonts w:eastAsia="Times New Roman"/>
          <w:i/>
          <w:sz w:val="28"/>
          <w:szCs w:val="28"/>
          <w:lang w:eastAsia="ru-RU"/>
        </w:rPr>
        <w:lastRenderedPageBreak/>
        <w:t xml:space="preserve">Задание </w:t>
      </w:r>
      <w:r w:rsidR="00721635">
        <w:rPr>
          <w:rFonts w:eastAsia="Times New Roman"/>
          <w:i/>
          <w:sz w:val="28"/>
          <w:szCs w:val="28"/>
          <w:lang w:eastAsia="ru-RU"/>
        </w:rPr>
        <w:t>2.</w:t>
      </w:r>
      <w:r w:rsidRPr="00FA2F0A">
        <w:rPr>
          <w:rFonts w:eastAsia="Times New Roman"/>
          <w:i/>
          <w:sz w:val="28"/>
          <w:szCs w:val="28"/>
          <w:lang w:eastAsia="ru-RU"/>
        </w:rPr>
        <w:t>4.8</w:t>
      </w:r>
    </w:p>
    <w:p w:rsidR="00FA2F0A" w:rsidRPr="00FA2F0A" w:rsidRDefault="00FA2F0A" w:rsidP="000445BE">
      <w:pPr>
        <w:spacing w:after="0" w:line="360" w:lineRule="auto"/>
        <w:ind w:firstLine="709"/>
        <w:rPr>
          <w:rFonts w:eastAsia="Times New Roman"/>
          <w:sz w:val="28"/>
          <w:szCs w:val="28"/>
          <w:lang w:eastAsia="ru-RU"/>
        </w:rPr>
      </w:pPr>
      <w:r w:rsidRPr="00FA2F0A">
        <w:rPr>
          <w:rFonts w:eastAsia="Times New Roman"/>
          <w:sz w:val="28"/>
          <w:szCs w:val="28"/>
          <w:lang w:eastAsia="ru-RU"/>
        </w:rPr>
        <w:t xml:space="preserve">Маржинальная прибыль составила 160 </w:t>
      </w:r>
      <w:proofErr w:type="spellStart"/>
      <w:r w:rsidRPr="00FA2F0A">
        <w:rPr>
          <w:rFonts w:eastAsia="Times New Roman"/>
          <w:sz w:val="28"/>
          <w:szCs w:val="28"/>
          <w:lang w:eastAsia="ru-RU"/>
        </w:rPr>
        <w:t>тыс.р</w:t>
      </w:r>
      <w:proofErr w:type="spellEnd"/>
      <w:r w:rsidRPr="00FA2F0A">
        <w:rPr>
          <w:rFonts w:eastAsia="Times New Roman"/>
          <w:sz w:val="28"/>
          <w:szCs w:val="28"/>
          <w:lang w:eastAsia="ru-RU"/>
        </w:rPr>
        <w:t>., а продажа товара 400 единиц. Известна величина удельных переменных затрат, равная 1600 р.</w:t>
      </w:r>
    </w:p>
    <w:p w:rsidR="00FA2F0A" w:rsidRPr="00FA2F0A" w:rsidRDefault="00FA2F0A" w:rsidP="000445BE">
      <w:pPr>
        <w:spacing w:after="0" w:line="360" w:lineRule="auto"/>
        <w:ind w:firstLine="709"/>
        <w:rPr>
          <w:rFonts w:eastAsia="Times New Roman"/>
          <w:sz w:val="28"/>
          <w:szCs w:val="28"/>
          <w:lang w:eastAsia="ru-RU"/>
        </w:rPr>
      </w:pPr>
      <w:r w:rsidRPr="00FA2F0A">
        <w:rPr>
          <w:rFonts w:eastAsia="Times New Roman"/>
          <w:sz w:val="28"/>
          <w:szCs w:val="28"/>
          <w:lang w:eastAsia="ru-RU"/>
        </w:rPr>
        <w:t>Найти цену товара.</w:t>
      </w:r>
    </w:p>
    <w:p w:rsidR="00FA2F0A" w:rsidRPr="00FA2F0A" w:rsidRDefault="00FA2F0A" w:rsidP="000445BE">
      <w:pPr>
        <w:spacing w:after="0" w:line="360" w:lineRule="auto"/>
        <w:ind w:firstLine="709"/>
        <w:rPr>
          <w:rFonts w:eastAsia="Times New Roman"/>
          <w:b/>
          <w:sz w:val="24"/>
          <w:szCs w:val="24"/>
          <w:lang w:eastAsia="ru-RU"/>
        </w:rPr>
      </w:pPr>
    </w:p>
    <w:p w:rsidR="00FA2F0A" w:rsidRPr="00FA2F0A" w:rsidRDefault="00FA2F0A" w:rsidP="000445BE">
      <w:pPr>
        <w:spacing w:after="0" w:line="360" w:lineRule="auto"/>
        <w:ind w:firstLine="709"/>
        <w:rPr>
          <w:rFonts w:eastAsia="Times New Roman"/>
          <w:i/>
          <w:sz w:val="28"/>
          <w:szCs w:val="28"/>
          <w:lang w:eastAsia="ru-RU"/>
        </w:rPr>
      </w:pPr>
      <w:r w:rsidRPr="00FA2F0A">
        <w:rPr>
          <w:rFonts w:eastAsia="Times New Roman"/>
          <w:i/>
          <w:sz w:val="28"/>
          <w:szCs w:val="28"/>
          <w:lang w:eastAsia="ru-RU"/>
        </w:rPr>
        <w:t xml:space="preserve">Методические указания </w:t>
      </w:r>
      <w:r w:rsidR="00721635">
        <w:rPr>
          <w:rFonts w:eastAsia="Times New Roman"/>
          <w:i/>
          <w:sz w:val="28"/>
          <w:szCs w:val="28"/>
          <w:lang w:eastAsia="ru-RU"/>
        </w:rPr>
        <w:t>2.</w:t>
      </w:r>
      <w:r w:rsidRPr="00FA2F0A">
        <w:rPr>
          <w:rFonts w:eastAsia="Times New Roman"/>
          <w:i/>
          <w:sz w:val="28"/>
          <w:szCs w:val="28"/>
          <w:lang w:eastAsia="ru-RU"/>
        </w:rPr>
        <w:t>4.8</w:t>
      </w:r>
    </w:p>
    <w:p w:rsidR="00FA2F0A" w:rsidRPr="00FA2F0A" w:rsidRDefault="00FA2F0A" w:rsidP="000445BE">
      <w:pPr>
        <w:spacing w:after="0" w:line="360" w:lineRule="auto"/>
        <w:ind w:firstLine="709"/>
        <w:rPr>
          <w:rFonts w:eastAsia="Times New Roman"/>
          <w:sz w:val="28"/>
          <w:szCs w:val="28"/>
          <w:lang w:eastAsia="ru-RU"/>
        </w:rPr>
      </w:pPr>
      <w:r w:rsidRPr="00FA2F0A">
        <w:rPr>
          <w:rFonts w:eastAsia="Times New Roman"/>
          <w:sz w:val="28"/>
          <w:szCs w:val="28"/>
          <w:lang w:eastAsia="ru-RU"/>
        </w:rPr>
        <w:t xml:space="preserve">Цена товара определяется по формуле: </w:t>
      </w:r>
    </w:p>
    <w:p w:rsidR="00FA2F0A" w:rsidRPr="00FA2F0A" w:rsidRDefault="00FA2F0A" w:rsidP="00FA2F0A">
      <w:pPr>
        <w:spacing w:after="0" w:line="360" w:lineRule="auto"/>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08"/>
        <w:gridCol w:w="1313"/>
      </w:tblGrid>
      <w:tr w:rsidR="00FA2F0A" w:rsidRPr="00FA2F0A" w:rsidTr="00342D1F">
        <w:tc>
          <w:tcPr>
            <w:tcW w:w="9108" w:type="dxa"/>
            <w:vAlign w:val="center"/>
          </w:tcPr>
          <w:p w:rsidR="00FA2F0A" w:rsidRPr="00FA2F0A" w:rsidRDefault="00473288" w:rsidP="00FA2F0A">
            <w:pPr>
              <w:spacing w:line="360" w:lineRule="auto"/>
              <w:jc w:val="center"/>
              <w:rPr>
                <w:sz w:val="28"/>
                <w:szCs w:val="28"/>
              </w:rPr>
            </w:pPr>
            <w:r>
              <w:rPr>
                <w:noProof/>
                <w:position w:val="-28"/>
                <w:sz w:val="28"/>
                <w:szCs w:val="28"/>
              </w:rPr>
              <w:drawing>
                <wp:inline distT="0" distB="0" distL="0" distR="0" wp14:anchorId="7B4C5C72" wp14:editId="3B8371BB">
                  <wp:extent cx="1133475" cy="419100"/>
                  <wp:effectExtent l="0" t="0" r="9525"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133475" cy="419100"/>
                          </a:xfrm>
                          <a:prstGeom prst="rect">
                            <a:avLst/>
                          </a:prstGeom>
                          <a:noFill/>
                          <a:ln>
                            <a:noFill/>
                          </a:ln>
                        </pic:spPr>
                      </pic:pic>
                    </a:graphicData>
                  </a:graphic>
                </wp:inline>
              </w:drawing>
            </w:r>
            <w:r w:rsidR="00FA2F0A" w:rsidRPr="00FA2F0A">
              <w:rPr>
                <w:sz w:val="28"/>
                <w:szCs w:val="28"/>
              </w:rPr>
              <w:t>,</w:t>
            </w:r>
          </w:p>
        </w:tc>
        <w:tc>
          <w:tcPr>
            <w:tcW w:w="1313" w:type="dxa"/>
          </w:tcPr>
          <w:p w:rsidR="00FA2F0A" w:rsidRPr="00FA2F0A" w:rsidRDefault="00FA2F0A" w:rsidP="00FA2F0A">
            <w:pPr>
              <w:spacing w:line="360" w:lineRule="auto"/>
              <w:jc w:val="right"/>
              <w:rPr>
                <w:sz w:val="28"/>
                <w:szCs w:val="28"/>
              </w:rPr>
            </w:pPr>
            <w:r w:rsidRPr="00FA2F0A">
              <w:rPr>
                <w:sz w:val="28"/>
                <w:szCs w:val="28"/>
              </w:rPr>
              <w:t>(</w:t>
            </w:r>
            <w:r w:rsidR="00607C1A">
              <w:rPr>
                <w:sz w:val="28"/>
                <w:szCs w:val="28"/>
              </w:rPr>
              <w:t>2.26</w:t>
            </w:r>
            <w:r w:rsidRPr="00FA2F0A">
              <w:rPr>
                <w:sz w:val="28"/>
                <w:szCs w:val="28"/>
              </w:rPr>
              <w:t>)</w:t>
            </w:r>
          </w:p>
        </w:tc>
      </w:tr>
    </w:tbl>
    <w:p w:rsidR="00FA2F0A" w:rsidRPr="00FA2F0A" w:rsidRDefault="00FA2F0A" w:rsidP="00FA2F0A">
      <w:pPr>
        <w:spacing w:after="0" w:line="360" w:lineRule="auto"/>
        <w:jc w:val="center"/>
        <w:rPr>
          <w:rFonts w:eastAsia="Times New Roman"/>
          <w:sz w:val="28"/>
          <w:szCs w:val="28"/>
          <w:lang w:eastAsia="ru-RU"/>
        </w:rPr>
      </w:pPr>
    </w:p>
    <w:p w:rsidR="00FA2F0A" w:rsidRPr="00FA2F0A" w:rsidRDefault="00FA2F0A" w:rsidP="00FA2F0A">
      <w:pPr>
        <w:spacing w:after="0" w:line="360" w:lineRule="auto"/>
        <w:rPr>
          <w:rFonts w:eastAsia="Times New Roman"/>
          <w:sz w:val="28"/>
          <w:szCs w:val="28"/>
          <w:lang w:eastAsia="ru-RU"/>
        </w:rPr>
      </w:pPr>
      <w:r w:rsidRPr="00FA2F0A">
        <w:rPr>
          <w:rFonts w:eastAsia="Times New Roman"/>
          <w:sz w:val="28"/>
          <w:szCs w:val="28"/>
          <w:lang w:eastAsia="ru-RU"/>
        </w:rPr>
        <w:t xml:space="preserve">где </w:t>
      </w:r>
      <w:r w:rsidRPr="00FA2F0A">
        <w:rPr>
          <w:rFonts w:eastAsia="Times New Roman"/>
          <w:i/>
          <w:sz w:val="28"/>
          <w:szCs w:val="28"/>
          <w:lang w:val="en-US" w:eastAsia="ru-RU"/>
        </w:rPr>
        <w:t>p</w:t>
      </w:r>
      <w:r w:rsidRPr="00FA2F0A">
        <w:rPr>
          <w:rFonts w:eastAsia="Times New Roman"/>
          <w:sz w:val="28"/>
          <w:szCs w:val="28"/>
          <w:lang w:eastAsia="ru-RU"/>
        </w:rPr>
        <w:t xml:space="preserve"> – это цена товара; </w:t>
      </w:r>
    </w:p>
    <w:p w:rsidR="00FA2F0A" w:rsidRPr="00FA2F0A" w:rsidRDefault="00FA2F0A" w:rsidP="000445BE">
      <w:pPr>
        <w:spacing w:after="0" w:line="360" w:lineRule="auto"/>
        <w:ind w:firstLine="284"/>
        <w:rPr>
          <w:rFonts w:eastAsia="Times New Roman"/>
          <w:i/>
          <w:sz w:val="28"/>
          <w:szCs w:val="28"/>
          <w:lang w:eastAsia="ru-RU"/>
        </w:rPr>
      </w:pPr>
      <w:r w:rsidRPr="00FA2F0A">
        <w:rPr>
          <w:rFonts w:eastAsia="Times New Roman"/>
          <w:i/>
          <w:sz w:val="28"/>
          <w:szCs w:val="28"/>
          <w:lang w:val="en-US" w:eastAsia="ru-RU"/>
        </w:rPr>
        <w:t>FC</w:t>
      </w:r>
      <w:r w:rsidRPr="00FA2F0A">
        <w:rPr>
          <w:rFonts w:eastAsia="Times New Roman"/>
          <w:sz w:val="28"/>
          <w:szCs w:val="28"/>
          <w:lang w:eastAsia="ru-RU"/>
        </w:rPr>
        <w:t xml:space="preserve"> – постоянные затраты;</w:t>
      </w:r>
      <w:r w:rsidRPr="00FA2F0A">
        <w:rPr>
          <w:rFonts w:eastAsia="Times New Roman"/>
          <w:i/>
          <w:sz w:val="28"/>
          <w:szCs w:val="28"/>
          <w:lang w:eastAsia="ru-RU"/>
        </w:rPr>
        <w:t xml:space="preserve"> </w:t>
      </w:r>
    </w:p>
    <w:p w:rsidR="00FA2F0A" w:rsidRPr="00FA2F0A" w:rsidRDefault="00FA2F0A" w:rsidP="000445BE">
      <w:pPr>
        <w:spacing w:after="0" w:line="360" w:lineRule="auto"/>
        <w:ind w:firstLine="284"/>
        <w:rPr>
          <w:rFonts w:eastAsia="Times New Roman"/>
          <w:sz w:val="28"/>
          <w:szCs w:val="28"/>
          <w:lang w:eastAsia="ru-RU"/>
        </w:rPr>
      </w:pPr>
      <w:r w:rsidRPr="00FA2F0A">
        <w:rPr>
          <w:rFonts w:eastAsia="Times New Roman"/>
          <w:i/>
          <w:sz w:val="28"/>
          <w:szCs w:val="28"/>
          <w:lang w:val="en-US" w:eastAsia="ru-RU"/>
        </w:rPr>
        <w:t>M</w:t>
      </w:r>
      <w:r w:rsidRPr="00FA2F0A">
        <w:rPr>
          <w:rFonts w:eastAsia="Times New Roman"/>
          <w:sz w:val="28"/>
          <w:szCs w:val="28"/>
          <w:lang w:eastAsia="ru-RU"/>
        </w:rPr>
        <w:t xml:space="preserve"> - величина прибыли на предстоящий период; </w:t>
      </w:r>
    </w:p>
    <w:p w:rsidR="00FA2F0A" w:rsidRPr="00FA2F0A" w:rsidRDefault="00FA2F0A" w:rsidP="000445BE">
      <w:pPr>
        <w:spacing w:after="0" w:line="360" w:lineRule="auto"/>
        <w:ind w:firstLine="284"/>
        <w:rPr>
          <w:rFonts w:eastAsia="Times New Roman"/>
          <w:sz w:val="28"/>
          <w:szCs w:val="28"/>
          <w:lang w:eastAsia="ru-RU"/>
        </w:rPr>
      </w:pPr>
      <w:r w:rsidRPr="00FA2F0A">
        <w:rPr>
          <w:rFonts w:eastAsia="Times New Roman"/>
          <w:i/>
          <w:sz w:val="28"/>
          <w:szCs w:val="28"/>
          <w:lang w:val="en-US" w:eastAsia="ru-RU"/>
        </w:rPr>
        <w:t>Q</w:t>
      </w:r>
      <w:r w:rsidRPr="00FA2F0A">
        <w:rPr>
          <w:rFonts w:eastAsia="Times New Roman"/>
          <w:sz w:val="28"/>
          <w:szCs w:val="28"/>
          <w:lang w:eastAsia="ru-RU"/>
        </w:rPr>
        <w:t xml:space="preserve"> – это объем продаж по заданной прибыли; </w:t>
      </w:r>
    </w:p>
    <w:p w:rsidR="00FA2F0A" w:rsidRPr="00FA2F0A" w:rsidRDefault="00FA2F0A" w:rsidP="000445BE">
      <w:pPr>
        <w:spacing w:after="0" w:line="360" w:lineRule="auto"/>
        <w:ind w:firstLine="284"/>
        <w:rPr>
          <w:rFonts w:eastAsia="Times New Roman"/>
          <w:sz w:val="28"/>
          <w:szCs w:val="28"/>
          <w:lang w:eastAsia="ru-RU"/>
        </w:rPr>
      </w:pPr>
      <w:proofErr w:type="spellStart"/>
      <w:r w:rsidRPr="00FA2F0A">
        <w:rPr>
          <w:rFonts w:eastAsia="Times New Roman"/>
          <w:i/>
          <w:sz w:val="28"/>
          <w:szCs w:val="28"/>
          <w:lang w:val="en-US" w:eastAsia="ru-RU"/>
        </w:rPr>
        <w:t>vc</w:t>
      </w:r>
      <w:proofErr w:type="spellEnd"/>
      <w:r w:rsidRPr="00FA2F0A">
        <w:rPr>
          <w:rFonts w:eastAsia="Times New Roman"/>
          <w:sz w:val="28"/>
          <w:szCs w:val="28"/>
          <w:lang w:eastAsia="ru-RU"/>
        </w:rPr>
        <w:t xml:space="preserve"> – это чистые переменные затраты на единицу товара.</w:t>
      </w:r>
    </w:p>
    <w:p w:rsidR="00FA2F0A" w:rsidRPr="00FA2F0A" w:rsidRDefault="00FA2F0A" w:rsidP="000445BE">
      <w:pPr>
        <w:spacing w:after="0" w:line="360" w:lineRule="auto"/>
        <w:ind w:firstLine="709"/>
        <w:rPr>
          <w:rFonts w:eastAsia="Times New Roman"/>
          <w:sz w:val="28"/>
          <w:szCs w:val="28"/>
          <w:lang w:eastAsia="ru-RU"/>
        </w:rPr>
      </w:pPr>
      <w:r w:rsidRPr="00FA2F0A">
        <w:rPr>
          <w:rFonts w:eastAsia="Times New Roman"/>
          <w:sz w:val="28"/>
          <w:szCs w:val="28"/>
          <w:lang w:eastAsia="ru-RU"/>
        </w:rPr>
        <w:t>По формуле цены удельного маржинального дохода и удельных прямых затрат определяется цена предложения:</w:t>
      </w:r>
    </w:p>
    <w:p w:rsidR="00FA2F0A" w:rsidRPr="00FA2F0A" w:rsidRDefault="00FA2F0A" w:rsidP="00FA2F0A">
      <w:pPr>
        <w:spacing w:after="0" w:line="360" w:lineRule="auto"/>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tcPr>
          <w:p w:rsidR="00FA2F0A" w:rsidRPr="00FA2F0A" w:rsidRDefault="00FA2F0A" w:rsidP="00FA2F0A">
            <w:pPr>
              <w:spacing w:line="360" w:lineRule="auto"/>
              <w:jc w:val="center"/>
              <w:rPr>
                <w:sz w:val="28"/>
                <w:szCs w:val="28"/>
              </w:rPr>
            </w:pPr>
            <m:oMath>
              <m:r>
                <w:rPr>
                  <w:rFonts w:ascii="Cambria Math" w:hAnsi="Cambria Math"/>
                </w:rPr>
                <m:t xml:space="preserve">pt= </m:t>
              </m:r>
              <m:r>
                <w:rPr>
                  <w:rFonts w:ascii="Cambria Math" w:hAnsi="Cambria Math"/>
                  <w:lang w:val="en-US"/>
                </w:rPr>
                <m:t>fm</m:t>
              </m:r>
              <m:r>
                <w:rPr>
                  <w:rFonts w:ascii="Cambria Math" w:hAnsi="Cambria Math"/>
                </w:rPr>
                <m:t>+vc</m:t>
              </m:r>
            </m:oMath>
            <w:r w:rsidRPr="00FA2F0A">
              <w:rPr>
                <w:sz w:val="28"/>
                <w:szCs w:val="28"/>
              </w:rPr>
              <w:t>,</w:t>
            </w:r>
          </w:p>
        </w:tc>
        <w:tc>
          <w:tcPr>
            <w:tcW w:w="1133" w:type="dxa"/>
            <w:vAlign w:val="center"/>
          </w:tcPr>
          <w:p w:rsidR="00FA2F0A" w:rsidRPr="00FA2F0A" w:rsidRDefault="00FA2F0A" w:rsidP="00FA2F0A">
            <w:pPr>
              <w:spacing w:line="360" w:lineRule="auto"/>
              <w:jc w:val="right"/>
              <w:rPr>
                <w:sz w:val="28"/>
                <w:szCs w:val="28"/>
              </w:rPr>
            </w:pPr>
            <w:r w:rsidRPr="00FA2F0A">
              <w:rPr>
                <w:sz w:val="28"/>
                <w:szCs w:val="28"/>
              </w:rPr>
              <w:t>(</w:t>
            </w:r>
            <w:r w:rsidR="00607C1A">
              <w:rPr>
                <w:sz w:val="28"/>
                <w:szCs w:val="28"/>
              </w:rPr>
              <w:t>2.27</w:t>
            </w:r>
            <w:r w:rsidRPr="00FA2F0A">
              <w:rPr>
                <w:sz w:val="28"/>
                <w:szCs w:val="28"/>
              </w:rPr>
              <w:t>)</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FA2F0A">
      <w:pPr>
        <w:spacing w:after="0" w:line="360" w:lineRule="auto"/>
        <w:rPr>
          <w:rFonts w:eastAsia="Times New Roman"/>
          <w:sz w:val="28"/>
          <w:szCs w:val="28"/>
          <w:lang w:eastAsia="ru-RU"/>
        </w:rPr>
      </w:pPr>
      <w:r w:rsidRPr="00FA2F0A">
        <w:rPr>
          <w:rFonts w:eastAsia="Times New Roman"/>
          <w:sz w:val="28"/>
          <w:szCs w:val="28"/>
          <w:lang w:eastAsia="ru-RU"/>
        </w:rPr>
        <w:t xml:space="preserve">где </w:t>
      </w:r>
      <w:proofErr w:type="spellStart"/>
      <w:r w:rsidRPr="00FA2F0A">
        <w:rPr>
          <w:rFonts w:eastAsia="Times New Roman"/>
          <w:i/>
          <w:sz w:val="28"/>
          <w:szCs w:val="28"/>
          <w:lang w:val="en-US" w:eastAsia="ru-RU"/>
        </w:rPr>
        <w:t>pt</w:t>
      </w:r>
      <w:proofErr w:type="spellEnd"/>
      <w:r w:rsidRPr="00FA2F0A">
        <w:rPr>
          <w:rFonts w:eastAsia="Times New Roman"/>
          <w:sz w:val="28"/>
          <w:szCs w:val="28"/>
          <w:lang w:eastAsia="ru-RU"/>
        </w:rPr>
        <w:t xml:space="preserve"> – это цена предложения; </w:t>
      </w:r>
    </w:p>
    <w:p w:rsidR="00FA2F0A" w:rsidRPr="00FA2F0A" w:rsidRDefault="00FA2F0A" w:rsidP="000445BE">
      <w:pPr>
        <w:spacing w:after="0" w:line="360" w:lineRule="auto"/>
        <w:ind w:firstLine="426"/>
        <w:rPr>
          <w:rFonts w:eastAsia="Times New Roman"/>
          <w:sz w:val="28"/>
          <w:szCs w:val="28"/>
          <w:lang w:eastAsia="ru-RU"/>
        </w:rPr>
      </w:pPr>
      <w:proofErr w:type="spellStart"/>
      <w:r w:rsidRPr="00FA2F0A">
        <w:rPr>
          <w:rFonts w:eastAsia="Times New Roman"/>
          <w:i/>
          <w:sz w:val="28"/>
          <w:szCs w:val="28"/>
          <w:lang w:val="en-US" w:eastAsia="ru-RU"/>
        </w:rPr>
        <w:t>fm</w:t>
      </w:r>
      <w:proofErr w:type="spellEnd"/>
      <w:r w:rsidRPr="00FA2F0A">
        <w:rPr>
          <w:rFonts w:eastAsia="Times New Roman"/>
          <w:sz w:val="28"/>
          <w:szCs w:val="28"/>
          <w:lang w:eastAsia="ru-RU"/>
        </w:rPr>
        <w:t xml:space="preserve"> – это удельный маржинальный доход; </w:t>
      </w:r>
    </w:p>
    <w:p w:rsidR="00FA2F0A" w:rsidRPr="00FA2F0A" w:rsidRDefault="00FA2F0A" w:rsidP="000445BE">
      <w:pPr>
        <w:spacing w:after="0" w:line="360" w:lineRule="auto"/>
        <w:ind w:firstLine="709"/>
        <w:rPr>
          <w:rFonts w:eastAsia="Times New Roman"/>
          <w:sz w:val="28"/>
          <w:szCs w:val="28"/>
          <w:lang w:eastAsia="ru-RU"/>
        </w:rPr>
      </w:pPr>
      <w:proofErr w:type="spellStart"/>
      <w:r w:rsidRPr="00FA2F0A">
        <w:rPr>
          <w:rFonts w:eastAsia="Times New Roman"/>
          <w:i/>
          <w:sz w:val="28"/>
          <w:szCs w:val="28"/>
          <w:lang w:val="en-US" w:eastAsia="ru-RU"/>
        </w:rPr>
        <w:t>vc</w:t>
      </w:r>
      <w:proofErr w:type="spellEnd"/>
      <w:r w:rsidRPr="00FA2F0A">
        <w:rPr>
          <w:rFonts w:eastAsia="Times New Roman"/>
          <w:sz w:val="28"/>
          <w:szCs w:val="28"/>
          <w:lang w:eastAsia="ru-RU"/>
        </w:rPr>
        <w:t xml:space="preserve"> – это чистые переменные затраты на единицу товара.</w:t>
      </w:r>
    </w:p>
    <w:p w:rsidR="00FA2F0A" w:rsidRPr="00FA2F0A" w:rsidRDefault="00FA2F0A" w:rsidP="000445BE">
      <w:pPr>
        <w:spacing w:after="0" w:line="360" w:lineRule="auto"/>
        <w:ind w:firstLine="709"/>
        <w:rPr>
          <w:rFonts w:eastAsia="Times New Roman"/>
          <w:sz w:val="28"/>
          <w:szCs w:val="28"/>
          <w:lang w:eastAsia="ru-RU"/>
        </w:rPr>
      </w:pPr>
    </w:p>
    <w:p w:rsidR="00FA2F0A" w:rsidRPr="00FA2F0A" w:rsidRDefault="00FA2F0A" w:rsidP="000445BE">
      <w:pPr>
        <w:spacing w:after="0" w:line="360" w:lineRule="auto"/>
        <w:ind w:firstLine="709"/>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4.9</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Предприятие производит и выпускает товар, средние переменные издержки на выпуск и сбыт которого составляют 200 р. на единицу товара. Товар продается по цене 240 р. за штуку. Постоянные затраты фирмы составляют 70000 р. в месяц. </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Рассчитать прибыль, которую может получить предприятие в месяц, если оно продаст данной продукции 5000 штук, 6000 штук, 7000 штук.</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Определить сумму покрытия и прибыль для всех трех вариантов в таблице </w:t>
      </w:r>
      <w:r w:rsidR="00721635">
        <w:rPr>
          <w:rFonts w:eastAsia="Times New Roman"/>
          <w:sz w:val="28"/>
          <w:szCs w:val="28"/>
          <w:lang w:eastAsia="ru-RU"/>
        </w:rPr>
        <w:t>2.</w:t>
      </w:r>
      <w:r w:rsidRPr="00FA2F0A">
        <w:rPr>
          <w:rFonts w:eastAsia="Times New Roman"/>
          <w:sz w:val="28"/>
          <w:szCs w:val="28"/>
          <w:lang w:eastAsia="ru-RU"/>
        </w:rPr>
        <w:t xml:space="preserve">4.4. </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lastRenderedPageBreak/>
        <w:t xml:space="preserve">Рассчитать прибыль, которую получит предприятия, если выпустит и реализует 6380 штук товара. </w:t>
      </w:r>
    </w:p>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FA2F0A">
      <w:pPr>
        <w:spacing w:after="0" w:line="240" w:lineRule="auto"/>
        <w:jc w:val="both"/>
        <w:rPr>
          <w:rFonts w:eastAsia="Times New Roman"/>
          <w:sz w:val="28"/>
          <w:szCs w:val="28"/>
          <w:lang w:eastAsia="ru-RU"/>
        </w:rPr>
      </w:pPr>
      <w:r w:rsidRPr="00FA2F0A">
        <w:rPr>
          <w:rFonts w:eastAsia="Times New Roman"/>
          <w:sz w:val="28"/>
          <w:szCs w:val="28"/>
          <w:lang w:eastAsia="ru-RU"/>
        </w:rPr>
        <w:t xml:space="preserve">Таблица </w:t>
      </w:r>
      <w:r w:rsidR="00721635">
        <w:rPr>
          <w:rFonts w:eastAsia="Times New Roman"/>
          <w:sz w:val="28"/>
          <w:szCs w:val="28"/>
          <w:lang w:eastAsia="ru-RU"/>
        </w:rPr>
        <w:t>2.</w:t>
      </w:r>
      <w:r w:rsidRPr="00FA2F0A">
        <w:rPr>
          <w:rFonts w:eastAsia="Times New Roman"/>
          <w:sz w:val="28"/>
          <w:szCs w:val="28"/>
          <w:lang w:eastAsia="ru-RU"/>
        </w:rPr>
        <w:t>4.4 – Расчет прибыли предприятия при различных объемах выпуска</w:t>
      </w:r>
    </w:p>
    <w:p w:rsidR="00FA2F0A" w:rsidRPr="00FA2F0A" w:rsidRDefault="00FA2F0A" w:rsidP="00FA2F0A">
      <w:pPr>
        <w:spacing w:after="0" w:line="240" w:lineRule="auto"/>
        <w:jc w:val="both"/>
        <w:rPr>
          <w:rFonts w:eastAsia="Times New Roman"/>
          <w:sz w:val="28"/>
          <w:szCs w:val="28"/>
          <w:lang w:eastAsia="ru-RU"/>
        </w:rPr>
      </w:pPr>
    </w:p>
    <w:tbl>
      <w:tblPr>
        <w:tblStyle w:val="1f"/>
        <w:tblW w:w="10409" w:type="dxa"/>
        <w:tblLook w:val="01E0" w:firstRow="1" w:lastRow="1" w:firstColumn="1" w:lastColumn="1" w:noHBand="0" w:noVBand="0"/>
      </w:tblPr>
      <w:tblGrid>
        <w:gridCol w:w="4247"/>
        <w:gridCol w:w="2053"/>
        <w:gridCol w:w="2054"/>
        <w:gridCol w:w="2055"/>
      </w:tblGrid>
      <w:tr w:rsidR="00FA2F0A" w:rsidRPr="00FA2F0A" w:rsidTr="00342D1F">
        <w:trPr>
          <w:trHeight w:val="316"/>
        </w:trPr>
        <w:tc>
          <w:tcPr>
            <w:tcW w:w="4247" w:type="dxa"/>
            <w:vMerge w:val="restart"/>
          </w:tcPr>
          <w:p w:rsidR="00FA2F0A" w:rsidRPr="00FA2F0A" w:rsidRDefault="00FA2F0A" w:rsidP="00FA2F0A">
            <w:pPr>
              <w:jc w:val="both"/>
              <w:rPr>
                <w:sz w:val="28"/>
                <w:szCs w:val="28"/>
              </w:rPr>
            </w:pPr>
            <w:r w:rsidRPr="00FA2F0A">
              <w:rPr>
                <w:sz w:val="28"/>
                <w:szCs w:val="28"/>
              </w:rPr>
              <w:t>Показатели</w:t>
            </w:r>
          </w:p>
        </w:tc>
        <w:tc>
          <w:tcPr>
            <w:tcW w:w="6161" w:type="dxa"/>
            <w:gridSpan w:val="3"/>
          </w:tcPr>
          <w:p w:rsidR="00FA2F0A" w:rsidRPr="00FA2F0A" w:rsidRDefault="00FA2F0A" w:rsidP="00FA2F0A">
            <w:pPr>
              <w:jc w:val="center"/>
              <w:rPr>
                <w:sz w:val="28"/>
                <w:szCs w:val="28"/>
              </w:rPr>
            </w:pPr>
            <w:r w:rsidRPr="00FA2F0A">
              <w:rPr>
                <w:sz w:val="28"/>
                <w:szCs w:val="28"/>
              </w:rPr>
              <w:t>Объемы выпуска, шт.</w:t>
            </w:r>
          </w:p>
        </w:tc>
      </w:tr>
      <w:tr w:rsidR="00FA2F0A" w:rsidRPr="00FA2F0A" w:rsidTr="00342D1F">
        <w:trPr>
          <w:trHeight w:val="316"/>
        </w:trPr>
        <w:tc>
          <w:tcPr>
            <w:tcW w:w="4247" w:type="dxa"/>
            <w:vMerge/>
          </w:tcPr>
          <w:p w:rsidR="00FA2F0A" w:rsidRPr="00FA2F0A" w:rsidRDefault="00FA2F0A" w:rsidP="00FA2F0A">
            <w:pPr>
              <w:jc w:val="both"/>
              <w:rPr>
                <w:sz w:val="28"/>
                <w:szCs w:val="28"/>
              </w:rPr>
            </w:pPr>
          </w:p>
        </w:tc>
        <w:tc>
          <w:tcPr>
            <w:tcW w:w="2053" w:type="dxa"/>
            <w:vAlign w:val="center"/>
          </w:tcPr>
          <w:p w:rsidR="00FA2F0A" w:rsidRPr="00FA2F0A" w:rsidRDefault="00FA2F0A" w:rsidP="00FA2F0A">
            <w:pPr>
              <w:jc w:val="center"/>
              <w:rPr>
                <w:sz w:val="28"/>
                <w:szCs w:val="28"/>
              </w:rPr>
            </w:pPr>
            <w:r w:rsidRPr="00FA2F0A">
              <w:rPr>
                <w:sz w:val="28"/>
                <w:szCs w:val="28"/>
              </w:rPr>
              <w:t>5000</w:t>
            </w:r>
          </w:p>
        </w:tc>
        <w:tc>
          <w:tcPr>
            <w:tcW w:w="2054" w:type="dxa"/>
            <w:vAlign w:val="center"/>
          </w:tcPr>
          <w:p w:rsidR="00FA2F0A" w:rsidRPr="00FA2F0A" w:rsidRDefault="00FA2F0A" w:rsidP="00FA2F0A">
            <w:pPr>
              <w:jc w:val="center"/>
              <w:rPr>
                <w:sz w:val="28"/>
                <w:szCs w:val="28"/>
              </w:rPr>
            </w:pPr>
            <w:r w:rsidRPr="00FA2F0A">
              <w:rPr>
                <w:sz w:val="28"/>
                <w:szCs w:val="28"/>
              </w:rPr>
              <w:t>6000</w:t>
            </w:r>
          </w:p>
        </w:tc>
        <w:tc>
          <w:tcPr>
            <w:tcW w:w="2055" w:type="dxa"/>
            <w:vAlign w:val="center"/>
          </w:tcPr>
          <w:p w:rsidR="00FA2F0A" w:rsidRPr="00FA2F0A" w:rsidRDefault="00FA2F0A" w:rsidP="00FA2F0A">
            <w:pPr>
              <w:jc w:val="center"/>
              <w:rPr>
                <w:sz w:val="28"/>
                <w:szCs w:val="28"/>
              </w:rPr>
            </w:pPr>
            <w:r w:rsidRPr="00FA2F0A">
              <w:rPr>
                <w:sz w:val="28"/>
                <w:szCs w:val="28"/>
              </w:rPr>
              <w:t>7000</w:t>
            </w:r>
          </w:p>
        </w:tc>
      </w:tr>
      <w:tr w:rsidR="00FA2F0A" w:rsidRPr="00FA2F0A" w:rsidTr="00342D1F">
        <w:trPr>
          <w:trHeight w:val="316"/>
        </w:trPr>
        <w:tc>
          <w:tcPr>
            <w:tcW w:w="4247" w:type="dxa"/>
          </w:tcPr>
          <w:p w:rsidR="00FA2F0A" w:rsidRPr="00FA2F0A" w:rsidRDefault="00FA2F0A" w:rsidP="00FA2F0A">
            <w:pPr>
              <w:jc w:val="both"/>
              <w:rPr>
                <w:sz w:val="28"/>
                <w:szCs w:val="28"/>
              </w:rPr>
            </w:pPr>
            <w:r w:rsidRPr="00FA2F0A">
              <w:rPr>
                <w:sz w:val="28"/>
                <w:szCs w:val="28"/>
              </w:rPr>
              <w:t xml:space="preserve">Выручка от реализации, </w:t>
            </w:r>
            <w:proofErr w:type="spellStart"/>
            <w:r w:rsidRPr="00FA2F0A">
              <w:rPr>
                <w:sz w:val="28"/>
                <w:szCs w:val="28"/>
              </w:rPr>
              <w:t>тыс.р</w:t>
            </w:r>
            <w:proofErr w:type="spellEnd"/>
            <w:r w:rsidRPr="00FA2F0A">
              <w:rPr>
                <w:sz w:val="28"/>
                <w:szCs w:val="28"/>
              </w:rPr>
              <w:t>.</w:t>
            </w:r>
          </w:p>
        </w:tc>
        <w:tc>
          <w:tcPr>
            <w:tcW w:w="2053" w:type="dxa"/>
            <w:vAlign w:val="center"/>
          </w:tcPr>
          <w:p w:rsidR="00FA2F0A" w:rsidRPr="00FA2F0A" w:rsidRDefault="00FA2F0A" w:rsidP="00FA2F0A">
            <w:pPr>
              <w:jc w:val="center"/>
              <w:rPr>
                <w:sz w:val="28"/>
                <w:szCs w:val="28"/>
              </w:rPr>
            </w:pPr>
          </w:p>
        </w:tc>
        <w:tc>
          <w:tcPr>
            <w:tcW w:w="2054" w:type="dxa"/>
            <w:vAlign w:val="center"/>
          </w:tcPr>
          <w:p w:rsidR="00FA2F0A" w:rsidRPr="00FA2F0A" w:rsidRDefault="00FA2F0A" w:rsidP="00FA2F0A">
            <w:pPr>
              <w:jc w:val="center"/>
              <w:rPr>
                <w:sz w:val="28"/>
                <w:szCs w:val="28"/>
              </w:rPr>
            </w:pPr>
          </w:p>
        </w:tc>
        <w:tc>
          <w:tcPr>
            <w:tcW w:w="2055" w:type="dxa"/>
            <w:vAlign w:val="center"/>
          </w:tcPr>
          <w:p w:rsidR="00FA2F0A" w:rsidRPr="00FA2F0A" w:rsidRDefault="00FA2F0A" w:rsidP="00FA2F0A">
            <w:pPr>
              <w:jc w:val="center"/>
              <w:rPr>
                <w:sz w:val="28"/>
                <w:szCs w:val="28"/>
              </w:rPr>
            </w:pPr>
          </w:p>
        </w:tc>
      </w:tr>
      <w:tr w:rsidR="00FA2F0A" w:rsidRPr="00FA2F0A" w:rsidTr="00342D1F">
        <w:trPr>
          <w:trHeight w:val="316"/>
        </w:trPr>
        <w:tc>
          <w:tcPr>
            <w:tcW w:w="4247" w:type="dxa"/>
          </w:tcPr>
          <w:p w:rsidR="00FA2F0A" w:rsidRPr="00FA2F0A" w:rsidRDefault="00FA2F0A" w:rsidP="00FA2F0A">
            <w:pPr>
              <w:jc w:val="both"/>
              <w:rPr>
                <w:sz w:val="28"/>
                <w:szCs w:val="28"/>
              </w:rPr>
            </w:pPr>
            <w:r w:rsidRPr="00FA2F0A">
              <w:rPr>
                <w:sz w:val="28"/>
                <w:szCs w:val="28"/>
              </w:rPr>
              <w:t xml:space="preserve">Переменные затраты, </w:t>
            </w:r>
            <w:proofErr w:type="spellStart"/>
            <w:r w:rsidRPr="00FA2F0A">
              <w:rPr>
                <w:sz w:val="28"/>
                <w:szCs w:val="28"/>
              </w:rPr>
              <w:t>тыс.р</w:t>
            </w:r>
            <w:proofErr w:type="spellEnd"/>
            <w:r w:rsidRPr="00FA2F0A">
              <w:rPr>
                <w:sz w:val="28"/>
                <w:szCs w:val="28"/>
              </w:rPr>
              <w:t>.</w:t>
            </w:r>
          </w:p>
        </w:tc>
        <w:tc>
          <w:tcPr>
            <w:tcW w:w="2053" w:type="dxa"/>
            <w:vAlign w:val="center"/>
          </w:tcPr>
          <w:p w:rsidR="00FA2F0A" w:rsidRPr="00FA2F0A" w:rsidRDefault="00FA2F0A" w:rsidP="00FA2F0A">
            <w:pPr>
              <w:jc w:val="center"/>
              <w:rPr>
                <w:sz w:val="28"/>
                <w:szCs w:val="28"/>
              </w:rPr>
            </w:pPr>
          </w:p>
        </w:tc>
        <w:tc>
          <w:tcPr>
            <w:tcW w:w="2054" w:type="dxa"/>
            <w:vAlign w:val="center"/>
          </w:tcPr>
          <w:p w:rsidR="00FA2F0A" w:rsidRPr="00FA2F0A" w:rsidRDefault="00FA2F0A" w:rsidP="00FA2F0A">
            <w:pPr>
              <w:jc w:val="center"/>
              <w:rPr>
                <w:sz w:val="28"/>
                <w:szCs w:val="28"/>
              </w:rPr>
            </w:pPr>
          </w:p>
        </w:tc>
        <w:tc>
          <w:tcPr>
            <w:tcW w:w="2055" w:type="dxa"/>
            <w:vAlign w:val="center"/>
          </w:tcPr>
          <w:p w:rsidR="00FA2F0A" w:rsidRPr="00FA2F0A" w:rsidRDefault="00FA2F0A" w:rsidP="00FA2F0A">
            <w:pPr>
              <w:jc w:val="center"/>
              <w:rPr>
                <w:sz w:val="28"/>
                <w:szCs w:val="28"/>
              </w:rPr>
            </w:pPr>
          </w:p>
        </w:tc>
      </w:tr>
      <w:tr w:rsidR="00FA2F0A" w:rsidRPr="00FA2F0A" w:rsidTr="00342D1F">
        <w:trPr>
          <w:trHeight w:val="316"/>
        </w:trPr>
        <w:tc>
          <w:tcPr>
            <w:tcW w:w="4247" w:type="dxa"/>
          </w:tcPr>
          <w:p w:rsidR="00FA2F0A" w:rsidRPr="00FA2F0A" w:rsidRDefault="00FA2F0A" w:rsidP="00FA2F0A">
            <w:pPr>
              <w:jc w:val="both"/>
              <w:rPr>
                <w:sz w:val="28"/>
                <w:szCs w:val="28"/>
              </w:rPr>
            </w:pPr>
            <w:r w:rsidRPr="00FA2F0A">
              <w:rPr>
                <w:sz w:val="28"/>
                <w:szCs w:val="28"/>
              </w:rPr>
              <w:t xml:space="preserve">Сумма покрытия, </w:t>
            </w:r>
            <w:proofErr w:type="spellStart"/>
            <w:r w:rsidRPr="00FA2F0A">
              <w:rPr>
                <w:sz w:val="28"/>
                <w:szCs w:val="28"/>
              </w:rPr>
              <w:t>тыс.р</w:t>
            </w:r>
            <w:proofErr w:type="spellEnd"/>
            <w:r w:rsidRPr="00FA2F0A">
              <w:rPr>
                <w:sz w:val="28"/>
                <w:szCs w:val="28"/>
              </w:rPr>
              <w:t>.</w:t>
            </w:r>
          </w:p>
        </w:tc>
        <w:tc>
          <w:tcPr>
            <w:tcW w:w="2053" w:type="dxa"/>
            <w:vAlign w:val="center"/>
          </w:tcPr>
          <w:p w:rsidR="00FA2F0A" w:rsidRPr="00FA2F0A" w:rsidRDefault="00FA2F0A" w:rsidP="00FA2F0A">
            <w:pPr>
              <w:jc w:val="center"/>
              <w:rPr>
                <w:sz w:val="28"/>
                <w:szCs w:val="28"/>
              </w:rPr>
            </w:pPr>
          </w:p>
        </w:tc>
        <w:tc>
          <w:tcPr>
            <w:tcW w:w="2054" w:type="dxa"/>
            <w:vAlign w:val="center"/>
          </w:tcPr>
          <w:p w:rsidR="00FA2F0A" w:rsidRPr="00FA2F0A" w:rsidRDefault="00FA2F0A" w:rsidP="00FA2F0A">
            <w:pPr>
              <w:jc w:val="center"/>
              <w:rPr>
                <w:sz w:val="28"/>
                <w:szCs w:val="28"/>
              </w:rPr>
            </w:pPr>
          </w:p>
        </w:tc>
        <w:tc>
          <w:tcPr>
            <w:tcW w:w="2055" w:type="dxa"/>
            <w:vAlign w:val="center"/>
          </w:tcPr>
          <w:p w:rsidR="00FA2F0A" w:rsidRPr="00FA2F0A" w:rsidRDefault="00FA2F0A" w:rsidP="00FA2F0A">
            <w:pPr>
              <w:jc w:val="center"/>
              <w:rPr>
                <w:sz w:val="28"/>
                <w:szCs w:val="28"/>
              </w:rPr>
            </w:pPr>
          </w:p>
        </w:tc>
      </w:tr>
      <w:tr w:rsidR="00FA2F0A" w:rsidRPr="00FA2F0A" w:rsidTr="00342D1F">
        <w:trPr>
          <w:trHeight w:val="316"/>
        </w:trPr>
        <w:tc>
          <w:tcPr>
            <w:tcW w:w="4247" w:type="dxa"/>
          </w:tcPr>
          <w:p w:rsidR="00FA2F0A" w:rsidRPr="00FA2F0A" w:rsidRDefault="00FA2F0A" w:rsidP="00FA2F0A">
            <w:pPr>
              <w:jc w:val="both"/>
              <w:rPr>
                <w:sz w:val="28"/>
                <w:szCs w:val="28"/>
              </w:rPr>
            </w:pPr>
            <w:r w:rsidRPr="00FA2F0A">
              <w:rPr>
                <w:sz w:val="28"/>
                <w:szCs w:val="28"/>
              </w:rPr>
              <w:t xml:space="preserve">Постоянные затраты, </w:t>
            </w:r>
            <w:proofErr w:type="spellStart"/>
            <w:r w:rsidRPr="00FA2F0A">
              <w:rPr>
                <w:sz w:val="28"/>
                <w:szCs w:val="28"/>
              </w:rPr>
              <w:t>тыс.р</w:t>
            </w:r>
            <w:proofErr w:type="spellEnd"/>
            <w:r w:rsidRPr="00FA2F0A">
              <w:rPr>
                <w:sz w:val="28"/>
                <w:szCs w:val="28"/>
              </w:rPr>
              <w:t>.</w:t>
            </w:r>
          </w:p>
        </w:tc>
        <w:tc>
          <w:tcPr>
            <w:tcW w:w="2053" w:type="dxa"/>
            <w:vAlign w:val="center"/>
          </w:tcPr>
          <w:p w:rsidR="00FA2F0A" w:rsidRPr="00FA2F0A" w:rsidRDefault="00FA2F0A" w:rsidP="00FA2F0A">
            <w:pPr>
              <w:jc w:val="center"/>
              <w:rPr>
                <w:sz w:val="28"/>
                <w:szCs w:val="28"/>
              </w:rPr>
            </w:pPr>
          </w:p>
        </w:tc>
        <w:tc>
          <w:tcPr>
            <w:tcW w:w="2054" w:type="dxa"/>
            <w:vAlign w:val="center"/>
          </w:tcPr>
          <w:p w:rsidR="00FA2F0A" w:rsidRPr="00FA2F0A" w:rsidRDefault="00FA2F0A" w:rsidP="00FA2F0A">
            <w:pPr>
              <w:jc w:val="center"/>
              <w:rPr>
                <w:sz w:val="28"/>
                <w:szCs w:val="28"/>
              </w:rPr>
            </w:pPr>
          </w:p>
        </w:tc>
        <w:tc>
          <w:tcPr>
            <w:tcW w:w="2055" w:type="dxa"/>
            <w:vAlign w:val="center"/>
          </w:tcPr>
          <w:p w:rsidR="00FA2F0A" w:rsidRPr="00FA2F0A" w:rsidRDefault="00FA2F0A" w:rsidP="00FA2F0A">
            <w:pPr>
              <w:jc w:val="center"/>
              <w:rPr>
                <w:sz w:val="28"/>
                <w:szCs w:val="28"/>
              </w:rPr>
            </w:pPr>
          </w:p>
        </w:tc>
      </w:tr>
      <w:tr w:rsidR="00FA2F0A" w:rsidRPr="00FA2F0A" w:rsidTr="00342D1F">
        <w:trPr>
          <w:trHeight w:val="331"/>
        </w:trPr>
        <w:tc>
          <w:tcPr>
            <w:tcW w:w="4247" w:type="dxa"/>
          </w:tcPr>
          <w:p w:rsidR="00FA2F0A" w:rsidRPr="00FA2F0A" w:rsidRDefault="00FA2F0A" w:rsidP="00FA2F0A">
            <w:pPr>
              <w:jc w:val="both"/>
              <w:rPr>
                <w:sz w:val="28"/>
                <w:szCs w:val="28"/>
              </w:rPr>
            </w:pPr>
            <w:r w:rsidRPr="00FA2F0A">
              <w:rPr>
                <w:sz w:val="28"/>
                <w:szCs w:val="28"/>
              </w:rPr>
              <w:t xml:space="preserve">Прибыль, </w:t>
            </w:r>
            <w:proofErr w:type="spellStart"/>
            <w:r w:rsidRPr="00FA2F0A">
              <w:rPr>
                <w:sz w:val="28"/>
                <w:szCs w:val="28"/>
              </w:rPr>
              <w:t>тыс.р</w:t>
            </w:r>
            <w:proofErr w:type="spellEnd"/>
            <w:r w:rsidRPr="00FA2F0A">
              <w:rPr>
                <w:sz w:val="28"/>
                <w:szCs w:val="28"/>
              </w:rPr>
              <w:t>.</w:t>
            </w:r>
          </w:p>
        </w:tc>
        <w:tc>
          <w:tcPr>
            <w:tcW w:w="2053" w:type="dxa"/>
            <w:vAlign w:val="center"/>
          </w:tcPr>
          <w:p w:rsidR="00FA2F0A" w:rsidRPr="00FA2F0A" w:rsidRDefault="00FA2F0A" w:rsidP="00FA2F0A">
            <w:pPr>
              <w:jc w:val="center"/>
              <w:rPr>
                <w:sz w:val="28"/>
                <w:szCs w:val="28"/>
              </w:rPr>
            </w:pPr>
          </w:p>
        </w:tc>
        <w:tc>
          <w:tcPr>
            <w:tcW w:w="2054" w:type="dxa"/>
            <w:vAlign w:val="center"/>
          </w:tcPr>
          <w:p w:rsidR="00FA2F0A" w:rsidRPr="00FA2F0A" w:rsidRDefault="00FA2F0A" w:rsidP="00FA2F0A">
            <w:pPr>
              <w:jc w:val="center"/>
              <w:rPr>
                <w:sz w:val="28"/>
                <w:szCs w:val="28"/>
              </w:rPr>
            </w:pPr>
          </w:p>
        </w:tc>
        <w:tc>
          <w:tcPr>
            <w:tcW w:w="2055" w:type="dxa"/>
            <w:vAlign w:val="center"/>
          </w:tcPr>
          <w:p w:rsidR="00FA2F0A" w:rsidRPr="00FA2F0A" w:rsidRDefault="00FA2F0A" w:rsidP="00FA2F0A">
            <w:pPr>
              <w:jc w:val="center"/>
              <w:rPr>
                <w:sz w:val="28"/>
                <w:szCs w:val="28"/>
              </w:rPr>
            </w:pPr>
          </w:p>
        </w:tc>
      </w:tr>
      <w:tr w:rsidR="00FA2F0A" w:rsidRPr="00FA2F0A" w:rsidTr="00342D1F">
        <w:trPr>
          <w:trHeight w:val="316"/>
        </w:trPr>
        <w:tc>
          <w:tcPr>
            <w:tcW w:w="4247" w:type="dxa"/>
          </w:tcPr>
          <w:p w:rsidR="00FA2F0A" w:rsidRPr="00FA2F0A" w:rsidRDefault="00FA2F0A" w:rsidP="00FA2F0A">
            <w:pPr>
              <w:jc w:val="both"/>
              <w:rPr>
                <w:sz w:val="28"/>
                <w:szCs w:val="28"/>
              </w:rPr>
            </w:pPr>
            <w:r w:rsidRPr="00FA2F0A">
              <w:rPr>
                <w:sz w:val="28"/>
                <w:szCs w:val="28"/>
              </w:rPr>
              <w:t>Средняя величина покрытия, р.</w:t>
            </w:r>
          </w:p>
        </w:tc>
        <w:tc>
          <w:tcPr>
            <w:tcW w:w="2053" w:type="dxa"/>
            <w:vAlign w:val="center"/>
          </w:tcPr>
          <w:p w:rsidR="00FA2F0A" w:rsidRPr="00FA2F0A" w:rsidRDefault="00FA2F0A" w:rsidP="00FA2F0A">
            <w:pPr>
              <w:jc w:val="center"/>
              <w:rPr>
                <w:sz w:val="28"/>
                <w:szCs w:val="28"/>
              </w:rPr>
            </w:pPr>
          </w:p>
        </w:tc>
        <w:tc>
          <w:tcPr>
            <w:tcW w:w="2054" w:type="dxa"/>
            <w:vAlign w:val="center"/>
          </w:tcPr>
          <w:p w:rsidR="00FA2F0A" w:rsidRPr="00FA2F0A" w:rsidRDefault="00FA2F0A" w:rsidP="00FA2F0A">
            <w:pPr>
              <w:jc w:val="center"/>
              <w:rPr>
                <w:sz w:val="28"/>
                <w:szCs w:val="28"/>
              </w:rPr>
            </w:pPr>
          </w:p>
        </w:tc>
        <w:tc>
          <w:tcPr>
            <w:tcW w:w="2055" w:type="dxa"/>
            <w:vAlign w:val="center"/>
          </w:tcPr>
          <w:p w:rsidR="00FA2F0A" w:rsidRPr="00FA2F0A" w:rsidRDefault="00FA2F0A" w:rsidP="00FA2F0A">
            <w:pPr>
              <w:jc w:val="center"/>
              <w:rPr>
                <w:sz w:val="28"/>
                <w:szCs w:val="28"/>
              </w:rPr>
            </w:pP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4.10</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Предприятие производит и продает одновременно два товара А и В.</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Все данные по этим товарам – объем продаж, цена товара и затраты на производство приведены в таблице</w:t>
      </w:r>
      <w:r w:rsidR="00721635">
        <w:rPr>
          <w:rFonts w:eastAsia="Times New Roman"/>
          <w:sz w:val="28"/>
          <w:szCs w:val="28"/>
          <w:lang w:eastAsia="ru-RU"/>
        </w:rPr>
        <w:t xml:space="preserve"> 2.4.5</w:t>
      </w:r>
      <w:r w:rsidRPr="00FA2F0A">
        <w:rPr>
          <w:rFonts w:eastAsia="Times New Roman"/>
          <w:sz w:val="28"/>
          <w:szCs w:val="28"/>
          <w:lang w:eastAsia="ru-RU"/>
        </w:rPr>
        <w:t>.</w:t>
      </w:r>
    </w:p>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FA2F0A">
      <w:pPr>
        <w:spacing w:after="0" w:line="240" w:lineRule="auto"/>
        <w:jc w:val="both"/>
        <w:rPr>
          <w:rFonts w:eastAsia="Times New Roman"/>
          <w:sz w:val="28"/>
          <w:szCs w:val="28"/>
          <w:lang w:eastAsia="ru-RU"/>
        </w:rPr>
      </w:pPr>
      <w:r w:rsidRPr="00FA2F0A">
        <w:rPr>
          <w:rFonts w:eastAsia="Times New Roman"/>
          <w:sz w:val="28"/>
          <w:szCs w:val="28"/>
          <w:lang w:eastAsia="ru-RU"/>
        </w:rPr>
        <w:t xml:space="preserve">Таблица </w:t>
      </w:r>
      <w:r w:rsidR="00721635">
        <w:rPr>
          <w:rFonts w:eastAsia="Times New Roman"/>
          <w:sz w:val="28"/>
          <w:szCs w:val="28"/>
          <w:lang w:eastAsia="ru-RU"/>
        </w:rPr>
        <w:t>2.</w:t>
      </w:r>
      <w:r w:rsidRPr="00FA2F0A">
        <w:rPr>
          <w:rFonts w:eastAsia="Times New Roman"/>
          <w:sz w:val="28"/>
          <w:szCs w:val="28"/>
          <w:lang w:eastAsia="ru-RU"/>
        </w:rPr>
        <w:t>4.5 – Объемы продаж, цены товара А и В и издержки производства</w:t>
      </w:r>
    </w:p>
    <w:p w:rsidR="00FA2F0A" w:rsidRPr="00FA2F0A" w:rsidRDefault="00FA2F0A" w:rsidP="00FA2F0A">
      <w:pPr>
        <w:spacing w:after="0" w:line="240" w:lineRule="auto"/>
        <w:jc w:val="both"/>
        <w:rPr>
          <w:rFonts w:eastAsia="Times New Roman"/>
          <w:sz w:val="28"/>
          <w:szCs w:val="28"/>
          <w:lang w:eastAsia="ru-RU"/>
        </w:rPr>
      </w:pPr>
    </w:p>
    <w:tbl>
      <w:tblPr>
        <w:tblStyle w:val="1f"/>
        <w:tblW w:w="10381" w:type="dxa"/>
        <w:tblLook w:val="01E0" w:firstRow="1" w:lastRow="1" w:firstColumn="1" w:lastColumn="1" w:noHBand="0" w:noVBand="0"/>
      </w:tblPr>
      <w:tblGrid>
        <w:gridCol w:w="6769"/>
        <w:gridCol w:w="1806"/>
        <w:gridCol w:w="1806"/>
      </w:tblGrid>
      <w:tr w:rsidR="00FA2F0A" w:rsidRPr="00FA2F0A" w:rsidTr="00342D1F">
        <w:trPr>
          <w:trHeight w:val="306"/>
        </w:trPr>
        <w:tc>
          <w:tcPr>
            <w:tcW w:w="6769" w:type="dxa"/>
            <w:vMerge w:val="restart"/>
          </w:tcPr>
          <w:p w:rsidR="00FA2F0A" w:rsidRPr="00FA2F0A" w:rsidRDefault="00FA2F0A" w:rsidP="00FA2F0A">
            <w:pPr>
              <w:jc w:val="both"/>
              <w:rPr>
                <w:sz w:val="28"/>
                <w:szCs w:val="28"/>
              </w:rPr>
            </w:pPr>
            <w:r w:rsidRPr="00FA2F0A">
              <w:rPr>
                <w:sz w:val="28"/>
                <w:szCs w:val="28"/>
              </w:rPr>
              <w:t>Показатели</w:t>
            </w:r>
          </w:p>
        </w:tc>
        <w:tc>
          <w:tcPr>
            <w:tcW w:w="3612" w:type="dxa"/>
            <w:gridSpan w:val="2"/>
          </w:tcPr>
          <w:p w:rsidR="00FA2F0A" w:rsidRPr="00FA2F0A" w:rsidRDefault="00FA2F0A" w:rsidP="00FA2F0A">
            <w:pPr>
              <w:jc w:val="center"/>
              <w:rPr>
                <w:sz w:val="28"/>
                <w:szCs w:val="28"/>
              </w:rPr>
            </w:pPr>
            <w:r w:rsidRPr="00FA2F0A">
              <w:rPr>
                <w:sz w:val="28"/>
                <w:szCs w:val="28"/>
              </w:rPr>
              <w:t>Товар</w:t>
            </w:r>
          </w:p>
        </w:tc>
      </w:tr>
      <w:tr w:rsidR="00FA2F0A" w:rsidRPr="00FA2F0A" w:rsidTr="00342D1F">
        <w:trPr>
          <w:trHeight w:val="140"/>
        </w:trPr>
        <w:tc>
          <w:tcPr>
            <w:tcW w:w="6769" w:type="dxa"/>
            <w:vMerge/>
          </w:tcPr>
          <w:p w:rsidR="00FA2F0A" w:rsidRPr="00FA2F0A" w:rsidRDefault="00FA2F0A" w:rsidP="00FA2F0A">
            <w:pPr>
              <w:jc w:val="both"/>
              <w:rPr>
                <w:sz w:val="28"/>
                <w:szCs w:val="28"/>
              </w:rPr>
            </w:pPr>
          </w:p>
        </w:tc>
        <w:tc>
          <w:tcPr>
            <w:tcW w:w="1806" w:type="dxa"/>
          </w:tcPr>
          <w:p w:rsidR="00FA2F0A" w:rsidRPr="00FA2F0A" w:rsidRDefault="00FA2F0A" w:rsidP="00FA2F0A">
            <w:pPr>
              <w:jc w:val="center"/>
              <w:rPr>
                <w:sz w:val="28"/>
                <w:szCs w:val="28"/>
              </w:rPr>
            </w:pPr>
            <w:r w:rsidRPr="00FA2F0A">
              <w:rPr>
                <w:sz w:val="28"/>
                <w:szCs w:val="28"/>
              </w:rPr>
              <w:t>А</w:t>
            </w:r>
          </w:p>
        </w:tc>
        <w:tc>
          <w:tcPr>
            <w:tcW w:w="1806" w:type="dxa"/>
          </w:tcPr>
          <w:p w:rsidR="00FA2F0A" w:rsidRPr="00FA2F0A" w:rsidRDefault="00FA2F0A" w:rsidP="00FA2F0A">
            <w:pPr>
              <w:jc w:val="center"/>
              <w:rPr>
                <w:sz w:val="28"/>
                <w:szCs w:val="28"/>
              </w:rPr>
            </w:pPr>
            <w:r w:rsidRPr="00FA2F0A">
              <w:rPr>
                <w:sz w:val="28"/>
                <w:szCs w:val="28"/>
              </w:rPr>
              <w:t>В</w:t>
            </w:r>
          </w:p>
        </w:tc>
      </w:tr>
      <w:tr w:rsidR="00FA2F0A" w:rsidRPr="00FA2F0A" w:rsidTr="00342D1F">
        <w:trPr>
          <w:trHeight w:val="306"/>
        </w:trPr>
        <w:tc>
          <w:tcPr>
            <w:tcW w:w="6769" w:type="dxa"/>
          </w:tcPr>
          <w:p w:rsidR="00FA2F0A" w:rsidRPr="00FA2F0A" w:rsidRDefault="00FA2F0A" w:rsidP="00FA2F0A">
            <w:pPr>
              <w:jc w:val="both"/>
              <w:rPr>
                <w:sz w:val="28"/>
                <w:szCs w:val="28"/>
              </w:rPr>
            </w:pPr>
            <w:r w:rsidRPr="00FA2F0A">
              <w:rPr>
                <w:sz w:val="28"/>
                <w:szCs w:val="28"/>
              </w:rPr>
              <w:t>Объём продаж в месяц, шт.</w:t>
            </w:r>
          </w:p>
        </w:tc>
        <w:tc>
          <w:tcPr>
            <w:tcW w:w="1806" w:type="dxa"/>
          </w:tcPr>
          <w:p w:rsidR="00FA2F0A" w:rsidRPr="00FA2F0A" w:rsidRDefault="00FA2F0A" w:rsidP="00FA2F0A">
            <w:pPr>
              <w:jc w:val="both"/>
              <w:rPr>
                <w:sz w:val="28"/>
                <w:szCs w:val="28"/>
              </w:rPr>
            </w:pPr>
            <w:r w:rsidRPr="00FA2F0A">
              <w:rPr>
                <w:sz w:val="28"/>
                <w:szCs w:val="28"/>
              </w:rPr>
              <w:t>7000</w:t>
            </w:r>
          </w:p>
        </w:tc>
        <w:tc>
          <w:tcPr>
            <w:tcW w:w="1806" w:type="dxa"/>
          </w:tcPr>
          <w:p w:rsidR="00FA2F0A" w:rsidRPr="00FA2F0A" w:rsidRDefault="00FA2F0A" w:rsidP="00FA2F0A">
            <w:pPr>
              <w:jc w:val="both"/>
              <w:rPr>
                <w:sz w:val="28"/>
                <w:szCs w:val="28"/>
              </w:rPr>
            </w:pPr>
            <w:r w:rsidRPr="00FA2F0A">
              <w:rPr>
                <w:sz w:val="28"/>
                <w:szCs w:val="28"/>
              </w:rPr>
              <w:t>5000</w:t>
            </w:r>
          </w:p>
        </w:tc>
      </w:tr>
      <w:tr w:rsidR="00FA2F0A" w:rsidRPr="00FA2F0A" w:rsidTr="00342D1F">
        <w:trPr>
          <w:trHeight w:val="306"/>
        </w:trPr>
        <w:tc>
          <w:tcPr>
            <w:tcW w:w="6769" w:type="dxa"/>
            <w:tcBorders>
              <w:bottom w:val="single" w:sz="4" w:space="0" w:color="auto"/>
            </w:tcBorders>
          </w:tcPr>
          <w:p w:rsidR="00FA2F0A" w:rsidRPr="00FA2F0A" w:rsidRDefault="00FA2F0A" w:rsidP="00FA2F0A">
            <w:pPr>
              <w:jc w:val="both"/>
              <w:rPr>
                <w:sz w:val="28"/>
                <w:szCs w:val="28"/>
              </w:rPr>
            </w:pPr>
            <w:r w:rsidRPr="00FA2F0A">
              <w:rPr>
                <w:sz w:val="28"/>
                <w:szCs w:val="28"/>
              </w:rPr>
              <w:t xml:space="preserve">Цена реализации, </w:t>
            </w:r>
            <w:proofErr w:type="spellStart"/>
            <w:r w:rsidRPr="00FA2F0A">
              <w:rPr>
                <w:sz w:val="28"/>
                <w:szCs w:val="28"/>
              </w:rPr>
              <w:t>тыс.р</w:t>
            </w:r>
            <w:proofErr w:type="spellEnd"/>
            <w:r w:rsidRPr="00FA2F0A">
              <w:rPr>
                <w:sz w:val="28"/>
                <w:szCs w:val="28"/>
              </w:rPr>
              <w:t>.</w:t>
            </w:r>
          </w:p>
        </w:tc>
        <w:tc>
          <w:tcPr>
            <w:tcW w:w="1806" w:type="dxa"/>
            <w:tcBorders>
              <w:bottom w:val="single" w:sz="4" w:space="0" w:color="auto"/>
            </w:tcBorders>
          </w:tcPr>
          <w:p w:rsidR="00FA2F0A" w:rsidRPr="00FA2F0A" w:rsidRDefault="00FA2F0A" w:rsidP="00FA2F0A">
            <w:pPr>
              <w:jc w:val="both"/>
              <w:rPr>
                <w:sz w:val="28"/>
                <w:szCs w:val="28"/>
              </w:rPr>
            </w:pPr>
            <w:r w:rsidRPr="00FA2F0A">
              <w:rPr>
                <w:sz w:val="28"/>
                <w:szCs w:val="28"/>
              </w:rPr>
              <w:t>91</w:t>
            </w:r>
          </w:p>
        </w:tc>
        <w:tc>
          <w:tcPr>
            <w:tcW w:w="1806" w:type="dxa"/>
            <w:tcBorders>
              <w:bottom w:val="single" w:sz="4" w:space="0" w:color="auto"/>
            </w:tcBorders>
          </w:tcPr>
          <w:p w:rsidR="00FA2F0A" w:rsidRPr="00FA2F0A" w:rsidRDefault="00FA2F0A" w:rsidP="00FA2F0A">
            <w:pPr>
              <w:jc w:val="both"/>
              <w:rPr>
                <w:sz w:val="28"/>
                <w:szCs w:val="28"/>
              </w:rPr>
            </w:pPr>
            <w:r w:rsidRPr="00FA2F0A">
              <w:rPr>
                <w:sz w:val="28"/>
                <w:szCs w:val="28"/>
              </w:rPr>
              <w:t>130</w:t>
            </w:r>
          </w:p>
        </w:tc>
      </w:tr>
      <w:tr w:rsidR="00FA2F0A" w:rsidRPr="00FA2F0A" w:rsidTr="00342D1F">
        <w:trPr>
          <w:trHeight w:val="283"/>
        </w:trPr>
        <w:tc>
          <w:tcPr>
            <w:tcW w:w="6769" w:type="dxa"/>
            <w:tcBorders>
              <w:top w:val="single" w:sz="4" w:space="0" w:color="auto"/>
              <w:left w:val="single" w:sz="4" w:space="0" w:color="auto"/>
              <w:bottom w:val="nil"/>
              <w:right w:val="single" w:sz="4" w:space="0" w:color="auto"/>
            </w:tcBorders>
          </w:tcPr>
          <w:p w:rsidR="00FA2F0A" w:rsidRPr="00FA2F0A" w:rsidRDefault="00FA2F0A" w:rsidP="00FA2F0A">
            <w:pPr>
              <w:jc w:val="both"/>
              <w:rPr>
                <w:sz w:val="28"/>
                <w:szCs w:val="28"/>
              </w:rPr>
            </w:pPr>
            <w:r w:rsidRPr="00FA2F0A">
              <w:rPr>
                <w:sz w:val="28"/>
                <w:szCs w:val="28"/>
              </w:rPr>
              <w:t xml:space="preserve">Переменные затраты на единицу товара, </w:t>
            </w:r>
            <w:proofErr w:type="spellStart"/>
            <w:r w:rsidRPr="00FA2F0A">
              <w:rPr>
                <w:sz w:val="28"/>
                <w:szCs w:val="28"/>
              </w:rPr>
              <w:t>тыс.р</w:t>
            </w:r>
            <w:proofErr w:type="spellEnd"/>
            <w:r w:rsidRPr="00FA2F0A">
              <w:rPr>
                <w:sz w:val="28"/>
                <w:szCs w:val="28"/>
              </w:rPr>
              <w:t>.:</w:t>
            </w:r>
          </w:p>
        </w:tc>
        <w:tc>
          <w:tcPr>
            <w:tcW w:w="1806" w:type="dxa"/>
            <w:tcBorders>
              <w:top w:val="single" w:sz="4" w:space="0" w:color="auto"/>
              <w:left w:val="single" w:sz="4" w:space="0" w:color="auto"/>
              <w:bottom w:val="nil"/>
              <w:right w:val="single" w:sz="4" w:space="0" w:color="auto"/>
            </w:tcBorders>
          </w:tcPr>
          <w:p w:rsidR="00FA2F0A" w:rsidRPr="00FA2F0A" w:rsidRDefault="00FA2F0A" w:rsidP="00FA2F0A">
            <w:pPr>
              <w:jc w:val="both"/>
              <w:rPr>
                <w:sz w:val="28"/>
                <w:szCs w:val="28"/>
              </w:rPr>
            </w:pPr>
          </w:p>
        </w:tc>
        <w:tc>
          <w:tcPr>
            <w:tcW w:w="1806" w:type="dxa"/>
            <w:tcBorders>
              <w:top w:val="single" w:sz="4" w:space="0" w:color="auto"/>
              <w:left w:val="single" w:sz="4" w:space="0" w:color="auto"/>
              <w:bottom w:val="nil"/>
              <w:right w:val="single" w:sz="4" w:space="0" w:color="auto"/>
            </w:tcBorders>
          </w:tcPr>
          <w:p w:rsidR="00FA2F0A" w:rsidRPr="00FA2F0A" w:rsidRDefault="00FA2F0A" w:rsidP="00FA2F0A">
            <w:pPr>
              <w:jc w:val="both"/>
              <w:rPr>
                <w:sz w:val="28"/>
                <w:szCs w:val="28"/>
              </w:rPr>
            </w:pPr>
          </w:p>
        </w:tc>
      </w:tr>
      <w:tr w:rsidR="00FA2F0A" w:rsidRPr="00FA2F0A" w:rsidTr="00342D1F">
        <w:trPr>
          <w:trHeight w:val="306"/>
        </w:trPr>
        <w:tc>
          <w:tcPr>
            <w:tcW w:w="6769" w:type="dxa"/>
            <w:tcBorders>
              <w:top w:val="nil"/>
              <w:left w:val="single" w:sz="4" w:space="0" w:color="auto"/>
              <w:bottom w:val="nil"/>
              <w:right w:val="single" w:sz="4" w:space="0" w:color="auto"/>
            </w:tcBorders>
          </w:tcPr>
          <w:p w:rsidR="00FA2F0A" w:rsidRPr="00FA2F0A" w:rsidRDefault="00FA2F0A" w:rsidP="00FA2F0A">
            <w:pPr>
              <w:jc w:val="both"/>
              <w:rPr>
                <w:sz w:val="28"/>
                <w:szCs w:val="28"/>
              </w:rPr>
            </w:pPr>
            <w:r w:rsidRPr="00FA2F0A">
              <w:rPr>
                <w:sz w:val="28"/>
                <w:szCs w:val="28"/>
              </w:rPr>
              <w:t>сырье и материалы</w:t>
            </w:r>
          </w:p>
        </w:tc>
        <w:tc>
          <w:tcPr>
            <w:tcW w:w="1806" w:type="dxa"/>
            <w:tcBorders>
              <w:top w:val="nil"/>
              <w:left w:val="single" w:sz="4" w:space="0" w:color="auto"/>
              <w:bottom w:val="nil"/>
              <w:right w:val="single" w:sz="4" w:space="0" w:color="auto"/>
            </w:tcBorders>
          </w:tcPr>
          <w:p w:rsidR="00FA2F0A" w:rsidRPr="00FA2F0A" w:rsidRDefault="00FA2F0A" w:rsidP="00FA2F0A">
            <w:pPr>
              <w:jc w:val="both"/>
              <w:rPr>
                <w:sz w:val="28"/>
                <w:szCs w:val="28"/>
              </w:rPr>
            </w:pPr>
            <w:r w:rsidRPr="00FA2F0A">
              <w:rPr>
                <w:sz w:val="28"/>
                <w:szCs w:val="28"/>
              </w:rPr>
              <w:t>30</w:t>
            </w:r>
          </w:p>
        </w:tc>
        <w:tc>
          <w:tcPr>
            <w:tcW w:w="1806" w:type="dxa"/>
            <w:tcBorders>
              <w:top w:val="nil"/>
              <w:left w:val="single" w:sz="4" w:space="0" w:color="auto"/>
              <w:bottom w:val="nil"/>
              <w:right w:val="single" w:sz="4" w:space="0" w:color="auto"/>
            </w:tcBorders>
          </w:tcPr>
          <w:p w:rsidR="00FA2F0A" w:rsidRPr="00FA2F0A" w:rsidRDefault="00FA2F0A" w:rsidP="00FA2F0A">
            <w:pPr>
              <w:jc w:val="both"/>
              <w:rPr>
                <w:sz w:val="28"/>
                <w:szCs w:val="28"/>
              </w:rPr>
            </w:pPr>
            <w:r w:rsidRPr="00FA2F0A">
              <w:rPr>
                <w:sz w:val="28"/>
                <w:szCs w:val="28"/>
              </w:rPr>
              <w:t>45</w:t>
            </w:r>
          </w:p>
        </w:tc>
      </w:tr>
      <w:tr w:rsidR="00FA2F0A" w:rsidRPr="00FA2F0A" w:rsidTr="00342D1F">
        <w:trPr>
          <w:trHeight w:val="306"/>
        </w:trPr>
        <w:tc>
          <w:tcPr>
            <w:tcW w:w="6769" w:type="dxa"/>
            <w:tcBorders>
              <w:top w:val="nil"/>
              <w:left w:val="single" w:sz="4" w:space="0" w:color="auto"/>
              <w:bottom w:val="nil"/>
              <w:right w:val="single" w:sz="4" w:space="0" w:color="auto"/>
            </w:tcBorders>
          </w:tcPr>
          <w:p w:rsidR="00FA2F0A" w:rsidRPr="00FA2F0A" w:rsidRDefault="00FA2F0A" w:rsidP="00FA2F0A">
            <w:pPr>
              <w:jc w:val="both"/>
              <w:rPr>
                <w:sz w:val="28"/>
                <w:szCs w:val="28"/>
              </w:rPr>
            </w:pPr>
            <w:r w:rsidRPr="00FA2F0A">
              <w:rPr>
                <w:sz w:val="28"/>
                <w:szCs w:val="28"/>
              </w:rPr>
              <w:t>заработная плата</w:t>
            </w:r>
          </w:p>
        </w:tc>
        <w:tc>
          <w:tcPr>
            <w:tcW w:w="1806" w:type="dxa"/>
            <w:tcBorders>
              <w:top w:val="nil"/>
              <w:left w:val="single" w:sz="4" w:space="0" w:color="auto"/>
              <w:bottom w:val="nil"/>
              <w:right w:val="single" w:sz="4" w:space="0" w:color="auto"/>
            </w:tcBorders>
          </w:tcPr>
          <w:p w:rsidR="00FA2F0A" w:rsidRPr="00FA2F0A" w:rsidRDefault="00FA2F0A" w:rsidP="00FA2F0A">
            <w:pPr>
              <w:jc w:val="both"/>
              <w:rPr>
                <w:sz w:val="28"/>
                <w:szCs w:val="28"/>
              </w:rPr>
            </w:pPr>
            <w:r w:rsidRPr="00FA2F0A">
              <w:rPr>
                <w:sz w:val="28"/>
                <w:szCs w:val="28"/>
              </w:rPr>
              <w:t>24</w:t>
            </w:r>
          </w:p>
        </w:tc>
        <w:tc>
          <w:tcPr>
            <w:tcW w:w="1806" w:type="dxa"/>
            <w:tcBorders>
              <w:top w:val="nil"/>
              <w:left w:val="single" w:sz="4" w:space="0" w:color="auto"/>
              <w:bottom w:val="nil"/>
              <w:right w:val="single" w:sz="4" w:space="0" w:color="auto"/>
            </w:tcBorders>
          </w:tcPr>
          <w:p w:rsidR="00FA2F0A" w:rsidRPr="00FA2F0A" w:rsidRDefault="00FA2F0A" w:rsidP="00FA2F0A">
            <w:pPr>
              <w:jc w:val="both"/>
              <w:rPr>
                <w:sz w:val="28"/>
                <w:szCs w:val="28"/>
              </w:rPr>
            </w:pPr>
            <w:r w:rsidRPr="00FA2F0A">
              <w:rPr>
                <w:sz w:val="28"/>
                <w:szCs w:val="28"/>
              </w:rPr>
              <w:t>30</w:t>
            </w:r>
          </w:p>
        </w:tc>
      </w:tr>
      <w:tr w:rsidR="00FA2F0A" w:rsidRPr="00FA2F0A" w:rsidTr="00342D1F">
        <w:trPr>
          <w:trHeight w:val="306"/>
        </w:trPr>
        <w:tc>
          <w:tcPr>
            <w:tcW w:w="6769" w:type="dxa"/>
            <w:tcBorders>
              <w:top w:val="nil"/>
              <w:left w:val="single" w:sz="4" w:space="0" w:color="auto"/>
              <w:bottom w:val="nil"/>
              <w:right w:val="single" w:sz="4" w:space="0" w:color="auto"/>
            </w:tcBorders>
          </w:tcPr>
          <w:p w:rsidR="00FA2F0A" w:rsidRPr="00FA2F0A" w:rsidRDefault="00FA2F0A" w:rsidP="00FA2F0A">
            <w:pPr>
              <w:jc w:val="both"/>
              <w:rPr>
                <w:sz w:val="28"/>
                <w:szCs w:val="28"/>
              </w:rPr>
            </w:pPr>
            <w:r w:rsidRPr="00FA2F0A">
              <w:rPr>
                <w:sz w:val="28"/>
                <w:szCs w:val="28"/>
              </w:rPr>
              <w:t>переменные производственные накладные расходы</w:t>
            </w:r>
          </w:p>
        </w:tc>
        <w:tc>
          <w:tcPr>
            <w:tcW w:w="1806" w:type="dxa"/>
            <w:tcBorders>
              <w:top w:val="nil"/>
              <w:left w:val="single" w:sz="4" w:space="0" w:color="auto"/>
              <w:bottom w:val="nil"/>
              <w:right w:val="single" w:sz="4" w:space="0" w:color="auto"/>
            </w:tcBorders>
          </w:tcPr>
          <w:p w:rsidR="00FA2F0A" w:rsidRPr="00FA2F0A" w:rsidRDefault="00FA2F0A" w:rsidP="00FA2F0A">
            <w:pPr>
              <w:jc w:val="both"/>
              <w:rPr>
                <w:sz w:val="28"/>
                <w:szCs w:val="28"/>
              </w:rPr>
            </w:pPr>
            <w:r w:rsidRPr="00FA2F0A">
              <w:rPr>
                <w:sz w:val="28"/>
                <w:szCs w:val="28"/>
              </w:rPr>
              <w:t>15</w:t>
            </w:r>
          </w:p>
        </w:tc>
        <w:tc>
          <w:tcPr>
            <w:tcW w:w="1806" w:type="dxa"/>
            <w:tcBorders>
              <w:top w:val="nil"/>
              <w:left w:val="single" w:sz="4" w:space="0" w:color="auto"/>
              <w:bottom w:val="nil"/>
              <w:right w:val="single" w:sz="4" w:space="0" w:color="auto"/>
            </w:tcBorders>
          </w:tcPr>
          <w:p w:rsidR="00FA2F0A" w:rsidRPr="00FA2F0A" w:rsidRDefault="00FA2F0A" w:rsidP="00FA2F0A">
            <w:pPr>
              <w:jc w:val="both"/>
              <w:rPr>
                <w:sz w:val="28"/>
                <w:szCs w:val="28"/>
              </w:rPr>
            </w:pPr>
            <w:r w:rsidRPr="00FA2F0A">
              <w:rPr>
                <w:sz w:val="28"/>
                <w:szCs w:val="28"/>
              </w:rPr>
              <w:t>20</w:t>
            </w:r>
          </w:p>
        </w:tc>
      </w:tr>
      <w:tr w:rsidR="00FA2F0A" w:rsidRPr="00FA2F0A" w:rsidTr="00342D1F">
        <w:trPr>
          <w:trHeight w:val="251"/>
        </w:trPr>
        <w:tc>
          <w:tcPr>
            <w:tcW w:w="6769" w:type="dxa"/>
            <w:tcBorders>
              <w:top w:val="nil"/>
              <w:left w:val="single" w:sz="4" w:space="0" w:color="auto"/>
              <w:bottom w:val="single" w:sz="4" w:space="0" w:color="auto"/>
              <w:right w:val="single" w:sz="4" w:space="0" w:color="auto"/>
            </w:tcBorders>
          </w:tcPr>
          <w:p w:rsidR="00FA2F0A" w:rsidRPr="00FA2F0A" w:rsidRDefault="00FA2F0A" w:rsidP="00FA2F0A">
            <w:pPr>
              <w:jc w:val="both"/>
              <w:rPr>
                <w:sz w:val="28"/>
                <w:szCs w:val="28"/>
              </w:rPr>
            </w:pPr>
            <w:r w:rsidRPr="00FA2F0A">
              <w:rPr>
                <w:sz w:val="28"/>
                <w:szCs w:val="28"/>
              </w:rPr>
              <w:t>переменные сбытовые накладные расходы</w:t>
            </w:r>
          </w:p>
        </w:tc>
        <w:tc>
          <w:tcPr>
            <w:tcW w:w="1806" w:type="dxa"/>
            <w:tcBorders>
              <w:top w:val="nil"/>
              <w:left w:val="single" w:sz="4" w:space="0" w:color="auto"/>
              <w:bottom w:val="single" w:sz="4" w:space="0" w:color="auto"/>
              <w:right w:val="single" w:sz="4" w:space="0" w:color="auto"/>
            </w:tcBorders>
          </w:tcPr>
          <w:p w:rsidR="00FA2F0A" w:rsidRPr="00FA2F0A" w:rsidRDefault="00FA2F0A" w:rsidP="00FA2F0A">
            <w:pPr>
              <w:jc w:val="both"/>
              <w:rPr>
                <w:sz w:val="28"/>
                <w:szCs w:val="28"/>
              </w:rPr>
            </w:pPr>
            <w:r w:rsidRPr="00FA2F0A">
              <w:rPr>
                <w:sz w:val="28"/>
                <w:szCs w:val="28"/>
              </w:rPr>
              <w:t>15</w:t>
            </w:r>
          </w:p>
        </w:tc>
        <w:tc>
          <w:tcPr>
            <w:tcW w:w="1806" w:type="dxa"/>
            <w:tcBorders>
              <w:top w:val="nil"/>
              <w:left w:val="single" w:sz="4" w:space="0" w:color="auto"/>
              <w:bottom w:val="single" w:sz="4" w:space="0" w:color="auto"/>
              <w:right w:val="single" w:sz="4" w:space="0" w:color="auto"/>
            </w:tcBorders>
          </w:tcPr>
          <w:p w:rsidR="00FA2F0A" w:rsidRPr="00FA2F0A" w:rsidRDefault="00FA2F0A" w:rsidP="00FA2F0A">
            <w:pPr>
              <w:jc w:val="both"/>
              <w:rPr>
                <w:sz w:val="28"/>
                <w:szCs w:val="28"/>
              </w:rPr>
            </w:pPr>
            <w:r w:rsidRPr="00FA2F0A">
              <w:rPr>
                <w:sz w:val="28"/>
                <w:szCs w:val="28"/>
              </w:rPr>
              <w:t>22</w:t>
            </w:r>
          </w:p>
        </w:tc>
      </w:tr>
      <w:tr w:rsidR="00FA2F0A" w:rsidRPr="00FA2F0A" w:rsidTr="00342D1F">
        <w:trPr>
          <w:trHeight w:val="306"/>
        </w:trPr>
        <w:tc>
          <w:tcPr>
            <w:tcW w:w="6769" w:type="dxa"/>
            <w:tcBorders>
              <w:top w:val="single" w:sz="4" w:space="0" w:color="auto"/>
              <w:right w:val="single" w:sz="4" w:space="0" w:color="auto"/>
            </w:tcBorders>
          </w:tcPr>
          <w:p w:rsidR="00FA2F0A" w:rsidRPr="00FA2F0A" w:rsidRDefault="00FA2F0A" w:rsidP="00FA2F0A">
            <w:pPr>
              <w:jc w:val="both"/>
              <w:rPr>
                <w:sz w:val="28"/>
                <w:szCs w:val="28"/>
              </w:rPr>
            </w:pPr>
            <w:r w:rsidRPr="00FA2F0A">
              <w:rPr>
                <w:sz w:val="28"/>
                <w:szCs w:val="28"/>
              </w:rPr>
              <w:t xml:space="preserve">Постоянные затраты в месяц, </w:t>
            </w:r>
            <w:proofErr w:type="spellStart"/>
            <w:r w:rsidRPr="00FA2F0A">
              <w:rPr>
                <w:sz w:val="28"/>
                <w:szCs w:val="28"/>
              </w:rPr>
              <w:t>млн.р</w:t>
            </w:r>
            <w:proofErr w:type="spellEnd"/>
            <w:r w:rsidRPr="00FA2F0A">
              <w:rPr>
                <w:sz w:val="28"/>
                <w:szCs w:val="28"/>
              </w:rPr>
              <w:t>.:</w:t>
            </w:r>
          </w:p>
        </w:tc>
        <w:tc>
          <w:tcPr>
            <w:tcW w:w="3612" w:type="dxa"/>
            <w:gridSpan w:val="2"/>
            <w:tcBorders>
              <w:top w:val="single" w:sz="4" w:space="0" w:color="auto"/>
              <w:left w:val="single" w:sz="4" w:space="0" w:color="auto"/>
              <w:bottom w:val="nil"/>
              <w:right w:val="single" w:sz="4" w:space="0" w:color="auto"/>
            </w:tcBorders>
          </w:tcPr>
          <w:p w:rsidR="00FA2F0A" w:rsidRPr="00FA2F0A" w:rsidRDefault="00FA2F0A" w:rsidP="00FA2F0A">
            <w:pPr>
              <w:jc w:val="center"/>
              <w:rPr>
                <w:sz w:val="28"/>
                <w:szCs w:val="28"/>
              </w:rPr>
            </w:pPr>
          </w:p>
        </w:tc>
      </w:tr>
      <w:tr w:rsidR="00FA2F0A" w:rsidRPr="00FA2F0A" w:rsidTr="00342D1F">
        <w:trPr>
          <w:trHeight w:val="306"/>
        </w:trPr>
        <w:tc>
          <w:tcPr>
            <w:tcW w:w="6769" w:type="dxa"/>
            <w:tcBorders>
              <w:right w:val="single" w:sz="4" w:space="0" w:color="auto"/>
            </w:tcBorders>
          </w:tcPr>
          <w:p w:rsidR="00FA2F0A" w:rsidRPr="00FA2F0A" w:rsidRDefault="00FA2F0A" w:rsidP="00FA2F0A">
            <w:pPr>
              <w:jc w:val="both"/>
              <w:rPr>
                <w:sz w:val="28"/>
                <w:szCs w:val="28"/>
              </w:rPr>
            </w:pPr>
            <w:r w:rsidRPr="00FA2F0A">
              <w:rPr>
                <w:sz w:val="28"/>
                <w:szCs w:val="28"/>
              </w:rPr>
              <w:t>административные</w:t>
            </w:r>
          </w:p>
        </w:tc>
        <w:tc>
          <w:tcPr>
            <w:tcW w:w="3612" w:type="dxa"/>
            <w:gridSpan w:val="2"/>
            <w:tcBorders>
              <w:top w:val="nil"/>
              <w:left w:val="single" w:sz="4" w:space="0" w:color="auto"/>
              <w:bottom w:val="nil"/>
              <w:right w:val="single" w:sz="4" w:space="0" w:color="auto"/>
            </w:tcBorders>
          </w:tcPr>
          <w:p w:rsidR="00FA2F0A" w:rsidRPr="00FA2F0A" w:rsidRDefault="00FA2F0A" w:rsidP="00FA2F0A">
            <w:pPr>
              <w:jc w:val="center"/>
              <w:rPr>
                <w:sz w:val="28"/>
                <w:szCs w:val="28"/>
              </w:rPr>
            </w:pPr>
            <w:r w:rsidRPr="00FA2F0A">
              <w:rPr>
                <w:sz w:val="28"/>
                <w:szCs w:val="28"/>
              </w:rPr>
              <w:t>23</w:t>
            </w:r>
          </w:p>
        </w:tc>
      </w:tr>
      <w:tr w:rsidR="00FA2F0A" w:rsidRPr="00FA2F0A" w:rsidTr="00342D1F">
        <w:trPr>
          <w:trHeight w:val="306"/>
        </w:trPr>
        <w:tc>
          <w:tcPr>
            <w:tcW w:w="6769" w:type="dxa"/>
            <w:tcBorders>
              <w:right w:val="single" w:sz="4" w:space="0" w:color="auto"/>
            </w:tcBorders>
          </w:tcPr>
          <w:p w:rsidR="00FA2F0A" w:rsidRPr="00FA2F0A" w:rsidRDefault="00FA2F0A" w:rsidP="00FA2F0A">
            <w:pPr>
              <w:jc w:val="both"/>
              <w:rPr>
                <w:sz w:val="28"/>
                <w:szCs w:val="28"/>
              </w:rPr>
            </w:pPr>
            <w:r w:rsidRPr="00FA2F0A">
              <w:rPr>
                <w:sz w:val="28"/>
                <w:szCs w:val="28"/>
              </w:rPr>
              <w:t>производственные</w:t>
            </w:r>
          </w:p>
        </w:tc>
        <w:tc>
          <w:tcPr>
            <w:tcW w:w="3612" w:type="dxa"/>
            <w:gridSpan w:val="2"/>
            <w:tcBorders>
              <w:top w:val="nil"/>
              <w:left w:val="single" w:sz="4" w:space="0" w:color="auto"/>
              <w:bottom w:val="nil"/>
              <w:right w:val="single" w:sz="4" w:space="0" w:color="auto"/>
            </w:tcBorders>
          </w:tcPr>
          <w:p w:rsidR="00FA2F0A" w:rsidRPr="00FA2F0A" w:rsidRDefault="00FA2F0A" w:rsidP="00FA2F0A">
            <w:pPr>
              <w:jc w:val="center"/>
              <w:rPr>
                <w:sz w:val="28"/>
                <w:szCs w:val="28"/>
              </w:rPr>
            </w:pPr>
            <w:r w:rsidRPr="00FA2F0A">
              <w:rPr>
                <w:sz w:val="28"/>
                <w:szCs w:val="28"/>
              </w:rPr>
              <w:t>55</w:t>
            </w:r>
          </w:p>
        </w:tc>
      </w:tr>
      <w:tr w:rsidR="00FA2F0A" w:rsidRPr="00FA2F0A" w:rsidTr="00342D1F">
        <w:trPr>
          <w:trHeight w:val="306"/>
        </w:trPr>
        <w:tc>
          <w:tcPr>
            <w:tcW w:w="6769" w:type="dxa"/>
            <w:tcBorders>
              <w:right w:val="single" w:sz="4" w:space="0" w:color="auto"/>
            </w:tcBorders>
          </w:tcPr>
          <w:p w:rsidR="00FA2F0A" w:rsidRPr="00FA2F0A" w:rsidRDefault="00FA2F0A" w:rsidP="00FA2F0A">
            <w:pPr>
              <w:jc w:val="both"/>
              <w:rPr>
                <w:sz w:val="28"/>
                <w:szCs w:val="28"/>
              </w:rPr>
            </w:pPr>
            <w:r w:rsidRPr="00FA2F0A">
              <w:rPr>
                <w:sz w:val="28"/>
                <w:szCs w:val="28"/>
              </w:rPr>
              <w:t>сбытовые</w:t>
            </w:r>
          </w:p>
        </w:tc>
        <w:tc>
          <w:tcPr>
            <w:tcW w:w="3612" w:type="dxa"/>
            <w:gridSpan w:val="2"/>
            <w:tcBorders>
              <w:top w:val="nil"/>
              <w:left w:val="single" w:sz="4" w:space="0" w:color="auto"/>
              <w:bottom w:val="single" w:sz="4" w:space="0" w:color="auto"/>
              <w:right w:val="single" w:sz="4" w:space="0" w:color="auto"/>
            </w:tcBorders>
          </w:tcPr>
          <w:p w:rsidR="00FA2F0A" w:rsidRPr="00FA2F0A" w:rsidRDefault="00FA2F0A" w:rsidP="00FA2F0A">
            <w:pPr>
              <w:jc w:val="center"/>
              <w:rPr>
                <w:sz w:val="28"/>
                <w:szCs w:val="28"/>
              </w:rPr>
            </w:pPr>
            <w:r w:rsidRPr="00FA2F0A">
              <w:rPr>
                <w:sz w:val="28"/>
                <w:szCs w:val="28"/>
              </w:rPr>
              <w:t>27</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Определить:</w:t>
      </w:r>
    </w:p>
    <w:p w:rsidR="00FA2F0A" w:rsidRPr="00FA2F0A" w:rsidRDefault="00FA2F0A" w:rsidP="000445BE">
      <w:pPr>
        <w:numPr>
          <w:ilvl w:val="0"/>
          <w:numId w:val="132"/>
        </w:numPr>
        <w:spacing w:after="0" w:line="360" w:lineRule="auto"/>
        <w:ind w:left="0" w:firstLine="709"/>
        <w:jc w:val="both"/>
        <w:rPr>
          <w:rFonts w:eastAsia="Times New Roman"/>
          <w:sz w:val="28"/>
          <w:szCs w:val="28"/>
          <w:lang w:eastAsia="ru-RU"/>
        </w:rPr>
      </w:pPr>
      <w:r w:rsidRPr="00FA2F0A">
        <w:rPr>
          <w:rFonts w:eastAsia="Times New Roman"/>
          <w:sz w:val="28"/>
          <w:szCs w:val="28"/>
          <w:lang w:eastAsia="ru-RU"/>
        </w:rPr>
        <w:t>размер прибыли предприятия за месяц;</w:t>
      </w:r>
    </w:p>
    <w:p w:rsidR="00FA2F0A" w:rsidRPr="00FA2F0A" w:rsidRDefault="00FA2F0A" w:rsidP="000445BE">
      <w:pPr>
        <w:numPr>
          <w:ilvl w:val="0"/>
          <w:numId w:val="132"/>
        </w:numPr>
        <w:spacing w:after="0" w:line="360" w:lineRule="auto"/>
        <w:ind w:left="0" w:firstLine="709"/>
        <w:jc w:val="both"/>
        <w:rPr>
          <w:rFonts w:eastAsia="Times New Roman"/>
          <w:sz w:val="28"/>
          <w:szCs w:val="28"/>
          <w:lang w:eastAsia="ru-RU"/>
        </w:rPr>
      </w:pPr>
      <w:r w:rsidRPr="00FA2F0A">
        <w:rPr>
          <w:rFonts w:eastAsia="Times New Roman"/>
          <w:sz w:val="28"/>
          <w:szCs w:val="28"/>
          <w:lang w:eastAsia="ru-RU"/>
        </w:rPr>
        <w:t>среднюю величину покрытия для каждого товара;</w:t>
      </w:r>
    </w:p>
    <w:p w:rsidR="00FA2F0A" w:rsidRPr="00FA2F0A" w:rsidRDefault="00FA2F0A" w:rsidP="000445BE">
      <w:pPr>
        <w:numPr>
          <w:ilvl w:val="0"/>
          <w:numId w:val="132"/>
        </w:numPr>
        <w:spacing w:after="0" w:line="360" w:lineRule="auto"/>
        <w:ind w:left="0" w:firstLine="709"/>
        <w:jc w:val="both"/>
        <w:rPr>
          <w:rFonts w:eastAsia="Times New Roman"/>
          <w:sz w:val="28"/>
          <w:szCs w:val="28"/>
          <w:lang w:eastAsia="ru-RU"/>
        </w:rPr>
      </w:pPr>
      <w:r w:rsidRPr="00FA2F0A">
        <w:rPr>
          <w:rFonts w:eastAsia="Times New Roman"/>
          <w:sz w:val="28"/>
          <w:szCs w:val="28"/>
          <w:lang w:eastAsia="ru-RU"/>
        </w:rPr>
        <w:t>коэффициент покрытия для каждого товара.</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Расчёты отразить в таблице </w:t>
      </w:r>
      <w:r w:rsidR="00721635">
        <w:rPr>
          <w:rFonts w:eastAsia="Times New Roman"/>
          <w:sz w:val="28"/>
          <w:szCs w:val="28"/>
          <w:lang w:eastAsia="ru-RU"/>
        </w:rPr>
        <w:t>2.</w:t>
      </w:r>
      <w:r w:rsidRPr="00FA2F0A">
        <w:rPr>
          <w:rFonts w:eastAsia="Times New Roman"/>
          <w:sz w:val="28"/>
          <w:szCs w:val="28"/>
          <w:lang w:eastAsia="ru-RU"/>
        </w:rPr>
        <w:t>4.6.</w:t>
      </w:r>
    </w:p>
    <w:p w:rsidR="00FA2F0A" w:rsidRPr="00FA2F0A" w:rsidRDefault="00FA2F0A" w:rsidP="00FA2F0A">
      <w:pPr>
        <w:spacing w:after="0" w:line="360" w:lineRule="auto"/>
        <w:jc w:val="both"/>
        <w:rPr>
          <w:rFonts w:eastAsia="Times New Roman"/>
          <w:sz w:val="28"/>
          <w:szCs w:val="28"/>
          <w:lang w:eastAsia="ru-RU"/>
        </w:rPr>
      </w:pPr>
      <w:r w:rsidRPr="00FA2F0A">
        <w:rPr>
          <w:rFonts w:eastAsia="Times New Roman"/>
          <w:sz w:val="28"/>
          <w:szCs w:val="28"/>
          <w:lang w:eastAsia="ru-RU"/>
        </w:rPr>
        <w:lastRenderedPageBreak/>
        <w:t>Таблица</w:t>
      </w:r>
      <w:r w:rsidR="00721635">
        <w:rPr>
          <w:rFonts w:eastAsia="Times New Roman"/>
          <w:sz w:val="28"/>
          <w:szCs w:val="28"/>
          <w:lang w:eastAsia="ru-RU"/>
        </w:rPr>
        <w:t xml:space="preserve"> 2.</w:t>
      </w:r>
      <w:r w:rsidRPr="00FA2F0A">
        <w:rPr>
          <w:rFonts w:eastAsia="Times New Roman"/>
          <w:sz w:val="28"/>
          <w:szCs w:val="28"/>
          <w:lang w:eastAsia="ru-RU"/>
        </w:rPr>
        <w:t>4.6 – Расчёт размера прибыли предприятия, средней величины и коэффициента покрытия</w:t>
      </w:r>
    </w:p>
    <w:p w:rsidR="00FA2F0A" w:rsidRPr="00FA2F0A" w:rsidRDefault="00FA2F0A" w:rsidP="00FA2F0A">
      <w:pPr>
        <w:spacing w:after="0" w:line="240" w:lineRule="auto"/>
        <w:jc w:val="both"/>
        <w:rPr>
          <w:rFonts w:eastAsia="Times New Roman"/>
          <w:sz w:val="28"/>
          <w:szCs w:val="28"/>
          <w:lang w:eastAsia="ru-RU"/>
        </w:rPr>
      </w:pPr>
    </w:p>
    <w:tbl>
      <w:tblPr>
        <w:tblStyle w:val="1f"/>
        <w:tblW w:w="0" w:type="auto"/>
        <w:tblLook w:val="01E0" w:firstRow="1" w:lastRow="1" w:firstColumn="1" w:lastColumn="1" w:noHBand="0" w:noVBand="0"/>
      </w:tblPr>
      <w:tblGrid>
        <w:gridCol w:w="4200"/>
        <w:gridCol w:w="1867"/>
        <w:gridCol w:w="2054"/>
        <w:gridCol w:w="2054"/>
      </w:tblGrid>
      <w:tr w:rsidR="00721635" w:rsidRPr="00FA2F0A" w:rsidTr="00721635">
        <w:trPr>
          <w:trHeight w:val="318"/>
          <w:tblHeader/>
        </w:trPr>
        <w:tc>
          <w:tcPr>
            <w:tcW w:w="4200" w:type="dxa"/>
            <w:vMerge w:val="restart"/>
          </w:tcPr>
          <w:p w:rsidR="00721635" w:rsidRPr="00FA2F0A" w:rsidRDefault="00721635" w:rsidP="00FA2F0A">
            <w:pPr>
              <w:jc w:val="both"/>
              <w:rPr>
                <w:sz w:val="28"/>
                <w:szCs w:val="28"/>
              </w:rPr>
            </w:pPr>
            <w:r w:rsidRPr="00FA2F0A">
              <w:rPr>
                <w:sz w:val="28"/>
                <w:szCs w:val="28"/>
              </w:rPr>
              <w:t>Показатели</w:t>
            </w:r>
          </w:p>
        </w:tc>
        <w:tc>
          <w:tcPr>
            <w:tcW w:w="3921" w:type="dxa"/>
            <w:gridSpan w:val="2"/>
          </w:tcPr>
          <w:p w:rsidR="00721635" w:rsidRPr="00FA2F0A" w:rsidRDefault="00721635" w:rsidP="00FA2F0A">
            <w:pPr>
              <w:jc w:val="center"/>
              <w:rPr>
                <w:sz w:val="28"/>
                <w:szCs w:val="28"/>
              </w:rPr>
            </w:pPr>
            <w:r w:rsidRPr="00FA2F0A">
              <w:rPr>
                <w:sz w:val="28"/>
                <w:szCs w:val="28"/>
              </w:rPr>
              <w:t>Товар</w:t>
            </w:r>
          </w:p>
        </w:tc>
        <w:tc>
          <w:tcPr>
            <w:tcW w:w="2054" w:type="dxa"/>
            <w:vMerge w:val="restart"/>
          </w:tcPr>
          <w:p w:rsidR="00721635" w:rsidRPr="00FA2F0A" w:rsidRDefault="00721635" w:rsidP="00FA2F0A">
            <w:pPr>
              <w:jc w:val="center"/>
              <w:rPr>
                <w:sz w:val="28"/>
                <w:szCs w:val="28"/>
              </w:rPr>
            </w:pPr>
            <w:r w:rsidRPr="00FA2F0A">
              <w:rPr>
                <w:sz w:val="28"/>
                <w:szCs w:val="28"/>
              </w:rPr>
              <w:t>Всего</w:t>
            </w:r>
          </w:p>
        </w:tc>
      </w:tr>
      <w:tr w:rsidR="00721635" w:rsidRPr="00FA2F0A" w:rsidTr="00721635">
        <w:trPr>
          <w:trHeight w:val="145"/>
          <w:tblHeader/>
        </w:trPr>
        <w:tc>
          <w:tcPr>
            <w:tcW w:w="4200" w:type="dxa"/>
            <w:vMerge/>
          </w:tcPr>
          <w:p w:rsidR="00721635" w:rsidRPr="00FA2F0A" w:rsidRDefault="00721635" w:rsidP="00FA2F0A">
            <w:pPr>
              <w:jc w:val="both"/>
              <w:rPr>
                <w:sz w:val="28"/>
                <w:szCs w:val="28"/>
              </w:rPr>
            </w:pPr>
          </w:p>
        </w:tc>
        <w:tc>
          <w:tcPr>
            <w:tcW w:w="1867" w:type="dxa"/>
          </w:tcPr>
          <w:p w:rsidR="00721635" w:rsidRPr="00FA2F0A" w:rsidRDefault="00721635" w:rsidP="00FA2F0A">
            <w:pPr>
              <w:jc w:val="center"/>
              <w:rPr>
                <w:sz w:val="28"/>
                <w:szCs w:val="28"/>
              </w:rPr>
            </w:pPr>
            <w:r w:rsidRPr="00FA2F0A">
              <w:rPr>
                <w:sz w:val="28"/>
                <w:szCs w:val="28"/>
              </w:rPr>
              <w:t>А</w:t>
            </w:r>
          </w:p>
        </w:tc>
        <w:tc>
          <w:tcPr>
            <w:tcW w:w="2054" w:type="dxa"/>
          </w:tcPr>
          <w:p w:rsidR="00721635" w:rsidRPr="00FA2F0A" w:rsidRDefault="00721635" w:rsidP="00FA2F0A">
            <w:pPr>
              <w:jc w:val="center"/>
              <w:rPr>
                <w:sz w:val="28"/>
                <w:szCs w:val="28"/>
              </w:rPr>
            </w:pPr>
            <w:r w:rsidRPr="00FA2F0A">
              <w:rPr>
                <w:sz w:val="28"/>
                <w:szCs w:val="28"/>
              </w:rPr>
              <w:t>В</w:t>
            </w:r>
          </w:p>
        </w:tc>
        <w:tc>
          <w:tcPr>
            <w:tcW w:w="2054" w:type="dxa"/>
            <w:vMerge/>
          </w:tcPr>
          <w:p w:rsidR="00721635" w:rsidRPr="00FA2F0A" w:rsidRDefault="00721635" w:rsidP="00FA2F0A">
            <w:pPr>
              <w:jc w:val="both"/>
              <w:rPr>
                <w:sz w:val="28"/>
                <w:szCs w:val="28"/>
              </w:rPr>
            </w:pPr>
          </w:p>
        </w:tc>
      </w:tr>
      <w:tr w:rsidR="00FA2F0A" w:rsidRPr="00FA2F0A" w:rsidTr="00342D1F">
        <w:trPr>
          <w:trHeight w:val="318"/>
        </w:trPr>
        <w:tc>
          <w:tcPr>
            <w:tcW w:w="4200" w:type="dxa"/>
          </w:tcPr>
          <w:p w:rsidR="00FA2F0A" w:rsidRPr="00FA2F0A" w:rsidRDefault="00FA2F0A" w:rsidP="00FA2F0A">
            <w:pPr>
              <w:jc w:val="both"/>
              <w:rPr>
                <w:sz w:val="28"/>
                <w:szCs w:val="28"/>
              </w:rPr>
            </w:pPr>
            <w:r w:rsidRPr="00FA2F0A">
              <w:rPr>
                <w:sz w:val="28"/>
                <w:szCs w:val="28"/>
              </w:rPr>
              <w:t>Объем выпуска, шт.</w:t>
            </w:r>
          </w:p>
        </w:tc>
        <w:tc>
          <w:tcPr>
            <w:tcW w:w="1867"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r>
      <w:tr w:rsidR="00FA2F0A" w:rsidRPr="00FA2F0A" w:rsidTr="00342D1F">
        <w:trPr>
          <w:trHeight w:val="333"/>
        </w:trPr>
        <w:tc>
          <w:tcPr>
            <w:tcW w:w="4200" w:type="dxa"/>
            <w:tcBorders>
              <w:bottom w:val="single" w:sz="4" w:space="0" w:color="auto"/>
            </w:tcBorders>
          </w:tcPr>
          <w:p w:rsidR="00FA2F0A" w:rsidRPr="00FA2F0A" w:rsidRDefault="00FA2F0A" w:rsidP="00FA2F0A">
            <w:pPr>
              <w:jc w:val="both"/>
              <w:rPr>
                <w:sz w:val="28"/>
                <w:szCs w:val="28"/>
              </w:rPr>
            </w:pPr>
            <w:r w:rsidRPr="00FA2F0A">
              <w:rPr>
                <w:sz w:val="28"/>
                <w:szCs w:val="28"/>
              </w:rPr>
              <w:t xml:space="preserve">Переменные затраты, </w:t>
            </w:r>
            <w:proofErr w:type="spellStart"/>
            <w:r w:rsidRPr="00FA2F0A">
              <w:rPr>
                <w:sz w:val="28"/>
                <w:szCs w:val="28"/>
              </w:rPr>
              <w:t>тыс.р</w:t>
            </w:r>
            <w:proofErr w:type="spellEnd"/>
            <w:r w:rsidRPr="00FA2F0A">
              <w:rPr>
                <w:sz w:val="28"/>
                <w:szCs w:val="28"/>
              </w:rPr>
              <w:t>.:</w:t>
            </w:r>
          </w:p>
        </w:tc>
        <w:tc>
          <w:tcPr>
            <w:tcW w:w="1867" w:type="dxa"/>
            <w:tcBorders>
              <w:bottom w:val="single" w:sz="4" w:space="0" w:color="auto"/>
            </w:tcBorders>
          </w:tcPr>
          <w:p w:rsidR="00FA2F0A" w:rsidRPr="00FA2F0A" w:rsidRDefault="00FA2F0A" w:rsidP="00FA2F0A">
            <w:pPr>
              <w:jc w:val="both"/>
              <w:rPr>
                <w:sz w:val="28"/>
                <w:szCs w:val="28"/>
              </w:rPr>
            </w:pPr>
          </w:p>
        </w:tc>
        <w:tc>
          <w:tcPr>
            <w:tcW w:w="2054" w:type="dxa"/>
            <w:tcBorders>
              <w:bottom w:val="single" w:sz="4" w:space="0" w:color="auto"/>
            </w:tcBorders>
          </w:tcPr>
          <w:p w:rsidR="00FA2F0A" w:rsidRPr="00FA2F0A" w:rsidRDefault="00FA2F0A" w:rsidP="00FA2F0A">
            <w:pPr>
              <w:jc w:val="both"/>
              <w:rPr>
                <w:sz w:val="28"/>
                <w:szCs w:val="28"/>
              </w:rPr>
            </w:pPr>
          </w:p>
        </w:tc>
        <w:tc>
          <w:tcPr>
            <w:tcW w:w="2054" w:type="dxa"/>
            <w:tcBorders>
              <w:bottom w:val="single" w:sz="4" w:space="0" w:color="auto"/>
            </w:tcBorders>
          </w:tcPr>
          <w:p w:rsidR="00FA2F0A" w:rsidRPr="00FA2F0A" w:rsidRDefault="00FA2F0A" w:rsidP="00FA2F0A">
            <w:pPr>
              <w:jc w:val="both"/>
              <w:rPr>
                <w:sz w:val="28"/>
                <w:szCs w:val="28"/>
              </w:rPr>
            </w:pPr>
          </w:p>
        </w:tc>
      </w:tr>
      <w:tr w:rsidR="00FA2F0A" w:rsidRPr="00FA2F0A" w:rsidTr="00342D1F">
        <w:trPr>
          <w:trHeight w:val="318"/>
        </w:trPr>
        <w:tc>
          <w:tcPr>
            <w:tcW w:w="4200" w:type="dxa"/>
            <w:tcBorders>
              <w:bottom w:val="single" w:sz="4" w:space="0" w:color="auto"/>
            </w:tcBorders>
          </w:tcPr>
          <w:p w:rsidR="00FA2F0A" w:rsidRPr="00FA2F0A" w:rsidRDefault="00FA2F0A" w:rsidP="00FA2F0A">
            <w:pPr>
              <w:jc w:val="both"/>
              <w:rPr>
                <w:sz w:val="28"/>
                <w:szCs w:val="28"/>
              </w:rPr>
            </w:pPr>
            <w:r w:rsidRPr="00FA2F0A">
              <w:rPr>
                <w:sz w:val="28"/>
                <w:szCs w:val="28"/>
              </w:rPr>
              <w:t>сырье и материалы</w:t>
            </w:r>
          </w:p>
        </w:tc>
        <w:tc>
          <w:tcPr>
            <w:tcW w:w="1867" w:type="dxa"/>
            <w:tcBorders>
              <w:bottom w:val="single" w:sz="4" w:space="0" w:color="auto"/>
            </w:tcBorders>
          </w:tcPr>
          <w:p w:rsidR="00FA2F0A" w:rsidRPr="00FA2F0A" w:rsidRDefault="00FA2F0A" w:rsidP="00FA2F0A">
            <w:pPr>
              <w:jc w:val="both"/>
              <w:rPr>
                <w:sz w:val="28"/>
                <w:szCs w:val="28"/>
              </w:rPr>
            </w:pPr>
          </w:p>
        </w:tc>
        <w:tc>
          <w:tcPr>
            <w:tcW w:w="2054" w:type="dxa"/>
            <w:tcBorders>
              <w:bottom w:val="single" w:sz="4" w:space="0" w:color="auto"/>
            </w:tcBorders>
          </w:tcPr>
          <w:p w:rsidR="00FA2F0A" w:rsidRPr="00FA2F0A" w:rsidRDefault="00FA2F0A" w:rsidP="00FA2F0A">
            <w:pPr>
              <w:jc w:val="both"/>
              <w:rPr>
                <w:sz w:val="28"/>
                <w:szCs w:val="28"/>
              </w:rPr>
            </w:pPr>
          </w:p>
        </w:tc>
        <w:tc>
          <w:tcPr>
            <w:tcW w:w="2054" w:type="dxa"/>
            <w:tcBorders>
              <w:bottom w:val="single" w:sz="4" w:space="0" w:color="auto"/>
            </w:tcBorders>
          </w:tcPr>
          <w:p w:rsidR="00FA2F0A" w:rsidRPr="00FA2F0A" w:rsidRDefault="00FA2F0A" w:rsidP="00FA2F0A">
            <w:pPr>
              <w:jc w:val="both"/>
              <w:rPr>
                <w:sz w:val="28"/>
                <w:szCs w:val="28"/>
              </w:rPr>
            </w:pPr>
          </w:p>
        </w:tc>
      </w:tr>
      <w:tr w:rsidR="00FA2F0A" w:rsidRPr="00FA2F0A" w:rsidTr="00342D1F">
        <w:trPr>
          <w:trHeight w:val="349"/>
        </w:trPr>
        <w:tc>
          <w:tcPr>
            <w:tcW w:w="4200" w:type="dxa"/>
          </w:tcPr>
          <w:p w:rsidR="00FA2F0A" w:rsidRPr="00FA2F0A" w:rsidRDefault="00FA2F0A" w:rsidP="00FA2F0A">
            <w:pPr>
              <w:jc w:val="both"/>
              <w:rPr>
                <w:sz w:val="28"/>
                <w:szCs w:val="28"/>
              </w:rPr>
            </w:pPr>
            <w:r w:rsidRPr="00FA2F0A">
              <w:rPr>
                <w:sz w:val="28"/>
                <w:szCs w:val="28"/>
              </w:rPr>
              <w:t>заработная плата</w:t>
            </w:r>
          </w:p>
        </w:tc>
        <w:tc>
          <w:tcPr>
            <w:tcW w:w="1867"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r>
      <w:tr w:rsidR="00FA2F0A" w:rsidRPr="00FA2F0A" w:rsidTr="00342D1F">
        <w:trPr>
          <w:trHeight w:val="635"/>
        </w:trPr>
        <w:tc>
          <w:tcPr>
            <w:tcW w:w="4200" w:type="dxa"/>
          </w:tcPr>
          <w:p w:rsidR="00FA2F0A" w:rsidRPr="00FA2F0A" w:rsidRDefault="00FA2F0A" w:rsidP="00FA2F0A">
            <w:pPr>
              <w:jc w:val="both"/>
              <w:rPr>
                <w:sz w:val="28"/>
                <w:szCs w:val="28"/>
              </w:rPr>
            </w:pPr>
            <w:r w:rsidRPr="00FA2F0A">
              <w:rPr>
                <w:sz w:val="28"/>
                <w:szCs w:val="28"/>
              </w:rPr>
              <w:t>переменные производственные накладные расходы</w:t>
            </w:r>
          </w:p>
        </w:tc>
        <w:tc>
          <w:tcPr>
            <w:tcW w:w="1867"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r>
      <w:tr w:rsidR="00FA2F0A" w:rsidRPr="00FA2F0A" w:rsidTr="00342D1F">
        <w:trPr>
          <w:trHeight w:val="650"/>
        </w:trPr>
        <w:tc>
          <w:tcPr>
            <w:tcW w:w="4200" w:type="dxa"/>
          </w:tcPr>
          <w:p w:rsidR="00FA2F0A" w:rsidRPr="00FA2F0A" w:rsidRDefault="00FA2F0A" w:rsidP="00FA2F0A">
            <w:pPr>
              <w:jc w:val="both"/>
              <w:rPr>
                <w:sz w:val="28"/>
                <w:szCs w:val="28"/>
              </w:rPr>
            </w:pPr>
            <w:r w:rsidRPr="00FA2F0A">
              <w:rPr>
                <w:sz w:val="28"/>
                <w:szCs w:val="28"/>
              </w:rPr>
              <w:t>переменные сбытовые накладные расходы</w:t>
            </w:r>
          </w:p>
        </w:tc>
        <w:tc>
          <w:tcPr>
            <w:tcW w:w="1867"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r>
      <w:tr w:rsidR="00FA2F0A" w:rsidRPr="00FA2F0A" w:rsidTr="00342D1F">
        <w:trPr>
          <w:trHeight w:val="318"/>
        </w:trPr>
        <w:tc>
          <w:tcPr>
            <w:tcW w:w="4200" w:type="dxa"/>
          </w:tcPr>
          <w:p w:rsidR="00FA2F0A" w:rsidRPr="00FA2F0A" w:rsidRDefault="00FA2F0A" w:rsidP="00FA2F0A">
            <w:pPr>
              <w:jc w:val="both"/>
              <w:rPr>
                <w:sz w:val="28"/>
                <w:szCs w:val="28"/>
              </w:rPr>
            </w:pPr>
            <w:r w:rsidRPr="00FA2F0A">
              <w:rPr>
                <w:sz w:val="28"/>
                <w:szCs w:val="28"/>
              </w:rPr>
              <w:t>Итого переменных затрат</w:t>
            </w:r>
          </w:p>
        </w:tc>
        <w:tc>
          <w:tcPr>
            <w:tcW w:w="1867"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r>
      <w:tr w:rsidR="00FA2F0A" w:rsidRPr="00FA2F0A" w:rsidTr="00342D1F">
        <w:trPr>
          <w:trHeight w:val="318"/>
        </w:trPr>
        <w:tc>
          <w:tcPr>
            <w:tcW w:w="4200" w:type="dxa"/>
          </w:tcPr>
          <w:p w:rsidR="00FA2F0A" w:rsidRPr="00FA2F0A" w:rsidRDefault="00FA2F0A" w:rsidP="00FA2F0A">
            <w:pPr>
              <w:jc w:val="both"/>
              <w:rPr>
                <w:sz w:val="28"/>
                <w:szCs w:val="28"/>
              </w:rPr>
            </w:pPr>
            <w:r w:rsidRPr="00FA2F0A">
              <w:rPr>
                <w:sz w:val="28"/>
                <w:szCs w:val="28"/>
              </w:rPr>
              <w:t xml:space="preserve">Выручка от реализации, </w:t>
            </w:r>
            <w:proofErr w:type="spellStart"/>
            <w:r w:rsidRPr="00FA2F0A">
              <w:rPr>
                <w:sz w:val="28"/>
                <w:szCs w:val="28"/>
              </w:rPr>
              <w:t>тыс.р</w:t>
            </w:r>
            <w:proofErr w:type="spellEnd"/>
            <w:r w:rsidRPr="00FA2F0A">
              <w:rPr>
                <w:sz w:val="28"/>
                <w:szCs w:val="28"/>
              </w:rPr>
              <w:t>.</w:t>
            </w:r>
          </w:p>
        </w:tc>
        <w:tc>
          <w:tcPr>
            <w:tcW w:w="1867"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r>
      <w:tr w:rsidR="00FA2F0A" w:rsidRPr="00FA2F0A" w:rsidTr="00342D1F">
        <w:trPr>
          <w:trHeight w:val="318"/>
        </w:trPr>
        <w:tc>
          <w:tcPr>
            <w:tcW w:w="4200" w:type="dxa"/>
          </w:tcPr>
          <w:p w:rsidR="00FA2F0A" w:rsidRPr="00FA2F0A" w:rsidRDefault="00FA2F0A" w:rsidP="00FA2F0A">
            <w:pPr>
              <w:jc w:val="both"/>
              <w:rPr>
                <w:sz w:val="28"/>
                <w:szCs w:val="28"/>
              </w:rPr>
            </w:pPr>
            <w:r w:rsidRPr="00FA2F0A">
              <w:rPr>
                <w:sz w:val="28"/>
                <w:szCs w:val="28"/>
              </w:rPr>
              <w:t xml:space="preserve">Сумма покрытия, </w:t>
            </w:r>
            <w:proofErr w:type="spellStart"/>
            <w:r w:rsidRPr="00FA2F0A">
              <w:rPr>
                <w:sz w:val="28"/>
                <w:szCs w:val="28"/>
              </w:rPr>
              <w:t>тыс.р</w:t>
            </w:r>
            <w:proofErr w:type="spellEnd"/>
            <w:r w:rsidRPr="00FA2F0A">
              <w:rPr>
                <w:sz w:val="28"/>
                <w:szCs w:val="28"/>
              </w:rPr>
              <w:t>.</w:t>
            </w:r>
          </w:p>
        </w:tc>
        <w:tc>
          <w:tcPr>
            <w:tcW w:w="1867"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r>
      <w:tr w:rsidR="00FA2F0A" w:rsidRPr="00FA2F0A" w:rsidTr="00342D1F">
        <w:trPr>
          <w:trHeight w:val="333"/>
        </w:trPr>
        <w:tc>
          <w:tcPr>
            <w:tcW w:w="4200" w:type="dxa"/>
          </w:tcPr>
          <w:p w:rsidR="00FA2F0A" w:rsidRPr="00FA2F0A" w:rsidRDefault="00FA2F0A" w:rsidP="00FA2F0A">
            <w:pPr>
              <w:jc w:val="both"/>
              <w:rPr>
                <w:sz w:val="28"/>
                <w:szCs w:val="28"/>
              </w:rPr>
            </w:pPr>
            <w:r w:rsidRPr="00FA2F0A">
              <w:rPr>
                <w:sz w:val="28"/>
                <w:szCs w:val="28"/>
              </w:rPr>
              <w:t xml:space="preserve">Постоянные затраты, </w:t>
            </w:r>
            <w:proofErr w:type="spellStart"/>
            <w:r w:rsidRPr="00FA2F0A">
              <w:rPr>
                <w:sz w:val="28"/>
                <w:szCs w:val="28"/>
              </w:rPr>
              <w:t>тыс.р</w:t>
            </w:r>
            <w:proofErr w:type="spellEnd"/>
            <w:r w:rsidRPr="00FA2F0A">
              <w:rPr>
                <w:sz w:val="28"/>
                <w:szCs w:val="28"/>
              </w:rPr>
              <w:t>.</w:t>
            </w:r>
          </w:p>
        </w:tc>
        <w:tc>
          <w:tcPr>
            <w:tcW w:w="1867"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r>
      <w:tr w:rsidR="00FA2F0A" w:rsidRPr="00FA2F0A" w:rsidTr="00342D1F">
        <w:trPr>
          <w:trHeight w:val="318"/>
        </w:trPr>
        <w:tc>
          <w:tcPr>
            <w:tcW w:w="4200" w:type="dxa"/>
          </w:tcPr>
          <w:p w:rsidR="00FA2F0A" w:rsidRPr="00FA2F0A" w:rsidRDefault="00FA2F0A" w:rsidP="00FA2F0A">
            <w:pPr>
              <w:jc w:val="both"/>
              <w:rPr>
                <w:sz w:val="28"/>
                <w:szCs w:val="28"/>
              </w:rPr>
            </w:pPr>
            <w:r w:rsidRPr="00FA2F0A">
              <w:rPr>
                <w:sz w:val="28"/>
                <w:szCs w:val="28"/>
              </w:rPr>
              <w:t xml:space="preserve">Прибыль, </w:t>
            </w:r>
            <w:proofErr w:type="spellStart"/>
            <w:r w:rsidRPr="00FA2F0A">
              <w:rPr>
                <w:sz w:val="28"/>
                <w:szCs w:val="28"/>
              </w:rPr>
              <w:t>тыс.р</w:t>
            </w:r>
            <w:proofErr w:type="spellEnd"/>
            <w:r w:rsidRPr="00FA2F0A">
              <w:rPr>
                <w:sz w:val="28"/>
                <w:szCs w:val="28"/>
              </w:rPr>
              <w:t>.</w:t>
            </w:r>
          </w:p>
        </w:tc>
        <w:tc>
          <w:tcPr>
            <w:tcW w:w="1867"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r>
      <w:tr w:rsidR="00FA2F0A" w:rsidRPr="00FA2F0A" w:rsidTr="00342D1F">
        <w:trPr>
          <w:trHeight w:val="318"/>
        </w:trPr>
        <w:tc>
          <w:tcPr>
            <w:tcW w:w="4200" w:type="dxa"/>
          </w:tcPr>
          <w:p w:rsidR="00FA2F0A" w:rsidRPr="00FA2F0A" w:rsidRDefault="00FA2F0A" w:rsidP="00FA2F0A">
            <w:pPr>
              <w:jc w:val="both"/>
              <w:rPr>
                <w:sz w:val="28"/>
                <w:szCs w:val="28"/>
              </w:rPr>
            </w:pPr>
            <w:r w:rsidRPr="00FA2F0A">
              <w:rPr>
                <w:sz w:val="28"/>
                <w:szCs w:val="28"/>
              </w:rPr>
              <w:t>Средняя величина покрытия, р.</w:t>
            </w:r>
          </w:p>
        </w:tc>
        <w:tc>
          <w:tcPr>
            <w:tcW w:w="1867"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c>
          <w:tcPr>
            <w:tcW w:w="2054" w:type="dxa"/>
          </w:tcPr>
          <w:p w:rsidR="00FA2F0A" w:rsidRPr="00FA2F0A" w:rsidRDefault="00FA2F0A" w:rsidP="00FA2F0A">
            <w:pPr>
              <w:jc w:val="both"/>
              <w:rPr>
                <w:sz w:val="28"/>
                <w:szCs w:val="28"/>
              </w:rPr>
            </w:pPr>
          </w:p>
        </w:tc>
      </w:tr>
      <w:tr w:rsidR="00FA2F0A" w:rsidRPr="00FA2F0A" w:rsidTr="00342D1F">
        <w:trPr>
          <w:trHeight w:val="333"/>
        </w:trPr>
        <w:tc>
          <w:tcPr>
            <w:tcW w:w="4200" w:type="dxa"/>
          </w:tcPr>
          <w:p w:rsidR="00FA2F0A" w:rsidRPr="00FA2F0A" w:rsidRDefault="00FA2F0A" w:rsidP="000445BE">
            <w:pPr>
              <w:ind w:firstLine="709"/>
              <w:jc w:val="both"/>
              <w:rPr>
                <w:sz w:val="28"/>
                <w:szCs w:val="28"/>
              </w:rPr>
            </w:pPr>
            <w:r w:rsidRPr="00FA2F0A">
              <w:rPr>
                <w:sz w:val="28"/>
                <w:szCs w:val="28"/>
              </w:rPr>
              <w:t>Коэффициент покрытия</w:t>
            </w:r>
          </w:p>
        </w:tc>
        <w:tc>
          <w:tcPr>
            <w:tcW w:w="1867" w:type="dxa"/>
          </w:tcPr>
          <w:p w:rsidR="00FA2F0A" w:rsidRPr="00FA2F0A" w:rsidRDefault="00FA2F0A" w:rsidP="000445BE">
            <w:pPr>
              <w:ind w:firstLine="709"/>
              <w:jc w:val="both"/>
              <w:rPr>
                <w:sz w:val="28"/>
                <w:szCs w:val="28"/>
              </w:rPr>
            </w:pPr>
          </w:p>
        </w:tc>
        <w:tc>
          <w:tcPr>
            <w:tcW w:w="2054" w:type="dxa"/>
          </w:tcPr>
          <w:p w:rsidR="00FA2F0A" w:rsidRPr="00FA2F0A" w:rsidRDefault="00FA2F0A" w:rsidP="000445BE">
            <w:pPr>
              <w:ind w:firstLine="709"/>
              <w:jc w:val="both"/>
              <w:rPr>
                <w:sz w:val="28"/>
                <w:szCs w:val="28"/>
              </w:rPr>
            </w:pPr>
          </w:p>
        </w:tc>
        <w:tc>
          <w:tcPr>
            <w:tcW w:w="2054" w:type="dxa"/>
          </w:tcPr>
          <w:p w:rsidR="00FA2F0A" w:rsidRPr="00FA2F0A" w:rsidRDefault="00FA2F0A" w:rsidP="000445BE">
            <w:pPr>
              <w:ind w:firstLine="709"/>
              <w:jc w:val="both"/>
              <w:rPr>
                <w:sz w:val="28"/>
                <w:szCs w:val="28"/>
              </w:rPr>
            </w:pPr>
          </w:p>
        </w:tc>
      </w:tr>
    </w:tbl>
    <w:p w:rsidR="00FA2F0A" w:rsidRPr="00FA2F0A" w:rsidRDefault="00FA2F0A" w:rsidP="000445BE">
      <w:pPr>
        <w:spacing w:after="0" w:line="360" w:lineRule="auto"/>
        <w:ind w:firstLine="709"/>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4.11</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Предприятие собирается продать 40000 шт. товара. Средние переменные затраты на производство и реализацию составляют 30 р., постоянные затраты – 500000 р. Предприятие планирует получить прибыль в размере 50000 р. Определить цену, по которой следует продавать товар.</w:t>
      </w:r>
    </w:p>
    <w:p w:rsidR="00FA2F0A" w:rsidRPr="00FA2F0A" w:rsidRDefault="00FA2F0A" w:rsidP="000445BE">
      <w:pPr>
        <w:spacing w:after="0" w:line="360" w:lineRule="auto"/>
        <w:ind w:firstLine="709"/>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 xml:space="preserve">4.9, </w:t>
      </w:r>
      <w:r w:rsidR="00721635">
        <w:rPr>
          <w:rFonts w:eastAsia="Times New Roman"/>
          <w:i/>
          <w:sz w:val="28"/>
          <w:szCs w:val="28"/>
          <w:lang w:eastAsia="ru-RU"/>
        </w:rPr>
        <w:t>2.</w:t>
      </w:r>
      <w:r w:rsidRPr="00FA2F0A">
        <w:rPr>
          <w:rFonts w:eastAsia="Times New Roman"/>
          <w:i/>
          <w:sz w:val="28"/>
          <w:szCs w:val="28"/>
          <w:lang w:eastAsia="ru-RU"/>
        </w:rPr>
        <w:t xml:space="preserve">4.10, </w:t>
      </w:r>
      <w:r w:rsidR="00721635">
        <w:rPr>
          <w:rFonts w:eastAsia="Times New Roman"/>
          <w:i/>
          <w:sz w:val="28"/>
          <w:szCs w:val="28"/>
          <w:lang w:eastAsia="ru-RU"/>
        </w:rPr>
        <w:t>2.</w:t>
      </w:r>
      <w:r w:rsidRPr="00FA2F0A">
        <w:rPr>
          <w:rFonts w:eastAsia="Times New Roman"/>
          <w:i/>
          <w:sz w:val="28"/>
          <w:szCs w:val="28"/>
          <w:lang w:eastAsia="ru-RU"/>
        </w:rPr>
        <w:t>4.11</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Сумма покрытия рассчитывается как разница между выручкой от реализации и суммой переменных затрат. Другой метод заключается в том, что сумма покрытия рассчитывается как сумма постоянных затрат и прибыли, т.е. это вклад в покрытие постоянных затрат и получение прибыли [</w:t>
      </w:r>
      <w:r w:rsidR="00073A0F">
        <w:rPr>
          <w:rFonts w:eastAsia="Times New Roman"/>
          <w:sz w:val="28"/>
          <w:szCs w:val="28"/>
          <w:lang w:eastAsia="ru-RU"/>
        </w:rPr>
        <w:fldChar w:fldCharType="begin"/>
      </w:r>
      <w:r w:rsidR="00073A0F">
        <w:rPr>
          <w:rFonts w:eastAsia="Times New Roman"/>
          <w:sz w:val="28"/>
          <w:szCs w:val="28"/>
          <w:lang w:eastAsia="ru-RU"/>
        </w:rPr>
        <w:instrText xml:space="preserve"> REF _Ref23799230 \r \h </w:instrText>
      </w:r>
      <w:r w:rsidR="00073A0F">
        <w:rPr>
          <w:rFonts w:eastAsia="Times New Roman"/>
          <w:sz w:val="28"/>
          <w:szCs w:val="28"/>
          <w:lang w:eastAsia="ru-RU"/>
        </w:rPr>
      </w:r>
      <w:r w:rsidR="00073A0F">
        <w:rPr>
          <w:rFonts w:eastAsia="Times New Roman"/>
          <w:sz w:val="28"/>
          <w:szCs w:val="28"/>
          <w:lang w:eastAsia="ru-RU"/>
        </w:rPr>
        <w:fldChar w:fldCharType="separate"/>
      </w:r>
      <w:r w:rsidR="006956E9">
        <w:rPr>
          <w:rFonts w:eastAsia="Times New Roman"/>
          <w:sz w:val="28"/>
          <w:szCs w:val="28"/>
          <w:lang w:eastAsia="ru-RU"/>
        </w:rPr>
        <w:t>10</w:t>
      </w:r>
      <w:r w:rsidR="00073A0F">
        <w:rPr>
          <w:rFonts w:eastAsia="Times New Roman"/>
          <w:sz w:val="28"/>
          <w:szCs w:val="28"/>
          <w:lang w:eastAsia="ru-RU"/>
        </w:rPr>
        <w:fldChar w:fldCharType="end"/>
      </w:r>
      <w:r w:rsidRPr="00FA2F0A">
        <w:rPr>
          <w:rFonts w:eastAsia="Times New Roman"/>
          <w:sz w:val="28"/>
          <w:szCs w:val="28"/>
          <w:lang w:eastAsia="ru-RU"/>
        </w:rPr>
        <w:t xml:space="preserve">]. </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Разница между ценой товара и средними переменными затратами называется средней величиной покрытия. То есть, разница между ценой товара и средними переменными затратами показывает вклад единицы изделия в покрытие постоянных затрат и получение прибыли.</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Коэффициент покрытия – доля суммы покрытия в выручке от реализации, для отдельного товара – доля средней величины покрытия в цене товара. </w:t>
      </w:r>
    </w:p>
    <w:p w:rsidR="00FA2F0A" w:rsidRPr="00721635" w:rsidRDefault="00721635" w:rsidP="00721635">
      <w:pPr>
        <w:spacing w:before="360" w:after="360" w:line="360" w:lineRule="auto"/>
        <w:ind w:firstLine="709"/>
        <w:jc w:val="both"/>
        <w:rPr>
          <w:rFonts w:eastAsia="Times New Roman"/>
          <w:b/>
          <w:sz w:val="28"/>
          <w:szCs w:val="28"/>
          <w:lang w:eastAsia="ru-RU"/>
        </w:rPr>
      </w:pPr>
      <w:r w:rsidRPr="00721635">
        <w:rPr>
          <w:rFonts w:eastAsia="Times New Roman"/>
          <w:b/>
          <w:sz w:val="28"/>
          <w:szCs w:val="28"/>
          <w:lang w:eastAsia="ru-RU"/>
        </w:rPr>
        <w:lastRenderedPageBreak/>
        <w:t>2.</w:t>
      </w:r>
      <w:r w:rsidR="00FA2F0A" w:rsidRPr="00721635">
        <w:rPr>
          <w:rFonts w:eastAsia="Times New Roman"/>
          <w:b/>
          <w:sz w:val="28"/>
          <w:szCs w:val="28"/>
          <w:lang w:eastAsia="ru-RU"/>
        </w:rPr>
        <w:t>5 Методы ценообразования</w:t>
      </w:r>
    </w:p>
    <w:p w:rsidR="00FA2F0A" w:rsidRPr="00FA2F0A" w:rsidRDefault="00FA2F0A" w:rsidP="000445BE">
      <w:pPr>
        <w:spacing w:after="0" w:line="360" w:lineRule="auto"/>
        <w:ind w:firstLine="709"/>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5.1</w:t>
      </w:r>
    </w:p>
    <w:p w:rsidR="00FA2F0A" w:rsidRPr="00FA2F0A" w:rsidRDefault="00FA2F0A" w:rsidP="000445BE">
      <w:pPr>
        <w:spacing w:after="0" w:line="360" w:lineRule="auto"/>
        <w:ind w:firstLine="709"/>
        <w:rPr>
          <w:rFonts w:eastAsia="Times New Roman"/>
          <w:sz w:val="28"/>
          <w:szCs w:val="28"/>
          <w:lang w:eastAsia="ru-RU"/>
        </w:rPr>
      </w:pPr>
      <w:r w:rsidRPr="00FA2F0A">
        <w:rPr>
          <w:rFonts w:eastAsia="Times New Roman"/>
          <w:sz w:val="28"/>
          <w:szCs w:val="28"/>
          <w:lang w:eastAsia="ru-RU"/>
        </w:rPr>
        <w:t>Определите прибыль и цены двух видов продукции: А и Б.</w:t>
      </w:r>
    </w:p>
    <w:p w:rsidR="00FA2F0A" w:rsidRPr="00FA2F0A" w:rsidRDefault="00FA2F0A" w:rsidP="000445BE">
      <w:pPr>
        <w:spacing w:after="0" w:line="360" w:lineRule="auto"/>
        <w:ind w:firstLine="709"/>
        <w:rPr>
          <w:rFonts w:eastAsia="Times New Roman"/>
          <w:sz w:val="28"/>
          <w:szCs w:val="28"/>
          <w:lang w:eastAsia="ru-RU"/>
        </w:rPr>
      </w:pPr>
      <w:r w:rsidRPr="00FA2F0A">
        <w:rPr>
          <w:rFonts w:eastAsia="Times New Roman"/>
          <w:sz w:val="28"/>
          <w:szCs w:val="28"/>
          <w:lang w:eastAsia="ru-RU"/>
        </w:rPr>
        <w:t xml:space="preserve">Исходные данные приведены в таблице </w:t>
      </w:r>
      <w:r w:rsidR="00721635">
        <w:rPr>
          <w:rFonts w:eastAsia="Times New Roman"/>
          <w:sz w:val="28"/>
          <w:szCs w:val="28"/>
          <w:lang w:eastAsia="ru-RU"/>
        </w:rPr>
        <w:t>2.</w:t>
      </w:r>
      <w:r w:rsidRPr="00FA2F0A">
        <w:rPr>
          <w:rFonts w:eastAsia="Times New Roman"/>
          <w:sz w:val="28"/>
          <w:szCs w:val="28"/>
          <w:lang w:eastAsia="ru-RU"/>
        </w:rPr>
        <w:t>5.1.</w:t>
      </w:r>
    </w:p>
    <w:p w:rsidR="00FA2F0A" w:rsidRPr="00FA2F0A" w:rsidRDefault="00FA2F0A" w:rsidP="00FA2F0A">
      <w:pPr>
        <w:spacing w:after="0" w:line="360" w:lineRule="auto"/>
        <w:rPr>
          <w:rFonts w:eastAsia="Times New Roman"/>
          <w:sz w:val="28"/>
          <w:szCs w:val="28"/>
          <w:lang w:eastAsia="ru-RU"/>
        </w:rPr>
      </w:pPr>
    </w:p>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 xml:space="preserve">Таблица </w:t>
      </w:r>
      <w:r w:rsidR="00721635">
        <w:rPr>
          <w:rFonts w:eastAsia="Times New Roman"/>
          <w:sz w:val="28"/>
          <w:szCs w:val="28"/>
          <w:lang w:eastAsia="ru-RU"/>
        </w:rPr>
        <w:t>2.</w:t>
      </w:r>
      <w:r w:rsidRPr="00FA2F0A">
        <w:rPr>
          <w:rFonts w:eastAsia="Times New Roman"/>
          <w:sz w:val="28"/>
          <w:szCs w:val="28"/>
          <w:lang w:eastAsia="ru-RU"/>
        </w:rPr>
        <w:t>5.1 – Исходные данные для решения задачи</w:t>
      </w:r>
    </w:p>
    <w:p w:rsidR="00FA2F0A" w:rsidRPr="00FA2F0A" w:rsidRDefault="00FA2F0A" w:rsidP="00FA2F0A">
      <w:pPr>
        <w:spacing w:after="0" w:line="240" w:lineRule="auto"/>
        <w:rPr>
          <w:rFonts w:eastAsia="Times New Roman"/>
          <w:sz w:val="28"/>
          <w:szCs w:val="28"/>
          <w:lang w:eastAsia="ru-RU"/>
        </w:rPr>
      </w:pPr>
    </w:p>
    <w:tbl>
      <w:tblPr>
        <w:tblStyle w:val="1f"/>
        <w:tblW w:w="0" w:type="auto"/>
        <w:tblLook w:val="01E0" w:firstRow="1" w:lastRow="1" w:firstColumn="1" w:lastColumn="1" w:noHBand="0" w:noVBand="0"/>
      </w:tblPr>
      <w:tblGrid>
        <w:gridCol w:w="5217"/>
        <w:gridCol w:w="5217"/>
      </w:tblGrid>
      <w:tr w:rsidR="00FA2F0A" w:rsidRPr="00FA2F0A" w:rsidTr="00721635">
        <w:trPr>
          <w:trHeight w:val="317"/>
        </w:trPr>
        <w:tc>
          <w:tcPr>
            <w:tcW w:w="5217" w:type="dxa"/>
          </w:tcPr>
          <w:p w:rsidR="00FA2F0A" w:rsidRPr="00FA2F0A" w:rsidRDefault="00FA2F0A" w:rsidP="00FA2F0A">
            <w:pPr>
              <w:rPr>
                <w:sz w:val="28"/>
                <w:szCs w:val="28"/>
              </w:rPr>
            </w:pPr>
            <w:r w:rsidRPr="00FA2F0A">
              <w:rPr>
                <w:sz w:val="28"/>
                <w:szCs w:val="28"/>
              </w:rPr>
              <w:t xml:space="preserve">Показатели </w:t>
            </w:r>
          </w:p>
        </w:tc>
        <w:tc>
          <w:tcPr>
            <w:tcW w:w="5217" w:type="dxa"/>
          </w:tcPr>
          <w:p w:rsidR="00FA2F0A" w:rsidRPr="00FA2F0A" w:rsidRDefault="00FA2F0A" w:rsidP="00FA2F0A">
            <w:pPr>
              <w:jc w:val="center"/>
              <w:rPr>
                <w:sz w:val="28"/>
                <w:szCs w:val="28"/>
              </w:rPr>
            </w:pPr>
            <w:r w:rsidRPr="00FA2F0A">
              <w:rPr>
                <w:sz w:val="28"/>
                <w:szCs w:val="28"/>
              </w:rPr>
              <w:t>Значение</w:t>
            </w:r>
          </w:p>
        </w:tc>
      </w:tr>
      <w:tr w:rsidR="00FA2F0A" w:rsidRPr="00FA2F0A" w:rsidTr="00721635">
        <w:trPr>
          <w:trHeight w:val="649"/>
        </w:trPr>
        <w:tc>
          <w:tcPr>
            <w:tcW w:w="5217" w:type="dxa"/>
          </w:tcPr>
          <w:p w:rsidR="00FA2F0A" w:rsidRPr="00FA2F0A" w:rsidRDefault="00FA2F0A" w:rsidP="00FA2F0A">
            <w:pPr>
              <w:rPr>
                <w:sz w:val="28"/>
                <w:szCs w:val="28"/>
              </w:rPr>
            </w:pPr>
            <w:r w:rsidRPr="00FA2F0A">
              <w:rPr>
                <w:sz w:val="28"/>
                <w:szCs w:val="28"/>
              </w:rPr>
              <w:t xml:space="preserve">Себестоимость производства продукции, </w:t>
            </w:r>
            <w:proofErr w:type="spellStart"/>
            <w:r w:rsidRPr="00FA2F0A">
              <w:rPr>
                <w:sz w:val="28"/>
                <w:szCs w:val="28"/>
              </w:rPr>
              <w:t>тыс.р</w:t>
            </w:r>
            <w:proofErr w:type="spellEnd"/>
            <w:r w:rsidRPr="00FA2F0A">
              <w:rPr>
                <w:sz w:val="28"/>
                <w:szCs w:val="28"/>
              </w:rPr>
              <w:t>.:</w:t>
            </w:r>
          </w:p>
        </w:tc>
        <w:tc>
          <w:tcPr>
            <w:tcW w:w="5217" w:type="dxa"/>
          </w:tcPr>
          <w:p w:rsidR="00FA2F0A" w:rsidRPr="00FA2F0A" w:rsidRDefault="00FA2F0A" w:rsidP="00FA2F0A">
            <w:pPr>
              <w:jc w:val="center"/>
              <w:rPr>
                <w:sz w:val="28"/>
                <w:szCs w:val="28"/>
              </w:rPr>
            </w:pPr>
          </w:p>
        </w:tc>
      </w:tr>
      <w:tr w:rsidR="00FA2F0A" w:rsidRPr="00FA2F0A" w:rsidTr="00721635">
        <w:trPr>
          <w:trHeight w:val="317"/>
        </w:trPr>
        <w:tc>
          <w:tcPr>
            <w:tcW w:w="5217" w:type="dxa"/>
          </w:tcPr>
          <w:p w:rsidR="00FA2F0A" w:rsidRPr="00FA2F0A" w:rsidRDefault="00FA2F0A" w:rsidP="00FA2F0A">
            <w:pPr>
              <w:rPr>
                <w:sz w:val="28"/>
                <w:szCs w:val="28"/>
              </w:rPr>
            </w:pPr>
            <w:r w:rsidRPr="00FA2F0A">
              <w:rPr>
                <w:sz w:val="28"/>
                <w:szCs w:val="28"/>
              </w:rPr>
              <w:t>Товар А</w:t>
            </w:r>
          </w:p>
        </w:tc>
        <w:tc>
          <w:tcPr>
            <w:tcW w:w="5217" w:type="dxa"/>
          </w:tcPr>
          <w:p w:rsidR="00FA2F0A" w:rsidRPr="00FA2F0A" w:rsidRDefault="00FA2F0A" w:rsidP="00FA2F0A">
            <w:pPr>
              <w:jc w:val="center"/>
              <w:rPr>
                <w:sz w:val="28"/>
                <w:szCs w:val="28"/>
              </w:rPr>
            </w:pPr>
            <w:r w:rsidRPr="00FA2F0A">
              <w:rPr>
                <w:sz w:val="28"/>
                <w:szCs w:val="28"/>
              </w:rPr>
              <w:t>15</w:t>
            </w:r>
          </w:p>
        </w:tc>
      </w:tr>
      <w:tr w:rsidR="00FA2F0A" w:rsidRPr="00FA2F0A" w:rsidTr="00721635">
        <w:trPr>
          <w:trHeight w:val="317"/>
        </w:trPr>
        <w:tc>
          <w:tcPr>
            <w:tcW w:w="5217" w:type="dxa"/>
          </w:tcPr>
          <w:p w:rsidR="00FA2F0A" w:rsidRPr="00FA2F0A" w:rsidRDefault="00FA2F0A" w:rsidP="00FA2F0A">
            <w:pPr>
              <w:rPr>
                <w:sz w:val="28"/>
                <w:szCs w:val="28"/>
              </w:rPr>
            </w:pPr>
            <w:r w:rsidRPr="00FA2F0A">
              <w:rPr>
                <w:sz w:val="28"/>
                <w:szCs w:val="28"/>
              </w:rPr>
              <w:t>Товар Б</w:t>
            </w:r>
          </w:p>
        </w:tc>
        <w:tc>
          <w:tcPr>
            <w:tcW w:w="5217" w:type="dxa"/>
          </w:tcPr>
          <w:p w:rsidR="00FA2F0A" w:rsidRPr="00FA2F0A" w:rsidRDefault="00FA2F0A" w:rsidP="00FA2F0A">
            <w:pPr>
              <w:jc w:val="center"/>
              <w:rPr>
                <w:sz w:val="28"/>
                <w:szCs w:val="28"/>
              </w:rPr>
            </w:pPr>
            <w:r w:rsidRPr="00FA2F0A">
              <w:rPr>
                <w:sz w:val="28"/>
                <w:szCs w:val="28"/>
              </w:rPr>
              <w:t>25</w:t>
            </w:r>
          </w:p>
        </w:tc>
      </w:tr>
      <w:tr w:rsidR="00FA2F0A" w:rsidRPr="00FA2F0A" w:rsidTr="00721635">
        <w:trPr>
          <w:trHeight w:val="649"/>
        </w:trPr>
        <w:tc>
          <w:tcPr>
            <w:tcW w:w="5217" w:type="dxa"/>
          </w:tcPr>
          <w:p w:rsidR="00FA2F0A" w:rsidRPr="00FA2F0A" w:rsidRDefault="00FA2F0A" w:rsidP="00FA2F0A">
            <w:pPr>
              <w:rPr>
                <w:sz w:val="28"/>
                <w:szCs w:val="28"/>
              </w:rPr>
            </w:pPr>
            <w:r w:rsidRPr="00FA2F0A">
              <w:rPr>
                <w:sz w:val="28"/>
                <w:szCs w:val="28"/>
              </w:rPr>
              <w:t>Рентабельность продукции ( к себестоимости продукции), %:</w:t>
            </w:r>
          </w:p>
        </w:tc>
        <w:tc>
          <w:tcPr>
            <w:tcW w:w="5217" w:type="dxa"/>
          </w:tcPr>
          <w:p w:rsidR="00FA2F0A" w:rsidRPr="00FA2F0A" w:rsidRDefault="00FA2F0A" w:rsidP="00FA2F0A">
            <w:pPr>
              <w:jc w:val="center"/>
              <w:rPr>
                <w:sz w:val="28"/>
                <w:szCs w:val="28"/>
              </w:rPr>
            </w:pPr>
          </w:p>
        </w:tc>
      </w:tr>
      <w:tr w:rsidR="00FA2F0A" w:rsidRPr="00FA2F0A" w:rsidTr="00721635">
        <w:trPr>
          <w:trHeight w:val="317"/>
        </w:trPr>
        <w:tc>
          <w:tcPr>
            <w:tcW w:w="5217" w:type="dxa"/>
          </w:tcPr>
          <w:p w:rsidR="00FA2F0A" w:rsidRPr="00FA2F0A" w:rsidRDefault="00FA2F0A" w:rsidP="00FA2F0A">
            <w:pPr>
              <w:rPr>
                <w:sz w:val="28"/>
                <w:szCs w:val="28"/>
              </w:rPr>
            </w:pPr>
            <w:r w:rsidRPr="00FA2F0A">
              <w:rPr>
                <w:sz w:val="28"/>
                <w:szCs w:val="28"/>
              </w:rPr>
              <w:t>Товар А</w:t>
            </w:r>
          </w:p>
        </w:tc>
        <w:tc>
          <w:tcPr>
            <w:tcW w:w="5217" w:type="dxa"/>
          </w:tcPr>
          <w:p w:rsidR="00FA2F0A" w:rsidRPr="00FA2F0A" w:rsidRDefault="00FA2F0A" w:rsidP="00FA2F0A">
            <w:pPr>
              <w:jc w:val="center"/>
              <w:rPr>
                <w:sz w:val="28"/>
                <w:szCs w:val="28"/>
              </w:rPr>
            </w:pPr>
            <w:r w:rsidRPr="00FA2F0A">
              <w:rPr>
                <w:sz w:val="28"/>
                <w:szCs w:val="28"/>
              </w:rPr>
              <w:t>20</w:t>
            </w:r>
          </w:p>
        </w:tc>
      </w:tr>
      <w:tr w:rsidR="00FA2F0A" w:rsidRPr="00FA2F0A" w:rsidTr="00721635">
        <w:trPr>
          <w:trHeight w:val="332"/>
        </w:trPr>
        <w:tc>
          <w:tcPr>
            <w:tcW w:w="5217" w:type="dxa"/>
          </w:tcPr>
          <w:p w:rsidR="00FA2F0A" w:rsidRPr="00FA2F0A" w:rsidRDefault="00FA2F0A" w:rsidP="00FA2F0A">
            <w:pPr>
              <w:rPr>
                <w:sz w:val="28"/>
                <w:szCs w:val="28"/>
              </w:rPr>
            </w:pPr>
            <w:r w:rsidRPr="00FA2F0A">
              <w:rPr>
                <w:sz w:val="28"/>
                <w:szCs w:val="28"/>
              </w:rPr>
              <w:t>Товар Б</w:t>
            </w:r>
          </w:p>
        </w:tc>
        <w:tc>
          <w:tcPr>
            <w:tcW w:w="5217" w:type="dxa"/>
          </w:tcPr>
          <w:p w:rsidR="00FA2F0A" w:rsidRPr="00FA2F0A" w:rsidRDefault="00FA2F0A" w:rsidP="00FA2F0A">
            <w:pPr>
              <w:jc w:val="center"/>
              <w:rPr>
                <w:sz w:val="28"/>
                <w:szCs w:val="28"/>
              </w:rPr>
            </w:pPr>
            <w:r w:rsidRPr="00FA2F0A">
              <w:rPr>
                <w:sz w:val="28"/>
                <w:szCs w:val="28"/>
              </w:rPr>
              <w:t>22</w:t>
            </w:r>
          </w:p>
        </w:tc>
      </w:tr>
    </w:tbl>
    <w:p w:rsidR="00FA2F0A" w:rsidRPr="00FA2F0A" w:rsidRDefault="00FA2F0A" w:rsidP="00FA2F0A">
      <w:pPr>
        <w:spacing w:after="0" w:line="360" w:lineRule="auto"/>
        <w:jc w:val="both"/>
        <w:rPr>
          <w:rFonts w:eastAsia="Times New Roman"/>
          <w:b/>
          <w:sz w:val="28"/>
          <w:szCs w:val="28"/>
          <w:lang w:val="en-US"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5.2</w:t>
      </w:r>
    </w:p>
    <w:p w:rsidR="00FA2F0A" w:rsidRPr="00FA2F0A" w:rsidRDefault="00FA2F0A" w:rsidP="000445BE">
      <w:pPr>
        <w:spacing w:after="0" w:line="360" w:lineRule="auto"/>
        <w:ind w:firstLine="709"/>
        <w:rPr>
          <w:rFonts w:eastAsia="Times New Roman"/>
          <w:sz w:val="28"/>
          <w:szCs w:val="28"/>
          <w:lang w:eastAsia="ru-RU"/>
        </w:rPr>
      </w:pPr>
      <w:r w:rsidRPr="00FA2F0A">
        <w:rPr>
          <w:rFonts w:eastAsia="Times New Roman"/>
          <w:sz w:val="28"/>
          <w:szCs w:val="28"/>
          <w:lang w:eastAsia="ru-RU"/>
        </w:rPr>
        <w:t xml:space="preserve">Себестоимость выпуска единицы товара составляет 4000 р. </w:t>
      </w:r>
    </w:p>
    <w:p w:rsidR="00FA2F0A" w:rsidRPr="00FA2F0A" w:rsidRDefault="00FA2F0A" w:rsidP="000445BE">
      <w:pPr>
        <w:spacing w:after="0" w:line="360" w:lineRule="auto"/>
        <w:ind w:firstLine="709"/>
        <w:rPr>
          <w:rFonts w:eastAsia="Times New Roman"/>
          <w:sz w:val="28"/>
          <w:szCs w:val="28"/>
          <w:lang w:eastAsia="ru-RU"/>
        </w:rPr>
      </w:pPr>
      <w:r w:rsidRPr="00FA2F0A">
        <w:rPr>
          <w:rFonts w:eastAsia="Times New Roman"/>
          <w:sz w:val="28"/>
          <w:szCs w:val="28"/>
          <w:lang w:eastAsia="ru-RU"/>
        </w:rPr>
        <w:t xml:space="preserve">Планируемая производителем рентабельность – 20 % к себестоимости. </w:t>
      </w:r>
    </w:p>
    <w:p w:rsidR="00FA2F0A" w:rsidRPr="00FA2F0A" w:rsidRDefault="00FA2F0A" w:rsidP="000445BE">
      <w:pPr>
        <w:spacing w:after="0" w:line="360" w:lineRule="auto"/>
        <w:ind w:firstLine="709"/>
        <w:jc w:val="both"/>
        <w:rPr>
          <w:rFonts w:eastAsia="Times New Roman"/>
          <w:b/>
          <w:sz w:val="28"/>
          <w:szCs w:val="28"/>
          <w:lang w:eastAsia="ru-RU"/>
        </w:rPr>
      </w:pPr>
      <w:r w:rsidRPr="00FA2F0A">
        <w:rPr>
          <w:rFonts w:eastAsia="Times New Roman"/>
          <w:sz w:val="28"/>
          <w:szCs w:val="28"/>
          <w:lang w:eastAsia="ru-RU"/>
        </w:rPr>
        <w:t>Чему равна оптовая цена изготовителя?</w:t>
      </w:r>
    </w:p>
    <w:p w:rsidR="00FA2F0A" w:rsidRPr="00FA2F0A" w:rsidRDefault="00FA2F0A" w:rsidP="000445BE">
      <w:pPr>
        <w:spacing w:after="0" w:line="360" w:lineRule="auto"/>
        <w:ind w:firstLine="709"/>
        <w:jc w:val="both"/>
        <w:rPr>
          <w:rFonts w:eastAsia="Times New Roman"/>
          <w:b/>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Методические указания к заданию </w:t>
      </w:r>
      <w:r w:rsidR="00721635">
        <w:rPr>
          <w:rFonts w:eastAsia="Times New Roman"/>
          <w:i/>
          <w:sz w:val="28"/>
          <w:szCs w:val="28"/>
          <w:lang w:eastAsia="ru-RU"/>
        </w:rPr>
        <w:t>2.</w:t>
      </w:r>
      <w:r w:rsidRPr="00FA2F0A">
        <w:rPr>
          <w:rFonts w:eastAsia="Times New Roman"/>
          <w:i/>
          <w:sz w:val="28"/>
          <w:szCs w:val="28"/>
          <w:lang w:eastAsia="ru-RU"/>
        </w:rPr>
        <w:t xml:space="preserve">5.1, </w:t>
      </w:r>
      <w:r w:rsidR="00721635">
        <w:rPr>
          <w:rFonts w:eastAsia="Times New Roman"/>
          <w:i/>
          <w:sz w:val="28"/>
          <w:szCs w:val="28"/>
          <w:lang w:eastAsia="ru-RU"/>
        </w:rPr>
        <w:t>2.</w:t>
      </w:r>
      <w:r w:rsidRPr="00FA2F0A">
        <w:rPr>
          <w:rFonts w:eastAsia="Times New Roman"/>
          <w:i/>
          <w:sz w:val="28"/>
          <w:szCs w:val="28"/>
          <w:lang w:eastAsia="ru-RU"/>
        </w:rPr>
        <w:t>5.2</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Основу определения цен по методу полных затрат составляет традиционно исчисляемая на предприятиях полная себестоимость единицы продукции (по всем статьям себестоимости). Затратная цена определяется как сумма полной себестоимости и других составляющих цену элементов (прибыли, акциза, налога на добавленную стоимость, оптовой наценки, торговой накидки).</w:t>
      </w:r>
    </w:p>
    <w:p w:rsidR="00FA2F0A" w:rsidRPr="00FA2F0A" w:rsidRDefault="00FA2F0A" w:rsidP="000445BE">
      <w:pPr>
        <w:tabs>
          <w:tab w:val="left" w:pos="1080"/>
        </w:tabs>
        <w:spacing w:after="0" w:line="360" w:lineRule="auto"/>
        <w:ind w:firstLine="709"/>
        <w:jc w:val="both"/>
        <w:rPr>
          <w:rFonts w:eastAsia="Times New Roman"/>
          <w:sz w:val="28"/>
          <w:szCs w:val="28"/>
          <w:lang w:eastAsia="ru-RU"/>
        </w:rPr>
      </w:pPr>
      <w:r w:rsidRPr="00FA2F0A">
        <w:rPr>
          <w:rFonts w:eastAsia="Times New Roman"/>
          <w:sz w:val="28"/>
          <w:szCs w:val="28"/>
          <w:lang w:eastAsia="ru-RU"/>
        </w:rPr>
        <w:t>Формула для исчисления цены на основе полных затрат может иметь вид:</w:t>
      </w:r>
    </w:p>
    <w:p w:rsidR="00FA2F0A" w:rsidRPr="00FA2F0A" w:rsidRDefault="00FA2F0A" w:rsidP="00FA2F0A">
      <w:pPr>
        <w:tabs>
          <w:tab w:val="left" w:pos="1080"/>
        </w:tabs>
        <w:spacing w:after="0" w:line="360" w:lineRule="auto"/>
        <w:jc w:val="both"/>
        <w:rPr>
          <w:rFonts w:eastAsia="Times New Roman"/>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928"/>
        <w:gridCol w:w="1493"/>
      </w:tblGrid>
      <w:tr w:rsidR="00FA2F0A" w:rsidRPr="00FA2F0A" w:rsidTr="00342D1F">
        <w:tc>
          <w:tcPr>
            <w:tcW w:w="8928" w:type="dxa"/>
          </w:tcPr>
          <w:p w:rsidR="00FA2F0A" w:rsidRPr="00FA2F0A" w:rsidRDefault="00473288" w:rsidP="00FA2F0A">
            <w:pPr>
              <w:tabs>
                <w:tab w:val="left" w:pos="1080"/>
              </w:tabs>
              <w:spacing w:line="360" w:lineRule="auto"/>
              <w:jc w:val="center"/>
              <w:rPr>
                <w:sz w:val="28"/>
                <w:szCs w:val="28"/>
              </w:rPr>
            </w:pPr>
            <w:r>
              <w:rPr>
                <w:noProof/>
                <w:position w:val="-30"/>
                <w:sz w:val="28"/>
                <w:szCs w:val="28"/>
              </w:rPr>
              <w:drawing>
                <wp:inline distT="0" distB="0" distL="0" distR="0" wp14:anchorId="3CAEF790" wp14:editId="1F5C26FB">
                  <wp:extent cx="1114425" cy="457200"/>
                  <wp:effectExtent l="0" t="0" r="9525"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114425" cy="457200"/>
                          </a:xfrm>
                          <a:prstGeom prst="rect">
                            <a:avLst/>
                          </a:prstGeom>
                          <a:noFill/>
                          <a:ln>
                            <a:noFill/>
                          </a:ln>
                        </pic:spPr>
                      </pic:pic>
                    </a:graphicData>
                  </a:graphic>
                </wp:inline>
              </w:drawing>
            </w:r>
            <w:r w:rsidR="00FA2F0A" w:rsidRPr="00FA2F0A">
              <w:rPr>
                <w:sz w:val="28"/>
                <w:szCs w:val="28"/>
              </w:rPr>
              <w:t>,</w:t>
            </w:r>
          </w:p>
        </w:tc>
        <w:tc>
          <w:tcPr>
            <w:tcW w:w="1493" w:type="dxa"/>
            <w:vAlign w:val="center"/>
          </w:tcPr>
          <w:p w:rsidR="00FA2F0A" w:rsidRPr="00FA2F0A" w:rsidRDefault="00FA2F0A" w:rsidP="00FA2F0A">
            <w:pPr>
              <w:tabs>
                <w:tab w:val="left" w:pos="1080"/>
              </w:tabs>
              <w:spacing w:line="360" w:lineRule="auto"/>
              <w:jc w:val="right"/>
              <w:rPr>
                <w:sz w:val="28"/>
                <w:szCs w:val="28"/>
              </w:rPr>
            </w:pPr>
            <w:r w:rsidRPr="00FA2F0A">
              <w:rPr>
                <w:sz w:val="28"/>
                <w:szCs w:val="28"/>
              </w:rPr>
              <w:t>(</w:t>
            </w:r>
            <w:r w:rsidR="00607C1A">
              <w:rPr>
                <w:sz w:val="28"/>
                <w:szCs w:val="28"/>
              </w:rPr>
              <w:t>2.28</w:t>
            </w:r>
            <w:r w:rsidRPr="00FA2F0A">
              <w:rPr>
                <w:sz w:val="28"/>
                <w:szCs w:val="28"/>
              </w:rPr>
              <w:t>)</w:t>
            </w:r>
          </w:p>
        </w:tc>
      </w:tr>
    </w:tbl>
    <w:p w:rsidR="00FA2F0A" w:rsidRPr="00FA2F0A" w:rsidRDefault="00FA2F0A" w:rsidP="00FA2F0A">
      <w:pPr>
        <w:tabs>
          <w:tab w:val="left" w:pos="1080"/>
        </w:tabs>
        <w:spacing w:after="0" w:line="360" w:lineRule="auto"/>
        <w:jc w:val="both"/>
        <w:rPr>
          <w:rFonts w:eastAsia="Times New Roman"/>
          <w:sz w:val="28"/>
          <w:szCs w:val="28"/>
          <w:lang w:eastAsia="ru-RU"/>
        </w:rPr>
      </w:pPr>
    </w:p>
    <w:p w:rsidR="00FA2F0A" w:rsidRPr="00FA2F0A" w:rsidRDefault="00FA2F0A" w:rsidP="00FA2F0A">
      <w:pPr>
        <w:tabs>
          <w:tab w:val="left" w:pos="1080"/>
        </w:tabs>
        <w:spacing w:after="0" w:line="360" w:lineRule="auto"/>
        <w:jc w:val="both"/>
        <w:rPr>
          <w:rFonts w:eastAsia="Times New Roman"/>
          <w:sz w:val="28"/>
          <w:szCs w:val="28"/>
          <w:lang w:eastAsia="ru-RU"/>
        </w:rPr>
      </w:pPr>
      <w:r w:rsidRPr="00FA2F0A">
        <w:rPr>
          <w:rFonts w:eastAsia="Times New Roman"/>
          <w:sz w:val="28"/>
          <w:szCs w:val="28"/>
          <w:lang w:eastAsia="ru-RU"/>
        </w:rPr>
        <w:t xml:space="preserve">где </w:t>
      </w:r>
      <w:r w:rsidRPr="00FA2F0A">
        <w:rPr>
          <w:rFonts w:eastAsia="Times New Roman"/>
          <w:i/>
          <w:sz w:val="28"/>
          <w:szCs w:val="28"/>
          <w:lang w:eastAsia="ru-RU"/>
        </w:rPr>
        <w:t>Р</w:t>
      </w:r>
      <w:r w:rsidRPr="00FA2F0A">
        <w:rPr>
          <w:rFonts w:eastAsia="Times New Roman"/>
          <w:sz w:val="28"/>
          <w:szCs w:val="28"/>
          <w:lang w:eastAsia="ru-RU"/>
        </w:rPr>
        <w:t xml:space="preserve"> – нетто-цена;</w:t>
      </w:r>
    </w:p>
    <w:p w:rsidR="00FA2F0A" w:rsidRPr="00FA2F0A" w:rsidRDefault="00FA2F0A" w:rsidP="000445BE">
      <w:pPr>
        <w:tabs>
          <w:tab w:val="left" w:pos="1080"/>
        </w:tabs>
        <w:spacing w:after="0" w:line="360" w:lineRule="auto"/>
        <w:ind w:firstLine="426"/>
        <w:jc w:val="both"/>
        <w:rPr>
          <w:rFonts w:eastAsia="Times New Roman"/>
          <w:sz w:val="28"/>
          <w:szCs w:val="28"/>
          <w:lang w:eastAsia="ru-RU"/>
        </w:rPr>
      </w:pPr>
      <w:r w:rsidRPr="00FA2F0A">
        <w:rPr>
          <w:rFonts w:eastAsia="Times New Roman"/>
          <w:i/>
          <w:sz w:val="28"/>
          <w:szCs w:val="28"/>
          <w:lang w:eastAsia="ru-RU"/>
        </w:rPr>
        <w:t>С</w:t>
      </w:r>
      <w:r w:rsidRPr="00FA2F0A">
        <w:rPr>
          <w:rFonts w:eastAsia="Times New Roman"/>
          <w:sz w:val="28"/>
          <w:szCs w:val="28"/>
          <w:lang w:eastAsia="ru-RU"/>
        </w:rPr>
        <w:t xml:space="preserve"> – полные затраты на единицу продукции;</w:t>
      </w:r>
    </w:p>
    <w:p w:rsidR="00FA2F0A" w:rsidRPr="00FA2F0A" w:rsidRDefault="00473288" w:rsidP="000445BE">
      <w:pPr>
        <w:tabs>
          <w:tab w:val="left" w:pos="1080"/>
        </w:tabs>
        <w:spacing w:after="0" w:line="360" w:lineRule="auto"/>
        <w:ind w:firstLine="426"/>
        <w:jc w:val="both"/>
        <w:rPr>
          <w:rFonts w:eastAsia="Times New Roman"/>
          <w:sz w:val="28"/>
          <w:szCs w:val="28"/>
          <w:lang w:eastAsia="ru-RU"/>
        </w:rPr>
      </w:pPr>
      <w:r>
        <w:rPr>
          <w:rFonts w:eastAsia="Times New Roman"/>
          <w:noProof/>
          <w:position w:val="-12"/>
          <w:sz w:val="28"/>
          <w:szCs w:val="28"/>
          <w:lang w:eastAsia="ru-RU"/>
        </w:rPr>
        <w:lastRenderedPageBreak/>
        <w:drawing>
          <wp:inline distT="0" distB="0" distL="0" distR="0" wp14:anchorId="2D503297" wp14:editId="78B1A8AA">
            <wp:extent cx="180975" cy="228600"/>
            <wp:effectExtent l="0" t="0" r="9525"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00FA2F0A" w:rsidRPr="00FA2F0A">
        <w:rPr>
          <w:rFonts w:eastAsia="Times New Roman"/>
          <w:sz w:val="28"/>
          <w:szCs w:val="28"/>
          <w:lang w:eastAsia="ru-RU"/>
        </w:rPr>
        <w:t xml:space="preserve"> – величина рентабельности к полным затратам, %.</w:t>
      </w:r>
    </w:p>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5.3</w:t>
      </w:r>
    </w:p>
    <w:p w:rsidR="00FA2F0A" w:rsidRPr="00FA2F0A" w:rsidRDefault="00FA2F0A" w:rsidP="000445BE">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Определить величину цены электродвигателя мощностью 30 кВт. Если в качестве базисного принимается электродвигатель мощностью 20 кВт по цене 4100 р. Все остальные технико-экономические параметры обоих двигателей одинаковы. Используйте метод удельных показателей.</w:t>
      </w:r>
    </w:p>
    <w:p w:rsidR="00FA2F0A" w:rsidRPr="00FA2F0A" w:rsidRDefault="00FA2F0A" w:rsidP="000445BE">
      <w:pPr>
        <w:spacing w:after="0" w:line="360" w:lineRule="auto"/>
        <w:ind w:firstLine="709"/>
        <w:jc w:val="both"/>
        <w:rPr>
          <w:rFonts w:eastAsia="Times New Roman"/>
          <w:sz w:val="28"/>
          <w:szCs w:val="28"/>
          <w:lang w:eastAsia="ru-RU"/>
        </w:rPr>
      </w:pPr>
    </w:p>
    <w:p w:rsidR="00FA2F0A" w:rsidRPr="00FA2F0A" w:rsidRDefault="00FA2F0A" w:rsidP="000445BE">
      <w:pPr>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5.4</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Определите отпускную цену новой пневматической винтовки, предназначенной для замены устаревшей модели, реализуемой по цене 1500 р. Основным техническим параметром винтовки является скорость пули на выходе из ствола.</w:t>
      </w:r>
    </w:p>
    <w:p w:rsidR="00FA2F0A" w:rsidRPr="00FA2F0A" w:rsidRDefault="00FA2F0A" w:rsidP="000445BE">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Исходные данные для решения задачи представлены в таблице</w:t>
      </w:r>
      <w:r w:rsidR="00721635">
        <w:rPr>
          <w:rFonts w:eastAsia="Times New Roman"/>
          <w:sz w:val="28"/>
          <w:szCs w:val="28"/>
          <w:lang w:eastAsia="ru-RU"/>
        </w:rPr>
        <w:t xml:space="preserve"> 2.5.2</w:t>
      </w:r>
      <w:r w:rsidRPr="00FA2F0A">
        <w:rPr>
          <w:rFonts w:eastAsia="Times New Roman"/>
          <w:sz w:val="28"/>
          <w:szCs w:val="28"/>
          <w:lang w:eastAsia="ru-RU"/>
        </w:rPr>
        <w:t>.</w:t>
      </w:r>
    </w:p>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FA2F0A">
      <w:pPr>
        <w:spacing w:after="0" w:line="240" w:lineRule="auto"/>
        <w:jc w:val="both"/>
        <w:rPr>
          <w:rFonts w:eastAsia="Times New Roman"/>
          <w:sz w:val="28"/>
          <w:szCs w:val="28"/>
          <w:lang w:eastAsia="ru-RU"/>
        </w:rPr>
      </w:pPr>
      <w:r w:rsidRPr="00FA2F0A">
        <w:rPr>
          <w:rFonts w:eastAsia="Times New Roman"/>
          <w:sz w:val="28"/>
          <w:szCs w:val="28"/>
          <w:lang w:eastAsia="ru-RU"/>
        </w:rPr>
        <w:t xml:space="preserve">Таблица </w:t>
      </w:r>
      <w:r w:rsidR="00721635">
        <w:rPr>
          <w:rFonts w:eastAsia="Times New Roman"/>
          <w:sz w:val="28"/>
          <w:szCs w:val="28"/>
          <w:lang w:eastAsia="ru-RU"/>
        </w:rPr>
        <w:t>2.</w:t>
      </w:r>
      <w:r w:rsidRPr="00FA2F0A">
        <w:rPr>
          <w:rFonts w:eastAsia="Times New Roman"/>
          <w:sz w:val="28"/>
          <w:szCs w:val="28"/>
          <w:lang w:eastAsia="ru-RU"/>
        </w:rPr>
        <w:t>5.2 – Техническая характеристика пневматической винтовки</w:t>
      </w:r>
    </w:p>
    <w:p w:rsidR="00FA2F0A" w:rsidRPr="00FA2F0A" w:rsidRDefault="00FA2F0A" w:rsidP="00FA2F0A">
      <w:pPr>
        <w:spacing w:after="0" w:line="240" w:lineRule="auto"/>
        <w:jc w:val="both"/>
        <w:rPr>
          <w:rFonts w:eastAsia="Times New Roman"/>
          <w:sz w:val="28"/>
          <w:szCs w:val="28"/>
          <w:lang w:eastAsia="ru-RU"/>
        </w:rPr>
      </w:pPr>
    </w:p>
    <w:tbl>
      <w:tblPr>
        <w:tblStyle w:val="1f"/>
        <w:tblW w:w="0" w:type="auto"/>
        <w:tblLook w:val="01E0" w:firstRow="1" w:lastRow="1" w:firstColumn="1" w:lastColumn="1" w:noHBand="0" w:noVBand="0"/>
      </w:tblPr>
      <w:tblGrid>
        <w:gridCol w:w="5255"/>
        <w:gridCol w:w="5256"/>
      </w:tblGrid>
      <w:tr w:rsidR="00FA2F0A" w:rsidRPr="00FA2F0A" w:rsidTr="00721635">
        <w:trPr>
          <w:trHeight w:val="389"/>
        </w:trPr>
        <w:tc>
          <w:tcPr>
            <w:tcW w:w="10511" w:type="dxa"/>
            <w:gridSpan w:val="2"/>
          </w:tcPr>
          <w:p w:rsidR="00FA2F0A" w:rsidRPr="00FA2F0A" w:rsidRDefault="00FA2F0A" w:rsidP="00FA2F0A">
            <w:pPr>
              <w:jc w:val="center"/>
              <w:rPr>
                <w:sz w:val="28"/>
                <w:szCs w:val="28"/>
              </w:rPr>
            </w:pPr>
            <w:r w:rsidRPr="00FA2F0A">
              <w:rPr>
                <w:sz w:val="28"/>
                <w:szCs w:val="28"/>
              </w:rPr>
              <w:t>Скорость пули, м/с</w:t>
            </w:r>
          </w:p>
        </w:tc>
      </w:tr>
      <w:tr w:rsidR="00FA2F0A" w:rsidRPr="00FA2F0A" w:rsidTr="00721635">
        <w:trPr>
          <w:trHeight w:val="371"/>
        </w:trPr>
        <w:tc>
          <w:tcPr>
            <w:tcW w:w="5255" w:type="dxa"/>
          </w:tcPr>
          <w:p w:rsidR="00FA2F0A" w:rsidRPr="00FA2F0A" w:rsidRDefault="00FA2F0A" w:rsidP="00FA2F0A">
            <w:pPr>
              <w:jc w:val="center"/>
              <w:rPr>
                <w:sz w:val="28"/>
                <w:szCs w:val="28"/>
              </w:rPr>
            </w:pPr>
            <w:r w:rsidRPr="00FA2F0A">
              <w:rPr>
                <w:sz w:val="28"/>
                <w:szCs w:val="28"/>
              </w:rPr>
              <w:t>Базовая модель</w:t>
            </w:r>
          </w:p>
        </w:tc>
        <w:tc>
          <w:tcPr>
            <w:tcW w:w="5255" w:type="dxa"/>
          </w:tcPr>
          <w:p w:rsidR="00FA2F0A" w:rsidRPr="00FA2F0A" w:rsidRDefault="00FA2F0A" w:rsidP="00FA2F0A">
            <w:pPr>
              <w:jc w:val="center"/>
              <w:rPr>
                <w:sz w:val="28"/>
                <w:szCs w:val="28"/>
              </w:rPr>
            </w:pPr>
            <w:r w:rsidRPr="00FA2F0A">
              <w:rPr>
                <w:sz w:val="28"/>
                <w:szCs w:val="28"/>
              </w:rPr>
              <w:t>Новая модель</w:t>
            </w:r>
          </w:p>
        </w:tc>
      </w:tr>
      <w:tr w:rsidR="00FA2F0A" w:rsidRPr="00FA2F0A" w:rsidTr="00721635">
        <w:trPr>
          <w:trHeight w:val="154"/>
        </w:trPr>
        <w:tc>
          <w:tcPr>
            <w:tcW w:w="5255" w:type="dxa"/>
          </w:tcPr>
          <w:p w:rsidR="00FA2F0A" w:rsidRPr="00FA2F0A" w:rsidRDefault="00FA2F0A" w:rsidP="00FA2F0A">
            <w:pPr>
              <w:jc w:val="center"/>
              <w:rPr>
                <w:sz w:val="28"/>
                <w:szCs w:val="28"/>
              </w:rPr>
            </w:pPr>
            <w:r w:rsidRPr="00FA2F0A">
              <w:rPr>
                <w:sz w:val="28"/>
                <w:szCs w:val="28"/>
              </w:rPr>
              <w:t>9</w:t>
            </w:r>
          </w:p>
        </w:tc>
        <w:tc>
          <w:tcPr>
            <w:tcW w:w="5255" w:type="dxa"/>
          </w:tcPr>
          <w:p w:rsidR="00FA2F0A" w:rsidRPr="00FA2F0A" w:rsidRDefault="00FA2F0A" w:rsidP="00FA2F0A">
            <w:pPr>
              <w:jc w:val="center"/>
              <w:rPr>
                <w:sz w:val="28"/>
                <w:szCs w:val="28"/>
              </w:rPr>
            </w:pPr>
            <w:r w:rsidRPr="00FA2F0A">
              <w:rPr>
                <w:sz w:val="28"/>
                <w:szCs w:val="28"/>
              </w:rPr>
              <w:t>12</w:t>
            </w: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0445BE">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Методические указания к заданию </w:t>
      </w:r>
      <w:r w:rsidR="00721635">
        <w:rPr>
          <w:rFonts w:eastAsia="Times New Roman"/>
          <w:i/>
          <w:color w:val="000000"/>
          <w:sz w:val="28"/>
          <w:szCs w:val="28"/>
          <w:lang w:eastAsia="ru-RU"/>
        </w:rPr>
        <w:t>2.</w:t>
      </w:r>
      <w:r w:rsidRPr="00FA2F0A">
        <w:rPr>
          <w:rFonts w:eastAsia="Times New Roman"/>
          <w:i/>
          <w:color w:val="000000"/>
          <w:sz w:val="28"/>
          <w:szCs w:val="28"/>
          <w:lang w:eastAsia="ru-RU"/>
        </w:rPr>
        <w:t xml:space="preserve">5.3, </w:t>
      </w:r>
      <w:r w:rsidR="00721635">
        <w:rPr>
          <w:rFonts w:eastAsia="Times New Roman"/>
          <w:i/>
          <w:color w:val="000000"/>
          <w:sz w:val="28"/>
          <w:szCs w:val="28"/>
          <w:lang w:eastAsia="ru-RU"/>
        </w:rPr>
        <w:t>2.</w:t>
      </w:r>
      <w:r w:rsidRPr="00FA2F0A">
        <w:rPr>
          <w:rFonts w:eastAsia="Times New Roman"/>
          <w:i/>
          <w:color w:val="000000"/>
          <w:sz w:val="28"/>
          <w:szCs w:val="28"/>
          <w:lang w:eastAsia="ru-RU"/>
        </w:rPr>
        <w:t>5.4</w:t>
      </w:r>
    </w:p>
    <w:p w:rsidR="00FA2F0A" w:rsidRPr="00FA2F0A" w:rsidRDefault="00FA2F0A" w:rsidP="000445B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Математически метод удельных показателей можно представить с помощью следующих формул:</w:t>
      </w: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08"/>
        <w:gridCol w:w="1313"/>
      </w:tblGrid>
      <w:tr w:rsidR="00FA2F0A" w:rsidRPr="00FA2F0A" w:rsidTr="00342D1F">
        <w:tc>
          <w:tcPr>
            <w:tcW w:w="9108" w:type="dxa"/>
          </w:tcPr>
          <w:p w:rsidR="00FA2F0A" w:rsidRPr="00FA2F0A" w:rsidRDefault="00473288" w:rsidP="00FA2F0A">
            <w:pPr>
              <w:autoSpaceDE w:val="0"/>
              <w:autoSpaceDN w:val="0"/>
              <w:adjustRightInd w:val="0"/>
              <w:spacing w:line="360" w:lineRule="auto"/>
              <w:jc w:val="center"/>
              <w:rPr>
                <w:color w:val="000000"/>
                <w:sz w:val="28"/>
                <w:szCs w:val="28"/>
              </w:rPr>
            </w:pPr>
            <w:r>
              <w:rPr>
                <w:noProof/>
                <w:color w:val="000000"/>
                <w:position w:val="-32"/>
                <w:sz w:val="28"/>
                <w:szCs w:val="28"/>
              </w:rPr>
              <w:drawing>
                <wp:inline distT="0" distB="0" distL="0" distR="0" wp14:anchorId="52A06B7B" wp14:editId="6F4832E9">
                  <wp:extent cx="1066800" cy="466725"/>
                  <wp:effectExtent l="0" t="0" r="0" b="9525"/>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066800" cy="466725"/>
                          </a:xfrm>
                          <a:prstGeom prst="rect">
                            <a:avLst/>
                          </a:prstGeom>
                          <a:noFill/>
                          <a:ln>
                            <a:noFill/>
                          </a:ln>
                        </pic:spPr>
                      </pic:pic>
                    </a:graphicData>
                  </a:graphic>
                </wp:inline>
              </w:drawing>
            </w:r>
            <w:r w:rsidR="00FA2F0A" w:rsidRPr="00FA2F0A">
              <w:rPr>
                <w:color w:val="000000"/>
                <w:sz w:val="28"/>
                <w:szCs w:val="28"/>
              </w:rPr>
              <w:t xml:space="preserve"> (если имеется один аналог (конкурент),</w:t>
            </w:r>
          </w:p>
        </w:tc>
        <w:tc>
          <w:tcPr>
            <w:tcW w:w="1313" w:type="dxa"/>
            <w:vAlign w:val="center"/>
          </w:tcPr>
          <w:p w:rsidR="00FA2F0A" w:rsidRPr="00FA2F0A" w:rsidRDefault="00FA2F0A" w:rsidP="00FA2F0A">
            <w:pPr>
              <w:autoSpaceDE w:val="0"/>
              <w:autoSpaceDN w:val="0"/>
              <w:adjustRightInd w:val="0"/>
              <w:spacing w:line="360" w:lineRule="auto"/>
              <w:jc w:val="right"/>
              <w:rPr>
                <w:color w:val="000000"/>
                <w:sz w:val="28"/>
                <w:szCs w:val="28"/>
              </w:rPr>
            </w:pPr>
            <w:r w:rsidRPr="00FA2F0A">
              <w:rPr>
                <w:color w:val="000000"/>
                <w:sz w:val="28"/>
                <w:szCs w:val="28"/>
              </w:rPr>
              <w:t>(</w:t>
            </w:r>
            <w:r w:rsidR="00607C1A">
              <w:rPr>
                <w:color w:val="000000"/>
                <w:sz w:val="28"/>
                <w:szCs w:val="28"/>
              </w:rPr>
              <w:t>2.29</w:t>
            </w:r>
            <w:r w:rsidRPr="00FA2F0A">
              <w:rPr>
                <w:color w:val="000000"/>
                <w:sz w:val="28"/>
                <w:szCs w:val="28"/>
              </w:rPr>
              <w:t>)</w:t>
            </w:r>
          </w:p>
        </w:tc>
      </w:tr>
    </w:tbl>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6E128E" w:rsidTr="00384119">
        <w:tc>
          <w:tcPr>
            <w:tcW w:w="9288" w:type="dxa"/>
          </w:tcPr>
          <w:p w:rsidR="006E128E" w:rsidRDefault="006E128E" w:rsidP="006E128E">
            <w:pPr>
              <w:autoSpaceDE w:val="0"/>
              <w:autoSpaceDN w:val="0"/>
              <w:adjustRightInd w:val="0"/>
              <w:spacing w:line="360" w:lineRule="auto"/>
              <w:jc w:val="center"/>
              <w:rPr>
                <w:color w:val="000000"/>
                <w:sz w:val="28"/>
                <w:szCs w:val="28"/>
              </w:rPr>
            </w:pPr>
            <w:r w:rsidRPr="001C2780">
              <w:rPr>
                <w:color w:val="000000"/>
                <w:position w:val="-32"/>
                <w:sz w:val="28"/>
                <w:szCs w:val="28"/>
              </w:rPr>
              <w:object w:dxaOrig="4260" w:dyaOrig="740">
                <v:shape id="_x0000_i1026" type="#_x0000_t75" style="width:213pt;height:36.75pt" o:ole="">
                  <v:imagedata r:id="rId102" o:title=""/>
                </v:shape>
                <o:OLEObject Type="Embed" ProgID="Equation.3" ShapeID="_x0000_i1026" DrawAspect="Content" ObjectID="_1708186071" r:id="rId103"/>
              </w:object>
            </w:r>
            <w:r>
              <w:rPr>
                <w:color w:val="000000"/>
                <w:sz w:val="28"/>
                <w:szCs w:val="28"/>
              </w:rPr>
              <w:t xml:space="preserve"> </w:t>
            </w:r>
            <w:r w:rsidRPr="001C2780">
              <w:rPr>
                <w:color w:val="000000"/>
                <w:sz w:val="28"/>
                <w:szCs w:val="28"/>
              </w:rPr>
              <w:t>(если имеется несколько аналогов),</w:t>
            </w:r>
          </w:p>
        </w:tc>
        <w:tc>
          <w:tcPr>
            <w:tcW w:w="1133" w:type="dxa"/>
            <w:vAlign w:val="center"/>
          </w:tcPr>
          <w:p w:rsidR="006E128E" w:rsidRDefault="006E128E" w:rsidP="006E128E">
            <w:pPr>
              <w:autoSpaceDE w:val="0"/>
              <w:autoSpaceDN w:val="0"/>
              <w:adjustRightInd w:val="0"/>
              <w:spacing w:line="360" w:lineRule="auto"/>
              <w:jc w:val="right"/>
              <w:rPr>
                <w:color w:val="000000"/>
                <w:sz w:val="28"/>
                <w:szCs w:val="28"/>
              </w:rPr>
            </w:pPr>
            <w:r>
              <w:rPr>
                <w:color w:val="000000"/>
                <w:sz w:val="28"/>
                <w:szCs w:val="28"/>
              </w:rPr>
              <w:t>(</w:t>
            </w:r>
            <w:r w:rsidR="00607C1A">
              <w:rPr>
                <w:color w:val="000000"/>
                <w:sz w:val="28"/>
                <w:szCs w:val="28"/>
              </w:rPr>
              <w:t>2.30</w:t>
            </w:r>
            <w:r>
              <w:rPr>
                <w:color w:val="000000"/>
                <w:sz w:val="28"/>
                <w:szCs w:val="28"/>
              </w:rPr>
              <w:t>)</w:t>
            </w:r>
          </w:p>
        </w:tc>
      </w:tr>
    </w:tbl>
    <w:p w:rsidR="00FA2F0A" w:rsidRPr="00FA2F0A" w:rsidRDefault="00FA2F0A" w:rsidP="006E128E">
      <w:pPr>
        <w:autoSpaceDE w:val="0"/>
        <w:autoSpaceDN w:val="0"/>
        <w:adjustRightInd w:val="0"/>
        <w:spacing w:after="0" w:line="360" w:lineRule="auto"/>
        <w:jc w:val="both"/>
        <w:rPr>
          <w:rFonts w:eastAsia="Times New Roman"/>
          <w:color w:val="000000"/>
          <w:sz w:val="28"/>
          <w:szCs w:val="28"/>
          <w:lang w:eastAsia="ru-RU"/>
        </w:rPr>
      </w:pPr>
    </w:p>
    <w:p w:rsidR="006E128E" w:rsidRPr="001C2780" w:rsidRDefault="006E128E" w:rsidP="006E128E">
      <w:pPr>
        <w:autoSpaceDE w:val="0"/>
        <w:autoSpaceDN w:val="0"/>
        <w:adjustRightInd w:val="0"/>
        <w:spacing w:after="0" w:line="360" w:lineRule="auto"/>
        <w:jc w:val="both"/>
        <w:rPr>
          <w:color w:val="000000"/>
          <w:sz w:val="28"/>
          <w:szCs w:val="28"/>
        </w:rPr>
      </w:pPr>
      <w:r w:rsidRPr="001C2780">
        <w:rPr>
          <w:color w:val="000000"/>
          <w:sz w:val="28"/>
          <w:szCs w:val="28"/>
        </w:rPr>
        <w:t xml:space="preserve">где </w:t>
      </w:r>
      <w:r w:rsidRPr="000E7FF4">
        <w:rPr>
          <w:color w:val="000000"/>
          <w:position w:val="-12"/>
          <w:sz w:val="28"/>
          <w:szCs w:val="28"/>
        </w:rPr>
        <w:object w:dxaOrig="360" w:dyaOrig="360">
          <v:shape id="_x0000_i1027" type="#_x0000_t75" style="width:18pt;height:18pt" o:ole="">
            <v:imagedata r:id="rId104" o:title=""/>
          </v:shape>
          <o:OLEObject Type="Embed" ProgID="Equation.3" ShapeID="_x0000_i1027" DrawAspect="Content" ObjectID="_1708186072" r:id="rId105"/>
        </w:object>
      </w:r>
      <w:r w:rsidRPr="001C2780">
        <w:rPr>
          <w:color w:val="000000"/>
          <w:sz w:val="28"/>
          <w:szCs w:val="28"/>
        </w:rPr>
        <w:t xml:space="preserve"> - цена нового изделия; </w:t>
      </w:r>
    </w:p>
    <w:p w:rsidR="006E128E" w:rsidRPr="001C2780" w:rsidRDefault="006E128E" w:rsidP="006E128E">
      <w:pPr>
        <w:autoSpaceDE w:val="0"/>
        <w:autoSpaceDN w:val="0"/>
        <w:adjustRightInd w:val="0"/>
        <w:spacing w:after="0" w:line="360" w:lineRule="auto"/>
        <w:ind w:firstLine="426"/>
        <w:jc w:val="both"/>
        <w:rPr>
          <w:color w:val="000000"/>
          <w:sz w:val="28"/>
          <w:szCs w:val="28"/>
        </w:rPr>
      </w:pPr>
      <w:r w:rsidRPr="000E7FF4">
        <w:rPr>
          <w:color w:val="000000"/>
          <w:position w:val="-14"/>
          <w:sz w:val="28"/>
          <w:szCs w:val="28"/>
        </w:rPr>
        <w:object w:dxaOrig="560" w:dyaOrig="380">
          <v:shape id="_x0000_i1028" type="#_x0000_t75" style="width:27.75pt;height:18.75pt" o:ole="">
            <v:imagedata r:id="rId106" o:title=""/>
          </v:shape>
          <o:OLEObject Type="Embed" ProgID="Equation.3" ShapeID="_x0000_i1028" DrawAspect="Content" ObjectID="_1708186073" r:id="rId107"/>
        </w:object>
      </w:r>
      <w:r w:rsidRPr="001C2780">
        <w:rPr>
          <w:color w:val="000000"/>
          <w:sz w:val="28"/>
          <w:szCs w:val="28"/>
        </w:rPr>
        <w:t xml:space="preserve"> - рыночная цена изделия аналога (конкурента); </w:t>
      </w:r>
    </w:p>
    <w:p w:rsidR="006E128E" w:rsidRPr="001C2780" w:rsidRDefault="006E128E" w:rsidP="006E128E">
      <w:pPr>
        <w:autoSpaceDE w:val="0"/>
        <w:autoSpaceDN w:val="0"/>
        <w:adjustRightInd w:val="0"/>
        <w:spacing w:after="0" w:line="360" w:lineRule="auto"/>
        <w:ind w:firstLine="426"/>
        <w:jc w:val="both"/>
        <w:rPr>
          <w:color w:val="000000"/>
          <w:sz w:val="28"/>
          <w:szCs w:val="28"/>
        </w:rPr>
      </w:pPr>
      <w:r w:rsidRPr="000E7FF4">
        <w:rPr>
          <w:color w:val="000000"/>
          <w:position w:val="-14"/>
          <w:sz w:val="28"/>
          <w:szCs w:val="28"/>
        </w:rPr>
        <w:object w:dxaOrig="560" w:dyaOrig="380">
          <v:shape id="_x0000_i1029" type="#_x0000_t75" style="width:27.75pt;height:18.75pt" o:ole="">
            <v:imagedata r:id="rId108" o:title=""/>
          </v:shape>
          <o:OLEObject Type="Embed" ProgID="Equation.3" ShapeID="_x0000_i1029" DrawAspect="Content" ObjectID="_1708186074" r:id="rId109"/>
        </w:object>
      </w:r>
      <w:r w:rsidRPr="001C2780">
        <w:rPr>
          <w:color w:val="000000"/>
          <w:sz w:val="28"/>
          <w:szCs w:val="28"/>
        </w:rPr>
        <w:t xml:space="preserve"> - значение основного параметра аналога (конкурента);</w:t>
      </w:r>
    </w:p>
    <w:p w:rsidR="006E128E" w:rsidRPr="001C2780" w:rsidRDefault="006E128E" w:rsidP="006E128E">
      <w:pPr>
        <w:autoSpaceDE w:val="0"/>
        <w:autoSpaceDN w:val="0"/>
        <w:adjustRightInd w:val="0"/>
        <w:spacing w:after="0" w:line="360" w:lineRule="auto"/>
        <w:ind w:firstLine="426"/>
        <w:jc w:val="both"/>
        <w:rPr>
          <w:color w:val="000000"/>
          <w:sz w:val="28"/>
          <w:szCs w:val="28"/>
        </w:rPr>
      </w:pPr>
      <w:r w:rsidRPr="000E7FF4">
        <w:rPr>
          <w:color w:val="000000"/>
          <w:position w:val="-12"/>
          <w:sz w:val="28"/>
          <w:szCs w:val="28"/>
        </w:rPr>
        <w:object w:dxaOrig="360" w:dyaOrig="360">
          <v:shape id="_x0000_i1030" type="#_x0000_t75" style="width:18pt;height:18pt" o:ole="">
            <v:imagedata r:id="rId110" o:title=""/>
          </v:shape>
          <o:OLEObject Type="Embed" ProgID="Equation.3" ShapeID="_x0000_i1030" DrawAspect="Content" ObjectID="_1708186075" r:id="rId111"/>
        </w:object>
      </w:r>
      <w:r w:rsidRPr="001C2780">
        <w:rPr>
          <w:color w:val="000000"/>
          <w:sz w:val="28"/>
          <w:szCs w:val="28"/>
        </w:rPr>
        <w:t xml:space="preserve"> - значение основного параметра нового изделия;</w:t>
      </w:r>
    </w:p>
    <w:p w:rsidR="00FA2F0A" w:rsidRPr="00FA2F0A" w:rsidRDefault="00FA2F0A" w:rsidP="006E128E">
      <w:pPr>
        <w:autoSpaceDE w:val="0"/>
        <w:autoSpaceDN w:val="0"/>
        <w:adjustRightInd w:val="0"/>
        <w:spacing w:after="0" w:line="360" w:lineRule="auto"/>
        <w:ind w:firstLine="426"/>
        <w:jc w:val="both"/>
        <w:rPr>
          <w:rFonts w:eastAsia="Times New Roman"/>
          <w:color w:val="000000"/>
          <w:sz w:val="28"/>
          <w:szCs w:val="28"/>
          <w:lang w:eastAsia="ru-RU"/>
        </w:rPr>
      </w:pPr>
      <w:r w:rsidRPr="00FA2F0A">
        <w:rPr>
          <w:rFonts w:eastAsia="Times New Roman"/>
          <w:i/>
          <w:color w:val="000000"/>
          <w:sz w:val="28"/>
          <w:szCs w:val="28"/>
          <w:lang w:val="en-US" w:eastAsia="ru-RU"/>
        </w:rPr>
        <w:t>n</w:t>
      </w:r>
      <w:r w:rsidRPr="00FA2F0A">
        <w:rPr>
          <w:rFonts w:eastAsia="Times New Roman"/>
          <w:color w:val="000000"/>
          <w:sz w:val="28"/>
          <w:szCs w:val="28"/>
          <w:lang w:eastAsia="ru-RU"/>
        </w:rPr>
        <w:t xml:space="preserve"> – количество изделий аналогов (конкурентов);</w:t>
      </w:r>
    </w:p>
    <w:p w:rsidR="00FA2F0A" w:rsidRPr="00FA2F0A" w:rsidRDefault="00473288" w:rsidP="006E128E">
      <w:pPr>
        <w:spacing w:after="0" w:line="360" w:lineRule="auto"/>
        <w:ind w:firstLine="426"/>
        <w:jc w:val="both"/>
        <w:rPr>
          <w:rFonts w:eastAsia="Times New Roman"/>
          <w:color w:val="000000"/>
          <w:sz w:val="28"/>
          <w:szCs w:val="28"/>
          <w:lang w:eastAsia="ru-RU"/>
        </w:rPr>
      </w:pPr>
      <w:r>
        <w:rPr>
          <w:rFonts w:eastAsia="Times New Roman"/>
          <w:noProof/>
          <w:color w:val="000000"/>
          <w:position w:val="-32"/>
          <w:sz w:val="28"/>
          <w:szCs w:val="28"/>
          <w:lang w:eastAsia="ru-RU"/>
        </w:rPr>
        <w:drawing>
          <wp:inline distT="0" distB="0" distL="0" distR="0" wp14:anchorId="3FD5FDB2" wp14:editId="0F72629E">
            <wp:extent cx="390525" cy="466725"/>
            <wp:effectExtent l="0" t="0" r="9525" b="9525"/>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390525" cy="466725"/>
                    </a:xfrm>
                    <a:prstGeom prst="rect">
                      <a:avLst/>
                    </a:prstGeom>
                    <a:noFill/>
                    <a:ln>
                      <a:noFill/>
                    </a:ln>
                  </pic:spPr>
                </pic:pic>
              </a:graphicData>
            </a:graphic>
          </wp:inline>
        </w:drawing>
      </w:r>
      <w:r w:rsidR="00FA2F0A" w:rsidRPr="00FA2F0A">
        <w:rPr>
          <w:rFonts w:eastAsia="Times New Roman"/>
          <w:color w:val="000000"/>
          <w:sz w:val="28"/>
          <w:szCs w:val="28"/>
          <w:lang w:eastAsia="ru-RU"/>
        </w:rPr>
        <w:t xml:space="preserve"> - удельная цена на единицу. </w:t>
      </w:r>
    </w:p>
    <w:p w:rsidR="00FA2F0A" w:rsidRPr="00FA2F0A" w:rsidRDefault="00FA2F0A" w:rsidP="00FA2F0A">
      <w:pPr>
        <w:tabs>
          <w:tab w:val="left" w:pos="900"/>
          <w:tab w:val="left" w:pos="1620"/>
        </w:tabs>
        <w:spacing w:after="0" w:line="360" w:lineRule="auto"/>
        <w:jc w:val="both"/>
        <w:rPr>
          <w:rFonts w:eastAsia="Times New Roman"/>
          <w:i/>
          <w:sz w:val="28"/>
          <w:szCs w:val="28"/>
          <w:lang w:eastAsia="ru-RU"/>
        </w:rPr>
      </w:pPr>
    </w:p>
    <w:p w:rsidR="00FA2F0A" w:rsidRPr="00FA2F0A" w:rsidRDefault="00FA2F0A" w:rsidP="006E128E">
      <w:pPr>
        <w:tabs>
          <w:tab w:val="left" w:pos="900"/>
          <w:tab w:val="left" w:pos="1080"/>
          <w:tab w:val="left" w:pos="1620"/>
        </w:tabs>
        <w:spacing w:after="0" w:line="360" w:lineRule="auto"/>
        <w:ind w:firstLine="709"/>
        <w:jc w:val="both"/>
        <w:rPr>
          <w:rFonts w:eastAsia="Times New Roman"/>
          <w:i/>
          <w:sz w:val="28"/>
          <w:szCs w:val="28"/>
          <w:lang w:eastAsia="ru-RU"/>
        </w:rPr>
      </w:pPr>
      <w:r w:rsidRPr="00FA2F0A">
        <w:rPr>
          <w:rFonts w:eastAsia="Times New Roman"/>
          <w:i/>
          <w:sz w:val="28"/>
          <w:szCs w:val="28"/>
          <w:lang w:eastAsia="ru-RU"/>
        </w:rPr>
        <w:t xml:space="preserve">Задание </w:t>
      </w:r>
      <w:r w:rsidR="00721635">
        <w:rPr>
          <w:rFonts w:eastAsia="Times New Roman"/>
          <w:i/>
          <w:sz w:val="28"/>
          <w:szCs w:val="28"/>
          <w:lang w:eastAsia="ru-RU"/>
        </w:rPr>
        <w:t>2.</w:t>
      </w:r>
      <w:r w:rsidRPr="00FA2F0A">
        <w:rPr>
          <w:rFonts w:eastAsia="Times New Roman"/>
          <w:i/>
          <w:sz w:val="28"/>
          <w:szCs w:val="28"/>
          <w:lang w:eastAsia="ru-RU"/>
        </w:rPr>
        <w:t>5.5</w:t>
      </w:r>
    </w:p>
    <w:p w:rsidR="00FA2F0A" w:rsidRPr="00FA2F0A" w:rsidRDefault="00FA2F0A" w:rsidP="006E128E">
      <w:pPr>
        <w:tabs>
          <w:tab w:val="left" w:pos="900"/>
          <w:tab w:val="left" w:pos="1080"/>
          <w:tab w:val="left" w:pos="1620"/>
        </w:tabs>
        <w:spacing w:after="0" w:line="360" w:lineRule="auto"/>
        <w:ind w:firstLine="709"/>
        <w:jc w:val="both"/>
        <w:rPr>
          <w:rFonts w:eastAsia="Times New Roman"/>
          <w:sz w:val="28"/>
          <w:szCs w:val="28"/>
          <w:lang w:eastAsia="ru-RU"/>
        </w:rPr>
      </w:pPr>
      <w:r w:rsidRPr="00FA2F0A">
        <w:rPr>
          <w:rFonts w:eastAsia="Times New Roman"/>
          <w:sz w:val="28"/>
          <w:szCs w:val="28"/>
          <w:lang w:eastAsia="ru-RU"/>
        </w:rPr>
        <w:t xml:space="preserve">Предприятие выпускает два вида продукции (А и Б). Используя данные таблицы </w:t>
      </w:r>
      <w:r w:rsidR="00721635">
        <w:rPr>
          <w:rFonts w:eastAsia="Times New Roman"/>
          <w:sz w:val="28"/>
          <w:szCs w:val="28"/>
          <w:lang w:eastAsia="ru-RU"/>
        </w:rPr>
        <w:t>2.</w:t>
      </w:r>
      <w:r w:rsidRPr="00FA2F0A">
        <w:rPr>
          <w:rFonts w:eastAsia="Times New Roman"/>
          <w:sz w:val="28"/>
          <w:szCs w:val="28"/>
          <w:lang w:eastAsia="ru-RU"/>
        </w:rPr>
        <w:t>5.3:</w:t>
      </w:r>
    </w:p>
    <w:p w:rsidR="00FA2F0A" w:rsidRPr="00FA2F0A" w:rsidRDefault="00FA2F0A" w:rsidP="00B30D33">
      <w:pPr>
        <w:numPr>
          <w:ilvl w:val="0"/>
          <w:numId w:val="144"/>
        </w:numPr>
        <w:tabs>
          <w:tab w:val="clear" w:pos="720"/>
          <w:tab w:val="num" w:pos="426"/>
          <w:tab w:val="left" w:pos="900"/>
          <w:tab w:val="left" w:pos="1080"/>
          <w:tab w:val="left" w:pos="1440"/>
        </w:tabs>
        <w:spacing w:after="0" w:line="360" w:lineRule="auto"/>
        <w:ind w:left="0" w:firstLine="709"/>
        <w:jc w:val="both"/>
        <w:rPr>
          <w:rFonts w:eastAsia="Times New Roman"/>
          <w:sz w:val="28"/>
          <w:szCs w:val="28"/>
          <w:lang w:eastAsia="ru-RU"/>
        </w:rPr>
      </w:pPr>
      <w:r w:rsidRPr="00FA2F0A">
        <w:rPr>
          <w:rFonts w:eastAsia="Times New Roman"/>
          <w:sz w:val="28"/>
          <w:szCs w:val="28"/>
          <w:lang w:eastAsia="ru-RU"/>
        </w:rPr>
        <w:t>определить сумму косвенных расходов на производство продукции;</w:t>
      </w:r>
    </w:p>
    <w:p w:rsidR="00FA2F0A" w:rsidRPr="00FA2F0A" w:rsidRDefault="00FA2F0A" w:rsidP="00B30D33">
      <w:pPr>
        <w:numPr>
          <w:ilvl w:val="0"/>
          <w:numId w:val="144"/>
        </w:numPr>
        <w:tabs>
          <w:tab w:val="left" w:pos="900"/>
          <w:tab w:val="left" w:pos="1080"/>
          <w:tab w:val="left" w:pos="1440"/>
        </w:tabs>
        <w:spacing w:after="0" w:line="360" w:lineRule="auto"/>
        <w:ind w:left="0" w:firstLine="709"/>
        <w:jc w:val="both"/>
        <w:rPr>
          <w:rFonts w:eastAsia="Times New Roman"/>
          <w:sz w:val="28"/>
          <w:szCs w:val="28"/>
          <w:lang w:eastAsia="ru-RU"/>
        </w:rPr>
      </w:pPr>
      <w:r w:rsidRPr="00FA2F0A">
        <w:rPr>
          <w:rFonts w:eastAsia="Times New Roman"/>
          <w:sz w:val="28"/>
          <w:szCs w:val="28"/>
          <w:lang w:eastAsia="ru-RU"/>
        </w:rPr>
        <w:t>составить смету косвенных расходов;</w:t>
      </w:r>
    </w:p>
    <w:p w:rsidR="00FA2F0A" w:rsidRPr="00FA2F0A" w:rsidRDefault="00FA2F0A" w:rsidP="00B30D33">
      <w:pPr>
        <w:numPr>
          <w:ilvl w:val="0"/>
          <w:numId w:val="144"/>
        </w:numPr>
        <w:tabs>
          <w:tab w:val="left" w:pos="900"/>
          <w:tab w:val="left" w:pos="1080"/>
          <w:tab w:val="left" w:pos="1440"/>
        </w:tabs>
        <w:spacing w:after="0" w:line="360" w:lineRule="auto"/>
        <w:ind w:left="0" w:firstLine="709"/>
        <w:jc w:val="both"/>
        <w:rPr>
          <w:rFonts w:eastAsia="Times New Roman"/>
          <w:sz w:val="28"/>
          <w:szCs w:val="28"/>
          <w:lang w:eastAsia="ru-RU"/>
        </w:rPr>
      </w:pPr>
      <w:r w:rsidRPr="00FA2F0A">
        <w:rPr>
          <w:rFonts w:eastAsia="Times New Roman"/>
          <w:sz w:val="28"/>
          <w:szCs w:val="28"/>
          <w:lang w:eastAsia="ru-RU"/>
        </w:rPr>
        <w:t>выполнить калькулирование себестоимости продукции каждого вида, при условии распределения косвенных расходов между изделиями пропорционально затратам на заработную плату производственных рабочих с отчислениями на социальные нужды;</w:t>
      </w:r>
    </w:p>
    <w:p w:rsidR="00FA2F0A" w:rsidRPr="00FA2F0A" w:rsidRDefault="00FA2F0A" w:rsidP="00B30D33">
      <w:pPr>
        <w:numPr>
          <w:ilvl w:val="0"/>
          <w:numId w:val="144"/>
        </w:numPr>
        <w:tabs>
          <w:tab w:val="left" w:pos="900"/>
          <w:tab w:val="left" w:pos="1080"/>
          <w:tab w:val="left" w:pos="1440"/>
        </w:tabs>
        <w:spacing w:after="0" w:line="360" w:lineRule="auto"/>
        <w:ind w:left="0" w:firstLine="709"/>
        <w:jc w:val="both"/>
        <w:rPr>
          <w:rFonts w:eastAsia="Times New Roman"/>
          <w:sz w:val="28"/>
          <w:szCs w:val="28"/>
          <w:lang w:eastAsia="ru-RU"/>
        </w:rPr>
      </w:pPr>
      <w:r w:rsidRPr="00FA2F0A">
        <w:rPr>
          <w:rFonts w:eastAsia="Times New Roman"/>
          <w:sz w:val="28"/>
          <w:szCs w:val="28"/>
          <w:lang w:eastAsia="ru-RU"/>
        </w:rPr>
        <w:t>рассчитать цену каждого вида продукции по методу полных затрат.</w:t>
      </w:r>
    </w:p>
    <w:p w:rsidR="00FA2F0A" w:rsidRPr="00FA2F0A" w:rsidRDefault="00FA2F0A" w:rsidP="00FA2F0A">
      <w:pPr>
        <w:tabs>
          <w:tab w:val="left" w:pos="900"/>
          <w:tab w:val="left" w:pos="1080"/>
          <w:tab w:val="left" w:pos="1440"/>
        </w:tabs>
        <w:spacing w:after="0" w:line="360" w:lineRule="auto"/>
        <w:jc w:val="both"/>
        <w:rPr>
          <w:rFonts w:eastAsia="Times New Roman"/>
          <w:sz w:val="28"/>
          <w:szCs w:val="28"/>
          <w:lang w:eastAsia="ru-RU"/>
        </w:rPr>
      </w:pPr>
    </w:p>
    <w:p w:rsidR="00FA2F0A" w:rsidRPr="00FA2F0A" w:rsidRDefault="00FA2F0A" w:rsidP="00FA2F0A">
      <w:pPr>
        <w:tabs>
          <w:tab w:val="left" w:pos="900"/>
          <w:tab w:val="left" w:pos="1080"/>
          <w:tab w:val="left" w:pos="1440"/>
        </w:tabs>
        <w:spacing w:after="0" w:line="240" w:lineRule="auto"/>
        <w:jc w:val="both"/>
        <w:rPr>
          <w:rFonts w:eastAsia="Times New Roman"/>
          <w:sz w:val="28"/>
          <w:szCs w:val="28"/>
          <w:lang w:eastAsia="ru-RU"/>
        </w:rPr>
      </w:pPr>
      <w:r w:rsidRPr="00FA2F0A">
        <w:rPr>
          <w:rFonts w:eastAsia="Times New Roman"/>
          <w:sz w:val="28"/>
          <w:szCs w:val="28"/>
          <w:lang w:eastAsia="ru-RU"/>
        </w:rPr>
        <w:t xml:space="preserve">Таблица </w:t>
      </w:r>
      <w:r w:rsidR="00721635">
        <w:rPr>
          <w:rFonts w:eastAsia="Times New Roman"/>
          <w:sz w:val="28"/>
          <w:szCs w:val="28"/>
          <w:lang w:eastAsia="ru-RU"/>
        </w:rPr>
        <w:t>2.</w:t>
      </w:r>
      <w:r w:rsidRPr="00FA2F0A">
        <w:rPr>
          <w:rFonts w:eastAsia="Times New Roman"/>
          <w:sz w:val="28"/>
          <w:szCs w:val="28"/>
          <w:lang w:eastAsia="ru-RU"/>
        </w:rPr>
        <w:t>5.3 – Исходные данные для расчета цены</w:t>
      </w:r>
    </w:p>
    <w:p w:rsidR="00FA2F0A" w:rsidRPr="00FA2F0A" w:rsidRDefault="00FA2F0A" w:rsidP="00FA2F0A">
      <w:pPr>
        <w:spacing w:after="0" w:line="360" w:lineRule="auto"/>
        <w:rPr>
          <w:rFonts w:eastAsia="Times New Roman"/>
          <w:sz w:val="24"/>
          <w:szCs w:val="24"/>
          <w:lang w:eastAsia="ru-RU"/>
        </w:rPr>
      </w:pPr>
    </w:p>
    <w:tbl>
      <w:tblPr>
        <w:tblStyle w:val="1f"/>
        <w:tblW w:w="0" w:type="auto"/>
        <w:tblLook w:val="01E0" w:firstRow="1" w:lastRow="1" w:firstColumn="1" w:lastColumn="1" w:noHBand="0" w:noVBand="0"/>
      </w:tblPr>
      <w:tblGrid>
        <w:gridCol w:w="4949"/>
        <w:gridCol w:w="2035"/>
        <w:gridCol w:w="1694"/>
        <w:gridCol w:w="1819"/>
      </w:tblGrid>
      <w:tr w:rsidR="00FA2F0A" w:rsidRPr="00FA2F0A" w:rsidTr="00721635">
        <w:trPr>
          <w:trHeight w:val="70"/>
        </w:trPr>
        <w:tc>
          <w:tcPr>
            <w:tcW w:w="4949" w:type="dxa"/>
          </w:tcPr>
          <w:p w:rsidR="00FA2F0A" w:rsidRPr="00FA2F0A" w:rsidRDefault="00FA2F0A" w:rsidP="00FA2F0A">
            <w:pPr>
              <w:jc w:val="center"/>
              <w:rPr>
                <w:sz w:val="28"/>
                <w:szCs w:val="28"/>
              </w:rPr>
            </w:pPr>
            <w:r w:rsidRPr="00FA2F0A">
              <w:rPr>
                <w:sz w:val="28"/>
                <w:szCs w:val="28"/>
              </w:rPr>
              <w:t>Статьи затрат</w:t>
            </w:r>
          </w:p>
        </w:tc>
        <w:tc>
          <w:tcPr>
            <w:tcW w:w="2035" w:type="dxa"/>
          </w:tcPr>
          <w:p w:rsidR="00FA2F0A" w:rsidRPr="00FA2F0A" w:rsidRDefault="00FA2F0A" w:rsidP="00FA2F0A">
            <w:pPr>
              <w:jc w:val="center"/>
              <w:rPr>
                <w:sz w:val="28"/>
                <w:szCs w:val="28"/>
              </w:rPr>
            </w:pPr>
            <w:r w:rsidRPr="00FA2F0A">
              <w:rPr>
                <w:sz w:val="28"/>
                <w:szCs w:val="28"/>
              </w:rPr>
              <w:t>Всего</w:t>
            </w:r>
          </w:p>
        </w:tc>
        <w:tc>
          <w:tcPr>
            <w:tcW w:w="1694" w:type="dxa"/>
          </w:tcPr>
          <w:p w:rsidR="00FA2F0A" w:rsidRPr="00FA2F0A" w:rsidRDefault="00FA2F0A" w:rsidP="00FA2F0A">
            <w:pPr>
              <w:jc w:val="center"/>
              <w:rPr>
                <w:sz w:val="28"/>
                <w:szCs w:val="28"/>
              </w:rPr>
            </w:pPr>
            <w:r w:rsidRPr="00FA2F0A">
              <w:rPr>
                <w:sz w:val="28"/>
                <w:szCs w:val="28"/>
              </w:rPr>
              <w:t>Товар А</w:t>
            </w:r>
          </w:p>
        </w:tc>
        <w:tc>
          <w:tcPr>
            <w:tcW w:w="1819" w:type="dxa"/>
          </w:tcPr>
          <w:p w:rsidR="00FA2F0A" w:rsidRPr="00FA2F0A" w:rsidRDefault="00FA2F0A" w:rsidP="00FA2F0A">
            <w:pPr>
              <w:jc w:val="center"/>
              <w:rPr>
                <w:sz w:val="28"/>
                <w:szCs w:val="28"/>
              </w:rPr>
            </w:pPr>
            <w:r w:rsidRPr="00FA2F0A">
              <w:rPr>
                <w:sz w:val="28"/>
                <w:szCs w:val="28"/>
              </w:rPr>
              <w:t>Товар Б</w:t>
            </w:r>
          </w:p>
        </w:tc>
      </w:tr>
      <w:tr w:rsidR="00FA2F0A" w:rsidRPr="00FA2F0A" w:rsidTr="00721635">
        <w:trPr>
          <w:trHeight w:val="955"/>
        </w:trPr>
        <w:tc>
          <w:tcPr>
            <w:tcW w:w="4949" w:type="dxa"/>
          </w:tcPr>
          <w:p w:rsidR="00FA2F0A" w:rsidRPr="00FA2F0A" w:rsidRDefault="00FA2F0A" w:rsidP="00FA2F0A">
            <w:pPr>
              <w:rPr>
                <w:sz w:val="28"/>
                <w:szCs w:val="28"/>
              </w:rPr>
            </w:pPr>
            <w:r w:rsidRPr="00FA2F0A">
              <w:rPr>
                <w:sz w:val="28"/>
                <w:szCs w:val="28"/>
              </w:rPr>
              <w:t>1 Заработная плата производственных рабочих с отчислениями на соц. Нужды, р.</w:t>
            </w:r>
          </w:p>
        </w:tc>
        <w:tc>
          <w:tcPr>
            <w:tcW w:w="2035" w:type="dxa"/>
            <w:vAlign w:val="center"/>
          </w:tcPr>
          <w:p w:rsidR="00FA2F0A" w:rsidRPr="00FA2F0A" w:rsidRDefault="00FA2F0A" w:rsidP="00FA2F0A">
            <w:pPr>
              <w:jc w:val="center"/>
              <w:rPr>
                <w:sz w:val="28"/>
                <w:szCs w:val="28"/>
              </w:rPr>
            </w:pPr>
            <w:r w:rsidRPr="00FA2F0A">
              <w:rPr>
                <w:sz w:val="28"/>
                <w:szCs w:val="28"/>
              </w:rPr>
              <w:t>900</w:t>
            </w:r>
          </w:p>
        </w:tc>
        <w:tc>
          <w:tcPr>
            <w:tcW w:w="1694" w:type="dxa"/>
            <w:vAlign w:val="center"/>
          </w:tcPr>
          <w:p w:rsidR="00FA2F0A" w:rsidRPr="00FA2F0A" w:rsidRDefault="00FA2F0A" w:rsidP="00FA2F0A">
            <w:pPr>
              <w:jc w:val="center"/>
              <w:rPr>
                <w:sz w:val="28"/>
                <w:szCs w:val="28"/>
              </w:rPr>
            </w:pPr>
            <w:r w:rsidRPr="00FA2F0A">
              <w:rPr>
                <w:sz w:val="28"/>
                <w:szCs w:val="28"/>
              </w:rPr>
              <w:t>300</w:t>
            </w:r>
          </w:p>
        </w:tc>
        <w:tc>
          <w:tcPr>
            <w:tcW w:w="1819" w:type="dxa"/>
            <w:vAlign w:val="center"/>
          </w:tcPr>
          <w:p w:rsidR="00FA2F0A" w:rsidRPr="00FA2F0A" w:rsidRDefault="00FA2F0A" w:rsidP="00FA2F0A">
            <w:pPr>
              <w:jc w:val="center"/>
              <w:rPr>
                <w:sz w:val="28"/>
                <w:szCs w:val="28"/>
              </w:rPr>
            </w:pPr>
            <w:r w:rsidRPr="00FA2F0A">
              <w:rPr>
                <w:sz w:val="28"/>
                <w:szCs w:val="28"/>
              </w:rPr>
              <w:t>600</w:t>
            </w:r>
          </w:p>
        </w:tc>
      </w:tr>
      <w:tr w:rsidR="00FA2F0A" w:rsidRPr="00FA2F0A" w:rsidTr="00721635">
        <w:trPr>
          <w:trHeight w:val="313"/>
        </w:trPr>
        <w:tc>
          <w:tcPr>
            <w:tcW w:w="4949" w:type="dxa"/>
          </w:tcPr>
          <w:p w:rsidR="00FA2F0A" w:rsidRPr="00FA2F0A" w:rsidRDefault="00FA2F0A" w:rsidP="00FA2F0A">
            <w:pPr>
              <w:rPr>
                <w:sz w:val="28"/>
                <w:szCs w:val="28"/>
              </w:rPr>
            </w:pPr>
            <w:r w:rsidRPr="00FA2F0A">
              <w:rPr>
                <w:sz w:val="28"/>
                <w:szCs w:val="28"/>
              </w:rPr>
              <w:t>2 Основные материалы, р.</w:t>
            </w:r>
          </w:p>
        </w:tc>
        <w:tc>
          <w:tcPr>
            <w:tcW w:w="2035" w:type="dxa"/>
            <w:vAlign w:val="center"/>
          </w:tcPr>
          <w:p w:rsidR="00FA2F0A" w:rsidRPr="00FA2F0A" w:rsidRDefault="00FA2F0A" w:rsidP="00FA2F0A">
            <w:pPr>
              <w:jc w:val="center"/>
              <w:rPr>
                <w:sz w:val="28"/>
                <w:szCs w:val="28"/>
              </w:rPr>
            </w:pPr>
            <w:r w:rsidRPr="00FA2F0A">
              <w:rPr>
                <w:sz w:val="28"/>
                <w:szCs w:val="28"/>
              </w:rPr>
              <w:t>900</w:t>
            </w:r>
          </w:p>
        </w:tc>
        <w:tc>
          <w:tcPr>
            <w:tcW w:w="1694" w:type="dxa"/>
            <w:vAlign w:val="center"/>
          </w:tcPr>
          <w:p w:rsidR="00FA2F0A" w:rsidRPr="00FA2F0A" w:rsidRDefault="00FA2F0A" w:rsidP="00FA2F0A">
            <w:pPr>
              <w:jc w:val="center"/>
              <w:rPr>
                <w:sz w:val="28"/>
                <w:szCs w:val="28"/>
              </w:rPr>
            </w:pPr>
            <w:r w:rsidRPr="00FA2F0A">
              <w:rPr>
                <w:sz w:val="28"/>
                <w:szCs w:val="28"/>
              </w:rPr>
              <w:t>400</w:t>
            </w:r>
          </w:p>
        </w:tc>
        <w:tc>
          <w:tcPr>
            <w:tcW w:w="1819" w:type="dxa"/>
            <w:vAlign w:val="center"/>
          </w:tcPr>
          <w:p w:rsidR="00FA2F0A" w:rsidRPr="00FA2F0A" w:rsidRDefault="00FA2F0A" w:rsidP="00FA2F0A">
            <w:pPr>
              <w:jc w:val="center"/>
              <w:rPr>
                <w:sz w:val="28"/>
                <w:szCs w:val="28"/>
              </w:rPr>
            </w:pPr>
            <w:r w:rsidRPr="00FA2F0A">
              <w:rPr>
                <w:sz w:val="28"/>
                <w:szCs w:val="28"/>
              </w:rPr>
              <w:t>500</w:t>
            </w:r>
          </w:p>
        </w:tc>
      </w:tr>
      <w:tr w:rsidR="00FA2F0A" w:rsidRPr="00FA2F0A" w:rsidTr="00721635">
        <w:trPr>
          <w:trHeight w:val="642"/>
        </w:trPr>
        <w:tc>
          <w:tcPr>
            <w:tcW w:w="4949" w:type="dxa"/>
          </w:tcPr>
          <w:p w:rsidR="00FA2F0A" w:rsidRPr="00FA2F0A" w:rsidRDefault="00FA2F0A" w:rsidP="00FA2F0A">
            <w:pPr>
              <w:rPr>
                <w:sz w:val="28"/>
                <w:szCs w:val="28"/>
              </w:rPr>
            </w:pPr>
            <w:r w:rsidRPr="00FA2F0A">
              <w:rPr>
                <w:sz w:val="28"/>
                <w:szCs w:val="28"/>
              </w:rPr>
              <w:t>3 Зарплата цехового персонала с отчислениями, р.</w:t>
            </w:r>
          </w:p>
        </w:tc>
        <w:tc>
          <w:tcPr>
            <w:tcW w:w="2035" w:type="dxa"/>
            <w:vAlign w:val="center"/>
          </w:tcPr>
          <w:p w:rsidR="00FA2F0A" w:rsidRPr="00FA2F0A" w:rsidRDefault="00FA2F0A" w:rsidP="00FA2F0A">
            <w:pPr>
              <w:jc w:val="center"/>
              <w:rPr>
                <w:sz w:val="28"/>
                <w:szCs w:val="28"/>
              </w:rPr>
            </w:pPr>
            <w:r w:rsidRPr="00FA2F0A">
              <w:rPr>
                <w:sz w:val="28"/>
                <w:szCs w:val="28"/>
              </w:rPr>
              <w:t>500</w:t>
            </w:r>
          </w:p>
        </w:tc>
        <w:tc>
          <w:tcPr>
            <w:tcW w:w="1694" w:type="dxa"/>
            <w:vAlign w:val="center"/>
          </w:tcPr>
          <w:p w:rsidR="00FA2F0A" w:rsidRPr="00FA2F0A" w:rsidRDefault="00FA2F0A" w:rsidP="00FA2F0A">
            <w:pPr>
              <w:jc w:val="center"/>
              <w:rPr>
                <w:sz w:val="28"/>
                <w:szCs w:val="28"/>
              </w:rPr>
            </w:pPr>
          </w:p>
        </w:tc>
        <w:tc>
          <w:tcPr>
            <w:tcW w:w="1819" w:type="dxa"/>
            <w:vAlign w:val="center"/>
          </w:tcPr>
          <w:p w:rsidR="00FA2F0A" w:rsidRPr="00FA2F0A" w:rsidRDefault="00FA2F0A" w:rsidP="00FA2F0A">
            <w:pPr>
              <w:jc w:val="center"/>
              <w:rPr>
                <w:sz w:val="28"/>
                <w:szCs w:val="28"/>
              </w:rPr>
            </w:pPr>
          </w:p>
        </w:tc>
      </w:tr>
      <w:tr w:rsidR="00FA2F0A" w:rsidRPr="00FA2F0A" w:rsidTr="00721635">
        <w:trPr>
          <w:trHeight w:val="313"/>
        </w:trPr>
        <w:tc>
          <w:tcPr>
            <w:tcW w:w="4949" w:type="dxa"/>
          </w:tcPr>
          <w:p w:rsidR="00FA2F0A" w:rsidRPr="00FA2F0A" w:rsidRDefault="00FA2F0A" w:rsidP="00FA2F0A">
            <w:pPr>
              <w:rPr>
                <w:sz w:val="28"/>
                <w:szCs w:val="28"/>
              </w:rPr>
            </w:pPr>
            <w:r w:rsidRPr="00FA2F0A">
              <w:rPr>
                <w:sz w:val="28"/>
                <w:szCs w:val="28"/>
              </w:rPr>
              <w:t>4 Аренда помещения, р.</w:t>
            </w:r>
          </w:p>
        </w:tc>
        <w:tc>
          <w:tcPr>
            <w:tcW w:w="2035" w:type="dxa"/>
            <w:vAlign w:val="center"/>
          </w:tcPr>
          <w:p w:rsidR="00FA2F0A" w:rsidRPr="00FA2F0A" w:rsidRDefault="00FA2F0A" w:rsidP="00FA2F0A">
            <w:pPr>
              <w:jc w:val="center"/>
              <w:rPr>
                <w:sz w:val="28"/>
                <w:szCs w:val="28"/>
              </w:rPr>
            </w:pPr>
            <w:r w:rsidRPr="00FA2F0A">
              <w:rPr>
                <w:sz w:val="28"/>
                <w:szCs w:val="28"/>
              </w:rPr>
              <w:t>800</w:t>
            </w:r>
          </w:p>
        </w:tc>
        <w:tc>
          <w:tcPr>
            <w:tcW w:w="1694" w:type="dxa"/>
            <w:vAlign w:val="center"/>
          </w:tcPr>
          <w:p w:rsidR="00FA2F0A" w:rsidRPr="00FA2F0A" w:rsidRDefault="00FA2F0A" w:rsidP="00FA2F0A">
            <w:pPr>
              <w:jc w:val="center"/>
              <w:rPr>
                <w:sz w:val="28"/>
                <w:szCs w:val="28"/>
              </w:rPr>
            </w:pPr>
          </w:p>
        </w:tc>
        <w:tc>
          <w:tcPr>
            <w:tcW w:w="1819" w:type="dxa"/>
            <w:vAlign w:val="center"/>
          </w:tcPr>
          <w:p w:rsidR="00FA2F0A" w:rsidRPr="00FA2F0A" w:rsidRDefault="00FA2F0A" w:rsidP="00FA2F0A">
            <w:pPr>
              <w:jc w:val="center"/>
              <w:rPr>
                <w:sz w:val="28"/>
                <w:szCs w:val="28"/>
              </w:rPr>
            </w:pPr>
          </w:p>
        </w:tc>
      </w:tr>
      <w:tr w:rsidR="00FA2F0A" w:rsidRPr="00FA2F0A" w:rsidTr="00721635">
        <w:trPr>
          <w:trHeight w:val="313"/>
        </w:trPr>
        <w:tc>
          <w:tcPr>
            <w:tcW w:w="4949" w:type="dxa"/>
          </w:tcPr>
          <w:p w:rsidR="00FA2F0A" w:rsidRPr="00FA2F0A" w:rsidRDefault="00FA2F0A" w:rsidP="00FA2F0A">
            <w:pPr>
              <w:rPr>
                <w:sz w:val="28"/>
                <w:szCs w:val="28"/>
              </w:rPr>
            </w:pPr>
            <w:r w:rsidRPr="00FA2F0A">
              <w:rPr>
                <w:sz w:val="28"/>
                <w:szCs w:val="28"/>
              </w:rPr>
              <w:t>5 Амортизация, р.</w:t>
            </w:r>
          </w:p>
        </w:tc>
        <w:tc>
          <w:tcPr>
            <w:tcW w:w="2035" w:type="dxa"/>
            <w:vAlign w:val="center"/>
          </w:tcPr>
          <w:p w:rsidR="00FA2F0A" w:rsidRPr="00FA2F0A" w:rsidRDefault="00FA2F0A" w:rsidP="00FA2F0A">
            <w:pPr>
              <w:jc w:val="center"/>
              <w:rPr>
                <w:sz w:val="28"/>
                <w:szCs w:val="28"/>
              </w:rPr>
            </w:pPr>
            <w:r w:rsidRPr="00FA2F0A">
              <w:rPr>
                <w:sz w:val="28"/>
                <w:szCs w:val="28"/>
              </w:rPr>
              <w:t>600</w:t>
            </w:r>
          </w:p>
        </w:tc>
        <w:tc>
          <w:tcPr>
            <w:tcW w:w="1694" w:type="dxa"/>
            <w:vAlign w:val="center"/>
          </w:tcPr>
          <w:p w:rsidR="00FA2F0A" w:rsidRPr="00FA2F0A" w:rsidRDefault="00FA2F0A" w:rsidP="00FA2F0A">
            <w:pPr>
              <w:jc w:val="center"/>
              <w:rPr>
                <w:sz w:val="28"/>
                <w:szCs w:val="28"/>
              </w:rPr>
            </w:pPr>
          </w:p>
        </w:tc>
        <w:tc>
          <w:tcPr>
            <w:tcW w:w="1819" w:type="dxa"/>
            <w:vAlign w:val="center"/>
          </w:tcPr>
          <w:p w:rsidR="00FA2F0A" w:rsidRPr="00FA2F0A" w:rsidRDefault="00FA2F0A" w:rsidP="00FA2F0A">
            <w:pPr>
              <w:jc w:val="center"/>
              <w:rPr>
                <w:sz w:val="28"/>
                <w:szCs w:val="28"/>
              </w:rPr>
            </w:pPr>
          </w:p>
        </w:tc>
      </w:tr>
      <w:tr w:rsidR="00FA2F0A" w:rsidRPr="00FA2F0A" w:rsidTr="00721635">
        <w:trPr>
          <w:trHeight w:val="313"/>
        </w:trPr>
        <w:tc>
          <w:tcPr>
            <w:tcW w:w="4949" w:type="dxa"/>
          </w:tcPr>
          <w:p w:rsidR="00FA2F0A" w:rsidRPr="00FA2F0A" w:rsidRDefault="00FA2F0A" w:rsidP="00FA2F0A">
            <w:pPr>
              <w:rPr>
                <w:sz w:val="28"/>
                <w:szCs w:val="28"/>
              </w:rPr>
            </w:pPr>
            <w:r w:rsidRPr="00FA2F0A">
              <w:rPr>
                <w:sz w:val="28"/>
                <w:szCs w:val="28"/>
              </w:rPr>
              <w:t>6 Прочие, р.</w:t>
            </w:r>
          </w:p>
        </w:tc>
        <w:tc>
          <w:tcPr>
            <w:tcW w:w="2035" w:type="dxa"/>
            <w:vAlign w:val="center"/>
          </w:tcPr>
          <w:p w:rsidR="00FA2F0A" w:rsidRPr="00FA2F0A" w:rsidRDefault="00FA2F0A" w:rsidP="00FA2F0A">
            <w:pPr>
              <w:jc w:val="center"/>
              <w:rPr>
                <w:sz w:val="28"/>
                <w:szCs w:val="28"/>
              </w:rPr>
            </w:pPr>
            <w:r w:rsidRPr="00FA2F0A">
              <w:rPr>
                <w:sz w:val="28"/>
                <w:szCs w:val="28"/>
              </w:rPr>
              <w:t>300</w:t>
            </w:r>
          </w:p>
        </w:tc>
        <w:tc>
          <w:tcPr>
            <w:tcW w:w="1694" w:type="dxa"/>
            <w:vAlign w:val="center"/>
          </w:tcPr>
          <w:p w:rsidR="00FA2F0A" w:rsidRPr="00FA2F0A" w:rsidRDefault="00FA2F0A" w:rsidP="00FA2F0A">
            <w:pPr>
              <w:jc w:val="center"/>
              <w:rPr>
                <w:sz w:val="28"/>
                <w:szCs w:val="28"/>
              </w:rPr>
            </w:pPr>
          </w:p>
        </w:tc>
        <w:tc>
          <w:tcPr>
            <w:tcW w:w="1819" w:type="dxa"/>
            <w:vAlign w:val="center"/>
          </w:tcPr>
          <w:p w:rsidR="00FA2F0A" w:rsidRPr="00FA2F0A" w:rsidRDefault="00FA2F0A" w:rsidP="00FA2F0A">
            <w:pPr>
              <w:jc w:val="center"/>
              <w:rPr>
                <w:sz w:val="28"/>
                <w:szCs w:val="28"/>
              </w:rPr>
            </w:pPr>
          </w:p>
        </w:tc>
      </w:tr>
      <w:tr w:rsidR="00FA2F0A" w:rsidRPr="00FA2F0A" w:rsidTr="00721635">
        <w:trPr>
          <w:trHeight w:val="313"/>
        </w:trPr>
        <w:tc>
          <w:tcPr>
            <w:tcW w:w="4949" w:type="dxa"/>
          </w:tcPr>
          <w:p w:rsidR="00FA2F0A" w:rsidRPr="00FA2F0A" w:rsidRDefault="00FA2F0A" w:rsidP="00FA2F0A">
            <w:pPr>
              <w:rPr>
                <w:sz w:val="28"/>
                <w:szCs w:val="28"/>
              </w:rPr>
            </w:pPr>
            <w:r w:rsidRPr="00FA2F0A">
              <w:rPr>
                <w:sz w:val="28"/>
                <w:szCs w:val="28"/>
              </w:rPr>
              <w:t>7 Всего, р.</w:t>
            </w:r>
          </w:p>
        </w:tc>
        <w:tc>
          <w:tcPr>
            <w:tcW w:w="2035" w:type="dxa"/>
            <w:vAlign w:val="center"/>
          </w:tcPr>
          <w:p w:rsidR="00FA2F0A" w:rsidRPr="00FA2F0A" w:rsidRDefault="00FA2F0A" w:rsidP="00FA2F0A">
            <w:pPr>
              <w:jc w:val="center"/>
              <w:rPr>
                <w:sz w:val="28"/>
                <w:szCs w:val="28"/>
              </w:rPr>
            </w:pPr>
            <w:r w:rsidRPr="00FA2F0A">
              <w:rPr>
                <w:sz w:val="28"/>
                <w:szCs w:val="28"/>
              </w:rPr>
              <w:t>4000</w:t>
            </w:r>
          </w:p>
        </w:tc>
        <w:tc>
          <w:tcPr>
            <w:tcW w:w="1694" w:type="dxa"/>
            <w:vAlign w:val="center"/>
          </w:tcPr>
          <w:p w:rsidR="00FA2F0A" w:rsidRPr="00FA2F0A" w:rsidRDefault="00FA2F0A" w:rsidP="00FA2F0A">
            <w:pPr>
              <w:jc w:val="center"/>
              <w:rPr>
                <w:sz w:val="28"/>
                <w:szCs w:val="28"/>
              </w:rPr>
            </w:pPr>
          </w:p>
        </w:tc>
        <w:tc>
          <w:tcPr>
            <w:tcW w:w="1819" w:type="dxa"/>
            <w:vAlign w:val="center"/>
          </w:tcPr>
          <w:p w:rsidR="00FA2F0A" w:rsidRPr="00FA2F0A" w:rsidRDefault="00FA2F0A" w:rsidP="00FA2F0A">
            <w:pPr>
              <w:jc w:val="center"/>
              <w:rPr>
                <w:sz w:val="28"/>
                <w:szCs w:val="28"/>
              </w:rPr>
            </w:pPr>
          </w:p>
        </w:tc>
      </w:tr>
      <w:tr w:rsidR="00FA2F0A" w:rsidRPr="00FA2F0A" w:rsidTr="00721635">
        <w:trPr>
          <w:trHeight w:val="325"/>
        </w:trPr>
        <w:tc>
          <w:tcPr>
            <w:tcW w:w="4949" w:type="dxa"/>
          </w:tcPr>
          <w:p w:rsidR="00FA2F0A" w:rsidRPr="00FA2F0A" w:rsidRDefault="00FA2F0A" w:rsidP="00FA2F0A">
            <w:pPr>
              <w:rPr>
                <w:sz w:val="28"/>
                <w:szCs w:val="28"/>
              </w:rPr>
            </w:pPr>
            <w:r w:rsidRPr="00FA2F0A">
              <w:rPr>
                <w:sz w:val="28"/>
                <w:szCs w:val="28"/>
              </w:rPr>
              <w:t>8 Рентабельность к себестоимости, %</w:t>
            </w:r>
          </w:p>
        </w:tc>
        <w:tc>
          <w:tcPr>
            <w:tcW w:w="2035" w:type="dxa"/>
            <w:vAlign w:val="center"/>
          </w:tcPr>
          <w:p w:rsidR="00FA2F0A" w:rsidRPr="00FA2F0A" w:rsidRDefault="00FA2F0A" w:rsidP="00FA2F0A">
            <w:pPr>
              <w:jc w:val="center"/>
              <w:rPr>
                <w:sz w:val="28"/>
                <w:szCs w:val="28"/>
              </w:rPr>
            </w:pPr>
            <w:r w:rsidRPr="00FA2F0A">
              <w:rPr>
                <w:sz w:val="28"/>
                <w:szCs w:val="28"/>
              </w:rPr>
              <w:t>-</w:t>
            </w:r>
          </w:p>
        </w:tc>
        <w:tc>
          <w:tcPr>
            <w:tcW w:w="1694" w:type="dxa"/>
            <w:vAlign w:val="center"/>
          </w:tcPr>
          <w:p w:rsidR="00FA2F0A" w:rsidRPr="00FA2F0A" w:rsidRDefault="00FA2F0A" w:rsidP="00FA2F0A">
            <w:pPr>
              <w:jc w:val="center"/>
              <w:rPr>
                <w:sz w:val="28"/>
                <w:szCs w:val="28"/>
              </w:rPr>
            </w:pPr>
            <w:r w:rsidRPr="00FA2F0A">
              <w:rPr>
                <w:sz w:val="28"/>
                <w:szCs w:val="28"/>
              </w:rPr>
              <w:t>10</w:t>
            </w:r>
          </w:p>
        </w:tc>
        <w:tc>
          <w:tcPr>
            <w:tcW w:w="1819" w:type="dxa"/>
            <w:vAlign w:val="center"/>
          </w:tcPr>
          <w:p w:rsidR="00FA2F0A" w:rsidRPr="00FA2F0A" w:rsidRDefault="00FA2F0A" w:rsidP="00FA2F0A">
            <w:pPr>
              <w:jc w:val="center"/>
              <w:rPr>
                <w:sz w:val="28"/>
                <w:szCs w:val="28"/>
              </w:rPr>
            </w:pPr>
            <w:r w:rsidRPr="00FA2F0A">
              <w:rPr>
                <w:sz w:val="28"/>
                <w:szCs w:val="28"/>
              </w:rPr>
              <w:t>8</w:t>
            </w:r>
          </w:p>
        </w:tc>
      </w:tr>
    </w:tbl>
    <w:p w:rsidR="006E128E" w:rsidRDefault="006E128E" w:rsidP="006E128E">
      <w:pPr>
        <w:autoSpaceDE w:val="0"/>
        <w:autoSpaceDN w:val="0"/>
        <w:adjustRightInd w:val="0"/>
        <w:spacing w:after="0" w:line="360" w:lineRule="auto"/>
        <w:ind w:firstLine="709"/>
        <w:jc w:val="both"/>
        <w:rPr>
          <w:rFonts w:eastAsia="Times New Roman"/>
          <w:i/>
          <w:color w:val="000000"/>
          <w:sz w:val="28"/>
          <w:szCs w:val="28"/>
          <w:lang w:eastAsia="ru-RU"/>
        </w:rPr>
      </w:pPr>
    </w:p>
    <w:p w:rsidR="00FA2F0A" w:rsidRPr="00FA2F0A" w:rsidRDefault="00FA2F0A" w:rsidP="006E128E">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Методические указания к заданию </w:t>
      </w:r>
      <w:r w:rsidR="00721635">
        <w:rPr>
          <w:rFonts w:eastAsia="Times New Roman"/>
          <w:i/>
          <w:color w:val="000000"/>
          <w:sz w:val="28"/>
          <w:szCs w:val="28"/>
          <w:lang w:eastAsia="ru-RU"/>
        </w:rPr>
        <w:t>2.</w:t>
      </w:r>
      <w:r w:rsidRPr="00FA2F0A">
        <w:rPr>
          <w:rFonts w:eastAsia="Times New Roman"/>
          <w:i/>
          <w:color w:val="000000"/>
          <w:sz w:val="28"/>
          <w:szCs w:val="28"/>
          <w:lang w:eastAsia="ru-RU"/>
        </w:rPr>
        <w:t>5.5</w:t>
      </w:r>
    </w:p>
    <w:p w:rsidR="00FA2F0A" w:rsidRPr="00FA2F0A" w:rsidRDefault="00FA2F0A" w:rsidP="00721635">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Для разработки калькуляции себестоимости продукции необходимо выделить прямые и косвенные затраты, затем составить смету косвенных затрат на производство продукции</w:t>
      </w:r>
      <w:r w:rsidR="00721635">
        <w:rPr>
          <w:rFonts w:eastAsia="Times New Roman"/>
          <w:sz w:val="28"/>
          <w:szCs w:val="28"/>
          <w:lang w:eastAsia="ru-RU"/>
        </w:rPr>
        <w:t xml:space="preserve"> (таблица 2.5.4.)</w:t>
      </w:r>
      <w:r w:rsidRPr="00FA2F0A">
        <w:rPr>
          <w:rFonts w:eastAsia="Times New Roman"/>
          <w:sz w:val="28"/>
          <w:szCs w:val="28"/>
          <w:lang w:eastAsia="ru-RU"/>
        </w:rPr>
        <w:t>.</w:t>
      </w:r>
    </w:p>
    <w:p w:rsidR="00721635" w:rsidRDefault="00721635" w:rsidP="00721635">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lastRenderedPageBreak/>
        <w:t>Косвенные затраты, собранные в смете, необходимо распределить по видам продукции А и Б. Порядок их распределения определяется в отраслевых инструкциях по учету затрат и калькулированию себестоимости продукции.</w:t>
      </w:r>
    </w:p>
    <w:p w:rsidR="00721635" w:rsidRPr="00FA2F0A" w:rsidRDefault="00721635" w:rsidP="00721635">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FA2F0A">
      <w:pPr>
        <w:spacing w:after="0" w:line="240" w:lineRule="auto"/>
        <w:rPr>
          <w:rFonts w:eastAsia="Times New Roman"/>
          <w:sz w:val="28"/>
          <w:szCs w:val="28"/>
          <w:lang w:eastAsia="ru-RU"/>
        </w:rPr>
      </w:pPr>
      <w:r w:rsidRPr="00FA2F0A">
        <w:rPr>
          <w:rFonts w:eastAsia="Times New Roman"/>
          <w:sz w:val="28"/>
          <w:szCs w:val="28"/>
          <w:lang w:eastAsia="ru-RU"/>
        </w:rPr>
        <w:t xml:space="preserve">Таблица </w:t>
      </w:r>
      <w:r w:rsidR="00721635">
        <w:rPr>
          <w:rFonts w:eastAsia="Times New Roman"/>
          <w:sz w:val="28"/>
          <w:szCs w:val="28"/>
          <w:lang w:eastAsia="ru-RU"/>
        </w:rPr>
        <w:t>2.</w:t>
      </w:r>
      <w:r w:rsidRPr="00FA2F0A">
        <w:rPr>
          <w:rFonts w:eastAsia="Times New Roman"/>
          <w:sz w:val="28"/>
          <w:szCs w:val="28"/>
          <w:lang w:eastAsia="ru-RU"/>
        </w:rPr>
        <w:t>5.4 - Смета косвенных затрат на производство продукции</w:t>
      </w:r>
    </w:p>
    <w:p w:rsidR="00FA2F0A" w:rsidRPr="00FA2F0A" w:rsidRDefault="00FA2F0A" w:rsidP="00FA2F0A">
      <w:pPr>
        <w:spacing w:after="0" w:line="240" w:lineRule="auto"/>
        <w:rPr>
          <w:rFonts w:eastAsia="Times New Roman"/>
          <w:sz w:val="28"/>
          <w:szCs w:val="28"/>
          <w:lang w:eastAsia="ru-RU"/>
        </w:rPr>
      </w:pPr>
    </w:p>
    <w:tbl>
      <w:tblPr>
        <w:tblStyle w:val="1f"/>
        <w:tblW w:w="0" w:type="auto"/>
        <w:tblLook w:val="01E0" w:firstRow="1" w:lastRow="1" w:firstColumn="1" w:lastColumn="1" w:noHBand="0" w:noVBand="0"/>
      </w:tblPr>
      <w:tblGrid>
        <w:gridCol w:w="5194"/>
        <w:gridCol w:w="5195"/>
      </w:tblGrid>
      <w:tr w:rsidR="00FA2F0A" w:rsidRPr="00FA2F0A" w:rsidTr="00342D1F">
        <w:trPr>
          <w:trHeight w:val="312"/>
        </w:trPr>
        <w:tc>
          <w:tcPr>
            <w:tcW w:w="5194" w:type="dxa"/>
          </w:tcPr>
          <w:p w:rsidR="00FA2F0A" w:rsidRPr="00FA2F0A" w:rsidRDefault="00FA2F0A" w:rsidP="00FA2F0A">
            <w:pPr>
              <w:rPr>
                <w:sz w:val="28"/>
                <w:szCs w:val="28"/>
              </w:rPr>
            </w:pPr>
            <w:r w:rsidRPr="00FA2F0A">
              <w:rPr>
                <w:sz w:val="28"/>
                <w:szCs w:val="28"/>
              </w:rPr>
              <w:t>Показатели</w:t>
            </w:r>
          </w:p>
        </w:tc>
        <w:tc>
          <w:tcPr>
            <w:tcW w:w="5195" w:type="dxa"/>
            <w:vAlign w:val="center"/>
          </w:tcPr>
          <w:p w:rsidR="00FA2F0A" w:rsidRPr="00FA2F0A" w:rsidRDefault="00FA2F0A" w:rsidP="00FA2F0A">
            <w:pPr>
              <w:jc w:val="center"/>
              <w:rPr>
                <w:sz w:val="28"/>
                <w:szCs w:val="28"/>
              </w:rPr>
            </w:pPr>
            <w:r w:rsidRPr="00FA2F0A">
              <w:rPr>
                <w:sz w:val="28"/>
                <w:szCs w:val="28"/>
              </w:rPr>
              <w:t>Значение, р.</w:t>
            </w:r>
          </w:p>
        </w:tc>
      </w:tr>
      <w:tr w:rsidR="00FA2F0A" w:rsidRPr="00FA2F0A" w:rsidTr="00342D1F">
        <w:trPr>
          <w:trHeight w:val="949"/>
        </w:trPr>
        <w:tc>
          <w:tcPr>
            <w:tcW w:w="5194" w:type="dxa"/>
          </w:tcPr>
          <w:p w:rsidR="00FA2F0A" w:rsidRPr="00FA2F0A" w:rsidRDefault="00FA2F0A" w:rsidP="00FA2F0A">
            <w:pPr>
              <w:rPr>
                <w:sz w:val="28"/>
                <w:szCs w:val="28"/>
              </w:rPr>
            </w:pPr>
            <w:r w:rsidRPr="00FA2F0A">
              <w:rPr>
                <w:sz w:val="28"/>
                <w:szCs w:val="28"/>
              </w:rPr>
              <w:t>1 Зарплата административно-управленческого персонала с отчислениями</w:t>
            </w:r>
          </w:p>
        </w:tc>
        <w:tc>
          <w:tcPr>
            <w:tcW w:w="5195" w:type="dxa"/>
            <w:vAlign w:val="center"/>
          </w:tcPr>
          <w:p w:rsidR="00FA2F0A" w:rsidRPr="00FA2F0A" w:rsidRDefault="00FA2F0A" w:rsidP="00FA2F0A">
            <w:pPr>
              <w:jc w:val="center"/>
              <w:rPr>
                <w:sz w:val="28"/>
                <w:szCs w:val="28"/>
              </w:rPr>
            </w:pPr>
          </w:p>
        </w:tc>
      </w:tr>
      <w:tr w:rsidR="00FA2F0A" w:rsidRPr="00FA2F0A" w:rsidTr="00342D1F">
        <w:trPr>
          <w:trHeight w:val="312"/>
        </w:trPr>
        <w:tc>
          <w:tcPr>
            <w:tcW w:w="5194" w:type="dxa"/>
          </w:tcPr>
          <w:p w:rsidR="00FA2F0A" w:rsidRPr="00FA2F0A" w:rsidRDefault="00FA2F0A" w:rsidP="00FA2F0A">
            <w:pPr>
              <w:rPr>
                <w:sz w:val="28"/>
                <w:szCs w:val="28"/>
              </w:rPr>
            </w:pPr>
            <w:r w:rsidRPr="00FA2F0A">
              <w:rPr>
                <w:sz w:val="28"/>
                <w:szCs w:val="28"/>
              </w:rPr>
              <w:t>2 Аренда помещения</w:t>
            </w:r>
          </w:p>
        </w:tc>
        <w:tc>
          <w:tcPr>
            <w:tcW w:w="5195" w:type="dxa"/>
            <w:vAlign w:val="center"/>
          </w:tcPr>
          <w:p w:rsidR="00FA2F0A" w:rsidRPr="00FA2F0A" w:rsidRDefault="00FA2F0A" w:rsidP="00FA2F0A">
            <w:pPr>
              <w:jc w:val="center"/>
              <w:rPr>
                <w:sz w:val="28"/>
                <w:szCs w:val="28"/>
              </w:rPr>
            </w:pPr>
          </w:p>
        </w:tc>
      </w:tr>
      <w:tr w:rsidR="00FA2F0A" w:rsidRPr="00FA2F0A" w:rsidTr="00342D1F">
        <w:trPr>
          <w:trHeight w:val="623"/>
        </w:trPr>
        <w:tc>
          <w:tcPr>
            <w:tcW w:w="5194" w:type="dxa"/>
          </w:tcPr>
          <w:p w:rsidR="00FA2F0A" w:rsidRPr="00FA2F0A" w:rsidRDefault="00FA2F0A" w:rsidP="00FA2F0A">
            <w:pPr>
              <w:rPr>
                <w:sz w:val="28"/>
                <w:szCs w:val="28"/>
              </w:rPr>
            </w:pPr>
            <w:r w:rsidRPr="00FA2F0A">
              <w:rPr>
                <w:sz w:val="28"/>
                <w:szCs w:val="28"/>
              </w:rPr>
              <w:t>3 Электрическая энергия на освещение цеха</w:t>
            </w:r>
          </w:p>
        </w:tc>
        <w:tc>
          <w:tcPr>
            <w:tcW w:w="5195" w:type="dxa"/>
            <w:vAlign w:val="center"/>
          </w:tcPr>
          <w:p w:rsidR="00FA2F0A" w:rsidRPr="00FA2F0A" w:rsidRDefault="00FA2F0A" w:rsidP="00FA2F0A">
            <w:pPr>
              <w:jc w:val="center"/>
              <w:rPr>
                <w:sz w:val="28"/>
                <w:szCs w:val="28"/>
              </w:rPr>
            </w:pPr>
          </w:p>
        </w:tc>
      </w:tr>
      <w:tr w:rsidR="00FA2F0A" w:rsidRPr="00FA2F0A" w:rsidTr="00342D1F">
        <w:trPr>
          <w:trHeight w:val="326"/>
        </w:trPr>
        <w:tc>
          <w:tcPr>
            <w:tcW w:w="5194" w:type="dxa"/>
          </w:tcPr>
          <w:p w:rsidR="00FA2F0A" w:rsidRPr="00FA2F0A" w:rsidRDefault="00FA2F0A" w:rsidP="00FA2F0A">
            <w:pPr>
              <w:rPr>
                <w:sz w:val="28"/>
                <w:szCs w:val="28"/>
              </w:rPr>
            </w:pPr>
            <w:r w:rsidRPr="00FA2F0A">
              <w:rPr>
                <w:sz w:val="28"/>
                <w:szCs w:val="28"/>
              </w:rPr>
              <w:t>4 Амортизация оборудования</w:t>
            </w:r>
          </w:p>
        </w:tc>
        <w:tc>
          <w:tcPr>
            <w:tcW w:w="5195" w:type="dxa"/>
            <w:vAlign w:val="center"/>
          </w:tcPr>
          <w:p w:rsidR="00FA2F0A" w:rsidRPr="00FA2F0A" w:rsidRDefault="00FA2F0A" w:rsidP="00FA2F0A">
            <w:pPr>
              <w:jc w:val="center"/>
              <w:rPr>
                <w:sz w:val="28"/>
                <w:szCs w:val="28"/>
              </w:rPr>
            </w:pPr>
          </w:p>
        </w:tc>
      </w:tr>
      <w:tr w:rsidR="00FA2F0A" w:rsidRPr="00FA2F0A" w:rsidTr="00342D1F">
        <w:trPr>
          <w:trHeight w:val="312"/>
        </w:trPr>
        <w:tc>
          <w:tcPr>
            <w:tcW w:w="5194" w:type="dxa"/>
          </w:tcPr>
          <w:p w:rsidR="00FA2F0A" w:rsidRPr="00FA2F0A" w:rsidRDefault="00FA2F0A" w:rsidP="00FA2F0A">
            <w:pPr>
              <w:rPr>
                <w:sz w:val="28"/>
                <w:szCs w:val="28"/>
              </w:rPr>
            </w:pPr>
            <w:r w:rsidRPr="00FA2F0A">
              <w:rPr>
                <w:sz w:val="28"/>
                <w:szCs w:val="28"/>
              </w:rPr>
              <w:t>5 Прочие затраты</w:t>
            </w:r>
          </w:p>
        </w:tc>
        <w:tc>
          <w:tcPr>
            <w:tcW w:w="5195" w:type="dxa"/>
            <w:vAlign w:val="center"/>
          </w:tcPr>
          <w:p w:rsidR="00FA2F0A" w:rsidRPr="00FA2F0A" w:rsidRDefault="00FA2F0A" w:rsidP="00FA2F0A">
            <w:pPr>
              <w:jc w:val="center"/>
              <w:rPr>
                <w:sz w:val="28"/>
                <w:szCs w:val="28"/>
              </w:rPr>
            </w:pPr>
          </w:p>
        </w:tc>
      </w:tr>
      <w:tr w:rsidR="00FA2F0A" w:rsidRPr="00FA2F0A" w:rsidTr="00342D1F">
        <w:trPr>
          <w:trHeight w:val="312"/>
        </w:trPr>
        <w:tc>
          <w:tcPr>
            <w:tcW w:w="5194" w:type="dxa"/>
          </w:tcPr>
          <w:p w:rsidR="00FA2F0A" w:rsidRPr="00FA2F0A" w:rsidRDefault="00FA2F0A" w:rsidP="00FA2F0A">
            <w:pPr>
              <w:rPr>
                <w:sz w:val="28"/>
                <w:szCs w:val="28"/>
              </w:rPr>
            </w:pPr>
            <w:r w:rsidRPr="00FA2F0A">
              <w:rPr>
                <w:sz w:val="28"/>
                <w:szCs w:val="28"/>
              </w:rPr>
              <w:t>6 Сумма косвенных затрат</w:t>
            </w:r>
          </w:p>
        </w:tc>
        <w:tc>
          <w:tcPr>
            <w:tcW w:w="5195" w:type="dxa"/>
            <w:vAlign w:val="center"/>
          </w:tcPr>
          <w:p w:rsidR="00FA2F0A" w:rsidRPr="00FA2F0A" w:rsidRDefault="00FA2F0A" w:rsidP="00FA2F0A">
            <w:pPr>
              <w:jc w:val="center"/>
              <w:rPr>
                <w:sz w:val="28"/>
                <w:szCs w:val="28"/>
              </w:rPr>
            </w:pPr>
          </w:p>
        </w:tc>
      </w:tr>
    </w:tbl>
    <w:p w:rsidR="00FA2F0A" w:rsidRPr="00FA2F0A" w:rsidRDefault="00FA2F0A" w:rsidP="006E128E">
      <w:pPr>
        <w:spacing w:after="0" w:line="360" w:lineRule="auto"/>
        <w:ind w:firstLine="709"/>
        <w:rPr>
          <w:rFonts w:eastAsia="Times New Roman"/>
          <w:sz w:val="24"/>
          <w:szCs w:val="24"/>
          <w:lang w:eastAsia="ru-RU"/>
        </w:rPr>
      </w:pPr>
    </w:p>
    <w:p w:rsidR="00FA2F0A" w:rsidRPr="00FA2F0A" w:rsidRDefault="00FA2F0A" w:rsidP="006E128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В упрощенном виде косвенные расходы могут быть распределены суммарно пропорционально либо зарплате производственных рабочих, либо прямым затратам.</w:t>
      </w:r>
    </w:p>
    <w:p w:rsidR="00FA2F0A" w:rsidRPr="00FA2F0A" w:rsidRDefault="00FA2F0A" w:rsidP="006E128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В данном случае за базу распределения косвенных расходов предложено выбрать зарплату производственных рабочих с начислениями.</w:t>
      </w:r>
    </w:p>
    <w:p w:rsidR="00FA2F0A" w:rsidRPr="00FA2F0A" w:rsidRDefault="00FA2F0A" w:rsidP="006E128E">
      <w:pPr>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Коэффициент распределения косвенных расходов определяется как частное от деления суммы распределяемых косвенных расходов на базу распределения, т.е. в данном случае на заплату производственных рабочих с отчислениями:</w:t>
      </w:r>
    </w:p>
    <w:p w:rsidR="00FA2F0A" w:rsidRPr="00FA2F0A" w:rsidRDefault="00FA2F0A" w:rsidP="00FA2F0A">
      <w:pPr>
        <w:spacing w:after="0" w:line="360" w:lineRule="auto"/>
        <w:jc w:val="both"/>
        <w:rPr>
          <w:rFonts w:eastAsia="Times New Roman"/>
          <w:color w:val="000000"/>
          <w:sz w:val="28"/>
          <w:szCs w:val="28"/>
          <w:lang w:eastAsia="ru-RU"/>
        </w:rPr>
      </w:pP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6E128E" w:rsidTr="00384119">
        <w:tc>
          <w:tcPr>
            <w:tcW w:w="9288" w:type="dxa"/>
          </w:tcPr>
          <w:p w:rsidR="006E128E" w:rsidRDefault="006E128E" w:rsidP="00384119">
            <w:pPr>
              <w:spacing w:line="360" w:lineRule="auto"/>
              <w:jc w:val="center"/>
              <w:rPr>
                <w:color w:val="000000"/>
                <w:sz w:val="28"/>
                <w:szCs w:val="28"/>
              </w:rPr>
            </w:pPr>
            <w:r w:rsidRPr="00CF0B72">
              <w:rPr>
                <w:position w:val="-32"/>
                <w:sz w:val="28"/>
                <w:szCs w:val="28"/>
              </w:rPr>
              <w:object w:dxaOrig="1080" w:dyaOrig="720">
                <v:shape id="_x0000_i1031" type="#_x0000_t75" style="width:54pt;height:36pt" o:ole="">
                  <v:imagedata r:id="rId113" o:title=""/>
                </v:shape>
                <o:OLEObject Type="Embed" ProgID="Equation.3" ShapeID="_x0000_i1031" DrawAspect="Content" ObjectID="_1708186076" r:id="rId114"/>
              </w:object>
            </w:r>
          </w:p>
        </w:tc>
        <w:tc>
          <w:tcPr>
            <w:tcW w:w="1133" w:type="dxa"/>
            <w:vAlign w:val="center"/>
          </w:tcPr>
          <w:p w:rsidR="006E128E" w:rsidRDefault="006E128E" w:rsidP="00384119">
            <w:pPr>
              <w:spacing w:line="360" w:lineRule="auto"/>
              <w:jc w:val="right"/>
              <w:rPr>
                <w:color w:val="000000"/>
                <w:sz w:val="28"/>
                <w:szCs w:val="28"/>
              </w:rPr>
            </w:pPr>
            <w:r>
              <w:rPr>
                <w:color w:val="000000"/>
                <w:sz w:val="28"/>
                <w:szCs w:val="28"/>
              </w:rPr>
              <w:t>(</w:t>
            </w:r>
            <w:r w:rsidR="00607C1A">
              <w:rPr>
                <w:color w:val="000000"/>
                <w:sz w:val="28"/>
                <w:szCs w:val="28"/>
              </w:rPr>
              <w:t>2.31</w:t>
            </w:r>
            <w:r>
              <w:rPr>
                <w:color w:val="000000"/>
                <w:sz w:val="28"/>
                <w:szCs w:val="28"/>
              </w:rPr>
              <w:t>)</w:t>
            </w:r>
          </w:p>
        </w:tc>
      </w:tr>
    </w:tbl>
    <w:p w:rsidR="006E128E" w:rsidRDefault="006E128E" w:rsidP="006E128E">
      <w:pPr>
        <w:spacing w:line="360" w:lineRule="auto"/>
        <w:ind w:firstLine="900"/>
        <w:jc w:val="both"/>
        <w:rPr>
          <w:color w:val="000000"/>
          <w:sz w:val="28"/>
          <w:szCs w:val="28"/>
        </w:rPr>
      </w:pPr>
    </w:p>
    <w:p w:rsidR="006E128E" w:rsidRDefault="006E128E" w:rsidP="006E128E">
      <w:pPr>
        <w:spacing w:after="0" w:line="360" w:lineRule="auto"/>
        <w:jc w:val="both"/>
        <w:rPr>
          <w:sz w:val="28"/>
          <w:szCs w:val="28"/>
        </w:rPr>
      </w:pPr>
      <w:r w:rsidRPr="00CF0B72">
        <w:rPr>
          <w:position w:val="-10"/>
          <w:sz w:val="28"/>
          <w:szCs w:val="28"/>
        </w:rPr>
        <w:object w:dxaOrig="180" w:dyaOrig="340">
          <v:shape id="_x0000_i1032" type="#_x0000_t75" style="width:9pt;height:17.25pt" o:ole="">
            <v:imagedata r:id="rId115" o:title=""/>
          </v:shape>
          <o:OLEObject Type="Embed" ProgID="Equation.3" ShapeID="_x0000_i1032" DrawAspect="Content" ObjectID="_1708186077" r:id="rId116"/>
        </w:object>
      </w:r>
      <w:r>
        <w:rPr>
          <w:sz w:val="28"/>
          <w:szCs w:val="28"/>
        </w:rPr>
        <w:t xml:space="preserve">где </w:t>
      </w:r>
      <w:r w:rsidRPr="007551B0">
        <w:rPr>
          <w:position w:val="-14"/>
          <w:sz w:val="28"/>
          <w:szCs w:val="28"/>
        </w:rPr>
        <w:object w:dxaOrig="360" w:dyaOrig="380">
          <v:shape id="_x0000_i1033" type="#_x0000_t75" style="width:18pt;height:18.75pt" o:ole="">
            <v:imagedata r:id="rId117" o:title=""/>
          </v:shape>
          <o:OLEObject Type="Embed" ProgID="Equation.3" ShapeID="_x0000_i1033" DrawAspect="Content" ObjectID="_1708186078" r:id="rId118"/>
        </w:object>
      </w:r>
      <w:r>
        <w:rPr>
          <w:sz w:val="28"/>
          <w:szCs w:val="28"/>
        </w:rPr>
        <w:t xml:space="preserve"> - </w:t>
      </w:r>
      <w:r w:rsidRPr="00EB02F7">
        <w:rPr>
          <w:sz w:val="28"/>
          <w:szCs w:val="28"/>
        </w:rPr>
        <w:t>коэффициент распределения косвенных расходов;</w:t>
      </w:r>
    </w:p>
    <w:p w:rsidR="006E128E" w:rsidRDefault="006E128E" w:rsidP="006E128E">
      <w:pPr>
        <w:spacing w:after="0" w:line="360" w:lineRule="auto"/>
        <w:ind w:firstLine="567"/>
        <w:rPr>
          <w:sz w:val="28"/>
          <w:szCs w:val="28"/>
        </w:rPr>
      </w:pPr>
      <w:r w:rsidRPr="008D458D">
        <w:rPr>
          <w:position w:val="-10"/>
          <w:sz w:val="28"/>
          <w:szCs w:val="28"/>
        </w:rPr>
        <w:object w:dxaOrig="300" w:dyaOrig="360">
          <v:shape id="_x0000_i1034" type="#_x0000_t75" style="width:15pt;height:18pt" o:ole="">
            <v:imagedata r:id="rId119" o:title=""/>
          </v:shape>
          <o:OLEObject Type="Embed" ProgID="Equation.3" ShapeID="_x0000_i1034" DrawAspect="Content" ObjectID="_1708186079" r:id="rId120"/>
        </w:object>
      </w:r>
      <w:r>
        <w:rPr>
          <w:sz w:val="28"/>
          <w:szCs w:val="28"/>
        </w:rPr>
        <w:t xml:space="preserve">- </w:t>
      </w:r>
      <w:r w:rsidRPr="00EB02F7">
        <w:rPr>
          <w:sz w:val="28"/>
          <w:szCs w:val="28"/>
        </w:rPr>
        <w:t>общая величина косвенных затрат;</w:t>
      </w:r>
    </w:p>
    <w:p w:rsidR="006E128E" w:rsidRDefault="006E128E" w:rsidP="006E128E">
      <w:pPr>
        <w:spacing w:after="0" w:line="360" w:lineRule="auto"/>
        <w:ind w:firstLine="567"/>
        <w:jc w:val="both"/>
        <w:rPr>
          <w:sz w:val="28"/>
          <w:szCs w:val="28"/>
        </w:rPr>
      </w:pPr>
      <w:r w:rsidRPr="008D458D">
        <w:rPr>
          <w:position w:val="-14"/>
          <w:sz w:val="28"/>
          <w:szCs w:val="28"/>
        </w:rPr>
        <w:object w:dxaOrig="440" w:dyaOrig="400">
          <v:shape id="_x0000_i1035" type="#_x0000_t75" style="width:21.75pt;height:20.25pt" o:ole="">
            <v:imagedata r:id="rId121" o:title=""/>
          </v:shape>
          <o:OLEObject Type="Embed" ProgID="Equation.3" ShapeID="_x0000_i1035" DrawAspect="Content" ObjectID="_1708186080" r:id="rId122"/>
        </w:object>
      </w:r>
      <w:r>
        <w:rPr>
          <w:sz w:val="28"/>
          <w:szCs w:val="28"/>
        </w:rPr>
        <w:t xml:space="preserve"> - </w:t>
      </w:r>
      <w:r w:rsidRPr="00EB02F7">
        <w:rPr>
          <w:sz w:val="28"/>
          <w:szCs w:val="28"/>
        </w:rPr>
        <w:t>общая заработная плата производственных рабочих.</w:t>
      </w:r>
    </w:p>
    <w:p w:rsidR="00FA2F0A" w:rsidRPr="00FA2F0A" w:rsidRDefault="00FA2F0A" w:rsidP="006E128E">
      <w:pPr>
        <w:spacing w:after="0" w:line="360" w:lineRule="auto"/>
        <w:rPr>
          <w:rFonts w:eastAsia="Times New Roman"/>
          <w:sz w:val="28"/>
          <w:szCs w:val="28"/>
          <w:lang w:eastAsia="ru-RU"/>
        </w:rPr>
      </w:pPr>
      <w:r w:rsidRPr="00FA2F0A">
        <w:rPr>
          <w:rFonts w:eastAsia="Times New Roman"/>
          <w:sz w:val="28"/>
          <w:szCs w:val="28"/>
          <w:lang w:eastAsia="ru-RU"/>
        </w:rPr>
        <w:t>Распределяем величину косвенных расходов по изделиям А и Б , используя формулу:</w:t>
      </w:r>
    </w:p>
    <w:p w:rsidR="00FA2F0A" w:rsidRPr="00FA2F0A" w:rsidRDefault="00FA2F0A" w:rsidP="00FA2F0A">
      <w:pPr>
        <w:spacing w:after="0" w:line="360" w:lineRule="auto"/>
        <w:rPr>
          <w:rFonts w:eastAsia="Times New Roman"/>
          <w:sz w:val="28"/>
          <w:szCs w:val="28"/>
          <w:lang w:eastAsia="ru-RU"/>
        </w:rPr>
      </w:pP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6E128E" w:rsidTr="00384119">
        <w:tc>
          <w:tcPr>
            <w:tcW w:w="9288" w:type="dxa"/>
          </w:tcPr>
          <w:p w:rsidR="006E128E" w:rsidRDefault="006E128E" w:rsidP="00384119">
            <w:pPr>
              <w:spacing w:line="360" w:lineRule="auto"/>
              <w:jc w:val="center"/>
              <w:rPr>
                <w:sz w:val="28"/>
                <w:szCs w:val="28"/>
              </w:rPr>
            </w:pPr>
            <w:r w:rsidRPr="00353FB3">
              <w:rPr>
                <w:position w:val="-14"/>
                <w:sz w:val="28"/>
                <w:szCs w:val="28"/>
              </w:rPr>
              <w:object w:dxaOrig="1440" w:dyaOrig="400">
                <v:shape id="_x0000_i1036" type="#_x0000_t75" style="width:1in;height:20.25pt" o:ole="">
                  <v:imagedata r:id="rId123" o:title=""/>
                </v:shape>
                <o:OLEObject Type="Embed" ProgID="Equation.3" ShapeID="_x0000_i1036" DrawAspect="Content" ObjectID="_1708186081" r:id="rId124"/>
              </w:object>
            </w:r>
          </w:p>
        </w:tc>
        <w:tc>
          <w:tcPr>
            <w:tcW w:w="1133" w:type="dxa"/>
          </w:tcPr>
          <w:p w:rsidR="006E128E" w:rsidRDefault="006E128E" w:rsidP="00384119">
            <w:pPr>
              <w:spacing w:line="360" w:lineRule="auto"/>
              <w:jc w:val="right"/>
              <w:rPr>
                <w:sz w:val="28"/>
                <w:szCs w:val="28"/>
              </w:rPr>
            </w:pPr>
            <w:r>
              <w:rPr>
                <w:sz w:val="28"/>
                <w:szCs w:val="28"/>
              </w:rPr>
              <w:t>(</w:t>
            </w:r>
            <w:r w:rsidR="00607C1A">
              <w:rPr>
                <w:sz w:val="28"/>
                <w:szCs w:val="28"/>
              </w:rPr>
              <w:t>2.32</w:t>
            </w:r>
            <w:r>
              <w:rPr>
                <w:sz w:val="28"/>
                <w:szCs w:val="28"/>
              </w:rPr>
              <w:t>)</w:t>
            </w:r>
          </w:p>
        </w:tc>
      </w:tr>
    </w:tbl>
    <w:p w:rsidR="00FA2F0A" w:rsidRPr="00FA2F0A" w:rsidRDefault="00FA2F0A" w:rsidP="00FA2F0A">
      <w:pPr>
        <w:spacing w:after="0" w:line="360" w:lineRule="auto"/>
        <w:rPr>
          <w:rFonts w:eastAsia="Times New Roman"/>
          <w:sz w:val="28"/>
          <w:szCs w:val="28"/>
          <w:lang w:eastAsia="ru-RU"/>
        </w:rPr>
      </w:pPr>
    </w:p>
    <w:p w:rsidR="006E128E" w:rsidRDefault="006E128E" w:rsidP="006E128E">
      <w:pPr>
        <w:spacing w:line="360" w:lineRule="auto"/>
        <w:rPr>
          <w:sz w:val="28"/>
          <w:szCs w:val="28"/>
        </w:rPr>
      </w:pPr>
      <w:r>
        <w:rPr>
          <w:sz w:val="28"/>
          <w:szCs w:val="28"/>
        </w:rPr>
        <w:lastRenderedPageBreak/>
        <w:t xml:space="preserve">где </w:t>
      </w:r>
      <w:r w:rsidRPr="00051DF2">
        <w:rPr>
          <w:position w:val="-10"/>
          <w:sz w:val="28"/>
          <w:szCs w:val="28"/>
        </w:rPr>
        <w:object w:dxaOrig="279" w:dyaOrig="360">
          <v:shape id="_x0000_i1037" type="#_x0000_t75" style="width:14.25pt;height:18pt" o:ole="">
            <v:imagedata r:id="rId125" o:title=""/>
          </v:shape>
          <o:OLEObject Type="Embed" ProgID="Equation.3" ShapeID="_x0000_i1037" DrawAspect="Content" ObjectID="_1708186082" r:id="rId126"/>
        </w:object>
      </w:r>
      <w:r>
        <w:rPr>
          <w:sz w:val="28"/>
          <w:szCs w:val="28"/>
        </w:rPr>
        <w:t xml:space="preserve"> - величина косвенных затрат, приходящихся на товар </w:t>
      </w:r>
      <w:proofErr w:type="spellStart"/>
      <w:r w:rsidRPr="00051DF2">
        <w:rPr>
          <w:i/>
          <w:sz w:val="28"/>
          <w:szCs w:val="28"/>
          <w:lang w:val="en-US"/>
        </w:rPr>
        <w:t>i</w:t>
      </w:r>
      <w:proofErr w:type="spellEnd"/>
      <w:r w:rsidRPr="00051DF2">
        <w:rPr>
          <w:sz w:val="28"/>
          <w:szCs w:val="28"/>
        </w:rPr>
        <w:t>-</w:t>
      </w:r>
      <w:r>
        <w:rPr>
          <w:sz w:val="28"/>
          <w:szCs w:val="28"/>
        </w:rPr>
        <w:t>го вида;</w:t>
      </w:r>
    </w:p>
    <w:p w:rsidR="006E128E" w:rsidRDefault="006E128E" w:rsidP="006E128E">
      <w:pPr>
        <w:autoSpaceDE w:val="0"/>
        <w:autoSpaceDN w:val="0"/>
        <w:adjustRightInd w:val="0"/>
        <w:spacing w:after="0" w:line="360" w:lineRule="auto"/>
        <w:ind w:firstLine="426"/>
        <w:jc w:val="both"/>
        <w:rPr>
          <w:sz w:val="28"/>
          <w:szCs w:val="28"/>
        </w:rPr>
      </w:pPr>
      <w:r w:rsidRPr="00353FB3">
        <w:rPr>
          <w:position w:val="-14"/>
          <w:sz w:val="28"/>
          <w:szCs w:val="28"/>
        </w:rPr>
        <w:object w:dxaOrig="440" w:dyaOrig="400">
          <v:shape id="_x0000_i1038" type="#_x0000_t75" style="width:21.75pt;height:20.25pt" o:ole="">
            <v:imagedata r:id="rId127" o:title=""/>
          </v:shape>
          <o:OLEObject Type="Embed" ProgID="Equation.3" ShapeID="_x0000_i1038" DrawAspect="Content" ObjectID="_1708186083" r:id="rId128"/>
        </w:object>
      </w:r>
      <w:r>
        <w:rPr>
          <w:sz w:val="28"/>
          <w:szCs w:val="28"/>
        </w:rPr>
        <w:t xml:space="preserve"> - заработная плата производственных рабочих на производство </w:t>
      </w:r>
      <w:proofErr w:type="spellStart"/>
      <w:r w:rsidRPr="00552F9B">
        <w:rPr>
          <w:i/>
          <w:sz w:val="28"/>
          <w:szCs w:val="28"/>
          <w:lang w:val="en-US"/>
        </w:rPr>
        <w:t>i</w:t>
      </w:r>
      <w:proofErr w:type="spellEnd"/>
      <w:r>
        <w:rPr>
          <w:sz w:val="28"/>
          <w:szCs w:val="28"/>
        </w:rPr>
        <w:t xml:space="preserve">-го товара. </w:t>
      </w:r>
    </w:p>
    <w:p w:rsidR="00FA2F0A" w:rsidRPr="00FA2F0A" w:rsidRDefault="00FA2F0A" w:rsidP="006E128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Для контроля правильности распределения необходимо суммировать распределенные косвенные затраты и сопоставить их с итогом сметы затрат.</w:t>
      </w:r>
    </w:p>
    <w:p w:rsidR="00FA2F0A" w:rsidRPr="00FA2F0A" w:rsidRDefault="00FA2F0A" w:rsidP="006E128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Если суммы совпадают, значит, косвенные затраты распределены правильно.</w:t>
      </w:r>
    </w:p>
    <w:p w:rsidR="00FA2F0A" w:rsidRPr="00FA2F0A" w:rsidRDefault="00FA2F0A" w:rsidP="006E128E">
      <w:pPr>
        <w:spacing w:after="0" w:line="360" w:lineRule="auto"/>
        <w:ind w:firstLine="709"/>
        <w:jc w:val="both"/>
        <w:rPr>
          <w:rFonts w:eastAsia="Times New Roman"/>
          <w:sz w:val="28"/>
          <w:szCs w:val="28"/>
          <w:lang w:eastAsia="ru-RU"/>
        </w:rPr>
      </w:pPr>
      <w:r w:rsidRPr="00FA2F0A">
        <w:rPr>
          <w:rFonts w:eastAsia="Times New Roman"/>
          <w:color w:val="000000"/>
          <w:sz w:val="28"/>
          <w:szCs w:val="28"/>
          <w:lang w:eastAsia="ru-RU"/>
        </w:rPr>
        <w:t>Далее составляем калькуляции себестоимости продукции, суммируя прямые и косвенные затраты</w:t>
      </w:r>
      <w:r w:rsidR="00721635">
        <w:rPr>
          <w:rFonts w:eastAsia="Times New Roman"/>
          <w:color w:val="000000"/>
          <w:sz w:val="28"/>
          <w:szCs w:val="28"/>
          <w:lang w:eastAsia="ru-RU"/>
        </w:rPr>
        <w:t xml:space="preserve"> (таблица 2.5.5)</w:t>
      </w:r>
      <w:r w:rsidRPr="00FA2F0A">
        <w:rPr>
          <w:rFonts w:eastAsia="Times New Roman"/>
          <w:color w:val="000000"/>
          <w:sz w:val="28"/>
          <w:szCs w:val="28"/>
          <w:lang w:eastAsia="ru-RU"/>
        </w:rPr>
        <w:t>.</w:t>
      </w:r>
    </w:p>
    <w:p w:rsidR="00FA2F0A" w:rsidRPr="00FA2F0A" w:rsidRDefault="00FA2F0A" w:rsidP="00FA2F0A">
      <w:pPr>
        <w:spacing w:after="0" w:line="360" w:lineRule="auto"/>
        <w:rPr>
          <w:rFonts w:eastAsia="Times New Roman"/>
          <w:sz w:val="28"/>
          <w:szCs w:val="28"/>
          <w:lang w:eastAsia="ru-RU"/>
        </w:rPr>
      </w:pPr>
    </w:p>
    <w:p w:rsidR="00FA2F0A" w:rsidRPr="00FA2F0A" w:rsidRDefault="00FA2F0A" w:rsidP="00FA2F0A">
      <w:pPr>
        <w:spacing w:after="0" w:line="240" w:lineRule="auto"/>
        <w:jc w:val="both"/>
        <w:rPr>
          <w:rFonts w:eastAsia="Times New Roman"/>
          <w:sz w:val="28"/>
          <w:szCs w:val="28"/>
          <w:lang w:eastAsia="ru-RU"/>
        </w:rPr>
      </w:pPr>
      <w:r w:rsidRPr="00FA2F0A">
        <w:rPr>
          <w:rFonts w:eastAsia="Times New Roman"/>
          <w:sz w:val="28"/>
          <w:szCs w:val="28"/>
          <w:lang w:eastAsia="ru-RU"/>
        </w:rPr>
        <w:t xml:space="preserve">Таблица </w:t>
      </w:r>
      <w:r w:rsidR="00721635">
        <w:rPr>
          <w:rFonts w:eastAsia="Times New Roman"/>
          <w:sz w:val="28"/>
          <w:szCs w:val="28"/>
          <w:lang w:eastAsia="ru-RU"/>
        </w:rPr>
        <w:t>2.</w:t>
      </w:r>
      <w:r w:rsidRPr="00FA2F0A">
        <w:rPr>
          <w:rFonts w:eastAsia="Times New Roman"/>
          <w:sz w:val="28"/>
          <w:szCs w:val="28"/>
          <w:lang w:eastAsia="ru-RU"/>
        </w:rPr>
        <w:t>5.5 - Калькуляция себестоимости продукции</w:t>
      </w:r>
    </w:p>
    <w:p w:rsidR="00FA2F0A" w:rsidRPr="00FA2F0A" w:rsidRDefault="00FA2F0A" w:rsidP="00FA2F0A">
      <w:pPr>
        <w:spacing w:after="0" w:line="240" w:lineRule="auto"/>
        <w:jc w:val="right"/>
        <w:rPr>
          <w:rFonts w:eastAsia="Times New Roman"/>
          <w:sz w:val="28"/>
          <w:szCs w:val="28"/>
          <w:lang w:eastAsia="ru-RU"/>
        </w:rPr>
      </w:pPr>
    </w:p>
    <w:tbl>
      <w:tblPr>
        <w:tblStyle w:val="1f"/>
        <w:tblW w:w="0" w:type="auto"/>
        <w:tblLook w:val="01E0" w:firstRow="1" w:lastRow="1" w:firstColumn="1" w:lastColumn="1" w:noHBand="0" w:noVBand="0"/>
      </w:tblPr>
      <w:tblGrid>
        <w:gridCol w:w="4802"/>
        <w:gridCol w:w="1875"/>
        <w:gridCol w:w="2251"/>
        <w:gridCol w:w="1635"/>
      </w:tblGrid>
      <w:tr w:rsidR="00FA2F0A" w:rsidRPr="00FA2F0A" w:rsidTr="00721635">
        <w:trPr>
          <w:trHeight w:val="315"/>
        </w:trPr>
        <w:tc>
          <w:tcPr>
            <w:tcW w:w="4802" w:type="dxa"/>
          </w:tcPr>
          <w:p w:rsidR="00FA2F0A" w:rsidRPr="00FA2F0A" w:rsidRDefault="00FA2F0A" w:rsidP="00FA2F0A">
            <w:pPr>
              <w:rPr>
                <w:sz w:val="28"/>
                <w:szCs w:val="28"/>
              </w:rPr>
            </w:pPr>
            <w:r w:rsidRPr="00FA2F0A">
              <w:rPr>
                <w:sz w:val="28"/>
                <w:szCs w:val="28"/>
              </w:rPr>
              <w:t>Статьи калькуляции</w:t>
            </w:r>
          </w:p>
        </w:tc>
        <w:tc>
          <w:tcPr>
            <w:tcW w:w="1875" w:type="dxa"/>
          </w:tcPr>
          <w:p w:rsidR="00FA2F0A" w:rsidRPr="00FA2F0A" w:rsidRDefault="00FA2F0A" w:rsidP="00FA2F0A">
            <w:pPr>
              <w:jc w:val="center"/>
              <w:rPr>
                <w:sz w:val="28"/>
                <w:szCs w:val="28"/>
              </w:rPr>
            </w:pPr>
            <w:r w:rsidRPr="00FA2F0A">
              <w:rPr>
                <w:sz w:val="28"/>
                <w:szCs w:val="28"/>
              </w:rPr>
              <w:t>Всего</w:t>
            </w:r>
          </w:p>
        </w:tc>
        <w:tc>
          <w:tcPr>
            <w:tcW w:w="2251" w:type="dxa"/>
          </w:tcPr>
          <w:p w:rsidR="00FA2F0A" w:rsidRPr="00FA2F0A" w:rsidRDefault="00FA2F0A" w:rsidP="00FA2F0A">
            <w:pPr>
              <w:jc w:val="center"/>
              <w:rPr>
                <w:sz w:val="28"/>
                <w:szCs w:val="28"/>
              </w:rPr>
            </w:pPr>
            <w:r w:rsidRPr="00FA2F0A">
              <w:rPr>
                <w:sz w:val="28"/>
                <w:szCs w:val="28"/>
              </w:rPr>
              <w:t>Товар А</w:t>
            </w:r>
          </w:p>
        </w:tc>
        <w:tc>
          <w:tcPr>
            <w:tcW w:w="1635" w:type="dxa"/>
          </w:tcPr>
          <w:p w:rsidR="00FA2F0A" w:rsidRPr="00FA2F0A" w:rsidRDefault="00FA2F0A" w:rsidP="00FA2F0A">
            <w:pPr>
              <w:jc w:val="center"/>
              <w:rPr>
                <w:sz w:val="28"/>
                <w:szCs w:val="28"/>
              </w:rPr>
            </w:pPr>
            <w:r w:rsidRPr="00FA2F0A">
              <w:rPr>
                <w:sz w:val="28"/>
                <w:szCs w:val="28"/>
              </w:rPr>
              <w:t>Товар Б</w:t>
            </w:r>
          </w:p>
        </w:tc>
      </w:tr>
      <w:tr w:rsidR="00FA2F0A" w:rsidRPr="00FA2F0A" w:rsidTr="00721635">
        <w:trPr>
          <w:trHeight w:val="315"/>
        </w:trPr>
        <w:tc>
          <w:tcPr>
            <w:tcW w:w="4802" w:type="dxa"/>
          </w:tcPr>
          <w:p w:rsidR="00FA2F0A" w:rsidRPr="00FA2F0A" w:rsidRDefault="00FA2F0A" w:rsidP="00FA2F0A">
            <w:pPr>
              <w:jc w:val="center"/>
              <w:rPr>
                <w:sz w:val="28"/>
                <w:szCs w:val="28"/>
              </w:rPr>
            </w:pPr>
            <w:r w:rsidRPr="00FA2F0A">
              <w:rPr>
                <w:sz w:val="28"/>
                <w:szCs w:val="28"/>
              </w:rPr>
              <w:t>1</w:t>
            </w:r>
          </w:p>
        </w:tc>
        <w:tc>
          <w:tcPr>
            <w:tcW w:w="1875" w:type="dxa"/>
          </w:tcPr>
          <w:p w:rsidR="00FA2F0A" w:rsidRPr="00FA2F0A" w:rsidRDefault="00FA2F0A" w:rsidP="00FA2F0A">
            <w:pPr>
              <w:jc w:val="center"/>
              <w:rPr>
                <w:sz w:val="28"/>
                <w:szCs w:val="28"/>
              </w:rPr>
            </w:pPr>
            <w:r w:rsidRPr="00FA2F0A">
              <w:rPr>
                <w:sz w:val="28"/>
                <w:szCs w:val="28"/>
              </w:rPr>
              <w:t>2</w:t>
            </w:r>
          </w:p>
        </w:tc>
        <w:tc>
          <w:tcPr>
            <w:tcW w:w="2251" w:type="dxa"/>
          </w:tcPr>
          <w:p w:rsidR="00FA2F0A" w:rsidRPr="00FA2F0A" w:rsidRDefault="00FA2F0A" w:rsidP="00FA2F0A">
            <w:pPr>
              <w:jc w:val="center"/>
              <w:rPr>
                <w:sz w:val="28"/>
                <w:szCs w:val="28"/>
              </w:rPr>
            </w:pPr>
            <w:r w:rsidRPr="00FA2F0A">
              <w:rPr>
                <w:sz w:val="28"/>
                <w:szCs w:val="28"/>
              </w:rPr>
              <w:t>3</w:t>
            </w:r>
          </w:p>
        </w:tc>
        <w:tc>
          <w:tcPr>
            <w:tcW w:w="1635" w:type="dxa"/>
          </w:tcPr>
          <w:p w:rsidR="00FA2F0A" w:rsidRPr="00FA2F0A" w:rsidRDefault="00FA2F0A" w:rsidP="00FA2F0A">
            <w:pPr>
              <w:jc w:val="center"/>
              <w:rPr>
                <w:sz w:val="28"/>
                <w:szCs w:val="28"/>
              </w:rPr>
            </w:pPr>
            <w:r w:rsidRPr="00FA2F0A">
              <w:rPr>
                <w:sz w:val="28"/>
                <w:szCs w:val="28"/>
              </w:rPr>
              <w:t>4</w:t>
            </w:r>
          </w:p>
        </w:tc>
      </w:tr>
      <w:tr w:rsidR="00FA2F0A" w:rsidRPr="00FA2F0A" w:rsidTr="00721635">
        <w:trPr>
          <w:trHeight w:val="315"/>
        </w:trPr>
        <w:tc>
          <w:tcPr>
            <w:tcW w:w="4802" w:type="dxa"/>
          </w:tcPr>
          <w:p w:rsidR="00FA2F0A" w:rsidRPr="00FA2F0A" w:rsidRDefault="00FA2F0A" w:rsidP="00FA2F0A">
            <w:pPr>
              <w:rPr>
                <w:sz w:val="28"/>
                <w:szCs w:val="28"/>
              </w:rPr>
            </w:pPr>
            <w:r w:rsidRPr="00FA2F0A">
              <w:rPr>
                <w:sz w:val="28"/>
                <w:szCs w:val="28"/>
              </w:rPr>
              <w:t>Прямые затраты</w:t>
            </w:r>
            <w:r w:rsidR="00721635">
              <w:rPr>
                <w:sz w:val="28"/>
                <w:szCs w:val="28"/>
              </w:rPr>
              <w:t>, р.</w:t>
            </w:r>
          </w:p>
        </w:tc>
        <w:tc>
          <w:tcPr>
            <w:tcW w:w="1875" w:type="dxa"/>
          </w:tcPr>
          <w:p w:rsidR="00FA2F0A" w:rsidRPr="00FA2F0A" w:rsidRDefault="00FA2F0A" w:rsidP="00FA2F0A">
            <w:pPr>
              <w:jc w:val="both"/>
              <w:rPr>
                <w:sz w:val="28"/>
                <w:szCs w:val="28"/>
              </w:rPr>
            </w:pPr>
          </w:p>
        </w:tc>
        <w:tc>
          <w:tcPr>
            <w:tcW w:w="2251" w:type="dxa"/>
          </w:tcPr>
          <w:p w:rsidR="00FA2F0A" w:rsidRPr="00FA2F0A" w:rsidRDefault="00FA2F0A" w:rsidP="00FA2F0A">
            <w:pPr>
              <w:jc w:val="both"/>
              <w:rPr>
                <w:sz w:val="28"/>
                <w:szCs w:val="28"/>
              </w:rPr>
            </w:pPr>
          </w:p>
        </w:tc>
        <w:tc>
          <w:tcPr>
            <w:tcW w:w="1635" w:type="dxa"/>
          </w:tcPr>
          <w:p w:rsidR="00FA2F0A" w:rsidRPr="00FA2F0A" w:rsidRDefault="00FA2F0A" w:rsidP="00FA2F0A">
            <w:pPr>
              <w:jc w:val="both"/>
              <w:rPr>
                <w:sz w:val="28"/>
                <w:szCs w:val="28"/>
              </w:rPr>
            </w:pPr>
          </w:p>
        </w:tc>
      </w:tr>
      <w:tr w:rsidR="00FA2F0A" w:rsidRPr="00FA2F0A" w:rsidTr="00721635">
        <w:trPr>
          <w:trHeight w:val="645"/>
        </w:trPr>
        <w:tc>
          <w:tcPr>
            <w:tcW w:w="4802" w:type="dxa"/>
          </w:tcPr>
          <w:p w:rsidR="00FA2F0A" w:rsidRPr="00FA2F0A" w:rsidRDefault="00FA2F0A" w:rsidP="00FA2F0A">
            <w:pPr>
              <w:rPr>
                <w:sz w:val="28"/>
                <w:szCs w:val="28"/>
              </w:rPr>
            </w:pPr>
            <w:r w:rsidRPr="00FA2F0A">
              <w:rPr>
                <w:sz w:val="28"/>
                <w:szCs w:val="28"/>
              </w:rPr>
              <w:t>1 Заработная плата производственных рабочих с отчислениями</w:t>
            </w:r>
          </w:p>
        </w:tc>
        <w:tc>
          <w:tcPr>
            <w:tcW w:w="1875" w:type="dxa"/>
          </w:tcPr>
          <w:p w:rsidR="00FA2F0A" w:rsidRPr="00FA2F0A" w:rsidRDefault="00FA2F0A" w:rsidP="00FA2F0A">
            <w:pPr>
              <w:jc w:val="both"/>
              <w:rPr>
                <w:sz w:val="28"/>
                <w:szCs w:val="28"/>
              </w:rPr>
            </w:pPr>
          </w:p>
        </w:tc>
        <w:tc>
          <w:tcPr>
            <w:tcW w:w="2251" w:type="dxa"/>
          </w:tcPr>
          <w:p w:rsidR="00FA2F0A" w:rsidRPr="00FA2F0A" w:rsidRDefault="00FA2F0A" w:rsidP="00FA2F0A">
            <w:pPr>
              <w:jc w:val="both"/>
              <w:rPr>
                <w:sz w:val="28"/>
                <w:szCs w:val="28"/>
              </w:rPr>
            </w:pPr>
          </w:p>
        </w:tc>
        <w:tc>
          <w:tcPr>
            <w:tcW w:w="1635" w:type="dxa"/>
          </w:tcPr>
          <w:p w:rsidR="00FA2F0A" w:rsidRPr="00FA2F0A" w:rsidRDefault="00FA2F0A" w:rsidP="00FA2F0A">
            <w:pPr>
              <w:jc w:val="both"/>
              <w:rPr>
                <w:sz w:val="28"/>
                <w:szCs w:val="28"/>
              </w:rPr>
            </w:pPr>
          </w:p>
        </w:tc>
      </w:tr>
      <w:tr w:rsidR="00FA2F0A" w:rsidRPr="00FA2F0A" w:rsidTr="00721635">
        <w:trPr>
          <w:trHeight w:val="315"/>
        </w:trPr>
        <w:tc>
          <w:tcPr>
            <w:tcW w:w="4802" w:type="dxa"/>
          </w:tcPr>
          <w:p w:rsidR="00FA2F0A" w:rsidRPr="00FA2F0A" w:rsidRDefault="00FA2F0A" w:rsidP="00FA2F0A">
            <w:pPr>
              <w:rPr>
                <w:sz w:val="28"/>
                <w:szCs w:val="28"/>
              </w:rPr>
            </w:pPr>
            <w:r w:rsidRPr="00FA2F0A">
              <w:rPr>
                <w:sz w:val="28"/>
                <w:szCs w:val="28"/>
              </w:rPr>
              <w:t>2 Основные материалы</w:t>
            </w:r>
          </w:p>
        </w:tc>
        <w:tc>
          <w:tcPr>
            <w:tcW w:w="1875" w:type="dxa"/>
          </w:tcPr>
          <w:p w:rsidR="00FA2F0A" w:rsidRPr="00FA2F0A" w:rsidRDefault="00FA2F0A" w:rsidP="00FA2F0A">
            <w:pPr>
              <w:jc w:val="both"/>
              <w:rPr>
                <w:sz w:val="28"/>
                <w:szCs w:val="28"/>
              </w:rPr>
            </w:pPr>
          </w:p>
        </w:tc>
        <w:tc>
          <w:tcPr>
            <w:tcW w:w="2251" w:type="dxa"/>
          </w:tcPr>
          <w:p w:rsidR="00FA2F0A" w:rsidRPr="00FA2F0A" w:rsidRDefault="00FA2F0A" w:rsidP="00FA2F0A">
            <w:pPr>
              <w:jc w:val="both"/>
              <w:rPr>
                <w:sz w:val="28"/>
                <w:szCs w:val="28"/>
              </w:rPr>
            </w:pPr>
          </w:p>
        </w:tc>
        <w:tc>
          <w:tcPr>
            <w:tcW w:w="1635" w:type="dxa"/>
          </w:tcPr>
          <w:p w:rsidR="00FA2F0A" w:rsidRPr="00FA2F0A" w:rsidRDefault="00FA2F0A" w:rsidP="00FA2F0A">
            <w:pPr>
              <w:jc w:val="both"/>
              <w:rPr>
                <w:sz w:val="28"/>
                <w:szCs w:val="28"/>
              </w:rPr>
            </w:pPr>
          </w:p>
        </w:tc>
      </w:tr>
      <w:tr w:rsidR="00FA2F0A" w:rsidRPr="00FA2F0A" w:rsidTr="00721635">
        <w:trPr>
          <w:trHeight w:val="630"/>
        </w:trPr>
        <w:tc>
          <w:tcPr>
            <w:tcW w:w="4802" w:type="dxa"/>
          </w:tcPr>
          <w:p w:rsidR="00FA2F0A" w:rsidRPr="00FA2F0A" w:rsidRDefault="00FA2F0A" w:rsidP="00FA2F0A">
            <w:pPr>
              <w:rPr>
                <w:sz w:val="28"/>
                <w:szCs w:val="28"/>
              </w:rPr>
            </w:pPr>
            <w:r w:rsidRPr="00FA2F0A">
              <w:rPr>
                <w:sz w:val="28"/>
                <w:szCs w:val="28"/>
              </w:rPr>
              <w:t>3 Электроэнергия на технологические цели</w:t>
            </w:r>
          </w:p>
        </w:tc>
        <w:tc>
          <w:tcPr>
            <w:tcW w:w="1875" w:type="dxa"/>
          </w:tcPr>
          <w:p w:rsidR="00FA2F0A" w:rsidRPr="00FA2F0A" w:rsidRDefault="00FA2F0A" w:rsidP="00FA2F0A">
            <w:pPr>
              <w:jc w:val="both"/>
              <w:rPr>
                <w:sz w:val="28"/>
                <w:szCs w:val="28"/>
              </w:rPr>
            </w:pPr>
          </w:p>
        </w:tc>
        <w:tc>
          <w:tcPr>
            <w:tcW w:w="2251" w:type="dxa"/>
          </w:tcPr>
          <w:p w:rsidR="00FA2F0A" w:rsidRPr="00FA2F0A" w:rsidRDefault="00FA2F0A" w:rsidP="00FA2F0A">
            <w:pPr>
              <w:jc w:val="both"/>
              <w:rPr>
                <w:sz w:val="28"/>
                <w:szCs w:val="28"/>
              </w:rPr>
            </w:pPr>
          </w:p>
        </w:tc>
        <w:tc>
          <w:tcPr>
            <w:tcW w:w="1635" w:type="dxa"/>
          </w:tcPr>
          <w:p w:rsidR="00FA2F0A" w:rsidRPr="00FA2F0A" w:rsidRDefault="00FA2F0A" w:rsidP="00FA2F0A">
            <w:pPr>
              <w:jc w:val="both"/>
              <w:rPr>
                <w:sz w:val="28"/>
                <w:szCs w:val="28"/>
              </w:rPr>
            </w:pPr>
          </w:p>
        </w:tc>
      </w:tr>
      <w:tr w:rsidR="00FA2F0A" w:rsidRPr="00FA2F0A" w:rsidTr="00721635">
        <w:trPr>
          <w:trHeight w:val="330"/>
        </w:trPr>
        <w:tc>
          <w:tcPr>
            <w:tcW w:w="4802" w:type="dxa"/>
          </w:tcPr>
          <w:p w:rsidR="00FA2F0A" w:rsidRPr="00FA2F0A" w:rsidRDefault="00FA2F0A" w:rsidP="00FA2F0A">
            <w:pPr>
              <w:rPr>
                <w:sz w:val="28"/>
                <w:szCs w:val="28"/>
              </w:rPr>
            </w:pPr>
            <w:r w:rsidRPr="00FA2F0A">
              <w:rPr>
                <w:sz w:val="28"/>
                <w:szCs w:val="28"/>
              </w:rPr>
              <w:t>Косвенные затраты</w:t>
            </w:r>
            <w:r w:rsidR="00721635">
              <w:rPr>
                <w:sz w:val="28"/>
                <w:szCs w:val="28"/>
              </w:rPr>
              <w:t>, р.</w:t>
            </w:r>
          </w:p>
        </w:tc>
        <w:tc>
          <w:tcPr>
            <w:tcW w:w="1875" w:type="dxa"/>
          </w:tcPr>
          <w:p w:rsidR="00FA2F0A" w:rsidRPr="00FA2F0A" w:rsidRDefault="00FA2F0A" w:rsidP="00FA2F0A">
            <w:pPr>
              <w:jc w:val="both"/>
              <w:rPr>
                <w:sz w:val="28"/>
                <w:szCs w:val="28"/>
              </w:rPr>
            </w:pPr>
          </w:p>
        </w:tc>
        <w:tc>
          <w:tcPr>
            <w:tcW w:w="2251" w:type="dxa"/>
          </w:tcPr>
          <w:p w:rsidR="00FA2F0A" w:rsidRPr="00FA2F0A" w:rsidRDefault="00FA2F0A" w:rsidP="00FA2F0A">
            <w:pPr>
              <w:jc w:val="both"/>
              <w:rPr>
                <w:sz w:val="28"/>
                <w:szCs w:val="28"/>
              </w:rPr>
            </w:pPr>
          </w:p>
        </w:tc>
        <w:tc>
          <w:tcPr>
            <w:tcW w:w="1635" w:type="dxa"/>
          </w:tcPr>
          <w:p w:rsidR="00FA2F0A" w:rsidRPr="00FA2F0A" w:rsidRDefault="00FA2F0A" w:rsidP="00FA2F0A">
            <w:pPr>
              <w:jc w:val="both"/>
              <w:rPr>
                <w:sz w:val="28"/>
                <w:szCs w:val="28"/>
              </w:rPr>
            </w:pPr>
          </w:p>
        </w:tc>
      </w:tr>
      <w:tr w:rsidR="00FA2F0A" w:rsidRPr="00FA2F0A" w:rsidTr="00721635">
        <w:trPr>
          <w:trHeight w:val="630"/>
        </w:trPr>
        <w:tc>
          <w:tcPr>
            <w:tcW w:w="4802" w:type="dxa"/>
          </w:tcPr>
          <w:p w:rsidR="00FA2F0A" w:rsidRPr="00FA2F0A" w:rsidRDefault="00FA2F0A" w:rsidP="00FA2F0A">
            <w:pPr>
              <w:rPr>
                <w:sz w:val="28"/>
                <w:szCs w:val="28"/>
              </w:rPr>
            </w:pPr>
            <w:r w:rsidRPr="00FA2F0A">
              <w:rPr>
                <w:sz w:val="28"/>
                <w:szCs w:val="28"/>
              </w:rPr>
              <w:t>4 Общехозяйственные затраты (цеховые, общезаводские и прочие)</w:t>
            </w:r>
          </w:p>
        </w:tc>
        <w:tc>
          <w:tcPr>
            <w:tcW w:w="1875" w:type="dxa"/>
          </w:tcPr>
          <w:p w:rsidR="00FA2F0A" w:rsidRPr="00FA2F0A" w:rsidRDefault="00FA2F0A" w:rsidP="00FA2F0A">
            <w:pPr>
              <w:jc w:val="both"/>
              <w:rPr>
                <w:sz w:val="28"/>
                <w:szCs w:val="28"/>
              </w:rPr>
            </w:pPr>
          </w:p>
        </w:tc>
        <w:tc>
          <w:tcPr>
            <w:tcW w:w="2251" w:type="dxa"/>
          </w:tcPr>
          <w:p w:rsidR="00FA2F0A" w:rsidRPr="00FA2F0A" w:rsidRDefault="00FA2F0A" w:rsidP="00FA2F0A">
            <w:pPr>
              <w:jc w:val="both"/>
              <w:rPr>
                <w:sz w:val="28"/>
                <w:szCs w:val="28"/>
              </w:rPr>
            </w:pPr>
          </w:p>
        </w:tc>
        <w:tc>
          <w:tcPr>
            <w:tcW w:w="1635" w:type="dxa"/>
          </w:tcPr>
          <w:p w:rsidR="00FA2F0A" w:rsidRPr="00FA2F0A" w:rsidRDefault="00FA2F0A" w:rsidP="00FA2F0A">
            <w:pPr>
              <w:jc w:val="both"/>
              <w:rPr>
                <w:sz w:val="28"/>
                <w:szCs w:val="28"/>
              </w:rPr>
            </w:pPr>
          </w:p>
        </w:tc>
      </w:tr>
      <w:tr w:rsidR="00FA2F0A" w:rsidRPr="00FA2F0A" w:rsidTr="00721635">
        <w:trPr>
          <w:trHeight w:val="315"/>
        </w:trPr>
        <w:tc>
          <w:tcPr>
            <w:tcW w:w="4802" w:type="dxa"/>
          </w:tcPr>
          <w:p w:rsidR="00FA2F0A" w:rsidRPr="00FA2F0A" w:rsidRDefault="00FA2F0A" w:rsidP="00FA2F0A">
            <w:pPr>
              <w:rPr>
                <w:sz w:val="28"/>
                <w:szCs w:val="28"/>
              </w:rPr>
            </w:pPr>
            <w:r w:rsidRPr="00FA2F0A">
              <w:rPr>
                <w:sz w:val="28"/>
                <w:szCs w:val="28"/>
              </w:rPr>
              <w:t>Всего затрат</w:t>
            </w:r>
          </w:p>
        </w:tc>
        <w:tc>
          <w:tcPr>
            <w:tcW w:w="1875" w:type="dxa"/>
          </w:tcPr>
          <w:p w:rsidR="00FA2F0A" w:rsidRPr="00FA2F0A" w:rsidRDefault="00FA2F0A" w:rsidP="00FA2F0A">
            <w:pPr>
              <w:jc w:val="both"/>
              <w:rPr>
                <w:sz w:val="28"/>
                <w:szCs w:val="28"/>
              </w:rPr>
            </w:pPr>
          </w:p>
        </w:tc>
        <w:tc>
          <w:tcPr>
            <w:tcW w:w="2251" w:type="dxa"/>
          </w:tcPr>
          <w:p w:rsidR="00FA2F0A" w:rsidRPr="00FA2F0A" w:rsidRDefault="00FA2F0A" w:rsidP="00FA2F0A">
            <w:pPr>
              <w:jc w:val="both"/>
              <w:rPr>
                <w:sz w:val="28"/>
                <w:szCs w:val="28"/>
              </w:rPr>
            </w:pPr>
          </w:p>
        </w:tc>
        <w:tc>
          <w:tcPr>
            <w:tcW w:w="1635" w:type="dxa"/>
          </w:tcPr>
          <w:p w:rsidR="00FA2F0A" w:rsidRPr="00FA2F0A" w:rsidRDefault="00FA2F0A" w:rsidP="00FA2F0A">
            <w:pPr>
              <w:jc w:val="both"/>
              <w:rPr>
                <w:sz w:val="28"/>
                <w:szCs w:val="28"/>
              </w:rPr>
            </w:pPr>
          </w:p>
        </w:tc>
      </w:tr>
      <w:tr w:rsidR="00FA2F0A" w:rsidRPr="00FA2F0A" w:rsidTr="00721635">
        <w:trPr>
          <w:trHeight w:val="645"/>
        </w:trPr>
        <w:tc>
          <w:tcPr>
            <w:tcW w:w="4802" w:type="dxa"/>
          </w:tcPr>
          <w:p w:rsidR="00FA2F0A" w:rsidRPr="00FA2F0A" w:rsidRDefault="00FA2F0A" w:rsidP="00FA2F0A">
            <w:pPr>
              <w:rPr>
                <w:sz w:val="28"/>
                <w:szCs w:val="28"/>
              </w:rPr>
            </w:pPr>
            <w:r w:rsidRPr="00FA2F0A">
              <w:rPr>
                <w:sz w:val="28"/>
                <w:szCs w:val="28"/>
              </w:rPr>
              <w:t>5 Рентабельность продукции (процент к себестоимости)</w:t>
            </w:r>
            <w:r w:rsidR="00721635">
              <w:rPr>
                <w:sz w:val="28"/>
                <w:szCs w:val="28"/>
              </w:rPr>
              <w:t>, %</w:t>
            </w:r>
          </w:p>
        </w:tc>
        <w:tc>
          <w:tcPr>
            <w:tcW w:w="1875" w:type="dxa"/>
          </w:tcPr>
          <w:p w:rsidR="00FA2F0A" w:rsidRPr="00FA2F0A" w:rsidRDefault="00FA2F0A" w:rsidP="00FA2F0A">
            <w:pPr>
              <w:jc w:val="both"/>
              <w:rPr>
                <w:sz w:val="28"/>
                <w:szCs w:val="28"/>
              </w:rPr>
            </w:pPr>
          </w:p>
        </w:tc>
        <w:tc>
          <w:tcPr>
            <w:tcW w:w="2251" w:type="dxa"/>
          </w:tcPr>
          <w:p w:rsidR="00FA2F0A" w:rsidRPr="00FA2F0A" w:rsidRDefault="00FA2F0A" w:rsidP="00FA2F0A">
            <w:pPr>
              <w:jc w:val="both"/>
              <w:rPr>
                <w:sz w:val="28"/>
                <w:szCs w:val="28"/>
              </w:rPr>
            </w:pPr>
          </w:p>
        </w:tc>
        <w:tc>
          <w:tcPr>
            <w:tcW w:w="1635" w:type="dxa"/>
          </w:tcPr>
          <w:p w:rsidR="00FA2F0A" w:rsidRPr="00FA2F0A" w:rsidRDefault="00FA2F0A" w:rsidP="00FA2F0A">
            <w:pPr>
              <w:jc w:val="both"/>
              <w:rPr>
                <w:sz w:val="28"/>
                <w:szCs w:val="28"/>
              </w:rPr>
            </w:pPr>
          </w:p>
        </w:tc>
      </w:tr>
      <w:tr w:rsidR="00FA2F0A" w:rsidRPr="00FA2F0A" w:rsidTr="00721635">
        <w:trPr>
          <w:trHeight w:val="315"/>
        </w:trPr>
        <w:tc>
          <w:tcPr>
            <w:tcW w:w="4802" w:type="dxa"/>
          </w:tcPr>
          <w:p w:rsidR="00FA2F0A" w:rsidRPr="00FA2F0A" w:rsidRDefault="00FA2F0A" w:rsidP="00FA2F0A">
            <w:pPr>
              <w:rPr>
                <w:sz w:val="28"/>
                <w:szCs w:val="28"/>
              </w:rPr>
            </w:pPr>
            <w:r w:rsidRPr="00FA2F0A">
              <w:rPr>
                <w:sz w:val="28"/>
                <w:szCs w:val="28"/>
              </w:rPr>
              <w:t>6 Прибыль</w:t>
            </w:r>
            <w:r w:rsidR="00721635">
              <w:rPr>
                <w:sz w:val="28"/>
                <w:szCs w:val="28"/>
              </w:rPr>
              <w:t>, р.</w:t>
            </w:r>
          </w:p>
        </w:tc>
        <w:tc>
          <w:tcPr>
            <w:tcW w:w="1875" w:type="dxa"/>
          </w:tcPr>
          <w:p w:rsidR="00FA2F0A" w:rsidRPr="00FA2F0A" w:rsidRDefault="00FA2F0A" w:rsidP="00FA2F0A">
            <w:pPr>
              <w:jc w:val="both"/>
              <w:rPr>
                <w:sz w:val="28"/>
                <w:szCs w:val="28"/>
              </w:rPr>
            </w:pPr>
          </w:p>
        </w:tc>
        <w:tc>
          <w:tcPr>
            <w:tcW w:w="2251" w:type="dxa"/>
          </w:tcPr>
          <w:p w:rsidR="00FA2F0A" w:rsidRPr="00FA2F0A" w:rsidRDefault="00FA2F0A" w:rsidP="00FA2F0A">
            <w:pPr>
              <w:jc w:val="both"/>
              <w:rPr>
                <w:sz w:val="28"/>
                <w:szCs w:val="28"/>
              </w:rPr>
            </w:pPr>
          </w:p>
        </w:tc>
        <w:tc>
          <w:tcPr>
            <w:tcW w:w="1635" w:type="dxa"/>
          </w:tcPr>
          <w:p w:rsidR="00FA2F0A" w:rsidRPr="00FA2F0A" w:rsidRDefault="00FA2F0A" w:rsidP="00FA2F0A">
            <w:pPr>
              <w:jc w:val="both"/>
              <w:rPr>
                <w:sz w:val="28"/>
                <w:szCs w:val="28"/>
              </w:rPr>
            </w:pPr>
          </w:p>
        </w:tc>
      </w:tr>
      <w:tr w:rsidR="00FA2F0A" w:rsidRPr="00FA2F0A" w:rsidTr="00721635">
        <w:trPr>
          <w:trHeight w:val="315"/>
        </w:trPr>
        <w:tc>
          <w:tcPr>
            <w:tcW w:w="4802" w:type="dxa"/>
          </w:tcPr>
          <w:p w:rsidR="00FA2F0A" w:rsidRPr="00FA2F0A" w:rsidRDefault="00FA2F0A" w:rsidP="00FA2F0A">
            <w:pPr>
              <w:rPr>
                <w:sz w:val="28"/>
                <w:szCs w:val="28"/>
              </w:rPr>
            </w:pPr>
            <w:r w:rsidRPr="00FA2F0A">
              <w:rPr>
                <w:sz w:val="28"/>
                <w:szCs w:val="28"/>
              </w:rPr>
              <w:t>7 Цена продукции</w:t>
            </w:r>
            <w:r w:rsidR="00721635">
              <w:rPr>
                <w:sz w:val="28"/>
                <w:szCs w:val="28"/>
              </w:rPr>
              <w:t>, р.</w:t>
            </w:r>
          </w:p>
        </w:tc>
        <w:tc>
          <w:tcPr>
            <w:tcW w:w="1875" w:type="dxa"/>
          </w:tcPr>
          <w:p w:rsidR="00FA2F0A" w:rsidRPr="00FA2F0A" w:rsidRDefault="00FA2F0A" w:rsidP="00FA2F0A">
            <w:pPr>
              <w:jc w:val="both"/>
              <w:rPr>
                <w:sz w:val="28"/>
                <w:szCs w:val="28"/>
              </w:rPr>
            </w:pPr>
          </w:p>
        </w:tc>
        <w:tc>
          <w:tcPr>
            <w:tcW w:w="2251" w:type="dxa"/>
          </w:tcPr>
          <w:p w:rsidR="00FA2F0A" w:rsidRPr="00FA2F0A" w:rsidRDefault="00FA2F0A" w:rsidP="00FA2F0A">
            <w:pPr>
              <w:jc w:val="both"/>
              <w:rPr>
                <w:sz w:val="28"/>
                <w:szCs w:val="28"/>
              </w:rPr>
            </w:pPr>
          </w:p>
        </w:tc>
        <w:tc>
          <w:tcPr>
            <w:tcW w:w="1635" w:type="dxa"/>
          </w:tcPr>
          <w:p w:rsidR="00FA2F0A" w:rsidRPr="00FA2F0A" w:rsidRDefault="00FA2F0A" w:rsidP="00FA2F0A">
            <w:pPr>
              <w:jc w:val="both"/>
              <w:rPr>
                <w:sz w:val="28"/>
                <w:szCs w:val="28"/>
              </w:rPr>
            </w:pPr>
          </w:p>
        </w:tc>
      </w:tr>
    </w:tbl>
    <w:p w:rsidR="00FA2F0A" w:rsidRPr="00FA2F0A" w:rsidRDefault="00FA2F0A" w:rsidP="00FA2F0A">
      <w:pPr>
        <w:spacing w:after="0" w:line="360" w:lineRule="auto"/>
        <w:jc w:val="both"/>
        <w:rPr>
          <w:rFonts w:eastAsia="Times New Roman"/>
          <w:sz w:val="28"/>
          <w:szCs w:val="28"/>
          <w:lang w:eastAsia="ru-RU"/>
        </w:rPr>
      </w:pPr>
    </w:p>
    <w:p w:rsidR="00FA2F0A" w:rsidRPr="00FA2F0A" w:rsidRDefault="00FA2F0A" w:rsidP="006E128E">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На последнем этапе решения задачи на основе калькуляций определяем цены товаров с учетом рентабельности:</w:t>
      </w: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6E128E" w:rsidTr="00384119">
        <w:tc>
          <w:tcPr>
            <w:tcW w:w="9288" w:type="dxa"/>
          </w:tcPr>
          <w:p w:rsidR="006E128E" w:rsidRDefault="006E128E" w:rsidP="00384119">
            <w:pPr>
              <w:autoSpaceDE w:val="0"/>
              <w:autoSpaceDN w:val="0"/>
              <w:adjustRightInd w:val="0"/>
              <w:spacing w:line="360" w:lineRule="auto"/>
              <w:jc w:val="center"/>
              <w:rPr>
                <w:color w:val="000000"/>
                <w:sz w:val="28"/>
                <w:szCs w:val="28"/>
              </w:rPr>
            </w:pPr>
            <w:r w:rsidRPr="00056BB3">
              <w:rPr>
                <w:color w:val="000000"/>
                <w:position w:val="-12"/>
                <w:sz w:val="28"/>
                <w:szCs w:val="28"/>
              </w:rPr>
              <w:object w:dxaOrig="3820" w:dyaOrig="360">
                <v:shape id="_x0000_i1039" type="#_x0000_t75" style="width:191.25pt;height:18pt" o:ole="">
                  <v:imagedata r:id="rId129" o:title=""/>
                </v:shape>
                <o:OLEObject Type="Embed" ProgID="Equation.3" ShapeID="_x0000_i1039" DrawAspect="Content" ObjectID="_1708186084" r:id="rId130"/>
              </w:object>
            </w:r>
          </w:p>
        </w:tc>
        <w:tc>
          <w:tcPr>
            <w:tcW w:w="1133" w:type="dxa"/>
          </w:tcPr>
          <w:p w:rsidR="006E128E" w:rsidRDefault="006E128E" w:rsidP="00384119">
            <w:pPr>
              <w:autoSpaceDE w:val="0"/>
              <w:autoSpaceDN w:val="0"/>
              <w:adjustRightInd w:val="0"/>
              <w:spacing w:line="360" w:lineRule="auto"/>
              <w:jc w:val="right"/>
              <w:rPr>
                <w:color w:val="000000"/>
                <w:sz w:val="28"/>
                <w:szCs w:val="28"/>
              </w:rPr>
            </w:pPr>
            <w:r>
              <w:rPr>
                <w:color w:val="000000"/>
                <w:sz w:val="28"/>
                <w:szCs w:val="28"/>
              </w:rPr>
              <w:t>(</w:t>
            </w:r>
            <w:r w:rsidR="00607C1A">
              <w:rPr>
                <w:color w:val="000000"/>
                <w:sz w:val="28"/>
                <w:szCs w:val="28"/>
              </w:rPr>
              <w:t>2.33</w:t>
            </w:r>
            <w:r>
              <w:rPr>
                <w:color w:val="000000"/>
                <w:sz w:val="28"/>
                <w:szCs w:val="28"/>
              </w:rPr>
              <w:t>)</w:t>
            </w:r>
          </w:p>
        </w:tc>
      </w:tr>
    </w:tbl>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6E128E">
      <w:pPr>
        <w:autoSpaceDE w:val="0"/>
        <w:autoSpaceDN w:val="0"/>
        <w:adjustRightInd w:val="0"/>
        <w:spacing w:after="0" w:line="36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где </w:t>
      </w:r>
      <w:r w:rsidRPr="00FA2F0A">
        <w:rPr>
          <w:rFonts w:eastAsia="Times New Roman"/>
          <w:i/>
          <w:color w:val="000000"/>
          <w:sz w:val="28"/>
          <w:szCs w:val="28"/>
          <w:lang w:eastAsia="ru-RU"/>
        </w:rPr>
        <w:t xml:space="preserve">Ц </w:t>
      </w:r>
      <w:r w:rsidRPr="00FA2F0A">
        <w:rPr>
          <w:rFonts w:eastAsia="Times New Roman"/>
          <w:color w:val="000000"/>
          <w:sz w:val="28"/>
          <w:szCs w:val="28"/>
          <w:lang w:eastAsia="ru-RU"/>
        </w:rPr>
        <w:t>- цена товара (р./ед.);</w:t>
      </w:r>
    </w:p>
    <w:p w:rsidR="00FA2F0A" w:rsidRPr="00FA2F0A" w:rsidRDefault="00473288" w:rsidP="006E128E">
      <w:pPr>
        <w:autoSpaceDE w:val="0"/>
        <w:autoSpaceDN w:val="0"/>
        <w:adjustRightInd w:val="0"/>
        <w:spacing w:after="0" w:line="360" w:lineRule="auto"/>
        <w:ind w:firstLine="426"/>
        <w:jc w:val="both"/>
        <w:rPr>
          <w:rFonts w:eastAsia="Times New Roman"/>
          <w:color w:val="000000"/>
          <w:sz w:val="28"/>
          <w:szCs w:val="28"/>
          <w:lang w:eastAsia="ru-RU"/>
        </w:rPr>
      </w:pPr>
      <w:r>
        <w:rPr>
          <w:rFonts w:eastAsia="Times New Roman"/>
          <w:noProof/>
          <w:color w:val="000000"/>
          <w:position w:val="-12"/>
          <w:sz w:val="28"/>
          <w:szCs w:val="28"/>
          <w:lang w:eastAsia="ru-RU"/>
        </w:rPr>
        <w:drawing>
          <wp:inline distT="0" distB="0" distL="0" distR="0" wp14:anchorId="323E0FC8" wp14:editId="11F030F8">
            <wp:extent cx="180975" cy="228600"/>
            <wp:effectExtent l="0" t="0" r="9525"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00FA2F0A" w:rsidRPr="00FA2F0A">
        <w:rPr>
          <w:rFonts w:eastAsia="Times New Roman"/>
          <w:color w:val="000000"/>
          <w:sz w:val="28"/>
          <w:szCs w:val="28"/>
          <w:lang w:eastAsia="ru-RU"/>
        </w:rPr>
        <w:t>- себестоимость товара (р./ед.);</w:t>
      </w:r>
    </w:p>
    <w:p w:rsidR="006E128E" w:rsidRPr="00A81171" w:rsidRDefault="006E128E" w:rsidP="006E128E">
      <w:pPr>
        <w:autoSpaceDE w:val="0"/>
        <w:autoSpaceDN w:val="0"/>
        <w:adjustRightInd w:val="0"/>
        <w:spacing w:after="0" w:line="360" w:lineRule="auto"/>
        <w:ind w:firstLine="426"/>
        <w:jc w:val="both"/>
        <w:rPr>
          <w:color w:val="000000"/>
          <w:sz w:val="28"/>
          <w:szCs w:val="28"/>
        </w:rPr>
      </w:pPr>
      <w:r w:rsidRPr="00056BB3">
        <w:rPr>
          <w:color w:val="000000"/>
          <w:position w:val="-10"/>
          <w:sz w:val="28"/>
          <w:szCs w:val="28"/>
        </w:rPr>
        <w:object w:dxaOrig="320" w:dyaOrig="340">
          <v:shape id="_x0000_i1040" type="#_x0000_t75" style="width:15.75pt;height:17.25pt" o:ole="">
            <v:imagedata r:id="rId132" o:title=""/>
          </v:shape>
          <o:OLEObject Type="Embed" ProgID="Equation.3" ShapeID="_x0000_i1040" DrawAspect="Content" ObjectID="_1708186085" r:id="rId133"/>
        </w:object>
      </w:r>
      <w:r w:rsidRPr="00A81171">
        <w:rPr>
          <w:color w:val="000000"/>
          <w:sz w:val="28"/>
          <w:szCs w:val="28"/>
        </w:rPr>
        <w:t xml:space="preserve"> - прибыль от реализации товара (р./ед</w:t>
      </w:r>
      <w:r>
        <w:rPr>
          <w:color w:val="000000"/>
          <w:sz w:val="28"/>
          <w:szCs w:val="28"/>
        </w:rPr>
        <w:t>.</w:t>
      </w:r>
      <w:r w:rsidRPr="00A81171">
        <w:rPr>
          <w:color w:val="000000"/>
          <w:sz w:val="28"/>
          <w:szCs w:val="28"/>
        </w:rPr>
        <w:t>)</w:t>
      </w:r>
      <w:r>
        <w:rPr>
          <w:color w:val="000000"/>
          <w:sz w:val="28"/>
          <w:szCs w:val="28"/>
        </w:rPr>
        <w:t>;</w:t>
      </w:r>
    </w:p>
    <w:p w:rsidR="00FA2F0A" w:rsidRPr="00FA2F0A" w:rsidRDefault="00473288" w:rsidP="006E128E">
      <w:pPr>
        <w:autoSpaceDE w:val="0"/>
        <w:autoSpaceDN w:val="0"/>
        <w:adjustRightInd w:val="0"/>
        <w:spacing w:after="0" w:line="360" w:lineRule="auto"/>
        <w:ind w:firstLine="426"/>
        <w:jc w:val="both"/>
        <w:rPr>
          <w:rFonts w:eastAsia="Times New Roman"/>
          <w:color w:val="000000"/>
          <w:sz w:val="28"/>
          <w:szCs w:val="28"/>
          <w:lang w:eastAsia="ru-RU"/>
        </w:rPr>
      </w:pPr>
      <w:r>
        <w:rPr>
          <w:rFonts w:eastAsia="Times New Roman"/>
          <w:noProof/>
          <w:color w:val="000000"/>
          <w:position w:val="-12"/>
          <w:sz w:val="28"/>
          <w:szCs w:val="28"/>
          <w:lang w:eastAsia="ru-RU"/>
        </w:rPr>
        <w:drawing>
          <wp:inline distT="0" distB="0" distL="0" distR="0" wp14:anchorId="46934E3E" wp14:editId="1C2D8A8D">
            <wp:extent cx="152400" cy="22860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00FA2F0A" w:rsidRPr="00FA2F0A">
        <w:rPr>
          <w:rFonts w:eastAsia="Times New Roman"/>
          <w:color w:val="000000"/>
          <w:sz w:val="28"/>
          <w:szCs w:val="28"/>
          <w:lang w:eastAsia="ru-RU"/>
        </w:rPr>
        <w:t xml:space="preserve"> - рентабельность продукции, определяемая по формуле:</w:t>
      </w: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6E128E" w:rsidTr="00384119">
        <w:tc>
          <w:tcPr>
            <w:tcW w:w="9288" w:type="dxa"/>
          </w:tcPr>
          <w:p w:rsidR="006E128E" w:rsidRPr="00925792" w:rsidRDefault="006E128E" w:rsidP="00384119">
            <w:pPr>
              <w:autoSpaceDE w:val="0"/>
              <w:autoSpaceDN w:val="0"/>
              <w:adjustRightInd w:val="0"/>
              <w:spacing w:line="360" w:lineRule="auto"/>
              <w:jc w:val="center"/>
              <w:rPr>
                <w:color w:val="000000"/>
                <w:sz w:val="28"/>
                <w:szCs w:val="28"/>
              </w:rPr>
            </w:pPr>
            <w:r w:rsidRPr="00677803">
              <w:rPr>
                <w:color w:val="000000"/>
                <w:position w:val="-30"/>
                <w:sz w:val="28"/>
                <w:szCs w:val="28"/>
                <w:lang w:val="en-US"/>
              </w:rPr>
              <w:object w:dxaOrig="780" w:dyaOrig="680">
                <v:shape id="_x0000_i1041" type="#_x0000_t75" style="width:39pt;height:33.75pt" o:ole="">
                  <v:imagedata r:id="rId135" o:title=""/>
                </v:shape>
                <o:OLEObject Type="Embed" ProgID="Equation.3" ShapeID="_x0000_i1041" DrawAspect="Content" ObjectID="_1708186086" r:id="rId136"/>
              </w:object>
            </w:r>
            <w:r>
              <w:rPr>
                <w:color w:val="000000"/>
                <w:sz w:val="28"/>
                <w:szCs w:val="28"/>
              </w:rPr>
              <w:t>.</w:t>
            </w:r>
          </w:p>
        </w:tc>
        <w:tc>
          <w:tcPr>
            <w:tcW w:w="1133" w:type="dxa"/>
            <w:vAlign w:val="center"/>
          </w:tcPr>
          <w:p w:rsidR="006E128E" w:rsidRDefault="006E128E" w:rsidP="00384119">
            <w:pPr>
              <w:autoSpaceDE w:val="0"/>
              <w:autoSpaceDN w:val="0"/>
              <w:adjustRightInd w:val="0"/>
              <w:spacing w:line="360" w:lineRule="auto"/>
              <w:jc w:val="right"/>
              <w:rPr>
                <w:color w:val="000000"/>
                <w:sz w:val="28"/>
                <w:szCs w:val="28"/>
              </w:rPr>
            </w:pPr>
            <w:r>
              <w:rPr>
                <w:color w:val="000000"/>
                <w:sz w:val="28"/>
                <w:szCs w:val="28"/>
              </w:rPr>
              <w:t>(</w:t>
            </w:r>
            <w:r w:rsidR="00607C1A">
              <w:rPr>
                <w:color w:val="000000"/>
                <w:sz w:val="28"/>
                <w:szCs w:val="28"/>
              </w:rPr>
              <w:t>2.34</w:t>
            </w:r>
            <w:r>
              <w:rPr>
                <w:color w:val="000000"/>
                <w:sz w:val="28"/>
                <w:szCs w:val="28"/>
              </w:rPr>
              <w:t>)</w:t>
            </w:r>
          </w:p>
        </w:tc>
      </w:tr>
    </w:tbl>
    <w:p w:rsidR="00FA2F0A" w:rsidRPr="00FA2F0A" w:rsidRDefault="00FA2F0A" w:rsidP="00FA2F0A">
      <w:pPr>
        <w:autoSpaceDE w:val="0"/>
        <w:autoSpaceDN w:val="0"/>
        <w:adjustRightInd w:val="0"/>
        <w:spacing w:after="0" w:line="360" w:lineRule="auto"/>
        <w:jc w:val="both"/>
        <w:rPr>
          <w:rFonts w:eastAsia="Times New Roman"/>
          <w:i/>
          <w:color w:val="000000"/>
          <w:sz w:val="28"/>
          <w:szCs w:val="28"/>
          <w:lang w:eastAsia="ru-RU"/>
        </w:rPr>
      </w:pPr>
    </w:p>
    <w:p w:rsidR="00FA2F0A" w:rsidRPr="00FA2F0A" w:rsidRDefault="00FA2F0A" w:rsidP="00A3173B">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5.6</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Рассчитать отпускную цену на новый автомобиль балловым методом при условии следующих экспертных оценок основных параметров качества</w:t>
      </w:r>
      <w:r w:rsidR="00721635">
        <w:rPr>
          <w:rFonts w:eastAsia="Times New Roman"/>
          <w:color w:val="000000"/>
          <w:sz w:val="28"/>
          <w:szCs w:val="28"/>
          <w:lang w:eastAsia="ru-RU"/>
        </w:rPr>
        <w:t xml:space="preserve"> (таблица 2.5.6)</w:t>
      </w:r>
      <w:r w:rsidRPr="00FA2F0A">
        <w:rPr>
          <w:rFonts w:eastAsia="Times New Roman"/>
          <w:color w:val="000000"/>
          <w:sz w:val="28"/>
          <w:szCs w:val="28"/>
          <w:lang w:eastAsia="ru-RU"/>
        </w:rPr>
        <w:t>.</w:t>
      </w:r>
      <w:r w:rsidR="00721635">
        <w:rPr>
          <w:rFonts w:eastAsia="Times New Roman"/>
          <w:color w:val="000000"/>
          <w:sz w:val="28"/>
          <w:szCs w:val="28"/>
          <w:lang w:eastAsia="ru-RU"/>
        </w:rPr>
        <w:t xml:space="preserve"> Цена базового автомобиля составила 350 тыс. руб.</w:t>
      </w: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FA2F0A">
      <w:pPr>
        <w:autoSpaceDE w:val="0"/>
        <w:autoSpaceDN w:val="0"/>
        <w:adjustRightInd w:val="0"/>
        <w:spacing w:after="0" w:line="24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5.6 – Основные параметры автомобилей</w:t>
      </w:r>
    </w:p>
    <w:p w:rsidR="00FA2F0A" w:rsidRPr="00FA2F0A" w:rsidRDefault="00FA2F0A" w:rsidP="00FA2F0A">
      <w:pPr>
        <w:autoSpaceDE w:val="0"/>
        <w:autoSpaceDN w:val="0"/>
        <w:adjustRightInd w:val="0"/>
        <w:spacing w:after="0" w:line="240" w:lineRule="auto"/>
        <w:jc w:val="both"/>
        <w:rPr>
          <w:rFonts w:eastAsia="Times New Roman"/>
          <w:color w:val="000000"/>
          <w:sz w:val="28"/>
          <w:szCs w:val="28"/>
          <w:lang w:eastAsia="ru-RU"/>
        </w:rPr>
      </w:pPr>
    </w:p>
    <w:tbl>
      <w:tblPr>
        <w:tblStyle w:val="1f"/>
        <w:tblW w:w="0" w:type="auto"/>
        <w:tblLook w:val="01E0" w:firstRow="1" w:lastRow="1" w:firstColumn="1" w:lastColumn="1" w:noHBand="0" w:noVBand="0"/>
      </w:tblPr>
      <w:tblGrid>
        <w:gridCol w:w="1732"/>
        <w:gridCol w:w="989"/>
        <w:gridCol w:w="1893"/>
        <w:gridCol w:w="989"/>
        <w:gridCol w:w="1893"/>
        <w:gridCol w:w="989"/>
        <w:gridCol w:w="1894"/>
      </w:tblGrid>
      <w:tr w:rsidR="00FA2F0A" w:rsidRPr="00FA2F0A" w:rsidTr="00342D1F">
        <w:trPr>
          <w:trHeight w:val="328"/>
        </w:trPr>
        <w:tc>
          <w:tcPr>
            <w:tcW w:w="1732" w:type="dxa"/>
            <w:vMerge w:val="restart"/>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Автомобили</w:t>
            </w:r>
          </w:p>
        </w:tc>
        <w:tc>
          <w:tcPr>
            <w:tcW w:w="8647" w:type="dxa"/>
            <w:gridSpan w:val="6"/>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Параметры</w:t>
            </w:r>
          </w:p>
        </w:tc>
      </w:tr>
      <w:tr w:rsidR="00FA2F0A" w:rsidRPr="00FA2F0A" w:rsidTr="00342D1F">
        <w:trPr>
          <w:trHeight w:val="150"/>
        </w:trPr>
        <w:tc>
          <w:tcPr>
            <w:tcW w:w="1732" w:type="dxa"/>
            <w:vMerge/>
          </w:tcPr>
          <w:p w:rsidR="00FA2F0A" w:rsidRPr="00FA2F0A" w:rsidRDefault="00FA2F0A" w:rsidP="00FA2F0A">
            <w:pPr>
              <w:autoSpaceDE w:val="0"/>
              <w:autoSpaceDN w:val="0"/>
              <w:adjustRightInd w:val="0"/>
              <w:jc w:val="both"/>
              <w:rPr>
                <w:color w:val="000000"/>
                <w:sz w:val="28"/>
                <w:szCs w:val="28"/>
              </w:rPr>
            </w:pPr>
          </w:p>
        </w:tc>
        <w:tc>
          <w:tcPr>
            <w:tcW w:w="989"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Баллы</w:t>
            </w:r>
          </w:p>
        </w:tc>
        <w:tc>
          <w:tcPr>
            <w:tcW w:w="1893"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Коэффициент весомости</w:t>
            </w:r>
          </w:p>
        </w:tc>
        <w:tc>
          <w:tcPr>
            <w:tcW w:w="989"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Баллы</w:t>
            </w:r>
          </w:p>
        </w:tc>
        <w:tc>
          <w:tcPr>
            <w:tcW w:w="1893"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Коэффициент весомости</w:t>
            </w:r>
          </w:p>
        </w:tc>
        <w:tc>
          <w:tcPr>
            <w:tcW w:w="989"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Баллы</w:t>
            </w:r>
          </w:p>
        </w:tc>
        <w:tc>
          <w:tcPr>
            <w:tcW w:w="1893"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Коэффициент весомости</w:t>
            </w:r>
          </w:p>
        </w:tc>
      </w:tr>
      <w:tr w:rsidR="00FA2F0A" w:rsidRPr="00FA2F0A" w:rsidTr="00342D1F">
        <w:trPr>
          <w:trHeight w:val="328"/>
        </w:trPr>
        <w:tc>
          <w:tcPr>
            <w:tcW w:w="1732"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 xml:space="preserve">Базовый </w:t>
            </w:r>
          </w:p>
        </w:tc>
        <w:tc>
          <w:tcPr>
            <w:tcW w:w="989"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45</w:t>
            </w:r>
          </w:p>
        </w:tc>
        <w:tc>
          <w:tcPr>
            <w:tcW w:w="1893"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0,3</w:t>
            </w:r>
          </w:p>
        </w:tc>
        <w:tc>
          <w:tcPr>
            <w:tcW w:w="989"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70</w:t>
            </w:r>
          </w:p>
        </w:tc>
        <w:tc>
          <w:tcPr>
            <w:tcW w:w="1893"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0,5</w:t>
            </w:r>
          </w:p>
        </w:tc>
        <w:tc>
          <w:tcPr>
            <w:tcW w:w="989"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65</w:t>
            </w:r>
          </w:p>
        </w:tc>
        <w:tc>
          <w:tcPr>
            <w:tcW w:w="1893"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0,2</w:t>
            </w:r>
          </w:p>
        </w:tc>
      </w:tr>
      <w:tr w:rsidR="00FA2F0A" w:rsidRPr="00FA2F0A" w:rsidTr="00342D1F">
        <w:trPr>
          <w:trHeight w:val="344"/>
        </w:trPr>
        <w:tc>
          <w:tcPr>
            <w:tcW w:w="1732" w:type="dxa"/>
          </w:tcPr>
          <w:p w:rsidR="00FA2F0A" w:rsidRPr="00FA2F0A" w:rsidRDefault="00FA2F0A" w:rsidP="00FA2F0A">
            <w:pPr>
              <w:autoSpaceDE w:val="0"/>
              <w:autoSpaceDN w:val="0"/>
              <w:adjustRightInd w:val="0"/>
              <w:jc w:val="both"/>
              <w:rPr>
                <w:color w:val="000000"/>
                <w:sz w:val="28"/>
                <w:szCs w:val="28"/>
              </w:rPr>
            </w:pPr>
            <w:r w:rsidRPr="00FA2F0A">
              <w:rPr>
                <w:color w:val="000000"/>
                <w:sz w:val="28"/>
                <w:szCs w:val="28"/>
              </w:rPr>
              <w:t>Новый</w:t>
            </w:r>
          </w:p>
        </w:tc>
        <w:tc>
          <w:tcPr>
            <w:tcW w:w="989"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50</w:t>
            </w:r>
          </w:p>
        </w:tc>
        <w:tc>
          <w:tcPr>
            <w:tcW w:w="1893"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0,3</w:t>
            </w:r>
          </w:p>
        </w:tc>
        <w:tc>
          <w:tcPr>
            <w:tcW w:w="989"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82</w:t>
            </w:r>
          </w:p>
        </w:tc>
        <w:tc>
          <w:tcPr>
            <w:tcW w:w="1893"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0,5</w:t>
            </w:r>
          </w:p>
        </w:tc>
        <w:tc>
          <w:tcPr>
            <w:tcW w:w="989"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74</w:t>
            </w:r>
          </w:p>
        </w:tc>
        <w:tc>
          <w:tcPr>
            <w:tcW w:w="1893" w:type="dxa"/>
          </w:tcPr>
          <w:p w:rsidR="00FA2F0A" w:rsidRPr="00FA2F0A" w:rsidRDefault="00FA2F0A" w:rsidP="00FA2F0A">
            <w:pPr>
              <w:autoSpaceDE w:val="0"/>
              <w:autoSpaceDN w:val="0"/>
              <w:adjustRightInd w:val="0"/>
              <w:jc w:val="center"/>
              <w:rPr>
                <w:color w:val="000000"/>
                <w:sz w:val="28"/>
                <w:szCs w:val="28"/>
              </w:rPr>
            </w:pPr>
            <w:r w:rsidRPr="00FA2F0A">
              <w:rPr>
                <w:color w:val="000000"/>
                <w:sz w:val="28"/>
                <w:szCs w:val="28"/>
              </w:rPr>
              <w:t>0,2</w:t>
            </w:r>
          </w:p>
        </w:tc>
      </w:tr>
    </w:tbl>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A3173B">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Методические указания к заданию </w:t>
      </w:r>
      <w:r w:rsidR="00721635">
        <w:rPr>
          <w:rFonts w:eastAsia="Times New Roman"/>
          <w:i/>
          <w:color w:val="000000"/>
          <w:sz w:val="28"/>
          <w:szCs w:val="28"/>
          <w:lang w:eastAsia="ru-RU"/>
        </w:rPr>
        <w:t>2.</w:t>
      </w:r>
      <w:r w:rsidRPr="00FA2F0A">
        <w:rPr>
          <w:rFonts w:eastAsia="Times New Roman"/>
          <w:i/>
          <w:color w:val="000000"/>
          <w:sz w:val="28"/>
          <w:szCs w:val="28"/>
          <w:lang w:eastAsia="ru-RU"/>
        </w:rPr>
        <w:t>5.6</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В данном случае при расчете цены на новый товар можно применить балльный метод.</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Цена на новый товар определяется по данному методу следующим образом [</w:t>
      </w:r>
      <w:r w:rsidR="00073A0F">
        <w:rPr>
          <w:rFonts w:eastAsia="Times New Roman"/>
          <w:color w:val="000000"/>
          <w:sz w:val="28"/>
          <w:szCs w:val="28"/>
          <w:lang w:eastAsia="ru-RU"/>
        </w:rPr>
        <w:fldChar w:fldCharType="begin"/>
      </w:r>
      <w:r w:rsidR="00073A0F">
        <w:rPr>
          <w:rFonts w:eastAsia="Times New Roman"/>
          <w:color w:val="000000"/>
          <w:sz w:val="28"/>
          <w:szCs w:val="28"/>
          <w:lang w:eastAsia="ru-RU"/>
        </w:rPr>
        <w:instrText xml:space="preserve"> REF _Ref23799243 \r \h </w:instrText>
      </w:r>
      <w:r w:rsidR="00073A0F">
        <w:rPr>
          <w:rFonts w:eastAsia="Times New Roman"/>
          <w:color w:val="000000"/>
          <w:sz w:val="28"/>
          <w:szCs w:val="28"/>
          <w:lang w:eastAsia="ru-RU"/>
        </w:rPr>
      </w:r>
      <w:r w:rsidR="00073A0F">
        <w:rPr>
          <w:rFonts w:eastAsia="Times New Roman"/>
          <w:color w:val="000000"/>
          <w:sz w:val="28"/>
          <w:szCs w:val="28"/>
          <w:lang w:eastAsia="ru-RU"/>
        </w:rPr>
        <w:fldChar w:fldCharType="separate"/>
      </w:r>
      <w:r w:rsidR="006956E9">
        <w:rPr>
          <w:rFonts w:eastAsia="Times New Roman"/>
          <w:color w:val="000000"/>
          <w:sz w:val="28"/>
          <w:szCs w:val="28"/>
          <w:lang w:eastAsia="ru-RU"/>
        </w:rPr>
        <w:t>4</w:t>
      </w:r>
      <w:r w:rsidR="00073A0F">
        <w:rPr>
          <w:rFonts w:eastAsia="Times New Roman"/>
          <w:color w:val="000000"/>
          <w:sz w:val="28"/>
          <w:szCs w:val="28"/>
          <w:lang w:eastAsia="ru-RU"/>
        </w:rPr>
        <w:fldChar w:fldCharType="end"/>
      </w:r>
      <w:r w:rsidRPr="00FA2F0A">
        <w:rPr>
          <w:rFonts w:eastAsia="Times New Roman"/>
          <w:color w:val="000000"/>
          <w:sz w:val="28"/>
          <w:szCs w:val="28"/>
          <w:lang w:eastAsia="ru-RU"/>
        </w:rPr>
        <w:t>].</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1 Рассчитывается цена одного балла по формуле:</w:t>
      </w: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tcPr>
          <w:p w:rsidR="00FA2F0A" w:rsidRPr="00FA2F0A" w:rsidRDefault="00473288" w:rsidP="00FA2F0A">
            <w:pPr>
              <w:autoSpaceDE w:val="0"/>
              <w:autoSpaceDN w:val="0"/>
              <w:adjustRightInd w:val="0"/>
              <w:spacing w:line="360" w:lineRule="auto"/>
              <w:jc w:val="center"/>
              <w:rPr>
                <w:color w:val="000000"/>
                <w:sz w:val="28"/>
                <w:szCs w:val="28"/>
              </w:rPr>
            </w:pPr>
            <w:r>
              <w:rPr>
                <w:noProof/>
                <w:color w:val="000000"/>
                <w:position w:val="-32"/>
                <w:sz w:val="28"/>
                <w:szCs w:val="28"/>
              </w:rPr>
              <w:drawing>
                <wp:inline distT="0" distB="0" distL="0" distR="0" wp14:anchorId="1A28F786" wp14:editId="30ACA147">
                  <wp:extent cx="1247775" cy="457200"/>
                  <wp:effectExtent l="0" t="0" r="9525"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247775" cy="457200"/>
                          </a:xfrm>
                          <a:prstGeom prst="rect">
                            <a:avLst/>
                          </a:prstGeom>
                          <a:noFill/>
                          <a:ln>
                            <a:noFill/>
                          </a:ln>
                        </pic:spPr>
                      </pic:pic>
                    </a:graphicData>
                  </a:graphic>
                </wp:inline>
              </w:drawing>
            </w:r>
            <w:r w:rsidR="00FA2F0A" w:rsidRPr="00FA2F0A">
              <w:rPr>
                <w:color w:val="000000"/>
                <w:sz w:val="28"/>
                <w:szCs w:val="28"/>
              </w:rPr>
              <w:t>,</w:t>
            </w:r>
          </w:p>
        </w:tc>
        <w:tc>
          <w:tcPr>
            <w:tcW w:w="1133" w:type="dxa"/>
            <w:vAlign w:val="center"/>
          </w:tcPr>
          <w:p w:rsidR="00FA2F0A" w:rsidRPr="00FA2F0A" w:rsidRDefault="00FA2F0A" w:rsidP="00FA2F0A">
            <w:pPr>
              <w:autoSpaceDE w:val="0"/>
              <w:autoSpaceDN w:val="0"/>
              <w:adjustRightInd w:val="0"/>
              <w:spacing w:line="360" w:lineRule="auto"/>
              <w:jc w:val="right"/>
              <w:rPr>
                <w:color w:val="000000"/>
                <w:sz w:val="28"/>
                <w:szCs w:val="28"/>
              </w:rPr>
            </w:pPr>
            <w:r w:rsidRPr="00FA2F0A">
              <w:rPr>
                <w:color w:val="000000"/>
                <w:sz w:val="28"/>
                <w:szCs w:val="28"/>
              </w:rPr>
              <w:t>(</w:t>
            </w:r>
            <w:r w:rsidR="00721635">
              <w:rPr>
                <w:color w:val="000000"/>
                <w:sz w:val="28"/>
                <w:szCs w:val="28"/>
              </w:rPr>
              <w:t>2.35</w:t>
            </w:r>
            <w:r w:rsidRPr="00FA2F0A">
              <w:rPr>
                <w:color w:val="000000"/>
                <w:sz w:val="28"/>
                <w:szCs w:val="28"/>
              </w:rPr>
              <w:t>)</w:t>
            </w:r>
          </w:p>
        </w:tc>
      </w:tr>
    </w:tbl>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где  </w:t>
      </w:r>
      <w:r w:rsidR="00473288">
        <w:rPr>
          <w:rFonts w:eastAsia="Times New Roman"/>
          <w:noProof/>
          <w:color w:val="000000"/>
          <w:position w:val="-12"/>
          <w:sz w:val="28"/>
          <w:szCs w:val="28"/>
          <w:lang w:eastAsia="ru-RU"/>
        </w:rPr>
        <w:drawing>
          <wp:inline distT="0" distB="0" distL="0" distR="0" wp14:anchorId="69B3F336" wp14:editId="37865754">
            <wp:extent cx="266700" cy="228600"/>
            <wp:effectExtent l="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Pr="00FA2F0A">
        <w:rPr>
          <w:rFonts w:eastAsia="Times New Roman"/>
          <w:color w:val="000000"/>
          <w:sz w:val="28"/>
          <w:szCs w:val="28"/>
          <w:lang w:eastAsia="ru-RU"/>
        </w:rPr>
        <w:t xml:space="preserve"> - цена одного балла;</w:t>
      </w:r>
    </w:p>
    <w:p w:rsidR="00FA2F0A" w:rsidRPr="00FA2F0A" w:rsidRDefault="00473288" w:rsidP="00A3173B">
      <w:pPr>
        <w:autoSpaceDE w:val="0"/>
        <w:autoSpaceDN w:val="0"/>
        <w:adjustRightInd w:val="0"/>
        <w:spacing w:after="0" w:line="360" w:lineRule="auto"/>
        <w:ind w:firstLine="426"/>
        <w:jc w:val="both"/>
        <w:rPr>
          <w:rFonts w:eastAsia="Times New Roman"/>
          <w:color w:val="000000"/>
          <w:sz w:val="28"/>
          <w:szCs w:val="28"/>
          <w:lang w:eastAsia="ru-RU"/>
        </w:rPr>
      </w:pPr>
      <w:r>
        <w:rPr>
          <w:rFonts w:eastAsia="Times New Roman"/>
          <w:noProof/>
          <w:color w:val="000000"/>
          <w:position w:val="-12"/>
          <w:sz w:val="28"/>
          <w:szCs w:val="28"/>
          <w:lang w:eastAsia="ru-RU"/>
        </w:rPr>
        <w:drawing>
          <wp:inline distT="0" distB="0" distL="0" distR="0" wp14:anchorId="37D0FCE5" wp14:editId="6782ACB0">
            <wp:extent cx="180975" cy="228600"/>
            <wp:effectExtent l="0" t="0" r="9525"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00FA2F0A" w:rsidRPr="00FA2F0A">
        <w:rPr>
          <w:rFonts w:eastAsia="Times New Roman"/>
          <w:color w:val="000000"/>
          <w:sz w:val="28"/>
          <w:szCs w:val="28"/>
          <w:lang w:eastAsia="ru-RU"/>
        </w:rPr>
        <w:t xml:space="preserve"> - цена базового изделия – эталона;</w:t>
      </w:r>
    </w:p>
    <w:p w:rsidR="00FA2F0A" w:rsidRPr="00FA2F0A" w:rsidRDefault="00473288" w:rsidP="00A3173B">
      <w:pPr>
        <w:autoSpaceDE w:val="0"/>
        <w:autoSpaceDN w:val="0"/>
        <w:adjustRightInd w:val="0"/>
        <w:spacing w:after="0" w:line="360" w:lineRule="auto"/>
        <w:ind w:firstLine="426"/>
        <w:jc w:val="both"/>
        <w:rPr>
          <w:rFonts w:eastAsia="Times New Roman"/>
          <w:color w:val="000000"/>
          <w:sz w:val="28"/>
          <w:szCs w:val="28"/>
          <w:lang w:eastAsia="ru-RU"/>
        </w:rPr>
      </w:pPr>
      <w:r>
        <w:rPr>
          <w:rFonts w:eastAsia="Times New Roman"/>
          <w:noProof/>
          <w:color w:val="000000"/>
          <w:position w:val="-12"/>
          <w:sz w:val="28"/>
          <w:szCs w:val="28"/>
          <w:lang w:eastAsia="ru-RU"/>
        </w:rPr>
        <w:drawing>
          <wp:inline distT="0" distB="0" distL="0" distR="0" wp14:anchorId="1B27D16D" wp14:editId="619A153E">
            <wp:extent cx="257175" cy="228600"/>
            <wp:effectExtent l="0" t="0" r="9525"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00FA2F0A" w:rsidRPr="00FA2F0A">
        <w:rPr>
          <w:rFonts w:eastAsia="Times New Roman"/>
          <w:color w:val="000000"/>
          <w:sz w:val="28"/>
          <w:szCs w:val="28"/>
          <w:lang w:eastAsia="ru-RU"/>
        </w:rPr>
        <w:t xml:space="preserve"> - балльная оценка </w:t>
      </w:r>
      <w:proofErr w:type="spellStart"/>
      <w:r w:rsidR="00FA2F0A" w:rsidRPr="00FA2F0A">
        <w:rPr>
          <w:rFonts w:eastAsia="Times New Roman"/>
          <w:i/>
          <w:color w:val="000000"/>
          <w:sz w:val="28"/>
          <w:szCs w:val="28"/>
          <w:lang w:val="en-US" w:eastAsia="ru-RU"/>
        </w:rPr>
        <w:t>i</w:t>
      </w:r>
      <w:proofErr w:type="spellEnd"/>
      <w:r w:rsidR="00FA2F0A" w:rsidRPr="00FA2F0A">
        <w:rPr>
          <w:rFonts w:eastAsia="Times New Roman"/>
          <w:color w:val="000000"/>
          <w:sz w:val="28"/>
          <w:szCs w:val="28"/>
          <w:lang w:eastAsia="ru-RU"/>
        </w:rPr>
        <w:t>-го параметра базового изделия (услуги);</w:t>
      </w:r>
    </w:p>
    <w:p w:rsidR="00FA2F0A" w:rsidRPr="00FA2F0A" w:rsidRDefault="00473288" w:rsidP="00A3173B">
      <w:pPr>
        <w:autoSpaceDE w:val="0"/>
        <w:autoSpaceDN w:val="0"/>
        <w:adjustRightInd w:val="0"/>
        <w:spacing w:after="0" w:line="360" w:lineRule="auto"/>
        <w:ind w:firstLine="426"/>
        <w:jc w:val="both"/>
        <w:rPr>
          <w:rFonts w:eastAsia="Times New Roman"/>
          <w:color w:val="000000"/>
          <w:sz w:val="28"/>
          <w:szCs w:val="28"/>
          <w:lang w:eastAsia="ru-RU"/>
        </w:rPr>
      </w:pPr>
      <w:r>
        <w:rPr>
          <w:rFonts w:eastAsia="Times New Roman"/>
          <w:noProof/>
          <w:color w:val="000000"/>
          <w:position w:val="-12"/>
          <w:sz w:val="28"/>
          <w:szCs w:val="28"/>
          <w:lang w:eastAsia="ru-RU"/>
        </w:rPr>
        <w:drawing>
          <wp:inline distT="0" distB="0" distL="0" distR="0" wp14:anchorId="6F2DD2C6" wp14:editId="4BFBDB4F">
            <wp:extent cx="152400" cy="228600"/>
            <wp:effectExtent l="0" t="0" r="0"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00FA2F0A" w:rsidRPr="00FA2F0A">
        <w:rPr>
          <w:rFonts w:eastAsia="Times New Roman"/>
          <w:color w:val="000000"/>
          <w:sz w:val="28"/>
          <w:szCs w:val="28"/>
          <w:lang w:eastAsia="ru-RU"/>
        </w:rPr>
        <w:t xml:space="preserve"> - весомость параметра.</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2 Определяется расчетная цена нового изделия по формуле:</w:t>
      </w: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FA2F0A" w:rsidRPr="00FA2F0A" w:rsidTr="00342D1F">
        <w:tc>
          <w:tcPr>
            <w:tcW w:w="9288" w:type="dxa"/>
          </w:tcPr>
          <w:p w:rsidR="00FA2F0A" w:rsidRPr="00FA2F0A" w:rsidRDefault="00473288" w:rsidP="00FA2F0A">
            <w:pPr>
              <w:autoSpaceDE w:val="0"/>
              <w:autoSpaceDN w:val="0"/>
              <w:adjustRightInd w:val="0"/>
              <w:spacing w:line="360" w:lineRule="auto"/>
              <w:jc w:val="center"/>
              <w:rPr>
                <w:color w:val="000000"/>
                <w:sz w:val="28"/>
                <w:szCs w:val="28"/>
              </w:rPr>
            </w:pPr>
            <w:r>
              <w:rPr>
                <w:noProof/>
                <w:color w:val="000000"/>
                <w:position w:val="-14"/>
                <w:sz w:val="28"/>
                <w:szCs w:val="28"/>
              </w:rPr>
              <w:drawing>
                <wp:inline distT="0" distB="0" distL="0" distR="0" wp14:anchorId="18193666" wp14:editId="1A48B296">
                  <wp:extent cx="1438275" cy="257175"/>
                  <wp:effectExtent l="0" t="0" r="9525" b="9525"/>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1438275" cy="257175"/>
                          </a:xfrm>
                          <a:prstGeom prst="rect">
                            <a:avLst/>
                          </a:prstGeom>
                          <a:noFill/>
                          <a:ln>
                            <a:noFill/>
                          </a:ln>
                        </pic:spPr>
                      </pic:pic>
                    </a:graphicData>
                  </a:graphic>
                </wp:inline>
              </w:drawing>
            </w:r>
            <w:r w:rsidR="00FA2F0A" w:rsidRPr="00FA2F0A">
              <w:rPr>
                <w:color w:val="000000"/>
                <w:sz w:val="28"/>
                <w:szCs w:val="28"/>
              </w:rPr>
              <w:t>,</w:t>
            </w:r>
          </w:p>
        </w:tc>
        <w:tc>
          <w:tcPr>
            <w:tcW w:w="1133" w:type="dxa"/>
          </w:tcPr>
          <w:p w:rsidR="00FA2F0A" w:rsidRPr="00FA2F0A" w:rsidRDefault="00FA2F0A" w:rsidP="00FA2F0A">
            <w:pPr>
              <w:autoSpaceDE w:val="0"/>
              <w:autoSpaceDN w:val="0"/>
              <w:adjustRightInd w:val="0"/>
              <w:spacing w:line="360" w:lineRule="auto"/>
              <w:jc w:val="right"/>
              <w:rPr>
                <w:color w:val="000000"/>
                <w:sz w:val="28"/>
                <w:szCs w:val="28"/>
              </w:rPr>
            </w:pPr>
            <w:r w:rsidRPr="00FA2F0A">
              <w:rPr>
                <w:color w:val="000000"/>
                <w:sz w:val="28"/>
                <w:szCs w:val="28"/>
              </w:rPr>
              <w:t>(</w:t>
            </w:r>
            <w:r w:rsidR="00721635">
              <w:rPr>
                <w:color w:val="000000"/>
                <w:sz w:val="28"/>
                <w:szCs w:val="28"/>
              </w:rPr>
              <w:t>2.36</w:t>
            </w:r>
            <w:r w:rsidRPr="00FA2F0A">
              <w:rPr>
                <w:color w:val="000000"/>
                <w:sz w:val="28"/>
                <w:szCs w:val="28"/>
              </w:rPr>
              <w:t>)</w:t>
            </w:r>
          </w:p>
        </w:tc>
      </w:tr>
    </w:tbl>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где  </w:t>
      </w:r>
      <w:r w:rsidR="00473288">
        <w:rPr>
          <w:rFonts w:eastAsia="Times New Roman"/>
          <w:noProof/>
          <w:color w:val="000000"/>
          <w:position w:val="-12"/>
          <w:sz w:val="28"/>
          <w:szCs w:val="28"/>
          <w:lang w:eastAsia="ru-RU"/>
        </w:rPr>
        <w:drawing>
          <wp:inline distT="0" distB="0" distL="0" distR="0" wp14:anchorId="71F7DB90" wp14:editId="4CAF108F">
            <wp:extent cx="228600" cy="228600"/>
            <wp:effectExtent l="0" t="0" r="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FA2F0A">
        <w:rPr>
          <w:rFonts w:eastAsia="Times New Roman"/>
          <w:color w:val="000000"/>
          <w:sz w:val="28"/>
          <w:szCs w:val="28"/>
          <w:lang w:eastAsia="ru-RU"/>
        </w:rPr>
        <w:t xml:space="preserve"> - балльная оценка </w:t>
      </w:r>
      <w:proofErr w:type="spellStart"/>
      <w:r w:rsidRPr="00FA2F0A">
        <w:rPr>
          <w:rFonts w:eastAsia="Times New Roman"/>
          <w:i/>
          <w:color w:val="000000"/>
          <w:sz w:val="28"/>
          <w:szCs w:val="28"/>
          <w:lang w:val="en-US" w:eastAsia="ru-RU"/>
        </w:rPr>
        <w:t>i</w:t>
      </w:r>
      <w:proofErr w:type="spellEnd"/>
      <w:r w:rsidRPr="00FA2F0A">
        <w:rPr>
          <w:rFonts w:eastAsia="Times New Roman"/>
          <w:color w:val="000000"/>
          <w:sz w:val="28"/>
          <w:szCs w:val="28"/>
          <w:lang w:eastAsia="ru-RU"/>
        </w:rPr>
        <w:t>-го параметра нового изделия.</w:t>
      </w:r>
    </w:p>
    <w:p w:rsidR="00FA2F0A" w:rsidRPr="00FA2F0A" w:rsidRDefault="00FA2F0A" w:rsidP="00A3173B">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lastRenderedPageBreak/>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 xml:space="preserve">5.7 </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Регрессионное уравнение зависимости цены центробежного насоса </w:t>
      </w:r>
      <w:r w:rsidRPr="00FA2F0A">
        <w:rPr>
          <w:rFonts w:eastAsia="Times New Roman"/>
          <w:i/>
          <w:color w:val="000000"/>
          <w:sz w:val="28"/>
          <w:szCs w:val="28"/>
          <w:lang w:eastAsia="ru-RU"/>
        </w:rPr>
        <w:t>А</w:t>
      </w:r>
      <w:r w:rsidRPr="00FA2F0A">
        <w:rPr>
          <w:rFonts w:eastAsia="Times New Roman"/>
          <w:color w:val="000000"/>
          <w:sz w:val="28"/>
          <w:szCs w:val="28"/>
          <w:lang w:eastAsia="ru-RU"/>
        </w:rPr>
        <w:t xml:space="preserve"> от технико-экономических параметров имеет вид: </w:t>
      </w:r>
      <w:r w:rsidR="00473288">
        <w:rPr>
          <w:rFonts w:eastAsia="Times New Roman"/>
          <w:noProof/>
          <w:color w:val="000000"/>
          <w:position w:val="-10"/>
          <w:sz w:val="28"/>
          <w:szCs w:val="28"/>
          <w:lang w:eastAsia="ru-RU"/>
        </w:rPr>
        <w:drawing>
          <wp:inline distT="0" distB="0" distL="0" distR="0" wp14:anchorId="731B117E" wp14:editId="707AFCEA">
            <wp:extent cx="1666875" cy="219075"/>
            <wp:effectExtent l="0" t="0" r="9525" b="9525"/>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1666875" cy="219075"/>
                    </a:xfrm>
                    <a:prstGeom prst="rect">
                      <a:avLst/>
                    </a:prstGeom>
                    <a:noFill/>
                    <a:ln>
                      <a:noFill/>
                    </a:ln>
                  </pic:spPr>
                </pic:pic>
              </a:graphicData>
            </a:graphic>
          </wp:inline>
        </w:drawing>
      </w:r>
      <w:r w:rsidRPr="00FA2F0A">
        <w:rPr>
          <w:rFonts w:eastAsia="Times New Roman"/>
          <w:color w:val="000000"/>
          <w:sz w:val="28"/>
          <w:szCs w:val="28"/>
          <w:lang w:eastAsia="ru-RU"/>
        </w:rPr>
        <w:t xml:space="preserve">, где </w:t>
      </w:r>
      <w:r w:rsidR="00473288">
        <w:rPr>
          <w:rFonts w:eastAsia="Times New Roman"/>
          <w:noProof/>
          <w:color w:val="000000"/>
          <w:position w:val="-10"/>
          <w:sz w:val="28"/>
          <w:szCs w:val="28"/>
          <w:lang w:eastAsia="ru-RU"/>
        </w:rPr>
        <w:drawing>
          <wp:inline distT="0" distB="0" distL="0" distR="0" wp14:anchorId="39459DCF" wp14:editId="3EC3F154">
            <wp:extent cx="238125" cy="219075"/>
            <wp:effectExtent l="0" t="0" r="9525" b="9525"/>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238125" cy="219075"/>
                    </a:xfrm>
                    <a:prstGeom prst="rect">
                      <a:avLst/>
                    </a:prstGeom>
                    <a:noFill/>
                    <a:ln>
                      <a:noFill/>
                    </a:ln>
                  </pic:spPr>
                </pic:pic>
              </a:graphicData>
            </a:graphic>
          </wp:inline>
        </w:drawing>
      </w:r>
      <w:r w:rsidRPr="00FA2F0A">
        <w:rPr>
          <w:rFonts w:eastAsia="Times New Roman"/>
          <w:color w:val="000000"/>
          <w:sz w:val="28"/>
          <w:szCs w:val="28"/>
          <w:lang w:eastAsia="ru-RU"/>
        </w:rPr>
        <w:t xml:space="preserve"> - подача воды центробежным насосом в </w:t>
      </w:r>
      <w:proofErr w:type="spellStart"/>
      <w:r w:rsidRPr="00FA2F0A">
        <w:rPr>
          <w:rFonts w:eastAsia="Times New Roman"/>
          <w:color w:val="000000"/>
          <w:sz w:val="28"/>
          <w:szCs w:val="28"/>
          <w:lang w:eastAsia="ru-RU"/>
        </w:rPr>
        <w:t>куб.м</w:t>
      </w:r>
      <w:proofErr w:type="spellEnd"/>
      <w:r w:rsidRPr="00FA2F0A">
        <w:rPr>
          <w:rFonts w:eastAsia="Times New Roman"/>
          <w:color w:val="000000"/>
          <w:sz w:val="28"/>
          <w:szCs w:val="28"/>
          <w:lang w:eastAsia="ru-RU"/>
        </w:rPr>
        <w:t xml:space="preserve">. / час. Какова будет расчетная цена </w:t>
      </w:r>
      <w:r w:rsidR="00473288">
        <w:rPr>
          <w:rFonts w:eastAsia="Times New Roman"/>
          <w:noProof/>
          <w:color w:val="000000"/>
          <w:position w:val="-12"/>
          <w:sz w:val="28"/>
          <w:szCs w:val="28"/>
          <w:lang w:eastAsia="ru-RU"/>
        </w:rPr>
        <w:drawing>
          <wp:inline distT="0" distB="0" distL="0" distR="0" wp14:anchorId="7E0E0944" wp14:editId="7B86692A">
            <wp:extent cx="180975" cy="228600"/>
            <wp:effectExtent l="0" t="0" r="9525"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Pr="00FA2F0A">
        <w:rPr>
          <w:rFonts w:eastAsia="Times New Roman"/>
          <w:color w:val="000000"/>
          <w:sz w:val="28"/>
          <w:szCs w:val="28"/>
          <w:lang w:eastAsia="ru-RU"/>
        </w:rPr>
        <w:t xml:space="preserve"> насоса </w:t>
      </w:r>
      <w:r w:rsidRPr="00FA2F0A">
        <w:rPr>
          <w:rFonts w:eastAsia="Times New Roman"/>
          <w:i/>
          <w:color w:val="000000"/>
          <w:sz w:val="28"/>
          <w:szCs w:val="28"/>
          <w:lang w:eastAsia="ru-RU"/>
        </w:rPr>
        <w:t xml:space="preserve">В, </w:t>
      </w:r>
      <w:r w:rsidRPr="00FA2F0A">
        <w:rPr>
          <w:rFonts w:eastAsia="Times New Roman"/>
          <w:color w:val="000000"/>
          <w:sz w:val="28"/>
          <w:szCs w:val="28"/>
          <w:lang w:eastAsia="ru-RU"/>
        </w:rPr>
        <w:t xml:space="preserve">у которого </w:t>
      </w:r>
      <w:r w:rsidR="00473288">
        <w:rPr>
          <w:rFonts w:eastAsia="Times New Roman"/>
          <w:noProof/>
          <w:color w:val="000000"/>
          <w:position w:val="-10"/>
          <w:sz w:val="28"/>
          <w:szCs w:val="28"/>
          <w:lang w:eastAsia="ru-RU"/>
        </w:rPr>
        <w:drawing>
          <wp:inline distT="0" distB="0" distL="0" distR="0" wp14:anchorId="6E7D6D03" wp14:editId="5CCBF690">
            <wp:extent cx="238125" cy="219075"/>
            <wp:effectExtent l="0" t="0" r="9525" b="9525"/>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238125" cy="219075"/>
                    </a:xfrm>
                    <a:prstGeom prst="rect">
                      <a:avLst/>
                    </a:prstGeom>
                    <a:noFill/>
                    <a:ln>
                      <a:noFill/>
                    </a:ln>
                  </pic:spPr>
                </pic:pic>
              </a:graphicData>
            </a:graphic>
          </wp:inline>
        </w:drawing>
      </w:r>
      <w:r w:rsidRPr="00FA2F0A">
        <w:rPr>
          <w:rFonts w:eastAsia="Times New Roman"/>
          <w:color w:val="000000"/>
          <w:sz w:val="28"/>
          <w:szCs w:val="28"/>
          <w:lang w:eastAsia="ru-RU"/>
        </w:rPr>
        <w:t xml:space="preserve">=360 </w:t>
      </w:r>
      <w:proofErr w:type="spellStart"/>
      <w:r w:rsidRPr="00FA2F0A">
        <w:rPr>
          <w:rFonts w:eastAsia="Times New Roman"/>
          <w:color w:val="000000"/>
          <w:sz w:val="28"/>
          <w:szCs w:val="28"/>
          <w:lang w:eastAsia="ru-RU"/>
        </w:rPr>
        <w:t>куб.м</w:t>
      </w:r>
      <w:proofErr w:type="spellEnd"/>
      <w:r w:rsidRPr="00FA2F0A">
        <w:rPr>
          <w:rFonts w:eastAsia="Times New Roman"/>
          <w:color w:val="000000"/>
          <w:sz w:val="28"/>
          <w:szCs w:val="28"/>
          <w:lang w:eastAsia="ru-RU"/>
        </w:rPr>
        <w:t>. / час?</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A3173B">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Методические указания к заданию </w:t>
      </w:r>
      <w:r w:rsidR="00721635">
        <w:rPr>
          <w:rFonts w:eastAsia="Times New Roman"/>
          <w:i/>
          <w:color w:val="000000"/>
          <w:sz w:val="28"/>
          <w:szCs w:val="28"/>
          <w:lang w:eastAsia="ru-RU"/>
        </w:rPr>
        <w:t>2.</w:t>
      </w:r>
      <w:r w:rsidRPr="00FA2F0A">
        <w:rPr>
          <w:rFonts w:eastAsia="Times New Roman"/>
          <w:i/>
          <w:color w:val="000000"/>
          <w:sz w:val="28"/>
          <w:szCs w:val="28"/>
          <w:lang w:eastAsia="ru-RU"/>
        </w:rPr>
        <w:t>5.7</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Метод регрессионного анализа основан на построении уравнений регрессии, описывающих зависимость изменения цены от улучшения ряда параметров качества изделия:</w:t>
      </w: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08"/>
        <w:gridCol w:w="1313"/>
      </w:tblGrid>
      <w:tr w:rsidR="00FA2F0A" w:rsidRPr="00FA2F0A" w:rsidTr="00342D1F">
        <w:tc>
          <w:tcPr>
            <w:tcW w:w="9108" w:type="dxa"/>
          </w:tcPr>
          <w:p w:rsidR="00FA2F0A" w:rsidRPr="00FA2F0A" w:rsidRDefault="00473288" w:rsidP="00FA2F0A">
            <w:pPr>
              <w:autoSpaceDE w:val="0"/>
              <w:autoSpaceDN w:val="0"/>
              <w:adjustRightInd w:val="0"/>
              <w:spacing w:line="360" w:lineRule="auto"/>
              <w:jc w:val="center"/>
              <w:rPr>
                <w:color w:val="000000"/>
                <w:sz w:val="28"/>
                <w:szCs w:val="28"/>
              </w:rPr>
            </w:pPr>
            <w:r>
              <w:rPr>
                <w:noProof/>
                <w:color w:val="000000"/>
                <w:position w:val="-12"/>
                <w:sz w:val="28"/>
                <w:szCs w:val="28"/>
              </w:rPr>
              <w:drawing>
                <wp:inline distT="0" distB="0" distL="0" distR="0" wp14:anchorId="17BED080" wp14:editId="0E517E58">
                  <wp:extent cx="1247775" cy="228600"/>
                  <wp:effectExtent l="0" t="0" r="9525"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1247775" cy="228600"/>
                          </a:xfrm>
                          <a:prstGeom prst="rect">
                            <a:avLst/>
                          </a:prstGeom>
                          <a:noFill/>
                          <a:ln>
                            <a:noFill/>
                          </a:ln>
                        </pic:spPr>
                      </pic:pic>
                    </a:graphicData>
                  </a:graphic>
                </wp:inline>
              </w:drawing>
            </w:r>
            <w:r w:rsidR="00FA2F0A" w:rsidRPr="00FA2F0A">
              <w:rPr>
                <w:color w:val="000000"/>
                <w:sz w:val="28"/>
                <w:szCs w:val="28"/>
              </w:rPr>
              <w:t>,</w:t>
            </w:r>
          </w:p>
        </w:tc>
        <w:tc>
          <w:tcPr>
            <w:tcW w:w="1313" w:type="dxa"/>
          </w:tcPr>
          <w:p w:rsidR="00FA2F0A" w:rsidRPr="00FA2F0A" w:rsidRDefault="00FA2F0A" w:rsidP="00FA2F0A">
            <w:pPr>
              <w:autoSpaceDE w:val="0"/>
              <w:autoSpaceDN w:val="0"/>
              <w:adjustRightInd w:val="0"/>
              <w:spacing w:line="360" w:lineRule="auto"/>
              <w:jc w:val="right"/>
              <w:rPr>
                <w:color w:val="000000"/>
                <w:sz w:val="28"/>
                <w:szCs w:val="28"/>
              </w:rPr>
            </w:pPr>
            <w:r w:rsidRPr="00FA2F0A">
              <w:rPr>
                <w:color w:val="000000"/>
                <w:sz w:val="28"/>
                <w:szCs w:val="28"/>
              </w:rPr>
              <w:t>(</w:t>
            </w:r>
            <w:r w:rsidR="00721635">
              <w:rPr>
                <w:color w:val="000000"/>
                <w:sz w:val="28"/>
                <w:szCs w:val="28"/>
              </w:rPr>
              <w:t>2.37</w:t>
            </w:r>
            <w:r w:rsidRPr="00FA2F0A">
              <w:rPr>
                <w:color w:val="000000"/>
                <w:sz w:val="28"/>
                <w:szCs w:val="28"/>
              </w:rPr>
              <w:t>)</w:t>
            </w:r>
          </w:p>
        </w:tc>
      </w:tr>
    </w:tbl>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где </w:t>
      </w:r>
      <w:r w:rsidR="00473288">
        <w:rPr>
          <w:rFonts w:eastAsia="Times New Roman"/>
          <w:noProof/>
          <w:color w:val="000000"/>
          <w:position w:val="-6"/>
          <w:sz w:val="28"/>
          <w:szCs w:val="28"/>
          <w:lang w:eastAsia="ru-RU"/>
        </w:rPr>
        <w:drawing>
          <wp:inline distT="0" distB="0" distL="0" distR="0" wp14:anchorId="6768A027" wp14:editId="33D4DC20">
            <wp:extent cx="123825" cy="142875"/>
            <wp:effectExtent l="0" t="0" r="9525" b="9525"/>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FA2F0A">
        <w:rPr>
          <w:rFonts w:eastAsia="Times New Roman"/>
          <w:color w:val="000000"/>
          <w:sz w:val="28"/>
          <w:szCs w:val="28"/>
          <w:lang w:eastAsia="ru-RU"/>
        </w:rPr>
        <w:t xml:space="preserve"> - соответствующий параметр качества товара (изделия);</w:t>
      </w:r>
    </w:p>
    <w:p w:rsidR="00FA2F0A" w:rsidRPr="00FA2F0A" w:rsidRDefault="00473288" w:rsidP="00A3173B">
      <w:pPr>
        <w:autoSpaceDE w:val="0"/>
        <w:autoSpaceDN w:val="0"/>
        <w:adjustRightInd w:val="0"/>
        <w:spacing w:after="0" w:line="360" w:lineRule="auto"/>
        <w:ind w:firstLine="426"/>
        <w:jc w:val="both"/>
        <w:rPr>
          <w:rFonts w:eastAsia="Times New Roman"/>
          <w:color w:val="000000"/>
          <w:sz w:val="28"/>
          <w:szCs w:val="28"/>
          <w:lang w:eastAsia="ru-RU"/>
        </w:rPr>
      </w:pPr>
      <w:r>
        <w:rPr>
          <w:rFonts w:eastAsia="Times New Roman"/>
          <w:noProof/>
          <w:color w:val="000000"/>
          <w:position w:val="-6"/>
          <w:sz w:val="28"/>
          <w:szCs w:val="28"/>
          <w:lang w:eastAsia="ru-RU"/>
        </w:rPr>
        <w:drawing>
          <wp:inline distT="0" distB="0" distL="0" distR="0" wp14:anchorId="080D76F1" wp14:editId="0798C1B0">
            <wp:extent cx="123825" cy="142875"/>
            <wp:effectExtent l="0" t="0" r="9525" b="9525"/>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00FA2F0A" w:rsidRPr="00FA2F0A">
        <w:rPr>
          <w:rFonts w:eastAsia="Times New Roman"/>
          <w:color w:val="000000"/>
          <w:sz w:val="28"/>
          <w:szCs w:val="28"/>
          <w:lang w:eastAsia="ru-RU"/>
        </w:rPr>
        <w:t xml:space="preserve"> - количество выбранных параметров.</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Данный метод является наиболее прогрессивным из группы параметрических методов, так как позволяет более точно определить соответствующие зависимости между отдельными характеристиками изделия. Но его использование ограничивается трудоёмкостью как сбора соответствующей информации для построения регрессионных моделей, так и осуществления соответствующих расчётов. </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A3173B">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5.8</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 xml:space="preserve">Определить цену холодильника, если известно, что изготовитель холодильников инвестирует капитал в размере 2 </w:t>
      </w:r>
      <w:proofErr w:type="spellStart"/>
      <w:r w:rsidRPr="00FA2F0A">
        <w:rPr>
          <w:rFonts w:eastAsia="Times New Roman"/>
          <w:color w:val="000000"/>
          <w:sz w:val="28"/>
          <w:szCs w:val="28"/>
          <w:lang w:eastAsia="ru-RU"/>
        </w:rPr>
        <w:t>млн.р</w:t>
      </w:r>
      <w:proofErr w:type="spellEnd"/>
      <w:r w:rsidRPr="00FA2F0A">
        <w:rPr>
          <w:rFonts w:eastAsia="Times New Roman"/>
          <w:color w:val="000000"/>
          <w:sz w:val="28"/>
          <w:szCs w:val="28"/>
          <w:lang w:eastAsia="ru-RU"/>
        </w:rPr>
        <w:t xml:space="preserve">. и хочет получить на него доход 20 %. При этом себестоимость холодильника равна 17,3 </w:t>
      </w:r>
      <w:proofErr w:type="spellStart"/>
      <w:r w:rsidRPr="00FA2F0A">
        <w:rPr>
          <w:rFonts w:eastAsia="Times New Roman"/>
          <w:color w:val="000000"/>
          <w:sz w:val="28"/>
          <w:szCs w:val="28"/>
          <w:lang w:eastAsia="ru-RU"/>
        </w:rPr>
        <w:t>тыс.р</w:t>
      </w:r>
      <w:proofErr w:type="spellEnd"/>
      <w:r w:rsidRPr="00FA2F0A">
        <w:rPr>
          <w:rFonts w:eastAsia="Times New Roman"/>
          <w:color w:val="000000"/>
          <w:sz w:val="28"/>
          <w:szCs w:val="28"/>
          <w:lang w:eastAsia="ru-RU"/>
        </w:rPr>
        <w:t>.</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A3173B">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Методические указания к заданию </w:t>
      </w:r>
      <w:r w:rsidR="00721635">
        <w:rPr>
          <w:rFonts w:eastAsia="Times New Roman"/>
          <w:i/>
          <w:color w:val="000000"/>
          <w:sz w:val="28"/>
          <w:szCs w:val="28"/>
          <w:lang w:eastAsia="ru-RU"/>
        </w:rPr>
        <w:t>2.</w:t>
      </w:r>
      <w:r w:rsidRPr="00FA2F0A">
        <w:rPr>
          <w:rFonts w:eastAsia="Times New Roman"/>
          <w:i/>
          <w:color w:val="000000"/>
          <w:sz w:val="28"/>
          <w:szCs w:val="28"/>
          <w:lang w:eastAsia="ru-RU"/>
        </w:rPr>
        <w:t>5.8</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При определении цены используется метод ценообразования по доходу на капитал [</w:t>
      </w:r>
      <w:r w:rsidR="00073A0F">
        <w:rPr>
          <w:rFonts w:eastAsia="Times New Roman"/>
          <w:color w:val="000000"/>
          <w:sz w:val="28"/>
          <w:szCs w:val="28"/>
          <w:lang w:eastAsia="ru-RU"/>
        </w:rPr>
        <w:fldChar w:fldCharType="begin"/>
      </w:r>
      <w:r w:rsidR="00073A0F">
        <w:rPr>
          <w:rFonts w:eastAsia="Times New Roman"/>
          <w:color w:val="000000"/>
          <w:sz w:val="28"/>
          <w:szCs w:val="28"/>
          <w:lang w:eastAsia="ru-RU"/>
        </w:rPr>
        <w:instrText xml:space="preserve"> REF _Ref23799243 \r \h </w:instrText>
      </w:r>
      <w:r w:rsidR="00073A0F">
        <w:rPr>
          <w:rFonts w:eastAsia="Times New Roman"/>
          <w:color w:val="000000"/>
          <w:sz w:val="28"/>
          <w:szCs w:val="28"/>
          <w:lang w:eastAsia="ru-RU"/>
        </w:rPr>
      </w:r>
      <w:r w:rsidR="00073A0F">
        <w:rPr>
          <w:rFonts w:eastAsia="Times New Roman"/>
          <w:color w:val="000000"/>
          <w:sz w:val="28"/>
          <w:szCs w:val="28"/>
          <w:lang w:eastAsia="ru-RU"/>
        </w:rPr>
        <w:fldChar w:fldCharType="separate"/>
      </w:r>
      <w:r w:rsidR="006956E9">
        <w:rPr>
          <w:rFonts w:eastAsia="Times New Roman"/>
          <w:color w:val="000000"/>
          <w:sz w:val="28"/>
          <w:szCs w:val="28"/>
          <w:lang w:eastAsia="ru-RU"/>
        </w:rPr>
        <w:t>4</w:t>
      </w:r>
      <w:r w:rsidR="00073A0F">
        <w:rPr>
          <w:rFonts w:eastAsia="Times New Roman"/>
          <w:color w:val="000000"/>
          <w:sz w:val="28"/>
          <w:szCs w:val="28"/>
          <w:lang w:eastAsia="ru-RU"/>
        </w:rPr>
        <w:fldChar w:fldCharType="end"/>
      </w:r>
      <w:r w:rsidRPr="00FA2F0A">
        <w:rPr>
          <w:rFonts w:eastAsia="Times New Roman"/>
          <w:color w:val="000000"/>
          <w:sz w:val="28"/>
          <w:szCs w:val="28"/>
          <w:lang w:eastAsia="ru-RU"/>
        </w:rPr>
        <w:t xml:space="preserve">]: </w:t>
      </w:r>
    </w:p>
    <w:p w:rsidR="00FA2F0A" w:rsidRPr="00FA2F0A" w:rsidRDefault="00FA2F0A" w:rsidP="00FA2F0A">
      <w:pPr>
        <w:autoSpaceDE w:val="0"/>
        <w:autoSpaceDN w:val="0"/>
        <w:adjustRightInd w:val="0"/>
        <w:spacing w:after="0" w:line="360" w:lineRule="auto"/>
        <w:jc w:val="both"/>
        <w:rPr>
          <w:rFonts w:eastAsia="Times New Roman"/>
          <w:color w:val="000000"/>
          <w:sz w:val="28"/>
          <w:szCs w:val="28"/>
          <w:lang w:eastAsia="ru-RU"/>
        </w:rPr>
      </w:pP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1133"/>
      </w:tblGrid>
      <w:tr w:rsidR="00A3173B" w:rsidTr="00384119">
        <w:tc>
          <w:tcPr>
            <w:tcW w:w="9288" w:type="dxa"/>
          </w:tcPr>
          <w:p w:rsidR="00A3173B" w:rsidRDefault="00A3173B" w:rsidP="00384119">
            <w:pPr>
              <w:autoSpaceDE w:val="0"/>
              <w:autoSpaceDN w:val="0"/>
              <w:adjustRightInd w:val="0"/>
              <w:spacing w:line="360" w:lineRule="auto"/>
              <w:jc w:val="center"/>
              <w:rPr>
                <w:color w:val="000000"/>
                <w:sz w:val="28"/>
                <w:szCs w:val="28"/>
              </w:rPr>
            </w:pPr>
            <w:r w:rsidRPr="007A68FD">
              <w:rPr>
                <w:color w:val="000000"/>
                <w:position w:val="-28"/>
                <w:sz w:val="28"/>
                <w:szCs w:val="28"/>
              </w:rPr>
              <w:object w:dxaOrig="7440" w:dyaOrig="660">
                <v:shape id="_x0000_i1042" type="#_x0000_t75" style="width:372pt;height:33pt" o:ole="">
                  <v:imagedata r:id="rId151" o:title=""/>
                </v:shape>
                <o:OLEObject Type="Embed" ProgID="Equation.3" ShapeID="_x0000_i1042" DrawAspect="Content" ObjectID="_1708186087" r:id="rId152"/>
              </w:object>
            </w:r>
            <w:r>
              <w:rPr>
                <w:color w:val="000000"/>
                <w:sz w:val="28"/>
                <w:szCs w:val="28"/>
              </w:rPr>
              <w:t>.</w:t>
            </w:r>
          </w:p>
        </w:tc>
        <w:tc>
          <w:tcPr>
            <w:tcW w:w="1133" w:type="dxa"/>
          </w:tcPr>
          <w:p w:rsidR="00A3173B" w:rsidRDefault="00A3173B" w:rsidP="00384119">
            <w:pPr>
              <w:autoSpaceDE w:val="0"/>
              <w:autoSpaceDN w:val="0"/>
              <w:adjustRightInd w:val="0"/>
              <w:spacing w:line="360" w:lineRule="auto"/>
              <w:jc w:val="right"/>
              <w:rPr>
                <w:color w:val="000000"/>
                <w:sz w:val="28"/>
                <w:szCs w:val="28"/>
              </w:rPr>
            </w:pPr>
            <w:r>
              <w:rPr>
                <w:color w:val="000000"/>
                <w:sz w:val="28"/>
                <w:szCs w:val="28"/>
              </w:rPr>
              <w:t>(</w:t>
            </w:r>
            <w:r w:rsidR="00721635">
              <w:rPr>
                <w:color w:val="000000"/>
                <w:sz w:val="28"/>
                <w:szCs w:val="28"/>
              </w:rPr>
              <w:t>2.38</w:t>
            </w:r>
            <w:r>
              <w:rPr>
                <w:color w:val="000000"/>
                <w:sz w:val="28"/>
                <w:szCs w:val="28"/>
              </w:rPr>
              <w:t>)</w:t>
            </w:r>
          </w:p>
        </w:tc>
      </w:tr>
    </w:tbl>
    <w:p w:rsidR="00FA2F0A" w:rsidRPr="00FA2F0A" w:rsidRDefault="00FA2F0A" w:rsidP="00A3173B">
      <w:pPr>
        <w:suppressAutoHyphens/>
        <w:spacing w:after="0" w:line="360" w:lineRule="auto"/>
        <w:ind w:firstLine="709"/>
        <w:jc w:val="both"/>
        <w:rPr>
          <w:rFonts w:eastAsia="Times New Roman"/>
          <w:i/>
          <w:sz w:val="28"/>
          <w:szCs w:val="28"/>
          <w:lang w:eastAsia="ru-RU"/>
        </w:rPr>
      </w:pPr>
      <w:r w:rsidRPr="00FA2F0A">
        <w:rPr>
          <w:rFonts w:eastAsia="Times New Roman"/>
          <w:i/>
          <w:sz w:val="28"/>
          <w:szCs w:val="28"/>
          <w:lang w:eastAsia="ru-RU"/>
        </w:rPr>
        <w:lastRenderedPageBreak/>
        <w:t>Задание 5.9</w:t>
      </w:r>
    </w:p>
    <w:p w:rsidR="00FA2F0A" w:rsidRPr="00FA2F0A" w:rsidRDefault="00FA2F0A" w:rsidP="00A3173B">
      <w:pPr>
        <w:spacing w:after="0" w:line="360" w:lineRule="auto"/>
        <w:ind w:firstLine="709"/>
        <w:jc w:val="both"/>
        <w:rPr>
          <w:rFonts w:eastAsia="Times New Roman"/>
          <w:sz w:val="28"/>
          <w:szCs w:val="28"/>
          <w:lang w:eastAsia="ru-RU"/>
        </w:rPr>
      </w:pPr>
      <w:r w:rsidRPr="00FA2F0A">
        <w:rPr>
          <w:rFonts w:eastAsia="Times New Roman"/>
          <w:sz w:val="28"/>
          <w:szCs w:val="28"/>
          <w:lang w:eastAsia="ru-RU"/>
        </w:rPr>
        <w:t>Компания продает 100 единиц товара по 20 т. р. каждая. Переменные затраты составляют 7 т. р. на единицу товара, а постоян</w:t>
      </w:r>
      <w:r w:rsidRPr="00FA2F0A">
        <w:rPr>
          <w:rFonts w:eastAsia="Times New Roman"/>
          <w:sz w:val="28"/>
          <w:szCs w:val="28"/>
          <w:lang w:eastAsia="ru-RU"/>
        </w:rPr>
        <w:softHyphen/>
        <w:t>ные - 3 млн. р. при производстве 200 единиц. Компания получает предложе</w:t>
      </w:r>
      <w:r w:rsidRPr="00FA2F0A">
        <w:rPr>
          <w:rFonts w:eastAsia="Times New Roman"/>
          <w:sz w:val="28"/>
          <w:szCs w:val="28"/>
          <w:lang w:eastAsia="ru-RU"/>
        </w:rPr>
        <w:softHyphen/>
      </w:r>
      <w:r w:rsidRPr="00FA2F0A">
        <w:rPr>
          <w:rFonts w:eastAsia="Times New Roman"/>
          <w:spacing w:val="-6"/>
          <w:sz w:val="28"/>
          <w:szCs w:val="28"/>
          <w:lang w:eastAsia="ru-RU"/>
        </w:rPr>
        <w:t xml:space="preserve">ние о продаже товара на новом рынке. При этом она планирует сохранить </w:t>
      </w:r>
      <w:r w:rsidRPr="00FA2F0A">
        <w:rPr>
          <w:rFonts w:eastAsia="Times New Roman"/>
          <w:spacing w:val="-7"/>
          <w:sz w:val="28"/>
          <w:szCs w:val="28"/>
          <w:lang w:eastAsia="ru-RU"/>
        </w:rPr>
        <w:t>в полном объеме продажу товара на первом рынке, а имеющиеся мощно</w:t>
      </w:r>
      <w:r w:rsidRPr="00FA2F0A">
        <w:rPr>
          <w:rFonts w:eastAsia="Times New Roman"/>
          <w:spacing w:val="-7"/>
          <w:sz w:val="28"/>
          <w:szCs w:val="28"/>
          <w:lang w:eastAsia="ru-RU"/>
        </w:rPr>
        <w:softHyphen/>
      </w:r>
      <w:r w:rsidRPr="00FA2F0A">
        <w:rPr>
          <w:rFonts w:eastAsia="Times New Roman"/>
          <w:sz w:val="28"/>
          <w:szCs w:val="28"/>
          <w:lang w:eastAsia="ru-RU"/>
        </w:rPr>
        <w:t>сти позволяют увеличить производство до 200 единиц товара. Какую мини</w:t>
      </w:r>
      <w:r w:rsidRPr="00FA2F0A">
        <w:rPr>
          <w:rFonts w:eastAsia="Times New Roman"/>
          <w:spacing w:val="-4"/>
          <w:sz w:val="28"/>
          <w:szCs w:val="28"/>
          <w:lang w:eastAsia="ru-RU"/>
        </w:rPr>
        <w:t>мальную приемлемую цену может установить компания?</w:t>
      </w:r>
    </w:p>
    <w:p w:rsidR="00FA2F0A" w:rsidRPr="00FA2F0A" w:rsidRDefault="00FA2F0A" w:rsidP="00A3173B">
      <w:pPr>
        <w:spacing w:after="0" w:line="360" w:lineRule="auto"/>
        <w:ind w:firstLine="709"/>
        <w:rPr>
          <w:rFonts w:eastAsia="Times New Roman"/>
          <w:b/>
          <w:spacing w:val="-6"/>
          <w:sz w:val="24"/>
          <w:szCs w:val="24"/>
          <w:lang w:eastAsia="ru-RU"/>
        </w:rPr>
      </w:pPr>
    </w:p>
    <w:p w:rsidR="00FA2F0A" w:rsidRPr="00FA2F0A" w:rsidRDefault="00FA2F0A" w:rsidP="00A3173B">
      <w:pPr>
        <w:spacing w:after="0" w:line="360" w:lineRule="auto"/>
        <w:ind w:firstLine="709"/>
        <w:rPr>
          <w:rFonts w:eastAsia="Times New Roman"/>
          <w:i/>
          <w:spacing w:val="-6"/>
          <w:sz w:val="28"/>
          <w:szCs w:val="28"/>
          <w:lang w:eastAsia="ru-RU"/>
        </w:rPr>
      </w:pPr>
      <w:r w:rsidRPr="00FA2F0A">
        <w:rPr>
          <w:rFonts w:eastAsia="Times New Roman"/>
          <w:i/>
          <w:spacing w:val="-6"/>
          <w:sz w:val="28"/>
          <w:szCs w:val="28"/>
          <w:lang w:eastAsia="ru-RU"/>
        </w:rPr>
        <w:t xml:space="preserve">Методические указания к заданию </w:t>
      </w:r>
      <w:r w:rsidR="00721635">
        <w:rPr>
          <w:rFonts w:eastAsia="Times New Roman"/>
          <w:i/>
          <w:spacing w:val="-6"/>
          <w:sz w:val="28"/>
          <w:szCs w:val="28"/>
          <w:lang w:eastAsia="ru-RU"/>
        </w:rPr>
        <w:t>2.</w:t>
      </w:r>
      <w:r w:rsidRPr="00FA2F0A">
        <w:rPr>
          <w:rFonts w:eastAsia="Times New Roman"/>
          <w:i/>
          <w:spacing w:val="-6"/>
          <w:sz w:val="28"/>
          <w:szCs w:val="28"/>
          <w:lang w:eastAsia="ru-RU"/>
        </w:rPr>
        <w:t>5.9</w:t>
      </w:r>
    </w:p>
    <w:p w:rsidR="00FA2F0A" w:rsidRPr="00FA2F0A" w:rsidRDefault="00FA2F0A" w:rsidP="00A3173B">
      <w:pPr>
        <w:spacing w:after="0" w:line="360" w:lineRule="auto"/>
        <w:ind w:firstLine="709"/>
        <w:jc w:val="both"/>
        <w:rPr>
          <w:rFonts w:eastAsia="Times New Roman"/>
          <w:spacing w:val="-3"/>
          <w:sz w:val="28"/>
          <w:szCs w:val="28"/>
          <w:lang w:eastAsia="ru-RU"/>
        </w:rPr>
      </w:pPr>
      <w:r w:rsidRPr="00FA2F0A">
        <w:rPr>
          <w:rFonts w:eastAsia="Times New Roman"/>
          <w:spacing w:val="-6"/>
          <w:sz w:val="28"/>
          <w:szCs w:val="28"/>
          <w:lang w:eastAsia="ru-RU"/>
        </w:rPr>
        <w:t>Минимальная приемлемая цена для второго рынка будет выше суммы переменных затрат на единицу продукции</w:t>
      </w:r>
      <w:r w:rsidRPr="00FA2F0A">
        <w:rPr>
          <w:rFonts w:eastAsia="Times New Roman"/>
          <w:sz w:val="28"/>
          <w:szCs w:val="28"/>
          <w:lang w:eastAsia="ru-RU"/>
        </w:rPr>
        <w:t>, так как любая цена, превышающая переменные затраты, при</w:t>
      </w:r>
      <w:r w:rsidRPr="00FA2F0A">
        <w:rPr>
          <w:rFonts w:eastAsia="Times New Roman"/>
          <w:spacing w:val="-6"/>
          <w:sz w:val="28"/>
          <w:szCs w:val="28"/>
          <w:lang w:eastAsia="ru-RU"/>
        </w:rPr>
        <w:t>несет выгоду. Первый рынок обеспечивает внешнюю экономию для вто</w:t>
      </w:r>
      <w:r w:rsidRPr="00FA2F0A">
        <w:rPr>
          <w:rFonts w:eastAsia="Times New Roman"/>
          <w:spacing w:val="-8"/>
          <w:sz w:val="28"/>
          <w:szCs w:val="28"/>
          <w:lang w:eastAsia="ru-RU"/>
        </w:rPr>
        <w:t xml:space="preserve">рого рынка за счет включения постоянных затрат в свою цену. В результате </w:t>
      </w:r>
      <w:r w:rsidRPr="00FA2F0A">
        <w:rPr>
          <w:rFonts w:eastAsia="Times New Roman"/>
          <w:spacing w:val="-7"/>
          <w:sz w:val="28"/>
          <w:szCs w:val="28"/>
          <w:lang w:eastAsia="ru-RU"/>
        </w:rPr>
        <w:t xml:space="preserve">у компании появляется возможность реализовать данный товар на втором </w:t>
      </w:r>
      <w:r w:rsidRPr="00FA2F0A">
        <w:rPr>
          <w:rFonts w:eastAsia="Times New Roman"/>
          <w:spacing w:val="-6"/>
          <w:sz w:val="28"/>
          <w:szCs w:val="28"/>
          <w:lang w:eastAsia="ru-RU"/>
        </w:rPr>
        <w:t xml:space="preserve">рынке по более низкой цене, чем цена первого рынка. Оптимальная цена </w:t>
      </w:r>
      <w:r w:rsidRPr="00FA2F0A">
        <w:rPr>
          <w:rFonts w:eastAsia="Times New Roman"/>
          <w:spacing w:val="-7"/>
          <w:sz w:val="28"/>
          <w:szCs w:val="28"/>
          <w:lang w:eastAsia="ru-RU"/>
        </w:rPr>
        <w:t xml:space="preserve">для нового рынка должна определяться сложившимися на нем условиями </w:t>
      </w:r>
      <w:r w:rsidRPr="00FA2F0A">
        <w:rPr>
          <w:rFonts w:eastAsia="Times New Roman"/>
          <w:spacing w:val="-3"/>
          <w:sz w:val="28"/>
          <w:szCs w:val="28"/>
          <w:lang w:eastAsia="ru-RU"/>
        </w:rPr>
        <w:t>спроса и конкуренции.</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A3173B">
      <w:pPr>
        <w:autoSpaceDE w:val="0"/>
        <w:autoSpaceDN w:val="0"/>
        <w:adjustRightInd w:val="0"/>
        <w:spacing w:after="0" w:line="360" w:lineRule="auto"/>
        <w:ind w:firstLine="709"/>
        <w:jc w:val="both"/>
        <w:rPr>
          <w:rFonts w:eastAsia="Times New Roman"/>
          <w:i/>
          <w:color w:val="000000"/>
          <w:sz w:val="28"/>
          <w:szCs w:val="28"/>
          <w:lang w:eastAsia="ru-RU"/>
        </w:rPr>
      </w:pPr>
      <w:r w:rsidRPr="00FA2F0A">
        <w:rPr>
          <w:rFonts w:eastAsia="Times New Roman"/>
          <w:i/>
          <w:color w:val="000000"/>
          <w:sz w:val="28"/>
          <w:szCs w:val="28"/>
          <w:lang w:eastAsia="ru-RU"/>
        </w:rPr>
        <w:t xml:space="preserve">Задание </w:t>
      </w:r>
      <w:r w:rsidR="00721635">
        <w:rPr>
          <w:rFonts w:eastAsia="Times New Roman"/>
          <w:i/>
          <w:color w:val="000000"/>
          <w:sz w:val="28"/>
          <w:szCs w:val="28"/>
          <w:lang w:eastAsia="ru-RU"/>
        </w:rPr>
        <w:t>2.</w:t>
      </w:r>
      <w:r w:rsidRPr="00FA2F0A">
        <w:rPr>
          <w:rFonts w:eastAsia="Times New Roman"/>
          <w:i/>
          <w:color w:val="000000"/>
          <w:sz w:val="28"/>
          <w:szCs w:val="28"/>
          <w:lang w:eastAsia="ru-RU"/>
        </w:rPr>
        <w:t>5.10</w:t>
      </w:r>
    </w:p>
    <w:p w:rsidR="00FA2F0A" w:rsidRPr="00FA2F0A" w:rsidRDefault="00FA2F0A" w:rsidP="00A3173B">
      <w:pPr>
        <w:autoSpaceDE w:val="0"/>
        <w:autoSpaceDN w:val="0"/>
        <w:adjustRightInd w:val="0"/>
        <w:spacing w:after="0" w:line="360" w:lineRule="auto"/>
        <w:ind w:firstLine="709"/>
        <w:rPr>
          <w:rFonts w:eastAsia="Times New Roman"/>
          <w:color w:val="000000"/>
          <w:sz w:val="28"/>
          <w:szCs w:val="28"/>
          <w:lang w:eastAsia="ru-RU"/>
        </w:rPr>
      </w:pPr>
      <w:r w:rsidRPr="00FA2F0A">
        <w:rPr>
          <w:rFonts w:eastAsia="Times New Roman"/>
          <w:color w:val="000000"/>
          <w:sz w:val="28"/>
          <w:szCs w:val="28"/>
          <w:lang w:eastAsia="ru-RU"/>
        </w:rPr>
        <w:t xml:space="preserve">Фирме поступает предложение о дополнительном выпуске и реализации изделий по меньшей цене (таблица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5.7). С помощью метода прямых затрат оцените, целесообразно ли полученное предложение.</w:t>
      </w:r>
    </w:p>
    <w:p w:rsidR="00FA2F0A" w:rsidRPr="00FA2F0A" w:rsidRDefault="00FA2F0A" w:rsidP="00A3173B">
      <w:pPr>
        <w:autoSpaceDE w:val="0"/>
        <w:autoSpaceDN w:val="0"/>
        <w:adjustRightInd w:val="0"/>
        <w:spacing w:after="0" w:line="360" w:lineRule="auto"/>
        <w:ind w:firstLine="709"/>
        <w:rPr>
          <w:rFonts w:eastAsia="Times New Roman"/>
          <w:color w:val="000000"/>
          <w:sz w:val="28"/>
          <w:szCs w:val="28"/>
          <w:lang w:eastAsia="ru-RU"/>
        </w:rPr>
      </w:pPr>
    </w:p>
    <w:p w:rsidR="00FA2F0A" w:rsidRPr="00FA2F0A" w:rsidRDefault="00FA2F0A" w:rsidP="00721635">
      <w:pPr>
        <w:autoSpaceDE w:val="0"/>
        <w:autoSpaceDN w:val="0"/>
        <w:adjustRightInd w:val="0"/>
        <w:spacing w:after="0" w:line="360" w:lineRule="auto"/>
        <w:jc w:val="both"/>
        <w:rPr>
          <w:rFonts w:eastAsia="Times New Roman"/>
          <w:color w:val="000000"/>
          <w:sz w:val="28"/>
          <w:szCs w:val="28"/>
          <w:lang w:eastAsia="ru-RU"/>
        </w:rPr>
      </w:pPr>
      <w:r w:rsidRPr="00FA2F0A">
        <w:rPr>
          <w:rFonts w:eastAsia="Times New Roman"/>
          <w:color w:val="000000"/>
          <w:sz w:val="28"/>
          <w:szCs w:val="28"/>
          <w:lang w:eastAsia="ru-RU"/>
        </w:rPr>
        <w:t xml:space="preserve">Таблица </w:t>
      </w:r>
      <w:r w:rsidR="00721635">
        <w:rPr>
          <w:rFonts w:eastAsia="Times New Roman"/>
          <w:color w:val="000000"/>
          <w:sz w:val="28"/>
          <w:szCs w:val="28"/>
          <w:lang w:eastAsia="ru-RU"/>
        </w:rPr>
        <w:t>2.</w:t>
      </w:r>
      <w:r w:rsidRPr="00FA2F0A">
        <w:rPr>
          <w:rFonts w:eastAsia="Times New Roman"/>
          <w:color w:val="000000"/>
          <w:sz w:val="28"/>
          <w:szCs w:val="28"/>
          <w:lang w:eastAsia="ru-RU"/>
        </w:rPr>
        <w:t>5.7 - Экономические показатели производства и реализации единицы продукции</w:t>
      </w:r>
    </w:p>
    <w:p w:rsidR="00FA2F0A" w:rsidRPr="00FA2F0A" w:rsidRDefault="00FA2F0A" w:rsidP="00FA2F0A">
      <w:pPr>
        <w:autoSpaceDE w:val="0"/>
        <w:autoSpaceDN w:val="0"/>
        <w:adjustRightInd w:val="0"/>
        <w:spacing w:after="0" w:line="360" w:lineRule="auto"/>
        <w:rPr>
          <w:rFonts w:eastAsia="Times New Roman"/>
          <w:color w:val="000000"/>
          <w:sz w:val="28"/>
          <w:szCs w:val="28"/>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918"/>
        <w:gridCol w:w="3457"/>
      </w:tblGrid>
      <w:tr w:rsidR="00FA2F0A" w:rsidRPr="00FA2F0A" w:rsidTr="00721635">
        <w:trPr>
          <w:trHeight w:val="189"/>
        </w:trPr>
        <w:tc>
          <w:tcPr>
            <w:tcW w:w="6918"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jc w:val="center"/>
              <w:rPr>
                <w:rFonts w:eastAsia="Times New Roman"/>
                <w:color w:val="000000"/>
                <w:sz w:val="28"/>
                <w:szCs w:val="28"/>
                <w:lang w:eastAsia="ru-RU"/>
              </w:rPr>
            </w:pPr>
            <w:r w:rsidRPr="00FA2F0A">
              <w:rPr>
                <w:rFonts w:eastAsia="Times New Roman"/>
                <w:color w:val="000000"/>
                <w:sz w:val="28"/>
                <w:szCs w:val="28"/>
                <w:lang w:eastAsia="ru-RU"/>
              </w:rPr>
              <w:t>Показатели</w:t>
            </w:r>
          </w:p>
        </w:tc>
        <w:tc>
          <w:tcPr>
            <w:tcW w:w="3457"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jc w:val="center"/>
              <w:rPr>
                <w:rFonts w:eastAsia="Times New Roman"/>
                <w:color w:val="000000"/>
                <w:sz w:val="28"/>
                <w:szCs w:val="28"/>
                <w:lang w:eastAsia="ru-RU"/>
              </w:rPr>
            </w:pPr>
            <w:r w:rsidRPr="00FA2F0A">
              <w:rPr>
                <w:rFonts w:eastAsia="Times New Roman"/>
                <w:color w:val="000000"/>
                <w:sz w:val="28"/>
                <w:szCs w:val="28"/>
                <w:lang w:eastAsia="ru-RU"/>
              </w:rPr>
              <w:t>Значение</w:t>
            </w:r>
          </w:p>
        </w:tc>
      </w:tr>
      <w:tr w:rsidR="00FA2F0A" w:rsidRPr="00FA2F0A" w:rsidTr="00721635">
        <w:trPr>
          <w:trHeight w:val="181"/>
        </w:trPr>
        <w:tc>
          <w:tcPr>
            <w:tcW w:w="6918"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rPr>
                <w:rFonts w:eastAsia="Times New Roman"/>
                <w:color w:val="000000"/>
                <w:sz w:val="28"/>
                <w:szCs w:val="28"/>
                <w:lang w:eastAsia="ru-RU"/>
              </w:rPr>
            </w:pPr>
            <w:r w:rsidRPr="00FA2F0A">
              <w:rPr>
                <w:rFonts w:eastAsia="Times New Roman"/>
                <w:color w:val="000000"/>
                <w:sz w:val="28"/>
                <w:szCs w:val="28"/>
                <w:lang w:eastAsia="ru-RU"/>
              </w:rPr>
              <w:t>1 Цена базовая, р.</w:t>
            </w:r>
          </w:p>
        </w:tc>
        <w:tc>
          <w:tcPr>
            <w:tcW w:w="3457"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jc w:val="center"/>
              <w:rPr>
                <w:rFonts w:eastAsia="Times New Roman"/>
                <w:color w:val="000000"/>
                <w:sz w:val="28"/>
                <w:szCs w:val="28"/>
                <w:lang w:eastAsia="ru-RU"/>
              </w:rPr>
            </w:pPr>
            <w:r w:rsidRPr="00FA2F0A">
              <w:rPr>
                <w:rFonts w:eastAsia="Times New Roman"/>
                <w:color w:val="000000"/>
                <w:sz w:val="28"/>
                <w:szCs w:val="28"/>
                <w:lang w:eastAsia="ru-RU"/>
              </w:rPr>
              <w:t>100,0</w:t>
            </w:r>
          </w:p>
        </w:tc>
      </w:tr>
      <w:tr w:rsidR="00FA2F0A" w:rsidRPr="00FA2F0A" w:rsidTr="00721635">
        <w:trPr>
          <w:trHeight w:val="226"/>
        </w:trPr>
        <w:tc>
          <w:tcPr>
            <w:tcW w:w="6918"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rPr>
                <w:rFonts w:eastAsia="Times New Roman"/>
                <w:color w:val="000000"/>
                <w:sz w:val="28"/>
                <w:szCs w:val="28"/>
                <w:lang w:eastAsia="ru-RU"/>
              </w:rPr>
            </w:pPr>
            <w:r w:rsidRPr="00FA2F0A">
              <w:rPr>
                <w:rFonts w:eastAsia="Times New Roman"/>
                <w:color w:val="000000"/>
                <w:sz w:val="28"/>
                <w:szCs w:val="28"/>
                <w:lang w:eastAsia="ru-RU"/>
              </w:rPr>
              <w:t>2 Переменные издержки, р.</w:t>
            </w:r>
          </w:p>
        </w:tc>
        <w:tc>
          <w:tcPr>
            <w:tcW w:w="3457"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jc w:val="center"/>
              <w:rPr>
                <w:rFonts w:eastAsia="Times New Roman"/>
                <w:color w:val="000000"/>
                <w:sz w:val="28"/>
                <w:szCs w:val="28"/>
                <w:lang w:eastAsia="ru-RU"/>
              </w:rPr>
            </w:pPr>
            <w:r w:rsidRPr="00FA2F0A">
              <w:rPr>
                <w:rFonts w:eastAsia="Times New Roman"/>
                <w:color w:val="000000"/>
                <w:sz w:val="28"/>
                <w:szCs w:val="28"/>
                <w:lang w:eastAsia="ru-RU"/>
              </w:rPr>
              <w:t>60,0</w:t>
            </w:r>
          </w:p>
        </w:tc>
      </w:tr>
      <w:tr w:rsidR="00FA2F0A" w:rsidRPr="00FA2F0A" w:rsidTr="00721635">
        <w:trPr>
          <w:trHeight w:val="160"/>
        </w:trPr>
        <w:tc>
          <w:tcPr>
            <w:tcW w:w="6918"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rPr>
                <w:rFonts w:eastAsia="Times New Roman"/>
                <w:color w:val="000000"/>
                <w:sz w:val="28"/>
                <w:szCs w:val="28"/>
                <w:lang w:eastAsia="ru-RU"/>
              </w:rPr>
            </w:pPr>
            <w:r w:rsidRPr="00FA2F0A">
              <w:rPr>
                <w:rFonts w:eastAsia="Times New Roman"/>
                <w:color w:val="000000"/>
                <w:sz w:val="28"/>
                <w:szCs w:val="28"/>
                <w:lang w:eastAsia="ru-RU"/>
              </w:rPr>
              <w:t>3 Объем производства, единиц</w:t>
            </w:r>
          </w:p>
        </w:tc>
        <w:tc>
          <w:tcPr>
            <w:tcW w:w="3457"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jc w:val="center"/>
              <w:rPr>
                <w:rFonts w:eastAsia="Times New Roman"/>
                <w:color w:val="000000"/>
                <w:sz w:val="28"/>
                <w:szCs w:val="28"/>
                <w:lang w:eastAsia="ru-RU"/>
              </w:rPr>
            </w:pPr>
            <w:r w:rsidRPr="00FA2F0A">
              <w:rPr>
                <w:rFonts w:eastAsia="Times New Roman"/>
                <w:color w:val="000000"/>
                <w:sz w:val="28"/>
                <w:szCs w:val="28"/>
                <w:lang w:eastAsia="ru-RU"/>
              </w:rPr>
              <w:t>10000</w:t>
            </w:r>
          </w:p>
        </w:tc>
      </w:tr>
      <w:tr w:rsidR="00FA2F0A" w:rsidRPr="00FA2F0A" w:rsidTr="00721635">
        <w:trPr>
          <w:trHeight w:val="257"/>
        </w:trPr>
        <w:tc>
          <w:tcPr>
            <w:tcW w:w="6918"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rPr>
                <w:rFonts w:eastAsia="Times New Roman"/>
                <w:color w:val="000000"/>
                <w:sz w:val="28"/>
                <w:szCs w:val="28"/>
                <w:lang w:eastAsia="ru-RU"/>
              </w:rPr>
            </w:pPr>
            <w:r w:rsidRPr="00FA2F0A">
              <w:rPr>
                <w:rFonts w:eastAsia="Times New Roman"/>
                <w:color w:val="000000"/>
                <w:sz w:val="28"/>
                <w:szCs w:val="28"/>
                <w:lang w:eastAsia="ru-RU"/>
              </w:rPr>
              <w:t>4 Постоянные затраты, р.</w:t>
            </w:r>
          </w:p>
        </w:tc>
        <w:tc>
          <w:tcPr>
            <w:tcW w:w="3457"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jc w:val="center"/>
              <w:rPr>
                <w:rFonts w:eastAsia="Times New Roman"/>
                <w:color w:val="000000"/>
                <w:sz w:val="28"/>
                <w:szCs w:val="28"/>
                <w:lang w:eastAsia="ru-RU"/>
              </w:rPr>
            </w:pPr>
            <w:r w:rsidRPr="00FA2F0A">
              <w:rPr>
                <w:rFonts w:eastAsia="Times New Roman"/>
                <w:color w:val="000000"/>
                <w:sz w:val="28"/>
                <w:szCs w:val="28"/>
                <w:lang w:eastAsia="ru-RU"/>
              </w:rPr>
              <w:t>200000</w:t>
            </w:r>
          </w:p>
        </w:tc>
      </w:tr>
      <w:tr w:rsidR="00FA2F0A" w:rsidRPr="00FA2F0A" w:rsidTr="00721635">
        <w:trPr>
          <w:trHeight w:val="288"/>
        </w:trPr>
        <w:tc>
          <w:tcPr>
            <w:tcW w:w="6918"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rPr>
                <w:rFonts w:eastAsia="Times New Roman"/>
                <w:color w:val="000000"/>
                <w:sz w:val="28"/>
                <w:szCs w:val="28"/>
                <w:lang w:eastAsia="ru-RU"/>
              </w:rPr>
            </w:pPr>
            <w:r w:rsidRPr="00FA2F0A">
              <w:rPr>
                <w:rFonts w:eastAsia="Times New Roman"/>
                <w:color w:val="000000"/>
                <w:sz w:val="28"/>
                <w:szCs w:val="28"/>
                <w:lang w:eastAsia="ru-RU"/>
              </w:rPr>
              <w:t>5 Цена дополнительного заказа, р.</w:t>
            </w:r>
          </w:p>
        </w:tc>
        <w:tc>
          <w:tcPr>
            <w:tcW w:w="3457"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jc w:val="center"/>
              <w:rPr>
                <w:rFonts w:eastAsia="Times New Roman"/>
                <w:color w:val="000000"/>
                <w:sz w:val="28"/>
                <w:szCs w:val="28"/>
                <w:lang w:eastAsia="ru-RU"/>
              </w:rPr>
            </w:pPr>
            <w:r w:rsidRPr="00FA2F0A">
              <w:rPr>
                <w:rFonts w:eastAsia="Times New Roman"/>
                <w:color w:val="000000"/>
                <w:sz w:val="28"/>
                <w:szCs w:val="28"/>
                <w:lang w:eastAsia="ru-RU"/>
              </w:rPr>
              <w:t>80,0</w:t>
            </w:r>
          </w:p>
        </w:tc>
      </w:tr>
      <w:tr w:rsidR="00FA2F0A" w:rsidRPr="00FA2F0A" w:rsidTr="00721635">
        <w:trPr>
          <w:trHeight w:val="175"/>
        </w:trPr>
        <w:tc>
          <w:tcPr>
            <w:tcW w:w="6918"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rPr>
                <w:rFonts w:eastAsia="Times New Roman"/>
                <w:color w:val="000000"/>
                <w:sz w:val="28"/>
                <w:szCs w:val="28"/>
                <w:lang w:eastAsia="ru-RU"/>
              </w:rPr>
            </w:pPr>
            <w:r w:rsidRPr="00FA2F0A">
              <w:rPr>
                <w:rFonts w:eastAsia="Times New Roman"/>
                <w:color w:val="000000"/>
                <w:sz w:val="28"/>
                <w:szCs w:val="28"/>
                <w:lang w:eastAsia="ru-RU"/>
              </w:rPr>
              <w:t>6 Объем заказа, единиц</w:t>
            </w:r>
          </w:p>
        </w:tc>
        <w:tc>
          <w:tcPr>
            <w:tcW w:w="3457" w:type="dxa"/>
            <w:tcBorders>
              <w:top w:val="single" w:sz="6" w:space="0" w:color="auto"/>
              <w:left w:val="single" w:sz="6" w:space="0" w:color="auto"/>
              <w:bottom w:val="single" w:sz="6" w:space="0" w:color="auto"/>
              <w:right w:val="single" w:sz="6" w:space="0" w:color="auto"/>
            </w:tcBorders>
          </w:tcPr>
          <w:p w:rsidR="00FA2F0A" w:rsidRPr="00FA2F0A" w:rsidRDefault="00FA2F0A" w:rsidP="00FA2F0A">
            <w:pPr>
              <w:autoSpaceDE w:val="0"/>
              <w:autoSpaceDN w:val="0"/>
              <w:adjustRightInd w:val="0"/>
              <w:spacing w:after="0" w:line="240" w:lineRule="auto"/>
              <w:jc w:val="center"/>
              <w:rPr>
                <w:rFonts w:eastAsia="Times New Roman"/>
                <w:color w:val="000000"/>
                <w:sz w:val="28"/>
                <w:szCs w:val="28"/>
                <w:lang w:eastAsia="ru-RU"/>
              </w:rPr>
            </w:pPr>
            <w:r w:rsidRPr="00FA2F0A">
              <w:rPr>
                <w:rFonts w:eastAsia="Times New Roman"/>
                <w:color w:val="000000"/>
                <w:sz w:val="28"/>
                <w:szCs w:val="28"/>
                <w:lang w:eastAsia="ru-RU"/>
              </w:rPr>
              <w:t>1000</w:t>
            </w:r>
          </w:p>
        </w:tc>
      </w:tr>
    </w:tbl>
    <w:p w:rsidR="00FA2F0A" w:rsidRPr="00FA2F0A" w:rsidRDefault="00FA2F0A" w:rsidP="00FA2F0A">
      <w:pPr>
        <w:autoSpaceDE w:val="0"/>
        <w:autoSpaceDN w:val="0"/>
        <w:adjustRightInd w:val="0"/>
        <w:spacing w:after="0" w:line="360" w:lineRule="auto"/>
        <w:rPr>
          <w:rFonts w:eastAsia="Times New Roman"/>
          <w:color w:val="000000"/>
          <w:sz w:val="28"/>
          <w:szCs w:val="28"/>
          <w:u w:val="single"/>
          <w:lang w:val="en-US" w:eastAsia="ru-RU"/>
        </w:rPr>
      </w:pPr>
    </w:p>
    <w:p w:rsidR="00FA2F0A" w:rsidRPr="00FA2F0A" w:rsidRDefault="00FA2F0A" w:rsidP="00A3173B">
      <w:pPr>
        <w:autoSpaceDE w:val="0"/>
        <w:autoSpaceDN w:val="0"/>
        <w:adjustRightInd w:val="0"/>
        <w:spacing w:after="0" w:line="360" w:lineRule="auto"/>
        <w:ind w:firstLine="709"/>
        <w:rPr>
          <w:rFonts w:eastAsia="Times New Roman"/>
          <w:i/>
          <w:color w:val="000000"/>
          <w:sz w:val="28"/>
          <w:szCs w:val="28"/>
          <w:lang w:eastAsia="ru-RU"/>
        </w:rPr>
      </w:pPr>
      <w:r w:rsidRPr="00FA2F0A">
        <w:rPr>
          <w:rFonts w:eastAsia="Times New Roman"/>
          <w:i/>
          <w:color w:val="000000"/>
          <w:sz w:val="28"/>
          <w:szCs w:val="28"/>
          <w:lang w:eastAsia="ru-RU"/>
        </w:rPr>
        <w:t xml:space="preserve">Методические указания к заданию </w:t>
      </w:r>
      <w:r w:rsidR="00721635">
        <w:rPr>
          <w:rFonts w:eastAsia="Times New Roman"/>
          <w:i/>
          <w:color w:val="000000"/>
          <w:sz w:val="28"/>
          <w:szCs w:val="28"/>
          <w:lang w:eastAsia="ru-RU"/>
        </w:rPr>
        <w:t>2.</w:t>
      </w:r>
      <w:r w:rsidRPr="00FA2F0A">
        <w:rPr>
          <w:rFonts w:eastAsia="Times New Roman"/>
          <w:i/>
          <w:color w:val="000000"/>
          <w:sz w:val="28"/>
          <w:szCs w:val="28"/>
          <w:lang w:eastAsia="ru-RU"/>
        </w:rPr>
        <w:t>5.10</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lastRenderedPageBreak/>
        <w:t>Сущность метода прямых затрат состоит в установлении цены путем добавления к переменным затратам определенной надбавки прибыли. При этом постоянные расходы, как расходы предприятия в целом, не распределяются по отдельным товарам, а погашаются из разницы между суммой цен реализации и переменными затратами на производство продукции. Эта разница получила название «добавленной» или «маржинальной» прибыли.</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Метод прямых затрат позволяет с учетом условий сбыта находить оптимальное сочетание объемов производства, цен реализации и расходов по производству продукции.</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В представленной задаче речь идет о дополнительном предложении, когда за счет основного договора на 10000 шт. продукции покрываются условно-постоянные (косвенные) затраты фирмы. Поэтому в основу расчетов о целесообразности дополнительного предложения надо положить только прямые затраты на производство.</w:t>
      </w:r>
    </w:p>
    <w:p w:rsidR="00FA2F0A" w:rsidRPr="00FA2F0A" w:rsidRDefault="00FA2F0A" w:rsidP="00A3173B">
      <w:pPr>
        <w:autoSpaceDE w:val="0"/>
        <w:autoSpaceDN w:val="0"/>
        <w:adjustRightInd w:val="0"/>
        <w:spacing w:after="0" w:line="360" w:lineRule="auto"/>
        <w:ind w:firstLine="709"/>
        <w:jc w:val="both"/>
        <w:rPr>
          <w:rFonts w:eastAsia="Times New Roman"/>
          <w:color w:val="000000"/>
          <w:sz w:val="28"/>
          <w:szCs w:val="28"/>
          <w:lang w:eastAsia="ru-RU"/>
        </w:rPr>
      </w:pPr>
      <w:r w:rsidRPr="00FA2F0A">
        <w:rPr>
          <w:rFonts w:eastAsia="Times New Roman"/>
          <w:color w:val="000000"/>
          <w:sz w:val="28"/>
          <w:szCs w:val="28"/>
          <w:lang w:eastAsia="ru-RU"/>
        </w:rPr>
        <w:t>Для оценки целесообразности предложения о дополнительном выпуске и реализации изделий, необходимо рассчитать объем выручки и прибыли, который фирма получит дополнительно.</w:t>
      </w:r>
    </w:p>
    <w:p w:rsidR="00721635" w:rsidRDefault="00721635">
      <w:pPr>
        <w:rPr>
          <w:rFonts w:eastAsia="Times New Roman"/>
          <w:color w:val="000000"/>
          <w:sz w:val="28"/>
          <w:szCs w:val="28"/>
          <w:lang w:eastAsia="ru-RU"/>
        </w:rPr>
      </w:pPr>
      <w:r>
        <w:rPr>
          <w:rFonts w:eastAsia="Times New Roman"/>
          <w:color w:val="000000"/>
          <w:sz w:val="28"/>
          <w:szCs w:val="28"/>
          <w:lang w:eastAsia="ru-RU"/>
        </w:rPr>
        <w:br w:type="page"/>
      </w:r>
    </w:p>
    <w:p w:rsidR="00FA2F0A" w:rsidRDefault="00721635" w:rsidP="00721635">
      <w:pPr>
        <w:autoSpaceDE w:val="0"/>
        <w:autoSpaceDN w:val="0"/>
        <w:adjustRightInd w:val="0"/>
        <w:spacing w:after="360" w:line="360" w:lineRule="auto"/>
        <w:ind w:firstLine="709"/>
        <w:jc w:val="both"/>
        <w:rPr>
          <w:b/>
          <w:sz w:val="32"/>
          <w:szCs w:val="32"/>
        </w:rPr>
      </w:pPr>
      <w:bookmarkStart w:id="3" w:name="_Toc6923436"/>
      <w:r w:rsidRPr="00721635">
        <w:rPr>
          <w:b/>
          <w:sz w:val="32"/>
          <w:szCs w:val="32"/>
        </w:rPr>
        <w:lastRenderedPageBreak/>
        <w:t xml:space="preserve">3 Методические указания по выполнению индивидуального </w:t>
      </w:r>
      <w:bookmarkEnd w:id="3"/>
      <w:r>
        <w:rPr>
          <w:b/>
          <w:sz w:val="32"/>
          <w:szCs w:val="32"/>
        </w:rPr>
        <w:br/>
      </w:r>
      <w:r w:rsidRPr="00721635">
        <w:rPr>
          <w:b/>
          <w:sz w:val="32"/>
          <w:szCs w:val="32"/>
        </w:rPr>
        <w:t>творческого задания</w:t>
      </w:r>
    </w:p>
    <w:p w:rsidR="00721635" w:rsidRDefault="00721635" w:rsidP="005A00CF">
      <w:pPr>
        <w:widowControl w:val="0"/>
        <w:autoSpaceDE w:val="0"/>
        <w:autoSpaceDN w:val="0"/>
        <w:adjustRightInd w:val="0"/>
        <w:spacing w:after="0" w:line="360" w:lineRule="auto"/>
        <w:ind w:firstLine="709"/>
        <w:jc w:val="both"/>
        <w:rPr>
          <w:sz w:val="28"/>
          <w:szCs w:val="28"/>
        </w:rPr>
      </w:pPr>
      <w:r w:rsidRPr="00A47798">
        <w:rPr>
          <w:sz w:val="28"/>
          <w:szCs w:val="28"/>
        </w:rPr>
        <w:t>В соответствии с фондом оценочных средств обучающимся предлагаются следующие индивидуальные творческие задания в рамках изучаемых разделов дисциплины.</w:t>
      </w:r>
    </w:p>
    <w:p w:rsidR="00721635" w:rsidRPr="00721635" w:rsidRDefault="00721635" w:rsidP="005A00CF">
      <w:pPr>
        <w:widowControl w:val="0"/>
        <w:spacing w:after="0" w:line="360" w:lineRule="auto"/>
        <w:ind w:firstLine="709"/>
        <w:rPr>
          <w:i/>
          <w:sz w:val="28"/>
          <w:szCs w:val="28"/>
        </w:rPr>
      </w:pPr>
      <w:r>
        <w:rPr>
          <w:i/>
          <w:sz w:val="28"/>
          <w:szCs w:val="28"/>
        </w:rPr>
        <w:t xml:space="preserve">Раздел </w:t>
      </w:r>
      <w:r w:rsidRPr="00721635">
        <w:rPr>
          <w:i/>
          <w:sz w:val="28"/>
          <w:szCs w:val="28"/>
        </w:rPr>
        <w:t>2</w:t>
      </w:r>
      <w:r>
        <w:rPr>
          <w:i/>
          <w:sz w:val="28"/>
          <w:szCs w:val="28"/>
        </w:rPr>
        <w:t>.</w:t>
      </w:r>
      <w:r w:rsidRPr="00721635">
        <w:rPr>
          <w:i/>
          <w:sz w:val="28"/>
          <w:szCs w:val="28"/>
        </w:rPr>
        <w:t xml:space="preserve"> Процесс ценообразования и ценовая политика предприятия</w:t>
      </w:r>
    </w:p>
    <w:p w:rsidR="00721635" w:rsidRPr="00A3692E" w:rsidRDefault="00721635" w:rsidP="005A00CF">
      <w:pPr>
        <w:widowControl w:val="0"/>
        <w:tabs>
          <w:tab w:val="left" w:pos="1134"/>
        </w:tabs>
        <w:autoSpaceDE w:val="0"/>
        <w:autoSpaceDN w:val="0"/>
        <w:adjustRightInd w:val="0"/>
        <w:spacing w:after="0" w:line="360" w:lineRule="auto"/>
        <w:ind w:firstLine="709"/>
        <w:contextualSpacing/>
        <w:jc w:val="both"/>
        <w:rPr>
          <w:color w:val="000000"/>
          <w:sz w:val="28"/>
          <w:szCs w:val="28"/>
        </w:rPr>
      </w:pPr>
      <w:r w:rsidRPr="00721635">
        <w:rPr>
          <w:i/>
          <w:color w:val="000000"/>
          <w:sz w:val="28"/>
          <w:szCs w:val="28"/>
        </w:rPr>
        <w:t>Проблемы управления ценностью товара на предприятии</w:t>
      </w:r>
      <w:r>
        <w:rPr>
          <w:color w:val="000000"/>
          <w:sz w:val="28"/>
          <w:szCs w:val="28"/>
        </w:rPr>
        <w:t xml:space="preserve">: </w:t>
      </w:r>
      <w:r w:rsidR="00132901">
        <w:rPr>
          <w:color w:val="000000"/>
          <w:sz w:val="28"/>
          <w:szCs w:val="28"/>
        </w:rPr>
        <w:t xml:space="preserve">дать понятие ценности товара, определить факторы, влияющие на ценность товара, рассмотреть влияние ориентации на ценность при продвижении товара и </w:t>
      </w:r>
      <w:r w:rsidR="007D56FA">
        <w:rPr>
          <w:color w:val="000000"/>
          <w:sz w:val="28"/>
          <w:szCs w:val="28"/>
        </w:rPr>
        <w:t>в ценообразовании</w:t>
      </w:r>
      <w:r w:rsidR="00132901">
        <w:rPr>
          <w:color w:val="000000"/>
          <w:sz w:val="28"/>
          <w:szCs w:val="28"/>
        </w:rPr>
        <w:t>, сделать выводы.</w:t>
      </w:r>
    </w:p>
    <w:p w:rsidR="00721635" w:rsidRPr="00721635" w:rsidRDefault="00721635" w:rsidP="005A00CF">
      <w:pPr>
        <w:widowControl w:val="0"/>
        <w:spacing w:after="0" w:line="360" w:lineRule="auto"/>
        <w:ind w:firstLine="709"/>
        <w:rPr>
          <w:i/>
          <w:sz w:val="28"/>
          <w:szCs w:val="28"/>
        </w:rPr>
      </w:pPr>
      <w:r w:rsidRPr="00721635">
        <w:rPr>
          <w:i/>
          <w:sz w:val="28"/>
          <w:szCs w:val="28"/>
        </w:rPr>
        <w:t>Раздел 3. Цели и методы государственного регулирования цен</w:t>
      </w:r>
    </w:p>
    <w:p w:rsidR="00721635" w:rsidRPr="00A3692E" w:rsidRDefault="00721635" w:rsidP="005A00CF">
      <w:pPr>
        <w:widowControl w:val="0"/>
        <w:tabs>
          <w:tab w:val="left" w:pos="1134"/>
        </w:tabs>
        <w:autoSpaceDE w:val="0"/>
        <w:autoSpaceDN w:val="0"/>
        <w:adjustRightInd w:val="0"/>
        <w:spacing w:after="0" w:line="360" w:lineRule="auto"/>
        <w:ind w:firstLine="709"/>
        <w:contextualSpacing/>
        <w:jc w:val="both"/>
        <w:rPr>
          <w:color w:val="000000"/>
          <w:sz w:val="28"/>
          <w:szCs w:val="28"/>
        </w:rPr>
      </w:pPr>
      <w:r w:rsidRPr="0071409C">
        <w:rPr>
          <w:i/>
          <w:color w:val="000000"/>
          <w:sz w:val="28"/>
          <w:szCs w:val="28"/>
        </w:rPr>
        <w:t>1 Эффективно ли государственное регулирование цен?</w:t>
      </w:r>
      <w:r>
        <w:rPr>
          <w:color w:val="000000"/>
          <w:sz w:val="28"/>
          <w:szCs w:val="28"/>
        </w:rPr>
        <w:t xml:space="preserve"> Рассмотреть цели и методы государственного регулирования цен в Российской федерации и за рубежом (взять для примера 2 – 3 страны).</w:t>
      </w:r>
      <w:r w:rsidR="0071409C">
        <w:rPr>
          <w:color w:val="000000"/>
          <w:sz w:val="28"/>
          <w:szCs w:val="28"/>
        </w:rPr>
        <w:t xml:space="preserve"> Можно остановиться на какой-то определенной сфере государственного регулирования.</w:t>
      </w:r>
      <w:r>
        <w:rPr>
          <w:color w:val="000000"/>
          <w:sz w:val="28"/>
          <w:szCs w:val="28"/>
        </w:rPr>
        <w:t xml:space="preserve"> </w:t>
      </w:r>
      <w:r w:rsidR="0071409C">
        <w:rPr>
          <w:color w:val="000000"/>
          <w:sz w:val="28"/>
          <w:szCs w:val="28"/>
        </w:rPr>
        <w:t>В</w:t>
      </w:r>
      <w:r>
        <w:rPr>
          <w:color w:val="000000"/>
          <w:sz w:val="28"/>
          <w:szCs w:val="28"/>
        </w:rPr>
        <w:t>ыявить, по каким показателям можно судить об эффективности государственного регулирования цен</w:t>
      </w:r>
      <w:r w:rsidR="00132901">
        <w:rPr>
          <w:color w:val="000000"/>
          <w:sz w:val="28"/>
          <w:szCs w:val="28"/>
        </w:rPr>
        <w:t>, сделать выводы</w:t>
      </w:r>
      <w:r>
        <w:rPr>
          <w:color w:val="000000"/>
          <w:sz w:val="28"/>
          <w:szCs w:val="28"/>
        </w:rPr>
        <w:t xml:space="preserve">. </w:t>
      </w:r>
    </w:p>
    <w:p w:rsidR="00721635" w:rsidRPr="00132901" w:rsidRDefault="0071409C" w:rsidP="005A00CF">
      <w:pPr>
        <w:widowControl w:val="0"/>
        <w:tabs>
          <w:tab w:val="left" w:pos="1134"/>
        </w:tabs>
        <w:autoSpaceDE w:val="0"/>
        <w:autoSpaceDN w:val="0"/>
        <w:adjustRightInd w:val="0"/>
        <w:spacing w:after="0" w:line="360" w:lineRule="auto"/>
        <w:ind w:firstLine="709"/>
        <w:contextualSpacing/>
        <w:jc w:val="both"/>
        <w:rPr>
          <w:color w:val="000000"/>
          <w:sz w:val="28"/>
          <w:szCs w:val="28"/>
        </w:rPr>
      </w:pPr>
      <w:r w:rsidRPr="0071409C">
        <w:rPr>
          <w:i/>
          <w:color w:val="000000"/>
          <w:sz w:val="28"/>
          <w:szCs w:val="28"/>
        </w:rPr>
        <w:t xml:space="preserve">2 </w:t>
      </w:r>
      <w:r w:rsidR="00721635" w:rsidRPr="0071409C">
        <w:rPr>
          <w:i/>
          <w:color w:val="000000"/>
          <w:sz w:val="28"/>
          <w:szCs w:val="28"/>
        </w:rPr>
        <w:t>Роль государства в регулировании цен в рыночной эко</w:t>
      </w:r>
      <w:r w:rsidRPr="0071409C">
        <w:rPr>
          <w:i/>
          <w:color w:val="000000"/>
          <w:sz w:val="28"/>
          <w:szCs w:val="28"/>
        </w:rPr>
        <w:t>номике</w:t>
      </w:r>
      <w:r w:rsidRPr="00132901">
        <w:rPr>
          <w:color w:val="000000"/>
          <w:sz w:val="28"/>
          <w:szCs w:val="28"/>
        </w:rPr>
        <w:t xml:space="preserve">: </w:t>
      </w:r>
      <w:r w:rsidR="00132901" w:rsidRPr="00132901">
        <w:rPr>
          <w:color w:val="000000"/>
          <w:sz w:val="28"/>
          <w:szCs w:val="28"/>
        </w:rPr>
        <w:t>дать понятие государственному регулированию,</w:t>
      </w:r>
      <w:r w:rsidR="00132901">
        <w:rPr>
          <w:i/>
          <w:color w:val="000000"/>
          <w:sz w:val="28"/>
          <w:szCs w:val="28"/>
        </w:rPr>
        <w:t xml:space="preserve"> </w:t>
      </w:r>
      <w:r w:rsidR="00132901" w:rsidRPr="00132901">
        <w:rPr>
          <w:color w:val="000000"/>
          <w:sz w:val="28"/>
          <w:szCs w:val="28"/>
        </w:rPr>
        <w:t>определить роль государства в регулировании цен</w:t>
      </w:r>
      <w:r w:rsidR="00132901">
        <w:rPr>
          <w:color w:val="000000"/>
          <w:sz w:val="28"/>
          <w:szCs w:val="28"/>
        </w:rPr>
        <w:t xml:space="preserve">, рассмотреть цели государственного регулирования, описать методы государственного регулирования в Российской Федерации, сделать выводы. </w:t>
      </w:r>
    </w:p>
    <w:p w:rsidR="00721635" w:rsidRPr="00755081" w:rsidRDefault="00755081" w:rsidP="005A00CF">
      <w:pPr>
        <w:widowControl w:val="0"/>
        <w:spacing w:after="0" w:line="360" w:lineRule="auto"/>
        <w:ind w:firstLine="709"/>
        <w:rPr>
          <w:i/>
          <w:sz w:val="28"/>
          <w:szCs w:val="28"/>
        </w:rPr>
      </w:pPr>
      <w:r>
        <w:rPr>
          <w:i/>
          <w:sz w:val="28"/>
          <w:szCs w:val="28"/>
        </w:rPr>
        <w:t>Раздел</w:t>
      </w:r>
      <w:r w:rsidR="00721635" w:rsidRPr="00755081">
        <w:rPr>
          <w:i/>
          <w:sz w:val="28"/>
          <w:szCs w:val="28"/>
        </w:rPr>
        <w:t xml:space="preserve"> 4. Система цен в экономике</w:t>
      </w:r>
    </w:p>
    <w:p w:rsidR="00721635" w:rsidRPr="007D56FA" w:rsidRDefault="007D56FA" w:rsidP="005A00CF">
      <w:pPr>
        <w:widowControl w:val="0"/>
        <w:tabs>
          <w:tab w:val="left" w:pos="1134"/>
        </w:tabs>
        <w:autoSpaceDE w:val="0"/>
        <w:autoSpaceDN w:val="0"/>
        <w:adjustRightInd w:val="0"/>
        <w:spacing w:after="0" w:line="360" w:lineRule="auto"/>
        <w:ind w:firstLine="709"/>
        <w:contextualSpacing/>
        <w:jc w:val="both"/>
        <w:rPr>
          <w:i/>
          <w:color w:val="000000"/>
          <w:sz w:val="28"/>
          <w:szCs w:val="28"/>
        </w:rPr>
      </w:pPr>
      <w:r w:rsidRPr="007D56FA">
        <w:rPr>
          <w:i/>
          <w:color w:val="000000"/>
          <w:sz w:val="28"/>
          <w:szCs w:val="28"/>
        </w:rPr>
        <w:t xml:space="preserve">Влияние инфляции на цену товара: </w:t>
      </w:r>
      <w:r w:rsidRPr="007D56FA">
        <w:rPr>
          <w:color w:val="000000"/>
          <w:sz w:val="28"/>
          <w:szCs w:val="28"/>
        </w:rPr>
        <w:t>дать понятие инфляции, рассмотреть её причины, виды и последствия влияния на цену товара</w:t>
      </w:r>
      <w:r>
        <w:rPr>
          <w:color w:val="000000"/>
          <w:sz w:val="28"/>
          <w:szCs w:val="28"/>
        </w:rPr>
        <w:t xml:space="preserve">, в том числе на себестоимость продукции, привести примеры, сделать выводы. </w:t>
      </w:r>
    </w:p>
    <w:p w:rsidR="00721635" w:rsidRPr="00755081" w:rsidRDefault="00721635" w:rsidP="005A00CF">
      <w:pPr>
        <w:widowControl w:val="0"/>
        <w:spacing w:after="0" w:line="360" w:lineRule="auto"/>
        <w:ind w:firstLine="709"/>
        <w:rPr>
          <w:i/>
          <w:sz w:val="28"/>
          <w:szCs w:val="28"/>
        </w:rPr>
      </w:pPr>
      <w:r w:rsidRPr="00755081">
        <w:rPr>
          <w:i/>
          <w:color w:val="000000"/>
          <w:sz w:val="28"/>
          <w:szCs w:val="28"/>
        </w:rPr>
        <w:t xml:space="preserve">Тема 6. </w:t>
      </w:r>
      <w:r w:rsidRPr="00755081">
        <w:rPr>
          <w:i/>
          <w:sz w:val="28"/>
          <w:szCs w:val="28"/>
        </w:rPr>
        <w:t>Методы ценообразования на предприятии</w:t>
      </w:r>
    </w:p>
    <w:p w:rsidR="00721635" w:rsidRPr="00755081" w:rsidRDefault="00721635" w:rsidP="005A00CF">
      <w:pPr>
        <w:widowControl w:val="0"/>
        <w:tabs>
          <w:tab w:val="left" w:pos="1134"/>
        </w:tabs>
        <w:autoSpaceDE w:val="0"/>
        <w:autoSpaceDN w:val="0"/>
        <w:adjustRightInd w:val="0"/>
        <w:spacing w:after="0" w:line="360" w:lineRule="auto"/>
        <w:ind w:firstLine="709"/>
        <w:contextualSpacing/>
        <w:jc w:val="both"/>
        <w:rPr>
          <w:color w:val="000000"/>
          <w:sz w:val="28"/>
          <w:szCs w:val="28"/>
        </w:rPr>
      </w:pPr>
      <w:r w:rsidRPr="007D56FA">
        <w:rPr>
          <w:i/>
          <w:color w:val="000000"/>
          <w:sz w:val="28"/>
          <w:szCs w:val="28"/>
        </w:rPr>
        <w:t>Проблемы применения рыночных методов ценообразования в отечествен</w:t>
      </w:r>
      <w:r w:rsidR="007D56FA" w:rsidRPr="007D56FA">
        <w:rPr>
          <w:i/>
          <w:color w:val="000000"/>
          <w:sz w:val="28"/>
          <w:szCs w:val="28"/>
        </w:rPr>
        <w:t xml:space="preserve">ной практике: </w:t>
      </w:r>
      <w:r w:rsidR="00755081">
        <w:rPr>
          <w:color w:val="000000"/>
          <w:sz w:val="28"/>
          <w:szCs w:val="28"/>
        </w:rPr>
        <w:t xml:space="preserve">рассмотреть рыночные методы ценообразования, описать проблемы их применения в отечественной практике, привести примеры, сделать выводы. </w:t>
      </w:r>
    </w:p>
    <w:p w:rsidR="00721635" w:rsidRPr="00755081" w:rsidRDefault="00721635" w:rsidP="005A00CF">
      <w:pPr>
        <w:widowControl w:val="0"/>
        <w:spacing w:after="0" w:line="360" w:lineRule="auto"/>
        <w:ind w:firstLine="709"/>
        <w:rPr>
          <w:i/>
          <w:sz w:val="28"/>
          <w:szCs w:val="28"/>
        </w:rPr>
      </w:pPr>
      <w:r w:rsidRPr="00755081">
        <w:rPr>
          <w:i/>
          <w:sz w:val="28"/>
          <w:szCs w:val="28"/>
        </w:rPr>
        <w:t>Тема 7. Стратегия и тактика ценообразования</w:t>
      </w:r>
    </w:p>
    <w:p w:rsidR="00721635" w:rsidRPr="00A3692E" w:rsidRDefault="00721635" w:rsidP="005A00CF">
      <w:pPr>
        <w:widowControl w:val="0"/>
        <w:tabs>
          <w:tab w:val="left" w:pos="1134"/>
        </w:tabs>
        <w:autoSpaceDE w:val="0"/>
        <w:autoSpaceDN w:val="0"/>
        <w:adjustRightInd w:val="0"/>
        <w:spacing w:after="0" w:line="360" w:lineRule="auto"/>
        <w:ind w:firstLine="709"/>
        <w:contextualSpacing/>
        <w:jc w:val="both"/>
        <w:rPr>
          <w:color w:val="000000"/>
          <w:sz w:val="28"/>
          <w:szCs w:val="28"/>
        </w:rPr>
      </w:pPr>
      <w:r w:rsidRPr="005A00CF">
        <w:rPr>
          <w:i/>
          <w:color w:val="000000"/>
          <w:sz w:val="28"/>
          <w:szCs w:val="28"/>
        </w:rPr>
        <w:t>Какие результаты могут быть достигнуты предприятием с помощью грамотной, экономически обоснованной ценовой политики?</w:t>
      </w:r>
      <w:r w:rsidR="005A00CF">
        <w:rPr>
          <w:color w:val="000000"/>
          <w:sz w:val="28"/>
          <w:szCs w:val="28"/>
        </w:rPr>
        <w:t xml:space="preserve"> Рассмотреть этапы ценовой поли</w:t>
      </w:r>
      <w:r w:rsidR="005A00CF">
        <w:rPr>
          <w:color w:val="000000"/>
          <w:sz w:val="28"/>
          <w:szCs w:val="28"/>
        </w:rPr>
        <w:lastRenderedPageBreak/>
        <w:t>тики предприятия. Описать возможные недостатки ценовой политики предприятий, основные правила, которы</w:t>
      </w:r>
      <w:r w:rsidR="001B1347">
        <w:rPr>
          <w:color w:val="000000"/>
          <w:sz w:val="28"/>
          <w:szCs w:val="28"/>
        </w:rPr>
        <w:t>х</w:t>
      </w:r>
      <w:r w:rsidR="005A00CF">
        <w:rPr>
          <w:color w:val="000000"/>
          <w:sz w:val="28"/>
          <w:szCs w:val="28"/>
        </w:rPr>
        <w:t xml:space="preserve"> нужно придерживаться при разработке ценовой политики предприятия. Сделать выводы. </w:t>
      </w:r>
    </w:p>
    <w:p w:rsidR="00721635" w:rsidRDefault="004111A9" w:rsidP="005A00CF">
      <w:pPr>
        <w:pStyle w:val="ReportMain"/>
        <w:widowControl w:val="0"/>
        <w:suppressAutoHyphens/>
        <w:spacing w:line="360" w:lineRule="auto"/>
        <w:ind w:firstLine="709"/>
        <w:jc w:val="both"/>
        <w:rPr>
          <w:i/>
          <w:sz w:val="28"/>
        </w:rPr>
      </w:pPr>
      <w:r>
        <w:rPr>
          <w:rFonts w:eastAsia="Times New Roman"/>
          <w:sz w:val="28"/>
          <w:szCs w:val="28"/>
          <w:lang w:eastAsia="ru-RU"/>
        </w:rPr>
        <w:t>Оформить работу, которая по структуре должна иметь вводную, основную и заключительную части, список использованных источников. По объему она может быть 10 – 15 страниц одинарным интервалом, также она может быть оформлена в виде презентации.</w:t>
      </w:r>
    </w:p>
    <w:p w:rsidR="00721635" w:rsidRDefault="00721635" w:rsidP="00721635">
      <w:pPr>
        <w:autoSpaceDE w:val="0"/>
        <w:autoSpaceDN w:val="0"/>
        <w:adjustRightInd w:val="0"/>
        <w:spacing w:after="0" w:line="360" w:lineRule="auto"/>
        <w:ind w:firstLine="709"/>
        <w:jc w:val="both"/>
        <w:rPr>
          <w:rFonts w:eastAsia="Times New Roman"/>
          <w:color w:val="000000"/>
          <w:sz w:val="28"/>
          <w:szCs w:val="28"/>
          <w:lang w:eastAsia="ru-RU"/>
        </w:rPr>
      </w:pPr>
    </w:p>
    <w:p w:rsidR="00FA2F0A" w:rsidRPr="00FA2F0A" w:rsidRDefault="00FA2F0A" w:rsidP="00B0288B">
      <w:pPr>
        <w:suppressAutoHyphens/>
        <w:spacing w:after="360" w:line="360" w:lineRule="auto"/>
        <w:jc w:val="center"/>
        <w:rPr>
          <w:rFonts w:eastAsia="Times New Roman"/>
          <w:b/>
          <w:color w:val="000000"/>
          <w:sz w:val="32"/>
          <w:szCs w:val="32"/>
          <w:lang w:eastAsia="ru-RU"/>
        </w:rPr>
      </w:pPr>
      <w:r w:rsidRPr="00FA2F0A">
        <w:rPr>
          <w:rFonts w:eastAsia="Times New Roman"/>
          <w:b/>
          <w:sz w:val="28"/>
          <w:szCs w:val="20"/>
          <w:lang w:eastAsia="ru-RU"/>
        </w:rPr>
        <w:br w:type="page"/>
      </w:r>
      <w:r w:rsidRPr="00FA2F0A">
        <w:rPr>
          <w:rFonts w:eastAsia="Times New Roman"/>
          <w:b/>
          <w:color w:val="000000"/>
          <w:sz w:val="32"/>
          <w:szCs w:val="32"/>
          <w:lang w:eastAsia="ru-RU"/>
        </w:rPr>
        <w:lastRenderedPageBreak/>
        <w:t>Список использованных источников</w:t>
      </w:r>
    </w:p>
    <w:p w:rsidR="00FA2F0A" w:rsidRPr="00FA2F0A" w:rsidRDefault="00FA2F0A" w:rsidP="00B30D33">
      <w:pPr>
        <w:widowControl w:val="0"/>
        <w:numPr>
          <w:ilvl w:val="0"/>
          <w:numId w:val="141"/>
        </w:numPr>
        <w:tabs>
          <w:tab w:val="left" w:pos="1080"/>
        </w:tabs>
        <w:spacing w:after="0" w:line="360" w:lineRule="auto"/>
        <w:ind w:left="0" w:firstLine="720"/>
        <w:jc w:val="both"/>
        <w:rPr>
          <w:rFonts w:eastAsia="Times New Roman"/>
          <w:snapToGrid w:val="0"/>
          <w:color w:val="000000"/>
          <w:sz w:val="28"/>
          <w:szCs w:val="28"/>
          <w:lang w:eastAsia="ru-RU"/>
        </w:rPr>
      </w:pPr>
      <w:proofErr w:type="spellStart"/>
      <w:r w:rsidRPr="00FA2F0A">
        <w:rPr>
          <w:rFonts w:eastAsia="Times New Roman"/>
          <w:bCs/>
          <w:snapToGrid w:val="0"/>
          <w:color w:val="000000"/>
          <w:sz w:val="28"/>
          <w:szCs w:val="28"/>
          <w:lang w:eastAsia="ru-RU"/>
        </w:rPr>
        <w:t>Баздникин</w:t>
      </w:r>
      <w:proofErr w:type="spellEnd"/>
      <w:r w:rsidRPr="00FA2F0A">
        <w:rPr>
          <w:rFonts w:eastAsia="Times New Roman"/>
          <w:bCs/>
          <w:snapToGrid w:val="0"/>
          <w:color w:val="000000"/>
          <w:sz w:val="28"/>
          <w:szCs w:val="28"/>
          <w:lang w:eastAsia="ru-RU"/>
        </w:rPr>
        <w:t>, А. С.</w:t>
      </w:r>
      <w:r w:rsidRPr="00FA2F0A">
        <w:rPr>
          <w:rFonts w:eastAsia="Times New Roman"/>
          <w:b/>
          <w:bCs/>
          <w:snapToGrid w:val="0"/>
          <w:color w:val="000000"/>
          <w:sz w:val="28"/>
          <w:szCs w:val="28"/>
          <w:lang w:eastAsia="ru-RU"/>
        </w:rPr>
        <w:t xml:space="preserve"> </w:t>
      </w:r>
      <w:r w:rsidRPr="00FA2F0A">
        <w:rPr>
          <w:rFonts w:eastAsia="Times New Roman"/>
          <w:bCs/>
          <w:snapToGrid w:val="0"/>
          <w:color w:val="000000"/>
          <w:sz w:val="28"/>
          <w:szCs w:val="28"/>
          <w:lang w:eastAsia="ru-RU"/>
        </w:rPr>
        <w:t xml:space="preserve">Цены и </w:t>
      </w:r>
      <w:proofErr w:type="gramStart"/>
      <w:r w:rsidRPr="00FA2F0A">
        <w:rPr>
          <w:rFonts w:eastAsia="Times New Roman"/>
          <w:bCs/>
          <w:snapToGrid w:val="0"/>
          <w:color w:val="000000"/>
          <w:sz w:val="28"/>
          <w:szCs w:val="28"/>
          <w:lang w:eastAsia="ru-RU"/>
        </w:rPr>
        <w:t xml:space="preserve">ценообразование </w:t>
      </w:r>
      <w:r w:rsidRPr="00FA2F0A">
        <w:rPr>
          <w:rFonts w:eastAsia="Times New Roman"/>
          <w:snapToGrid w:val="0"/>
          <w:color w:val="000000"/>
          <w:sz w:val="28"/>
          <w:szCs w:val="28"/>
          <w:lang w:eastAsia="ru-RU"/>
        </w:rPr>
        <w:t>:</w:t>
      </w:r>
      <w:proofErr w:type="gramEnd"/>
      <w:r w:rsidRPr="00FA2F0A">
        <w:rPr>
          <w:rFonts w:eastAsia="Times New Roman"/>
          <w:snapToGrid w:val="0"/>
          <w:color w:val="000000"/>
          <w:sz w:val="28"/>
          <w:szCs w:val="28"/>
          <w:lang w:eastAsia="ru-RU"/>
        </w:rPr>
        <w:t xml:space="preserve"> учебное пособие для вузов / А. С. </w:t>
      </w:r>
      <w:proofErr w:type="spellStart"/>
      <w:r w:rsidRPr="00FA2F0A">
        <w:rPr>
          <w:rFonts w:eastAsia="Times New Roman"/>
          <w:snapToGrid w:val="0"/>
          <w:color w:val="000000"/>
          <w:sz w:val="28"/>
          <w:szCs w:val="28"/>
          <w:lang w:eastAsia="ru-RU"/>
        </w:rPr>
        <w:t>Баздникин</w:t>
      </w:r>
      <w:proofErr w:type="spellEnd"/>
      <w:r w:rsidRPr="00FA2F0A">
        <w:rPr>
          <w:rFonts w:eastAsia="Times New Roman"/>
          <w:snapToGrid w:val="0"/>
          <w:color w:val="000000"/>
          <w:sz w:val="28"/>
          <w:szCs w:val="28"/>
          <w:lang w:eastAsia="ru-RU"/>
        </w:rPr>
        <w:t xml:space="preserve">. - М. : </w:t>
      </w:r>
      <w:proofErr w:type="spellStart"/>
      <w:r w:rsidRPr="00FA2F0A">
        <w:rPr>
          <w:rFonts w:eastAsia="Times New Roman"/>
          <w:snapToGrid w:val="0"/>
          <w:color w:val="000000"/>
          <w:sz w:val="28"/>
          <w:szCs w:val="28"/>
          <w:lang w:eastAsia="ru-RU"/>
        </w:rPr>
        <w:t>Юрайт</w:t>
      </w:r>
      <w:proofErr w:type="spellEnd"/>
      <w:r w:rsidRPr="00FA2F0A">
        <w:rPr>
          <w:rFonts w:eastAsia="Times New Roman"/>
          <w:snapToGrid w:val="0"/>
          <w:color w:val="000000"/>
          <w:sz w:val="28"/>
          <w:szCs w:val="28"/>
          <w:lang w:eastAsia="ru-RU"/>
        </w:rPr>
        <w:t>, 2008. - 330 с. - ISBN 978-5-94879-855-4.</w:t>
      </w:r>
    </w:p>
    <w:p w:rsidR="00FA2F0A" w:rsidRPr="00CE5C75" w:rsidRDefault="00FA2F0A" w:rsidP="00B30D33">
      <w:pPr>
        <w:widowControl w:val="0"/>
        <w:numPr>
          <w:ilvl w:val="0"/>
          <w:numId w:val="141"/>
        </w:numPr>
        <w:tabs>
          <w:tab w:val="left" w:pos="1080"/>
        </w:tabs>
        <w:spacing w:after="0" w:line="360" w:lineRule="auto"/>
        <w:ind w:left="0" w:firstLine="720"/>
        <w:jc w:val="both"/>
        <w:rPr>
          <w:rFonts w:eastAsia="Times New Roman"/>
          <w:snapToGrid w:val="0"/>
          <w:sz w:val="28"/>
          <w:szCs w:val="28"/>
          <w:lang w:eastAsia="ru-RU"/>
        </w:rPr>
      </w:pPr>
      <w:bookmarkStart w:id="4" w:name="_Ref23799243"/>
      <w:r w:rsidRPr="00FA2F0A">
        <w:rPr>
          <w:rFonts w:eastAsia="Times New Roman"/>
          <w:snapToGrid w:val="0"/>
          <w:sz w:val="28"/>
          <w:szCs w:val="20"/>
          <w:lang w:eastAsia="ru-RU"/>
        </w:rPr>
        <w:t xml:space="preserve">Герасименко, В.В. Ценообразование: учеб пособие / В.В. Герасименко. – М. : </w:t>
      </w:r>
      <w:r w:rsidRPr="00CE5C75">
        <w:rPr>
          <w:rFonts w:eastAsia="Times New Roman"/>
          <w:snapToGrid w:val="0"/>
          <w:sz w:val="28"/>
          <w:szCs w:val="28"/>
          <w:lang w:eastAsia="ru-RU"/>
        </w:rPr>
        <w:t xml:space="preserve">ИНФРА-М, 2008. – 422 с. – </w:t>
      </w:r>
      <w:r w:rsidRPr="00CE5C75">
        <w:rPr>
          <w:rFonts w:eastAsia="Times New Roman"/>
          <w:snapToGrid w:val="0"/>
          <w:sz w:val="28"/>
          <w:szCs w:val="28"/>
          <w:lang w:val="en-US" w:eastAsia="ru-RU"/>
        </w:rPr>
        <w:t>ISBN</w:t>
      </w:r>
      <w:r w:rsidRPr="00CE5C75">
        <w:rPr>
          <w:rFonts w:eastAsia="Times New Roman"/>
          <w:snapToGrid w:val="0"/>
          <w:sz w:val="28"/>
          <w:szCs w:val="28"/>
          <w:lang w:eastAsia="ru-RU"/>
        </w:rPr>
        <w:t xml:space="preserve"> 978-5-16-002012-9.</w:t>
      </w:r>
      <w:bookmarkEnd w:id="4"/>
    </w:p>
    <w:p w:rsidR="00FA2F0A" w:rsidRPr="00CE5C75" w:rsidRDefault="00FA2F0A" w:rsidP="00B30D33">
      <w:pPr>
        <w:widowControl w:val="0"/>
        <w:numPr>
          <w:ilvl w:val="0"/>
          <w:numId w:val="141"/>
        </w:numPr>
        <w:tabs>
          <w:tab w:val="left" w:pos="1080"/>
        </w:tabs>
        <w:spacing w:after="0" w:line="360" w:lineRule="auto"/>
        <w:ind w:left="0" w:firstLine="720"/>
        <w:jc w:val="both"/>
        <w:rPr>
          <w:rFonts w:eastAsia="Times New Roman"/>
          <w:snapToGrid w:val="0"/>
          <w:sz w:val="28"/>
          <w:szCs w:val="28"/>
          <w:lang w:eastAsia="ru-RU"/>
        </w:rPr>
      </w:pPr>
      <w:r w:rsidRPr="00CE5C75">
        <w:rPr>
          <w:rFonts w:eastAsia="Times New Roman"/>
          <w:snapToGrid w:val="0"/>
          <w:sz w:val="28"/>
          <w:szCs w:val="28"/>
          <w:lang w:eastAsia="ru-RU"/>
        </w:rPr>
        <w:t xml:space="preserve">Зайцев, Н.Л. Экономика промышленного предприятия. Практикум: учебное пособие / Н.Л. Зайцев. – 3-е изд. – М. : ИНФРА-М, 2006. – 224 с. – </w:t>
      </w:r>
      <w:r w:rsidRPr="00CE5C75">
        <w:rPr>
          <w:rFonts w:eastAsia="Times New Roman"/>
          <w:snapToGrid w:val="0"/>
          <w:sz w:val="28"/>
          <w:szCs w:val="28"/>
          <w:lang w:val="en-US" w:eastAsia="ru-RU"/>
        </w:rPr>
        <w:t>ISBN</w:t>
      </w:r>
      <w:r w:rsidRPr="00CE5C75">
        <w:rPr>
          <w:rFonts w:eastAsia="Times New Roman"/>
          <w:snapToGrid w:val="0"/>
          <w:sz w:val="28"/>
          <w:szCs w:val="28"/>
          <w:lang w:eastAsia="ru-RU"/>
        </w:rPr>
        <w:t xml:space="preserve"> 5-16-002559-6.</w:t>
      </w:r>
    </w:p>
    <w:p w:rsidR="00FA2F0A" w:rsidRPr="00CE5C75" w:rsidRDefault="00FA2F0A" w:rsidP="00B30D33">
      <w:pPr>
        <w:widowControl w:val="0"/>
        <w:numPr>
          <w:ilvl w:val="0"/>
          <w:numId w:val="141"/>
        </w:numPr>
        <w:tabs>
          <w:tab w:val="left" w:pos="1080"/>
        </w:tabs>
        <w:spacing w:after="0" w:line="360" w:lineRule="auto"/>
        <w:ind w:left="0" w:firstLine="720"/>
        <w:jc w:val="both"/>
        <w:rPr>
          <w:rFonts w:eastAsia="Times New Roman"/>
          <w:snapToGrid w:val="0"/>
          <w:sz w:val="28"/>
          <w:szCs w:val="28"/>
          <w:lang w:eastAsia="ru-RU"/>
        </w:rPr>
      </w:pPr>
      <w:bookmarkStart w:id="5" w:name="_Ref23798882"/>
      <w:proofErr w:type="spellStart"/>
      <w:r w:rsidRPr="00CE5C75">
        <w:rPr>
          <w:rFonts w:eastAsia="Times New Roman"/>
          <w:snapToGrid w:val="0"/>
          <w:sz w:val="28"/>
          <w:szCs w:val="28"/>
          <w:lang w:eastAsia="ru-RU"/>
        </w:rPr>
        <w:t>Ильенкова</w:t>
      </w:r>
      <w:proofErr w:type="spellEnd"/>
      <w:r w:rsidRPr="00CE5C75">
        <w:rPr>
          <w:rFonts w:eastAsia="Times New Roman"/>
          <w:snapToGrid w:val="0"/>
          <w:sz w:val="28"/>
          <w:szCs w:val="28"/>
          <w:lang w:eastAsia="ru-RU"/>
        </w:rPr>
        <w:t xml:space="preserve">, Н.Д. Спрос: анализ и управление: учебное пособие ; под ред. И.К. </w:t>
      </w:r>
      <w:proofErr w:type="spellStart"/>
      <w:r w:rsidRPr="00CE5C75">
        <w:rPr>
          <w:rFonts w:eastAsia="Times New Roman"/>
          <w:snapToGrid w:val="0"/>
          <w:sz w:val="28"/>
          <w:szCs w:val="28"/>
          <w:lang w:eastAsia="ru-RU"/>
        </w:rPr>
        <w:t>Беляевского</w:t>
      </w:r>
      <w:proofErr w:type="spellEnd"/>
      <w:r w:rsidRPr="00CE5C75">
        <w:rPr>
          <w:rFonts w:eastAsia="Times New Roman"/>
          <w:snapToGrid w:val="0"/>
          <w:sz w:val="28"/>
          <w:szCs w:val="28"/>
          <w:lang w:eastAsia="ru-RU"/>
        </w:rPr>
        <w:t xml:space="preserve"> / Н.Д. </w:t>
      </w:r>
      <w:proofErr w:type="spellStart"/>
      <w:r w:rsidRPr="00CE5C75">
        <w:rPr>
          <w:rFonts w:eastAsia="Times New Roman"/>
          <w:snapToGrid w:val="0"/>
          <w:sz w:val="28"/>
          <w:szCs w:val="28"/>
          <w:lang w:eastAsia="ru-RU"/>
        </w:rPr>
        <w:t>Ильенкова</w:t>
      </w:r>
      <w:proofErr w:type="spellEnd"/>
      <w:r w:rsidRPr="00CE5C75">
        <w:rPr>
          <w:rFonts w:eastAsia="Times New Roman"/>
          <w:snapToGrid w:val="0"/>
          <w:sz w:val="28"/>
          <w:szCs w:val="28"/>
          <w:lang w:eastAsia="ru-RU"/>
        </w:rPr>
        <w:t xml:space="preserve">. – 2- е изд., </w:t>
      </w:r>
      <w:proofErr w:type="spellStart"/>
      <w:r w:rsidRPr="00CE5C75">
        <w:rPr>
          <w:rFonts w:eastAsia="Times New Roman"/>
          <w:snapToGrid w:val="0"/>
          <w:sz w:val="28"/>
          <w:szCs w:val="28"/>
          <w:lang w:eastAsia="ru-RU"/>
        </w:rPr>
        <w:t>перераб</w:t>
      </w:r>
      <w:proofErr w:type="spellEnd"/>
      <w:r w:rsidRPr="00CE5C75">
        <w:rPr>
          <w:rFonts w:eastAsia="Times New Roman"/>
          <w:snapToGrid w:val="0"/>
          <w:sz w:val="28"/>
          <w:szCs w:val="28"/>
          <w:lang w:eastAsia="ru-RU"/>
        </w:rPr>
        <w:t xml:space="preserve">. и доп. – М. : Финансы и статистика, 2000. – 256 с. – </w:t>
      </w:r>
      <w:r w:rsidRPr="00CE5C75">
        <w:rPr>
          <w:rFonts w:eastAsia="Times New Roman"/>
          <w:snapToGrid w:val="0"/>
          <w:sz w:val="28"/>
          <w:szCs w:val="28"/>
          <w:lang w:val="en-US" w:eastAsia="ru-RU"/>
        </w:rPr>
        <w:t>ISBN</w:t>
      </w:r>
      <w:r w:rsidRPr="00CE5C75">
        <w:rPr>
          <w:rFonts w:eastAsia="Times New Roman"/>
          <w:snapToGrid w:val="0"/>
          <w:sz w:val="28"/>
          <w:szCs w:val="28"/>
          <w:lang w:eastAsia="ru-RU"/>
        </w:rPr>
        <w:t xml:space="preserve"> 5-279-01957-5.</w:t>
      </w:r>
      <w:bookmarkEnd w:id="5"/>
      <w:r w:rsidRPr="00CE5C75">
        <w:rPr>
          <w:rFonts w:eastAsia="Times New Roman"/>
          <w:snapToGrid w:val="0"/>
          <w:sz w:val="28"/>
          <w:szCs w:val="28"/>
          <w:lang w:eastAsia="ru-RU"/>
        </w:rPr>
        <w:t xml:space="preserve"> </w:t>
      </w:r>
    </w:p>
    <w:p w:rsidR="00FA2F0A" w:rsidRPr="00CE5C75" w:rsidRDefault="00FA2F0A" w:rsidP="00B30D33">
      <w:pPr>
        <w:numPr>
          <w:ilvl w:val="0"/>
          <w:numId w:val="141"/>
        </w:numPr>
        <w:spacing w:after="0" w:line="360" w:lineRule="auto"/>
        <w:ind w:left="0" w:firstLine="720"/>
        <w:jc w:val="both"/>
        <w:rPr>
          <w:rFonts w:eastAsia="Times New Roman"/>
          <w:color w:val="000000"/>
          <w:sz w:val="28"/>
          <w:szCs w:val="28"/>
          <w:lang w:eastAsia="ru-RU"/>
        </w:rPr>
      </w:pPr>
      <w:proofErr w:type="spellStart"/>
      <w:r w:rsidRPr="00CE5C75">
        <w:rPr>
          <w:rFonts w:eastAsia="Times New Roman"/>
          <w:bCs/>
          <w:color w:val="000000"/>
          <w:sz w:val="28"/>
          <w:szCs w:val="28"/>
          <w:lang w:eastAsia="ru-RU"/>
        </w:rPr>
        <w:t>Липсиц</w:t>
      </w:r>
      <w:proofErr w:type="spellEnd"/>
      <w:r w:rsidRPr="00CE5C75">
        <w:rPr>
          <w:rFonts w:eastAsia="Times New Roman"/>
          <w:bCs/>
          <w:color w:val="000000"/>
          <w:sz w:val="28"/>
          <w:szCs w:val="28"/>
          <w:lang w:eastAsia="ru-RU"/>
        </w:rPr>
        <w:t>, И. В.</w:t>
      </w:r>
      <w:r w:rsidRPr="00CE5C75">
        <w:rPr>
          <w:rFonts w:eastAsia="Times New Roman"/>
          <w:b/>
          <w:bCs/>
          <w:color w:val="000000"/>
          <w:sz w:val="28"/>
          <w:szCs w:val="28"/>
          <w:lang w:eastAsia="ru-RU"/>
        </w:rPr>
        <w:t xml:space="preserve"> </w:t>
      </w:r>
      <w:proofErr w:type="gramStart"/>
      <w:r w:rsidRPr="00CE5C75">
        <w:rPr>
          <w:rFonts w:eastAsia="Times New Roman"/>
          <w:bCs/>
          <w:color w:val="000000"/>
          <w:sz w:val="28"/>
          <w:szCs w:val="28"/>
          <w:lang w:eastAsia="ru-RU"/>
        </w:rPr>
        <w:t>Ценообразование</w:t>
      </w:r>
      <w:r w:rsidRPr="00CE5C75">
        <w:rPr>
          <w:rFonts w:eastAsia="Times New Roman"/>
          <w:color w:val="000000"/>
          <w:sz w:val="28"/>
          <w:szCs w:val="28"/>
          <w:lang w:eastAsia="ru-RU"/>
        </w:rPr>
        <w:t xml:space="preserve"> :</w:t>
      </w:r>
      <w:proofErr w:type="gramEnd"/>
      <w:r w:rsidRPr="00CE5C75">
        <w:rPr>
          <w:rFonts w:eastAsia="Times New Roman"/>
          <w:color w:val="000000"/>
          <w:sz w:val="28"/>
          <w:szCs w:val="28"/>
          <w:lang w:eastAsia="ru-RU"/>
        </w:rPr>
        <w:t xml:space="preserve"> учеб. для вузов / И. В. </w:t>
      </w:r>
      <w:proofErr w:type="spellStart"/>
      <w:r w:rsidRPr="00CE5C75">
        <w:rPr>
          <w:rFonts w:eastAsia="Times New Roman"/>
          <w:color w:val="000000"/>
          <w:sz w:val="28"/>
          <w:szCs w:val="28"/>
          <w:lang w:eastAsia="ru-RU"/>
        </w:rPr>
        <w:t>Липсиц</w:t>
      </w:r>
      <w:proofErr w:type="spellEnd"/>
      <w:r w:rsidRPr="00CE5C75">
        <w:rPr>
          <w:rFonts w:eastAsia="Times New Roman"/>
          <w:color w:val="000000"/>
          <w:sz w:val="28"/>
          <w:szCs w:val="28"/>
          <w:lang w:eastAsia="ru-RU"/>
        </w:rPr>
        <w:t xml:space="preserve">.- 4-е изд., </w:t>
      </w:r>
      <w:proofErr w:type="spellStart"/>
      <w:r w:rsidRPr="00CE5C75">
        <w:rPr>
          <w:rFonts w:eastAsia="Times New Roman"/>
          <w:color w:val="000000"/>
          <w:sz w:val="28"/>
          <w:szCs w:val="28"/>
          <w:lang w:eastAsia="ru-RU"/>
        </w:rPr>
        <w:t>перераб</w:t>
      </w:r>
      <w:proofErr w:type="spellEnd"/>
      <w:r w:rsidRPr="00CE5C75">
        <w:rPr>
          <w:rFonts w:eastAsia="Times New Roman"/>
          <w:color w:val="000000"/>
          <w:sz w:val="28"/>
          <w:szCs w:val="28"/>
          <w:lang w:eastAsia="ru-RU"/>
        </w:rPr>
        <w:t>. и доп. - М. : Магистр, 2009. - 528 с. - ISBN 978-5-9776-0039-2.</w:t>
      </w:r>
    </w:p>
    <w:p w:rsidR="00FA2F0A" w:rsidRDefault="00FA2F0A" w:rsidP="00B30D33">
      <w:pPr>
        <w:numPr>
          <w:ilvl w:val="0"/>
          <w:numId w:val="141"/>
        </w:numPr>
        <w:spacing w:after="0" w:line="360" w:lineRule="auto"/>
        <w:ind w:left="0" w:firstLine="720"/>
        <w:jc w:val="both"/>
        <w:rPr>
          <w:rFonts w:eastAsia="Times New Roman"/>
          <w:color w:val="000000"/>
          <w:sz w:val="28"/>
          <w:szCs w:val="28"/>
          <w:lang w:eastAsia="ru-RU"/>
        </w:rPr>
      </w:pPr>
      <w:bookmarkStart w:id="6" w:name="_Ref23799196"/>
      <w:r w:rsidRPr="00CE5C75">
        <w:rPr>
          <w:rFonts w:eastAsia="Times New Roman"/>
          <w:color w:val="000000"/>
          <w:sz w:val="28"/>
          <w:szCs w:val="28"/>
          <w:lang w:eastAsia="ru-RU"/>
        </w:rPr>
        <w:t xml:space="preserve">Лысова, Н.А. Управление ценами: учебное пособие / Н.А. Лысова, </w:t>
      </w:r>
      <w:proofErr w:type="spellStart"/>
      <w:r w:rsidRPr="00CE5C75">
        <w:rPr>
          <w:rFonts w:eastAsia="Times New Roman"/>
          <w:color w:val="000000"/>
          <w:sz w:val="28"/>
          <w:szCs w:val="28"/>
          <w:lang w:eastAsia="ru-RU"/>
        </w:rPr>
        <w:t>Л.ф</w:t>
      </w:r>
      <w:proofErr w:type="spellEnd"/>
      <w:r w:rsidRPr="00CE5C75">
        <w:rPr>
          <w:rFonts w:eastAsia="Times New Roman"/>
          <w:color w:val="000000"/>
          <w:sz w:val="28"/>
          <w:szCs w:val="28"/>
          <w:lang w:eastAsia="ru-RU"/>
        </w:rPr>
        <w:t xml:space="preserve">. Чернева. – 2-е изд., </w:t>
      </w:r>
      <w:proofErr w:type="spellStart"/>
      <w:r w:rsidRPr="00CE5C75">
        <w:rPr>
          <w:rFonts w:eastAsia="Times New Roman"/>
          <w:color w:val="000000"/>
          <w:sz w:val="28"/>
          <w:szCs w:val="28"/>
          <w:lang w:eastAsia="ru-RU"/>
        </w:rPr>
        <w:t>перераб</w:t>
      </w:r>
      <w:proofErr w:type="spellEnd"/>
      <w:r w:rsidRPr="00CE5C75">
        <w:rPr>
          <w:rFonts w:eastAsia="Times New Roman"/>
          <w:color w:val="000000"/>
          <w:sz w:val="28"/>
          <w:szCs w:val="28"/>
          <w:lang w:eastAsia="ru-RU"/>
        </w:rPr>
        <w:t>. и доп. – М. : КНОРУС, 2009. – 240 с.</w:t>
      </w:r>
      <w:bookmarkEnd w:id="6"/>
    </w:p>
    <w:p w:rsidR="00C9344E" w:rsidRPr="00C9344E" w:rsidRDefault="00C9344E" w:rsidP="00B30D33">
      <w:pPr>
        <w:numPr>
          <w:ilvl w:val="0"/>
          <w:numId w:val="141"/>
        </w:numPr>
        <w:spacing w:after="0" w:line="360" w:lineRule="auto"/>
        <w:ind w:left="0" w:firstLine="720"/>
        <w:jc w:val="both"/>
        <w:rPr>
          <w:rFonts w:eastAsia="Times New Roman"/>
          <w:color w:val="000000"/>
          <w:sz w:val="28"/>
          <w:szCs w:val="28"/>
          <w:lang w:eastAsia="ru-RU"/>
        </w:rPr>
      </w:pPr>
      <w:r w:rsidRPr="00C9344E">
        <w:rPr>
          <w:color w:val="3A3C3F"/>
          <w:sz w:val="28"/>
          <w:szCs w:val="28"/>
          <w:shd w:val="clear" w:color="auto" w:fill="FFFFFF"/>
        </w:rPr>
        <w:t xml:space="preserve">Магомедов, М. Д. </w:t>
      </w:r>
      <w:proofErr w:type="gramStart"/>
      <w:r w:rsidRPr="00C9344E">
        <w:rPr>
          <w:color w:val="3A3C3F"/>
          <w:sz w:val="28"/>
          <w:szCs w:val="28"/>
          <w:shd w:val="clear" w:color="auto" w:fill="FFFFFF"/>
        </w:rPr>
        <w:t>Ценообразование :</w:t>
      </w:r>
      <w:proofErr w:type="gramEnd"/>
      <w:r w:rsidRPr="00C9344E">
        <w:rPr>
          <w:color w:val="3A3C3F"/>
          <w:sz w:val="28"/>
          <w:szCs w:val="28"/>
          <w:shd w:val="clear" w:color="auto" w:fill="FFFFFF"/>
        </w:rPr>
        <w:t xml:space="preserve"> учебник / М. Д. Магомедов, Е. Ю. Куломзина, И. И. Чайкина. - 3-е изд., </w:t>
      </w:r>
      <w:proofErr w:type="spellStart"/>
      <w:r w:rsidRPr="00C9344E">
        <w:rPr>
          <w:color w:val="3A3C3F"/>
          <w:sz w:val="28"/>
          <w:szCs w:val="28"/>
          <w:shd w:val="clear" w:color="auto" w:fill="FFFFFF"/>
        </w:rPr>
        <w:t>перераб</w:t>
      </w:r>
      <w:proofErr w:type="spellEnd"/>
      <w:r w:rsidRPr="00C9344E">
        <w:rPr>
          <w:color w:val="3A3C3F"/>
          <w:sz w:val="28"/>
          <w:szCs w:val="28"/>
          <w:shd w:val="clear" w:color="auto" w:fill="FFFFFF"/>
        </w:rPr>
        <w:t xml:space="preserve">. - </w:t>
      </w:r>
      <w:proofErr w:type="gramStart"/>
      <w:r w:rsidRPr="00C9344E">
        <w:rPr>
          <w:color w:val="3A3C3F"/>
          <w:sz w:val="28"/>
          <w:szCs w:val="28"/>
          <w:shd w:val="clear" w:color="auto" w:fill="FFFFFF"/>
        </w:rPr>
        <w:t>Москва :</w:t>
      </w:r>
      <w:proofErr w:type="gramEnd"/>
      <w:r w:rsidRPr="00C9344E">
        <w:rPr>
          <w:color w:val="3A3C3F"/>
          <w:sz w:val="28"/>
          <w:szCs w:val="28"/>
          <w:shd w:val="clear" w:color="auto" w:fill="FFFFFF"/>
        </w:rPr>
        <w:t xml:space="preserve"> Дашков и К, 2017. - 248 с. - ISBN 978-5-394-02663-8. - </w:t>
      </w:r>
      <w:r w:rsidRPr="00285286">
        <w:rPr>
          <w:sz w:val="28"/>
          <w:szCs w:val="28"/>
        </w:rPr>
        <w:t>Режим доступа</w:t>
      </w:r>
      <w:r w:rsidRPr="00C9344E">
        <w:rPr>
          <w:color w:val="3A3C3F"/>
          <w:sz w:val="28"/>
          <w:szCs w:val="28"/>
          <w:shd w:val="clear" w:color="auto" w:fill="FFFFFF"/>
        </w:rPr>
        <w:t xml:space="preserve">: </w:t>
      </w:r>
      <w:hyperlink r:id="rId153" w:history="1">
        <w:r w:rsidRPr="00D92F64">
          <w:rPr>
            <w:rStyle w:val="ae"/>
            <w:sz w:val="28"/>
            <w:szCs w:val="28"/>
            <w:shd w:val="clear" w:color="auto" w:fill="FFFFFF"/>
          </w:rPr>
          <w:t>https://znanium.com/catalog/product/937490</w:t>
        </w:r>
      </w:hyperlink>
      <w:r>
        <w:rPr>
          <w:color w:val="3A3C3F"/>
          <w:sz w:val="28"/>
          <w:szCs w:val="28"/>
          <w:shd w:val="clear" w:color="auto" w:fill="FFFFFF"/>
        </w:rPr>
        <w:t xml:space="preserve">. </w:t>
      </w:r>
    </w:p>
    <w:p w:rsidR="00FA2F0A" w:rsidRPr="00CE5C75" w:rsidRDefault="00FA2F0A" w:rsidP="00B30D33">
      <w:pPr>
        <w:numPr>
          <w:ilvl w:val="0"/>
          <w:numId w:val="141"/>
        </w:numPr>
        <w:spacing w:after="0" w:line="360" w:lineRule="auto"/>
        <w:ind w:left="0" w:firstLine="720"/>
        <w:jc w:val="both"/>
        <w:rPr>
          <w:rFonts w:eastAsia="Times New Roman"/>
          <w:color w:val="000000"/>
          <w:sz w:val="28"/>
          <w:szCs w:val="28"/>
          <w:lang w:eastAsia="ru-RU"/>
        </w:rPr>
      </w:pPr>
      <w:bookmarkStart w:id="7" w:name="_Ref23799230"/>
      <w:proofErr w:type="spellStart"/>
      <w:r w:rsidRPr="00CE5C75">
        <w:rPr>
          <w:rFonts w:eastAsia="Times New Roman"/>
          <w:bCs/>
          <w:color w:val="000000"/>
          <w:sz w:val="28"/>
          <w:szCs w:val="28"/>
          <w:lang w:eastAsia="ru-RU"/>
        </w:rPr>
        <w:t>Невешкина</w:t>
      </w:r>
      <w:proofErr w:type="spellEnd"/>
      <w:r w:rsidRPr="00CE5C75">
        <w:rPr>
          <w:rFonts w:eastAsia="Times New Roman"/>
          <w:bCs/>
          <w:color w:val="000000"/>
          <w:sz w:val="28"/>
          <w:szCs w:val="28"/>
          <w:lang w:eastAsia="ru-RU"/>
        </w:rPr>
        <w:t>, Е. В.</w:t>
      </w:r>
      <w:r w:rsidRPr="00CE5C75">
        <w:rPr>
          <w:rFonts w:eastAsia="Times New Roman"/>
          <w:b/>
          <w:bCs/>
          <w:color w:val="000000"/>
          <w:sz w:val="28"/>
          <w:szCs w:val="28"/>
          <w:lang w:eastAsia="ru-RU"/>
        </w:rPr>
        <w:t xml:space="preserve"> </w:t>
      </w:r>
      <w:r w:rsidRPr="00CE5C75">
        <w:rPr>
          <w:rFonts w:eastAsia="Times New Roman"/>
          <w:bCs/>
          <w:color w:val="000000"/>
          <w:sz w:val="28"/>
          <w:szCs w:val="28"/>
          <w:lang w:eastAsia="ru-RU"/>
        </w:rPr>
        <w:t xml:space="preserve">Управление затратами и ценообразованием: применение в условиях </w:t>
      </w:r>
      <w:proofErr w:type="gramStart"/>
      <w:r w:rsidRPr="00CE5C75">
        <w:rPr>
          <w:rFonts w:eastAsia="Times New Roman"/>
          <w:bCs/>
          <w:color w:val="000000"/>
          <w:sz w:val="28"/>
          <w:szCs w:val="28"/>
          <w:lang w:eastAsia="ru-RU"/>
        </w:rPr>
        <w:t xml:space="preserve">кризиса </w:t>
      </w:r>
      <w:r w:rsidRPr="00CE5C75">
        <w:rPr>
          <w:rFonts w:eastAsia="Times New Roman"/>
          <w:color w:val="000000"/>
          <w:sz w:val="28"/>
          <w:szCs w:val="28"/>
          <w:lang w:eastAsia="ru-RU"/>
        </w:rPr>
        <w:t>:</w:t>
      </w:r>
      <w:proofErr w:type="gramEnd"/>
      <w:r w:rsidRPr="00CE5C75">
        <w:rPr>
          <w:rFonts w:eastAsia="Times New Roman"/>
          <w:color w:val="000000"/>
          <w:sz w:val="28"/>
          <w:szCs w:val="28"/>
          <w:lang w:eastAsia="ru-RU"/>
        </w:rPr>
        <w:t xml:space="preserve"> </w:t>
      </w:r>
      <w:proofErr w:type="spellStart"/>
      <w:r w:rsidRPr="00CE5C75">
        <w:rPr>
          <w:rFonts w:eastAsia="Times New Roman"/>
          <w:color w:val="000000"/>
          <w:sz w:val="28"/>
          <w:szCs w:val="28"/>
          <w:lang w:eastAsia="ru-RU"/>
        </w:rPr>
        <w:t>практ</w:t>
      </w:r>
      <w:proofErr w:type="spellEnd"/>
      <w:r w:rsidRPr="00CE5C75">
        <w:rPr>
          <w:rFonts w:eastAsia="Times New Roman"/>
          <w:color w:val="000000"/>
          <w:sz w:val="28"/>
          <w:szCs w:val="28"/>
          <w:lang w:eastAsia="ru-RU"/>
        </w:rPr>
        <w:t xml:space="preserve">. пособие / Е. В. </w:t>
      </w:r>
      <w:proofErr w:type="spellStart"/>
      <w:r w:rsidRPr="00CE5C75">
        <w:rPr>
          <w:rFonts w:eastAsia="Times New Roman"/>
          <w:color w:val="000000"/>
          <w:sz w:val="28"/>
          <w:szCs w:val="28"/>
          <w:lang w:eastAsia="ru-RU"/>
        </w:rPr>
        <w:t>Невешкина</w:t>
      </w:r>
      <w:proofErr w:type="spellEnd"/>
      <w:r w:rsidRPr="00CE5C75">
        <w:rPr>
          <w:rFonts w:eastAsia="Times New Roman"/>
          <w:color w:val="000000"/>
          <w:sz w:val="28"/>
          <w:szCs w:val="28"/>
          <w:lang w:eastAsia="ru-RU"/>
        </w:rPr>
        <w:t xml:space="preserve">, С. В. </w:t>
      </w:r>
      <w:proofErr w:type="spellStart"/>
      <w:r w:rsidRPr="00CE5C75">
        <w:rPr>
          <w:rFonts w:eastAsia="Times New Roman"/>
          <w:color w:val="000000"/>
          <w:sz w:val="28"/>
          <w:szCs w:val="28"/>
          <w:lang w:eastAsia="ru-RU"/>
        </w:rPr>
        <w:t>Савонина</w:t>
      </w:r>
      <w:proofErr w:type="spellEnd"/>
      <w:r w:rsidRPr="00CE5C75">
        <w:rPr>
          <w:rFonts w:eastAsia="Times New Roman"/>
          <w:color w:val="000000"/>
          <w:sz w:val="28"/>
          <w:szCs w:val="28"/>
          <w:lang w:eastAsia="ru-RU"/>
        </w:rPr>
        <w:t>, О. В. Фадеева. - М. : Омега - Л, 2010. - 135 с. - ISBN 978-5-370-01448-2.</w:t>
      </w:r>
      <w:bookmarkEnd w:id="7"/>
    </w:p>
    <w:p w:rsidR="00FA2F0A" w:rsidRPr="00CE5C75" w:rsidRDefault="00FA2F0A" w:rsidP="00B30D33">
      <w:pPr>
        <w:widowControl w:val="0"/>
        <w:numPr>
          <w:ilvl w:val="0"/>
          <w:numId w:val="141"/>
        </w:numPr>
        <w:tabs>
          <w:tab w:val="left" w:pos="1080"/>
        </w:tabs>
        <w:spacing w:after="0" w:line="360" w:lineRule="auto"/>
        <w:ind w:left="0" w:firstLine="720"/>
        <w:jc w:val="both"/>
        <w:rPr>
          <w:rFonts w:eastAsia="Times New Roman"/>
          <w:b/>
          <w:snapToGrid w:val="0"/>
          <w:sz w:val="28"/>
          <w:szCs w:val="28"/>
          <w:lang w:eastAsia="ru-RU"/>
        </w:rPr>
      </w:pPr>
      <w:bookmarkStart w:id="8" w:name="_Ref23799006"/>
      <w:r w:rsidRPr="00CE5C75">
        <w:rPr>
          <w:rFonts w:eastAsia="Times New Roman"/>
          <w:snapToGrid w:val="0"/>
          <w:color w:val="000000"/>
          <w:sz w:val="28"/>
          <w:szCs w:val="28"/>
          <w:lang w:eastAsia="ru-RU"/>
        </w:rPr>
        <w:t xml:space="preserve">Практикум по ценообразованию: учебное пособие; под ред. М.М. Бутаковой / М.М. Бутакова, Ю.Г. </w:t>
      </w:r>
      <w:proofErr w:type="spellStart"/>
      <w:r w:rsidRPr="00CE5C75">
        <w:rPr>
          <w:rFonts w:eastAsia="Times New Roman"/>
          <w:snapToGrid w:val="0"/>
          <w:color w:val="000000"/>
          <w:sz w:val="28"/>
          <w:szCs w:val="28"/>
          <w:lang w:eastAsia="ru-RU"/>
        </w:rPr>
        <w:t>Алгазина</w:t>
      </w:r>
      <w:proofErr w:type="spellEnd"/>
      <w:r w:rsidRPr="00CE5C75">
        <w:rPr>
          <w:rFonts w:eastAsia="Times New Roman"/>
          <w:snapToGrid w:val="0"/>
          <w:color w:val="000000"/>
          <w:sz w:val="28"/>
          <w:szCs w:val="28"/>
          <w:lang w:eastAsia="ru-RU"/>
        </w:rPr>
        <w:t xml:space="preserve">, В.В. Беляев. Е.Е. Порошина. – 2-е изд., </w:t>
      </w:r>
      <w:proofErr w:type="spellStart"/>
      <w:r w:rsidRPr="00CE5C75">
        <w:rPr>
          <w:rFonts w:eastAsia="Times New Roman"/>
          <w:snapToGrid w:val="0"/>
          <w:color w:val="000000"/>
          <w:sz w:val="28"/>
          <w:szCs w:val="28"/>
          <w:lang w:eastAsia="ru-RU"/>
        </w:rPr>
        <w:t>перераб</w:t>
      </w:r>
      <w:proofErr w:type="spellEnd"/>
      <w:r w:rsidRPr="00CE5C75">
        <w:rPr>
          <w:rFonts w:eastAsia="Times New Roman"/>
          <w:snapToGrid w:val="0"/>
          <w:color w:val="000000"/>
          <w:sz w:val="28"/>
          <w:szCs w:val="28"/>
          <w:lang w:eastAsia="ru-RU"/>
        </w:rPr>
        <w:t xml:space="preserve">. и доп. – М. : НОРУС, 2009. – 296 с. – </w:t>
      </w:r>
      <w:r w:rsidRPr="00CE5C75">
        <w:rPr>
          <w:rFonts w:eastAsia="Times New Roman"/>
          <w:snapToGrid w:val="0"/>
          <w:color w:val="000000"/>
          <w:sz w:val="28"/>
          <w:szCs w:val="28"/>
          <w:lang w:val="en-US" w:eastAsia="ru-RU"/>
        </w:rPr>
        <w:t>ISBN</w:t>
      </w:r>
      <w:r w:rsidRPr="00CE5C75">
        <w:rPr>
          <w:rFonts w:eastAsia="Times New Roman"/>
          <w:snapToGrid w:val="0"/>
          <w:color w:val="000000"/>
          <w:sz w:val="28"/>
          <w:szCs w:val="28"/>
          <w:lang w:eastAsia="ru-RU"/>
        </w:rPr>
        <w:t xml:space="preserve"> 978-5-390-00166-0.</w:t>
      </w:r>
      <w:bookmarkEnd w:id="8"/>
      <w:r w:rsidRPr="00CE5C75">
        <w:rPr>
          <w:rFonts w:eastAsia="Times New Roman"/>
          <w:snapToGrid w:val="0"/>
          <w:color w:val="000000"/>
          <w:sz w:val="28"/>
          <w:szCs w:val="28"/>
          <w:lang w:eastAsia="ru-RU"/>
        </w:rPr>
        <w:t xml:space="preserve"> </w:t>
      </w:r>
    </w:p>
    <w:p w:rsidR="00FA2F0A" w:rsidRPr="00CE5C75" w:rsidRDefault="00FA2F0A" w:rsidP="00B30D33">
      <w:pPr>
        <w:numPr>
          <w:ilvl w:val="0"/>
          <w:numId w:val="141"/>
        </w:numPr>
        <w:spacing w:after="0" w:line="360" w:lineRule="auto"/>
        <w:ind w:left="0" w:firstLine="720"/>
        <w:jc w:val="both"/>
        <w:rPr>
          <w:rFonts w:eastAsia="Times New Roman"/>
          <w:sz w:val="28"/>
          <w:szCs w:val="28"/>
          <w:lang w:eastAsia="ru-RU"/>
        </w:rPr>
      </w:pPr>
      <w:bookmarkStart w:id="9" w:name="_Ref23799088"/>
      <w:r w:rsidRPr="00CE5C75">
        <w:rPr>
          <w:rFonts w:eastAsia="Times New Roman"/>
          <w:color w:val="000000"/>
          <w:sz w:val="28"/>
          <w:szCs w:val="28"/>
          <w:lang w:eastAsia="ru-RU"/>
        </w:rPr>
        <w:t xml:space="preserve">Просветов, Г. И. Конкуренция: задачи и решения: учебно-практическое пособие / Г.И. Просветов. – М. : Издательство «Альфа-Пресс», 2009. – 344 с. – </w:t>
      </w:r>
      <w:r w:rsidRPr="00CE5C75">
        <w:rPr>
          <w:rFonts w:eastAsia="Times New Roman"/>
          <w:color w:val="000000"/>
          <w:sz w:val="28"/>
          <w:szCs w:val="28"/>
          <w:lang w:val="en-US" w:eastAsia="ru-RU"/>
        </w:rPr>
        <w:t>ISBN</w:t>
      </w:r>
      <w:r w:rsidRPr="00CE5C75">
        <w:rPr>
          <w:rFonts w:eastAsia="Times New Roman"/>
          <w:color w:val="000000"/>
          <w:sz w:val="28"/>
          <w:szCs w:val="28"/>
          <w:lang w:eastAsia="ru-RU"/>
        </w:rPr>
        <w:t xml:space="preserve"> 978-5-94280-400-8.</w:t>
      </w:r>
      <w:bookmarkEnd w:id="9"/>
    </w:p>
    <w:p w:rsidR="00FA2F0A" w:rsidRPr="00CE5C75" w:rsidRDefault="00FA2F0A" w:rsidP="00B30D33">
      <w:pPr>
        <w:numPr>
          <w:ilvl w:val="0"/>
          <w:numId w:val="141"/>
        </w:numPr>
        <w:spacing w:after="0" w:line="360" w:lineRule="auto"/>
        <w:ind w:left="0" w:firstLine="720"/>
        <w:rPr>
          <w:rFonts w:eastAsia="Times New Roman"/>
          <w:sz w:val="28"/>
          <w:szCs w:val="28"/>
          <w:lang w:eastAsia="ru-RU"/>
        </w:rPr>
      </w:pPr>
      <w:proofErr w:type="spellStart"/>
      <w:r w:rsidRPr="00CE5C75">
        <w:rPr>
          <w:rFonts w:eastAsia="Times New Roman"/>
          <w:bCs/>
          <w:sz w:val="28"/>
          <w:szCs w:val="28"/>
          <w:lang w:eastAsia="ru-RU"/>
        </w:rPr>
        <w:t>Салимжанов</w:t>
      </w:r>
      <w:proofErr w:type="spellEnd"/>
      <w:r w:rsidRPr="00CE5C75">
        <w:rPr>
          <w:rFonts w:eastAsia="Times New Roman"/>
          <w:bCs/>
          <w:sz w:val="28"/>
          <w:szCs w:val="28"/>
          <w:lang w:eastAsia="ru-RU"/>
        </w:rPr>
        <w:t>, И. К.</w:t>
      </w:r>
      <w:r w:rsidRPr="00CE5C75">
        <w:rPr>
          <w:rFonts w:eastAsia="Times New Roman"/>
          <w:b/>
          <w:bCs/>
          <w:sz w:val="28"/>
          <w:szCs w:val="28"/>
          <w:lang w:eastAsia="ru-RU"/>
        </w:rPr>
        <w:t xml:space="preserve"> </w:t>
      </w:r>
      <w:r w:rsidRPr="00CE5C75">
        <w:rPr>
          <w:rFonts w:eastAsia="Times New Roman"/>
          <w:bCs/>
          <w:sz w:val="28"/>
          <w:szCs w:val="28"/>
          <w:lang w:eastAsia="ru-RU"/>
        </w:rPr>
        <w:t xml:space="preserve">Ценообразование </w:t>
      </w:r>
      <w:r w:rsidRPr="00CE5C75">
        <w:rPr>
          <w:rFonts w:eastAsia="Times New Roman"/>
          <w:sz w:val="28"/>
          <w:szCs w:val="28"/>
          <w:lang w:eastAsia="ru-RU"/>
        </w:rPr>
        <w:t xml:space="preserve">: учебник / И. К. </w:t>
      </w:r>
      <w:proofErr w:type="spellStart"/>
      <w:r w:rsidRPr="00CE5C75">
        <w:rPr>
          <w:rFonts w:eastAsia="Times New Roman"/>
          <w:sz w:val="28"/>
          <w:szCs w:val="28"/>
          <w:lang w:eastAsia="ru-RU"/>
        </w:rPr>
        <w:t>Салимжанов</w:t>
      </w:r>
      <w:proofErr w:type="spellEnd"/>
      <w:r w:rsidRPr="00CE5C75">
        <w:rPr>
          <w:rFonts w:eastAsia="Times New Roman"/>
          <w:sz w:val="28"/>
          <w:szCs w:val="28"/>
          <w:lang w:eastAsia="ru-RU"/>
        </w:rPr>
        <w:t xml:space="preserve"> .- 2-е изд. – М. : </w:t>
      </w:r>
      <w:proofErr w:type="spellStart"/>
      <w:r w:rsidRPr="00CE5C75">
        <w:rPr>
          <w:rFonts w:eastAsia="Times New Roman"/>
          <w:sz w:val="28"/>
          <w:szCs w:val="28"/>
          <w:lang w:eastAsia="ru-RU"/>
        </w:rPr>
        <w:t>КноРус</w:t>
      </w:r>
      <w:proofErr w:type="spellEnd"/>
      <w:r w:rsidRPr="00CE5C75">
        <w:rPr>
          <w:rFonts w:eastAsia="Times New Roman"/>
          <w:sz w:val="28"/>
          <w:szCs w:val="28"/>
          <w:lang w:eastAsia="ru-RU"/>
        </w:rPr>
        <w:t>, 2008. - 299 с. - ISBN 978-5-85971-948-8.</w:t>
      </w:r>
    </w:p>
    <w:p w:rsidR="00FA2F0A" w:rsidRPr="00CE5C75" w:rsidRDefault="00FA2F0A" w:rsidP="00B30D33">
      <w:pPr>
        <w:numPr>
          <w:ilvl w:val="0"/>
          <w:numId w:val="141"/>
        </w:numPr>
        <w:spacing w:after="0" w:line="360" w:lineRule="auto"/>
        <w:ind w:left="0" w:firstLine="720"/>
        <w:rPr>
          <w:rFonts w:eastAsia="Times New Roman"/>
          <w:sz w:val="28"/>
          <w:szCs w:val="28"/>
          <w:lang w:eastAsia="ru-RU"/>
        </w:rPr>
      </w:pPr>
      <w:r w:rsidRPr="00CE5C75">
        <w:rPr>
          <w:rFonts w:eastAsia="Times New Roman"/>
          <w:sz w:val="28"/>
          <w:szCs w:val="28"/>
          <w:lang w:eastAsia="ru-RU"/>
        </w:rPr>
        <w:t xml:space="preserve">Тарасевич, В.М. Ценовая политика предприятия: учебник В.М. Тарасевич. - 3-е изд. – </w:t>
      </w:r>
      <w:proofErr w:type="spellStart"/>
      <w:r w:rsidRPr="00CE5C75">
        <w:rPr>
          <w:rFonts w:eastAsia="Times New Roman"/>
          <w:sz w:val="28"/>
          <w:szCs w:val="28"/>
          <w:lang w:eastAsia="ru-RU"/>
        </w:rPr>
        <w:t>Спб</w:t>
      </w:r>
      <w:proofErr w:type="spellEnd"/>
      <w:r w:rsidRPr="00CE5C75">
        <w:rPr>
          <w:rFonts w:eastAsia="Times New Roman"/>
          <w:sz w:val="28"/>
          <w:szCs w:val="28"/>
          <w:lang w:eastAsia="ru-RU"/>
        </w:rPr>
        <w:t xml:space="preserve">. : Питер, 2010. – 320 с. – </w:t>
      </w:r>
      <w:r w:rsidRPr="00CE5C75">
        <w:rPr>
          <w:rFonts w:eastAsia="Times New Roman"/>
          <w:sz w:val="28"/>
          <w:szCs w:val="28"/>
          <w:lang w:val="en-US" w:eastAsia="ru-RU"/>
        </w:rPr>
        <w:t>ISBN</w:t>
      </w:r>
      <w:r w:rsidRPr="00CE5C75">
        <w:rPr>
          <w:rFonts w:eastAsia="Times New Roman"/>
          <w:sz w:val="28"/>
          <w:szCs w:val="28"/>
          <w:lang w:eastAsia="ru-RU"/>
        </w:rPr>
        <w:t xml:space="preserve"> 978-5-49807-193-0.</w:t>
      </w:r>
    </w:p>
    <w:p w:rsidR="00FA2F0A" w:rsidRPr="00CE5C75" w:rsidRDefault="00FA2F0A" w:rsidP="00B30D33">
      <w:pPr>
        <w:numPr>
          <w:ilvl w:val="0"/>
          <w:numId w:val="141"/>
        </w:numPr>
        <w:spacing w:after="0" w:line="360" w:lineRule="auto"/>
        <w:ind w:left="0" w:firstLine="720"/>
        <w:jc w:val="both"/>
        <w:rPr>
          <w:rFonts w:eastAsia="Times New Roman"/>
          <w:sz w:val="28"/>
          <w:szCs w:val="28"/>
          <w:lang w:eastAsia="ru-RU"/>
        </w:rPr>
      </w:pPr>
      <w:r w:rsidRPr="00CE5C75">
        <w:rPr>
          <w:rFonts w:eastAsia="Times New Roman"/>
          <w:bCs/>
          <w:sz w:val="28"/>
          <w:szCs w:val="28"/>
          <w:lang w:eastAsia="ru-RU"/>
        </w:rPr>
        <w:lastRenderedPageBreak/>
        <w:t>Ценообразование</w:t>
      </w:r>
      <w:r w:rsidRPr="00CE5C75">
        <w:rPr>
          <w:rFonts w:eastAsia="Times New Roman"/>
          <w:sz w:val="28"/>
          <w:szCs w:val="28"/>
          <w:lang w:eastAsia="ru-RU"/>
        </w:rPr>
        <w:t xml:space="preserve"> : учебное пособие для вузов / И. Ю. Беляева [и др.] .- 3-е изд., </w:t>
      </w:r>
      <w:proofErr w:type="spellStart"/>
      <w:r w:rsidRPr="00CE5C75">
        <w:rPr>
          <w:rFonts w:eastAsia="Times New Roman"/>
          <w:sz w:val="28"/>
          <w:szCs w:val="28"/>
          <w:lang w:eastAsia="ru-RU"/>
        </w:rPr>
        <w:t>испр</w:t>
      </w:r>
      <w:proofErr w:type="spellEnd"/>
      <w:r w:rsidRPr="00CE5C75">
        <w:rPr>
          <w:rFonts w:eastAsia="Times New Roman"/>
          <w:sz w:val="28"/>
          <w:szCs w:val="28"/>
          <w:lang w:eastAsia="ru-RU"/>
        </w:rPr>
        <w:t xml:space="preserve">. и доп. - М. : </w:t>
      </w:r>
      <w:proofErr w:type="spellStart"/>
      <w:r w:rsidRPr="00CE5C75">
        <w:rPr>
          <w:rFonts w:eastAsia="Times New Roman"/>
          <w:sz w:val="28"/>
          <w:szCs w:val="28"/>
          <w:lang w:eastAsia="ru-RU"/>
        </w:rPr>
        <w:t>КноРус</w:t>
      </w:r>
      <w:proofErr w:type="spellEnd"/>
      <w:r w:rsidRPr="00CE5C75">
        <w:rPr>
          <w:rFonts w:eastAsia="Times New Roman"/>
          <w:sz w:val="28"/>
          <w:szCs w:val="28"/>
          <w:lang w:eastAsia="ru-RU"/>
        </w:rPr>
        <w:t>, 2007. - 176 с. – ISBN 978-5-85971-873-3.</w:t>
      </w:r>
    </w:p>
    <w:p w:rsidR="00FA2F0A" w:rsidRPr="00C9344E" w:rsidRDefault="00C9344E" w:rsidP="00B30D33">
      <w:pPr>
        <w:numPr>
          <w:ilvl w:val="0"/>
          <w:numId w:val="141"/>
        </w:numPr>
        <w:spacing w:after="0" w:line="360" w:lineRule="auto"/>
        <w:ind w:left="0" w:firstLine="720"/>
        <w:jc w:val="both"/>
        <w:rPr>
          <w:rFonts w:eastAsia="Times New Roman"/>
          <w:sz w:val="28"/>
          <w:szCs w:val="28"/>
          <w:lang w:eastAsia="ru-RU"/>
        </w:rPr>
      </w:pPr>
      <w:proofErr w:type="gramStart"/>
      <w:r w:rsidRPr="00C9344E">
        <w:rPr>
          <w:sz w:val="28"/>
          <w:szCs w:val="28"/>
        </w:rPr>
        <w:t>Ценообразование :</w:t>
      </w:r>
      <w:proofErr w:type="gramEnd"/>
      <w:r w:rsidRPr="00C9344E">
        <w:rPr>
          <w:sz w:val="28"/>
          <w:szCs w:val="28"/>
        </w:rPr>
        <w:t xml:space="preserve"> учебник / В.А. Слепов, Т.Е. Николаева, Е.С. Глазова [и др.] ; под ред. В.А. Слепова. - 3-е изд. - </w:t>
      </w:r>
      <w:proofErr w:type="gramStart"/>
      <w:r w:rsidRPr="00C9344E">
        <w:rPr>
          <w:sz w:val="28"/>
          <w:szCs w:val="28"/>
        </w:rPr>
        <w:t>Москва :</w:t>
      </w:r>
      <w:proofErr w:type="gramEnd"/>
      <w:r w:rsidRPr="00C9344E">
        <w:rPr>
          <w:sz w:val="28"/>
          <w:szCs w:val="28"/>
        </w:rPr>
        <w:t xml:space="preserve"> Магистр : ИНФРА-М, 2022. - 304 с. - ISBN 978-5-9776-0455-0. - </w:t>
      </w:r>
      <w:r w:rsidRPr="00285286">
        <w:rPr>
          <w:sz w:val="28"/>
          <w:szCs w:val="28"/>
        </w:rPr>
        <w:t>Режим доступа</w:t>
      </w:r>
      <w:r w:rsidRPr="00C9344E">
        <w:rPr>
          <w:sz w:val="28"/>
          <w:szCs w:val="28"/>
        </w:rPr>
        <w:t xml:space="preserve">: </w:t>
      </w:r>
      <w:hyperlink r:id="rId154" w:history="1">
        <w:r w:rsidRPr="00C9344E">
          <w:rPr>
            <w:rStyle w:val="ae"/>
            <w:sz w:val="28"/>
            <w:szCs w:val="28"/>
          </w:rPr>
          <w:t>https://znanium.com/catalog/product/1840489</w:t>
        </w:r>
      </w:hyperlink>
      <w:r w:rsidRPr="00C9344E">
        <w:rPr>
          <w:sz w:val="28"/>
          <w:szCs w:val="28"/>
        </w:rPr>
        <w:t>.</w:t>
      </w:r>
    </w:p>
    <w:p w:rsidR="00FA2F0A" w:rsidRDefault="00FA2F0A" w:rsidP="00B30D33">
      <w:pPr>
        <w:numPr>
          <w:ilvl w:val="0"/>
          <w:numId w:val="141"/>
        </w:numPr>
        <w:spacing w:after="0" w:line="360" w:lineRule="auto"/>
        <w:ind w:left="0" w:firstLine="720"/>
        <w:rPr>
          <w:rFonts w:eastAsia="Times New Roman"/>
          <w:sz w:val="28"/>
          <w:szCs w:val="28"/>
          <w:lang w:eastAsia="ru-RU"/>
        </w:rPr>
      </w:pPr>
      <w:proofErr w:type="gramStart"/>
      <w:r w:rsidRPr="00CE5C75">
        <w:rPr>
          <w:rFonts w:eastAsia="Times New Roman"/>
          <w:bCs/>
          <w:sz w:val="28"/>
          <w:szCs w:val="28"/>
          <w:lang w:eastAsia="ru-RU"/>
        </w:rPr>
        <w:t xml:space="preserve">Ценообразование </w:t>
      </w:r>
      <w:r w:rsidRPr="00CE5C75">
        <w:rPr>
          <w:rFonts w:eastAsia="Times New Roman"/>
          <w:sz w:val="28"/>
          <w:szCs w:val="28"/>
          <w:lang w:eastAsia="ru-RU"/>
        </w:rPr>
        <w:t>:</w:t>
      </w:r>
      <w:proofErr w:type="gramEnd"/>
      <w:r w:rsidRPr="00CE5C75">
        <w:rPr>
          <w:rFonts w:eastAsia="Times New Roman"/>
          <w:sz w:val="28"/>
          <w:szCs w:val="28"/>
          <w:lang w:eastAsia="ru-RU"/>
        </w:rPr>
        <w:t xml:space="preserve"> учебное пособие / под ред. Г. А. </w:t>
      </w:r>
      <w:proofErr w:type="spellStart"/>
      <w:r w:rsidRPr="00CE5C75">
        <w:rPr>
          <w:rFonts w:eastAsia="Times New Roman"/>
          <w:sz w:val="28"/>
          <w:szCs w:val="28"/>
          <w:lang w:eastAsia="ru-RU"/>
        </w:rPr>
        <w:t>Тактарова</w:t>
      </w:r>
      <w:proofErr w:type="spellEnd"/>
      <w:r w:rsidRPr="00CE5C75">
        <w:rPr>
          <w:rFonts w:eastAsia="Times New Roman"/>
          <w:sz w:val="28"/>
          <w:szCs w:val="28"/>
          <w:lang w:eastAsia="ru-RU"/>
        </w:rPr>
        <w:t xml:space="preserve"> .- 2-е изд., </w:t>
      </w:r>
      <w:proofErr w:type="spellStart"/>
      <w:r w:rsidRPr="00CE5C75">
        <w:rPr>
          <w:rFonts w:eastAsia="Times New Roman"/>
          <w:sz w:val="28"/>
          <w:szCs w:val="28"/>
          <w:lang w:eastAsia="ru-RU"/>
        </w:rPr>
        <w:t>перераб</w:t>
      </w:r>
      <w:proofErr w:type="spellEnd"/>
      <w:r w:rsidRPr="00CE5C75">
        <w:rPr>
          <w:rFonts w:eastAsia="Times New Roman"/>
          <w:sz w:val="28"/>
          <w:szCs w:val="28"/>
          <w:lang w:eastAsia="ru-RU"/>
        </w:rPr>
        <w:t>. и доп. - М. : Финансы и статистика ; ИНФРА-М, 2008. - 192 с. - ISBN 978-5-279-03282-2. - ISBN 978-5-16-003483-6.</w:t>
      </w:r>
      <w:r w:rsidR="00285286">
        <w:rPr>
          <w:rFonts w:eastAsia="Times New Roman"/>
          <w:sz w:val="28"/>
          <w:szCs w:val="28"/>
          <w:lang w:eastAsia="ru-RU"/>
        </w:rPr>
        <w:t xml:space="preserve"> </w:t>
      </w:r>
    </w:p>
    <w:p w:rsidR="00BA02B6" w:rsidRPr="00285286" w:rsidRDefault="00CE5C75" w:rsidP="00CE5C75">
      <w:pPr>
        <w:numPr>
          <w:ilvl w:val="0"/>
          <w:numId w:val="141"/>
        </w:numPr>
        <w:autoSpaceDE w:val="0"/>
        <w:autoSpaceDN w:val="0"/>
        <w:adjustRightInd w:val="0"/>
        <w:spacing w:after="0" w:line="360" w:lineRule="auto"/>
        <w:ind w:left="0" w:firstLine="720"/>
        <w:jc w:val="both"/>
        <w:rPr>
          <w:color w:val="000000"/>
          <w:sz w:val="28"/>
          <w:szCs w:val="28"/>
        </w:rPr>
      </w:pPr>
      <w:bookmarkStart w:id="10" w:name="_Ref23799147"/>
      <w:r w:rsidRPr="00285286">
        <w:rPr>
          <w:sz w:val="28"/>
          <w:szCs w:val="28"/>
        </w:rPr>
        <w:t xml:space="preserve">Шуляк, П.Н. Ценообразование: Учебно-практическое пособие / П.Н. Шуляк. - 13-е изд., </w:t>
      </w:r>
      <w:proofErr w:type="spellStart"/>
      <w:r w:rsidRPr="00285286">
        <w:rPr>
          <w:sz w:val="28"/>
          <w:szCs w:val="28"/>
        </w:rPr>
        <w:t>перераб</w:t>
      </w:r>
      <w:proofErr w:type="spellEnd"/>
      <w:r w:rsidRPr="00285286">
        <w:rPr>
          <w:sz w:val="28"/>
          <w:szCs w:val="28"/>
        </w:rPr>
        <w:t xml:space="preserve">. и доп. - М.: Дашков и К, 2018. - 196 с. - ISBN 978-5-394-01387-4 [Электронный </w:t>
      </w:r>
      <w:r w:rsidR="009531C6">
        <w:rPr>
          <w:sz w:val="28"/>
          <w:szCs w:val="28"/>
        </w:rPr>
        <w:t>ресурс</w:t>
      </w:r>
      <w:r w:rsidRPr="00285286">
        <w:rPr>
          <w:sz w:val="28"/>
          <w:szCs w:val="28"/>
        </w:rPr>
        <w:t xml:space="preserve">]. - Режим доступа: </w:t>
      </w:r>
      <w:hyperlink r:id="rId155" w:history="1">
        <w:r w:rsidRPr="00285286">
          <w:rPr>
            <w:rStyle w:val="ae"/>
            <w:sz w:val="28"/>
            <w:szCs w:val="28"/>
          </w:rPr>
          <w:t>http://znanium.com/catalog/product/342026</w:t>
        </w:r>
      </w:hyperlink>
      <w:r w:rsidRPr="00285286">
        <w:rPr>
          <w:sz w:val="28"/>
          <w:szCs w:val="28"/>
        </w:rPr>
        <w:t>.</w:t>
      </w:r>
      <w:bookmarkEnd w:id="10"/>
    </w:p>
    <w:sectPr w:rsidR="00BA02B6" w:rsidRPr="00285286" w:rsidSect="00FC23F0">
      <w:footerReference w:type="default" r:id="rId156"/>
      <w:pgSz w:w="11906" w:h="16838"/>
      <w:pgMar w:top="510" w:right="567" w:bottom="510" w:left="851"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73E5" w:rsidRDefault="005F73E5" w:rsidP="00145521">
      <w:pPr>
        <w:spacing w:after="0" w:line="240" w:lineRule="auto"/>
      </w:pPr>
      <w:r>
        <w:separator/>
      </w:r>
    </w:p>
  </w:endnote>
  <w:endnote w:type="continuationSeparator" w:id="0">
    <w:p w:rsidR="005F73E5" w:rsidRDefault="005F73E5" w:rsidP="00145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635" w:rsidRPr="00145521" w:rsidRDefault="00A03B45" w:rsidP="00145521">
    <w:pPr>
      <w:pStyle w:val="ReportMain"/>
      <w:jc w:val="right"/>
      <w:rPr>
        <w:sz w:val="20"/>
      </w:rPr>
    </w:pPr>
    <w:r>
      <w:rPr>
        <w:sz w:val="20"/>
      </w:rPr>
      <w:t>1959859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635" w:rsidRPr="00145521" w:rsidRDefault="00721635" w:rsidP="00145521">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5C61F5">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73E5" w:rsidRDefault="005F73E5" w:rsidP="00145521">
      <w:pPr>
        <w:spacing w:after="0" w:line="240" w:lineRule="auto"/>
      </w:pPr>
      <w:r>
        <w:separator/>
      </w:r>
    </w:p>
  </w:footnote>
  <w:footnote w:type="continuationSeparator" w:id="0">
    <w:p w:rsidR="005F73E5" w:rsidRDefault="005F73E5" w:rsidP="001455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CFEAF4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C1E3AA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42A4F1C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6C78BA0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5D0E503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3C8B18"/>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20081E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4855E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9AF9A4"/>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5E6E53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768E0"/>
    <w:multiLevelType w:val="hybridMultilevel"/>
    <w:tmpl w:val="5E322D96"/>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007F2CBC"/>
    <w:multiLevelType w:val="hybridMultilevel"/>
    <w:tmpl w:val="AD9CEEB8"/>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3C0F"/>
    <w:multiLevelType w:val="hybridMultilevel"/>
    <w:tmpl w:val="A66897E4"/>
    <w:lvl w:ilvl="0" w:tplc="A95A6362">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00FA2968"/>
    <w:multiLevelType w:val="hybridMultilevel"/>
    <w:tmpl w:val="6F885140"/>
    <w:lvl w:ilvl="0" w:tplc="6B2A9E18">
      <w:start w:val="1"/>
      <w:numFmt w:val="decimal"/>
      <w:lvlText w:val="%1"/>
      <w:lvlJc w:val="lef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01EE2D52"/>
    <w:multiLevelType w:val="hybridMultilevel"/>
    <w:tmpl w:val="9BB4ECD4"/>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044C1A2D"/>
    <w:multiLevelType w:val="hybridMultilevel"/>
    <w:tmpl w:val="E5046E9C"/>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046250C2"/>
    <w:multiLevelType w:val="hybridMultilevel"/>
    <w:tmpl w:val="F7F4D36E"/>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04D91891"/>
    <w:multiLevelType w:val="hybridMultilevel"/>
    <w:tmpl w:val="5D167E56"/>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06150C80"/>
    <w:multiLevelType w:val="hybridMultilevel"/>
    <w:tmpl w:val="6F8E20D2"/>
    <w:lvl w:ilvl="0" w:tplc="99525B12">
      <w:start w:val="1"/>
      <w:numFmt w:val="russianLower"/>
      <w:lvlText w:val="%1)"/>
      <w:lvlJc w:val="left"/>
      <w:pPr>
        <w:ind w:left="1636"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067156AB"/>
    <w:multiLevelType w:val="hybridMultilevel"/>
    <w:tmpl w:val="2858399C"/>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06AC1EA9"/>
    <w:multiLevelType w:val="hybridMultilevel"/>
    <w:tmpl w:val="EF4484A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07672CF2"/>
    <w:multiLevelType w:val="hybridMultilevel"/>
    <w:tmpl w:val="EA2429AE"/>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08B822F3"/>
    <w:multiLevelType w:val="hybridMultilevel"/>
    <w:tmpl w:val="F4C6EF0E"/>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094E3517"/>
    <w:multiLevelType w:val="hybridMultilevel"/>
    <w:tmpl w:val="D7D6D2B2"/>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0B737212"/>
    <w:multiLevelType w:val="hybridMultilevel"/>
    <w:tmpl w:val="B70E4AAC"/>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0E0A3ACE"/>
    <w:multiLevelType w:val="hybridMultilevel"/>
    <w:tmpl w:val="3C0ABABE"/>
    <w:lvl w:ilvl="0" w:tplc="0C96181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104600A5"/>
    <w:multiLevelType w:val="hybridMultilevel"/>
    <w:tmpl w:val="DBA6FAD4"/>
    <w:lvl w:ilvl="0" w:tplc="6B2A9E18">
      <w:start w:val="1"/>
      <w:numFmt w:val="decimal"/>
      <w:lvlText w:val="%1"/>
      <w:lvlJc w:val="lef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10CD4A45"/>
    <w:multiLevelType w:val="hybridMultilevel"/>
    <w:tmpl w:val="EAA0998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11C03887"/>
    <w:multiLevelType w:val="hybridMultilevel"/>
    <w:tmpl w:val="B1164D0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2A02F80"/>
    <w:multiLevelType w:val="hybridMultilevel"/>
    <w:tmpl w:val="043CCD5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154816B6"/>
    <w:multiLevelType w:val="hybridMultilevel"/>
    <w:tmpl w:val="E8E8BB34"/>
    <w:lvl w:ilvl="0" w:tplc="99525B1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15AE63D6"/>
    <w:multiLevelType w:val="hybridMultilevel"/>
    <w:tmpl w:val="CC58EB48"/>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15DB34CB"/>
    <w:multiLevelType w:val="hybridMultilevel"/>
    <w:tmpl w:val="13EC97BC"/>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161150C8"/>
    <w:multiLevelType w:val="hybridMultilevel"/>
    <w:tmpl w:val="9B92B29E"/>
    <w:lvl w:ilvl="0" w:tplc="6B2A9E18">
      <w:start w:val="1"/>
      <w:numFmt w:val="decimal"/>
      <w:lvlText w:val="%1"/>
      <w:lvlJc w:val="lef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1854058F"/>
    <w:multiLevelType w:val="hybridMultilevel"/>
    <w:tmpl w:val="D47ADAA0"/>
    <w:lvl w:ilvl="0" w:tplc="A95A6362">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18565EBC"/>
    <w:multiLevelType w:val="hybridMultilevel"/>
    <w:tmpl w:val="58681E7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193B2CEB"/>
    <w:multiLevelType w:val="hybridMultilevel"/>
    <w:tmpl w:val="C2D28BC4"/>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1B083360"/>
    <w:multiLevelType w:val="hybridMultilevel"/>
    <w:tmpl w:val="10085E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1BB1148B"/>
    <w:multiLevelType w:val="hybridMultilevel"/>
    <w:tmpl w:val="7898BB7C"/>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1D47744A"/>
    <w:multiLevelType w:val="hybridMultilevel"/>
    <w:tmpl w:val="15886C3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1D9C1522"/>
    <w:multiLevelType w:val="hybridMultilevel"/>
    <w:tmpl w:val="B9B27D86"/>
    <w:lvl w:ilvl="0" w:tplc="46ACCA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1EB9446A"/>
    <w:multiLevelType w:val="hybridMultilevel"/>
    <w:tmpl w:val="00CE3B1C"/>
    <w:lvl w:ilvl="0" w:tplc="0CF80472">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1F181EEE"/>
    <w:multiLevelType w:val="hybridMultilevel"/>
    <w:tmpl w:val="B4665A68"/>
    <w:lvl w:ilvl="0" w:tplc="99525B1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1FC1687A"/>
    <w:multiLevelType w:val="hybridMultilevel"/>
    <w:tmpl w:val="A6C67FC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24A92FA4"/>
    <w:multiLevelType w:val="hybridMultilevel"/>
    <w:tmpl w:val="ADF40086"/>
    <w:lvl w:ilvl="0" w:tplc="99525B12">
      <w:start w:val="1"/>
      <w:numFmt w:val="russianLower"/>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5" w15:restartNumberingAfterBreak="0">
    <w:nsid w:val="24EE6C01"/>
    <w:multiLevelType w:val="hybridMultilevel"/>
    <w:tmpl w:val="42121462"/>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26024E7C"/>
    <w:multiLevelType w:val="hybridMultilevel"/>
    <w:tmpl w:val="68F28D44"/>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261704AB"/>
    <w:multiLevelType w:val="hybridMultilevel"/>
    <w:tmpl w:val="620023E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26FA6BFD"/>
    <w:multiLevelType w:val="hybridMultilevel"/>
    <w:tmpl w:val="3B4EB3C6"/>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2752240C"/>
    <w:multiLevelType w:val="hybridMultilevel"/>
    <w:tmpl w:val="1778C0D4"/>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2B906FCB"/>
    <w:multiLevelType w:val="hybridMultilevel"/>
    <w:tmpl w:val="32B8080C"/>
    <w:lvl w:ilvl="0" w:tplc="2AE886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2D095DA7"/>
    <w:multiLevelType w:val="hybridMultilevel"/>
    <w:tmpl w:val="4228874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2D6E2199"/>
    <w:multiLevelType w:val="hybridMultilevel"/>
    <w:tmpl w:val="65B0A0B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2E1357AA"/>
    <w:multiLevelType w:val="hybridMultilevel"/>
    <w:tmpl w:val="9978F6E0"/>
    <w:lvl w:ilvl="0" w:tplc="9498065E">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2F300B8A"/>
    <w:multiLevelType w:val="hybridMultilevel"/>
    <w:tmpl w:val="A714145C"/>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2F40603F"/>
    <w:multiLevelType w:val="hybridMultilevel"/>
    <w:tmpl w:val="4014C064"/>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308B71D0"/>
    <w:multiLevelType w:val="hybridMultilevel"/>
    <w:tmpl w:val="010A2CB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312219D2"/>
    <w:multiLevelType w:val="hybridMultilevel"/>
    <w:tmpl w:val="A11A0DC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312463EE"/>
    <w:multiLevelType w:val="hybridMultilevel"/>
    <w:tmpl w:val="EA2ACAEE"/>
    <w:lvl w:ilvl="0" w:tplc="A95A6362">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32360B37"/>
    <w:multiLevelType w:val="hybridMultilevel"/>
    <w:tmpl w:val="ED3E21E6"/>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32A46E7B"/>
    <w:multiLevelType w:val="hybridMultilevel"/>
    <w:tmpl w:val="670A7272"/>
    <w:lvl w:ilvl="0" w:tplc="6B2A9E18">
      <w:start w:val="1"/>
      <w:numFmt w:val="decimal"/>
      <w:lvlText w:val="%1"/>
      <w:lvlJc w:val="lef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345D1095"/>
    <w:multiLevelType w:val="hybridMultilevel"/>
    <w:tmpl w:val="9A00876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347653BE"/>
    <w:multiLevelType w:val="hybridMultilevel"/>
    <w:tmpl w:val="DCE4ABF8"/>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38891BA0"/>
    <w:multiLevelType w:val="hybridMultilevel"/>
    <w:tmpl w:val="251865A2"/>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15:restartNumberingAfterBreak="0">
    <w:nsid w:val="38955C30"/>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38A6688C"/>
    <w:multiLevelType w:val="hybridMultilevel"/>
    <w:tmpl w:val="1F52D424"/>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8D3449E"/>
    <w:multiLevelType w:val="hybridMultilevel"/>
    <w:tmpl w:val="41E45BBE"/>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38F70DD1"/>
    <w:multiLevelType w:val="hybridMultilevel"/>
    <w:tmpl w:val="9E825592"/>
    <w:lvl w:ilvl="0" w:tplc="99525B1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3ACF5180"/>
    <w:multiLevelType w:val="hybridMultilevel"/>
    <w:tmpl w:val="B6EE4A78"/>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3BA6183A"/>
    <w:multiLevelType w:val="hybridMultilevel"/>
    <w:tmpl w:val="2C8671A2"/>
    <w:lvl w:ilvl="0" w:tplc="A95A6362">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3BCB2AFA"/>
    <w:multiLevelType w:val="hybridMultilevel"/>
    <w:tmpl w:val="CEE84F76"/>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15:restartNumberingAfterBreak="0">
    <w:nsid w:val="3D760951"/>
    <w:multiLevelType w:val="hybridMultilevel"/>
    <w:tmpl w:val="3A94D368"/>
    <w:lvl w:ilvl="0" w:tplc="99525B1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2" w15:restartNumberingAfterBreak="0">
    <w:nsid w:val="3E0F0240"/>
    <w:multiLevelType w:val="hybridMultilevel"/>
    <w:tmpl w:val="1D34C26A"/>
    <w:lvl w:ilvl="0" w:tplc="0F20BB94">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15:restartNumberingAfterBreak="0">
    <w:nsid w:val="3EA80521"/>
    <w:multiLevelType w:val="hybridMultilevel"/>
    <w:tmpl w:val="D0561722"/>
    <w:lvl w:ilvl="0" w:tplc="99525B1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15:restartNumberingAfterBreak="0">
    <w:nsid w:val="3EE04A5A"/>
    <w:multiLevelType w:val="singleLevel"/>
    <w:tmpl w:val="C7BE42FE"/>
    <w:lvl w:ilvl="0">
      <w:start w:val="1"/>
      <w:numFmt w:val="bullet"/>
      <w:lvlRestart w:val="0"/>
      <w:lvlText w:val=""/>
      <w:lvlJc w:val="left"/>
      <w:pPr>
        <w:tabs>
          <w:tab w:val="num" w:pos="652"/>
        </w:tabs>
        <w:ind w:left="652" w:hanging="295"/>
      </w:pPr>
      <w:rPr>
        <w:rFonts w:ascii="Symbol" w:hAnsi="Symbol" w:hint="default"/>
      </w:rPr>
    </w:lvl>
  </w:abstractNum>
  <w:abstractNum w:abstractNumId="75" w15:restartNumberingAfterBreak="0">
    <w:nsid w:val="3F601796"/>
    <w:multiLevelType w:val="hybridMultilevel"/>
    <w:tmpl w:val="108E82D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15:restartNumberingAfterBreak="0">
    <w:nsid w:val="3F6A0CDC"/>
    <w:multiLevelType w:val="hybridMultilevel"/>
    <w:tmpl w:val="F2764CA8"/>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15:restartNumberingAfterBreak="0">
    <w:nsid w:val="3FB839DF"/>
    <w:multiLevelType w:val="hybridMultilevel"/>
    <w:tmpl w:val="BDC602B8"/>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15:restartNumberingAfterBreak="0">
    <w:nsid w:val="410D4AC5"/>
    <w:multiLevelType w:val="hybridMultilevel"/>
    <w:tmpl w:val="7A92AA02"/>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1191250"/>
    <w:multiLevelType w:val="hybridMultilevel"/>
    <w:tmpl w:val="96C8F234"/>
    <w:lvl w:ilvl="0" w:tplc="46ACCA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4156472B"/>
    <w:multiLevelType w:val="hybridMultilevel"/>
    <w:tmpl w:val="F9BEAEF6"/>
    <w:lvl w:ilvl="0" w:tplc="99525B1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1" w15:restartNumberingAfterBreak="0">
    <w:nsid w:val="41E40032"/>
    <w:multiLevelType w:val="hybridMultilevel"/>
    <w:tmpl w:val="76CE6078"/>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42ED52E7"/>
    <w:multiLevelType w:val="hybridMultilevel"/>
    <w:tmpl w:val="627CCA0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15:restartNumberingAfterBreak="0">
    <w:nsid w:val="434B5EEB"/>
    <w:multiLevelType w:val="hybridMultilevel"/>
    <w:tmpl w:val="72C4656E"/>
    <w:lvl w:ilvl="0" w:tplc="A95A6362">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15:restartNumberingAfterBreak="0">
    <w:nsid w:val="461716F0"/>
    <w:multiLevelType w:val="hybridMultilevel"/>
    <w:tmpl w:val="4EE63D76"/>
    <w:lvl w:ilvl="0" w:tplc="35AA09B8">
      <w:start w:val="1"/>
      <w:numFmt w:val="decimal"/>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5" w15:restartNumberingAfterBreak="0">
    <w:nsid w:val="46822023"/>
    <w:multiLevelType w:val="hybridMultilevel"/>
    <w:tmpl w:val="2A648DC0"/>
    <w:lvl w:ilvl="0" w:tplc="99525B1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6" w15:restartNumberingAfterBreak="0">
    <w:nsid w:val="46AD2319"/>
    <w:multiLevelType w:val="hybridMultilevel"/>
    <w:tmpl w:val="58BED8A4"/>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15:restartNumberingAfterBreak="0">
    <w:nsid w:val="47D741DB"/>
    <w:multiLevelType w:val="hybridMultilevel"/>
    <w:tmpl w:val="8466A884"/>
    <w:lvl w:ilvl="0" w:tplc="99525B1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490B7CC1"/>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89" w15:restartNumberingAfterBreak="0">
    <w:nsid w:val="49E1110D"/>
    <w:multiLevelType w:val="hybridMultilevel"/>
    <w:tmpl w:val="88E67A50"/>
    <w:lvl w:ilvl="0" w:tplc="99525B1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0" w15:restartNumberingAfterBreak="0">
    <w:nsid w:val="4EBE1FB9"/>
    <w:multiLevelType w:val="hybridMultilevel"/>
    <w:tmpl w:val="8D22BA7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15:restartNumberingAfterBreak="0">
    <w:nsid w:val="4F0B265A"/>
    <w:multiLevelType w:val="hybridMultilevel"/>
    <w:tmpl w:val="F17CDF94"/>
    <w:lvl w:ilvl="0" w:tplc="6B2A9E18">
      <w:start w:val="1"/>
      <w:numFmt w:val="decimal"/>
      <w:lvlText w:val="%1"/>
      <w:lvlJc w:val="lef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15:restartNumberingAfterBreak="0">
    <w:nsid w:val="4FD3180D"/>
    <w:multiLevelType w:val="hybridMultilevel"/>
    <w:tmpl w:val="C5DAB9BA"/>
    <w:lvl w:ilvl="0" w:tplc="99525B1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3" w15:restartNumberingAfterBreak="0">
    <w:nsid w:val="50B85DB3"/>
    <w:multiLevelType w:val="hybridMultilevel"/>
    <w:tmpl w:val="FB769640"/>
    <w:lvl w:ilvl="0" w:tplc="9C8660E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4" w15:restartNumberingAfterBreak="0">
    <w:nsid w:val="533B41E5"/>
    <w:multiLevelType w:val="hybridMultilevel"/>
    <w:tmpl w:val="BBBCAE38"/>
    <w:lvl w:ilvl="0" w:tplc="3ED60D74">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5" w15:restartNumberingAfterBreak="0">
    <w:nsid w:val="537C1268"/>
    <w:multiLevelType w:val="hybridMultilevel"/>
    <w:tmpl w:val="B0AAEC78"/>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6" w15:restartNumberingAfterBreak="0">
    <w:nsid w:val="53925424"/>
    <w:multiLevelType w:val="hybridMultilevel"/>
    <w:tmpl w:val="76CE6078"/>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7" w15:restartNumberingAfterBreak="0">
    <w:nsid w:val="54C841F2"/>
    <w:multiLevelType w:val="hybridMultilevel"/>
    <w:tmpl w:val="3E3E210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8" w15:restartNumberingAfterBreak="0">
    <w:nsid w:val="54F32510"/>
    <w:multiLevelType w:val="hybridMultilevel"/>
    <w:tmpl w:val="2678297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9" w15:restartNumberingAfterBreak="0">
    <w:nsid w:val="550C71E7"/>
    <w:multiLevelType w:val="hybridMultilevel"/>
    <w:tmpl w:val="07884D7C"/>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0" w15:restartNumberingAfterBreak="0">
    <w:nsid w:val="55C113D7"/>
    <w:multiLevelType w:val="hybridMultilevel"/>
    <w:tmpl w:val="C95438EE"/>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1" w15:restartNumberingAfterBreak="0">
    <w:nsid w:val="569A22BD"/>
    <w:multiLevelType w:val="hybridMultilevel"/>
    <w:tmpl w:val="7CCAB586"/>
    <w:lvl w:ilvl="0" w:tplc="F78A19B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2" w15:restartNumberingAfterBreak="0">
    <w:nsid w:val="57A05FB6"/>
    <w:multiLevelType w:val="hybridMultilevel"/>
    <w:tmpl w:val="05FAAB1E"/>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3" w15:restartNumberingAfterBreak="0">
    <w:nsid w:val="59A255A4"/>
    <w:multiLevelType w:val="hybridMultilevel"/>
    <w:tmpl w:val="8BAA63F2"/>
    <w:lvl w:ilvl="0" w:tplc="99525B1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59CB08D2"/>
    <w:multiLevelType w:val="hybridMultilevel"/>
    <w:tmpl w:val="0DCE12A4"/>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5" w15:restartNumberingAfterBreak="0">
    <w:nsid w:val="5A3D0D41"/>
    <w:multiLevelType w:val="hybridMultilevel"/>
    <w:tmpl w:val="45180A9E"/>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6" w15:restartNumberingAfterBreak="0">
    <w:nsid w:val="5B145F5D"/>
    <w:multiLevelType w:val="hybridMultilevel"/>
    <w:tmpl w:val="5752399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7" w15:restartNumberingAfterBreak="0">
    <w:nsid w:val="5BBC02FC"/>
    <w:multiLevelType w:val="hybridMultilevel"/>
    <w:tmpl w:val="3926ECCE"/>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15:restartNumberingAfterBreak="0">
    <w:nsid w:val="5CF0206E"/>
    <w:multiLevelType w:val="hybridMultilevel"/>
    <w:tmpl w:val="A632727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9" w15:restartNumberingAfterBreak="0">
    <w:nsid w:val="5CFA2841"/>
    <w:multiLevelType w:val="hybridMultilevel"/>
    <w:tmpl w:val="38849B64"/>
    <w:lvl w:ilvl="0" w:tplc="B91631F6">
      <w:start w:val="1"/>
      <w:numFmt w:val="decimal"/>
      <w:lvlText w:val="%1."/>
      <w:lvlJc w:val="left"/>
      <w:pPr>
        <w:ind w:left="1069" w:hanging="360"/>
      </w:pPr>
      <w:rPr>
        <w:rFonts w:cs="Times New Roman" w:hint="default"/>
        <w:b/>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0" w15:restartNumberingAfterBreak="0">
    <w:nsid w:val="5D332EB1"/>
    <w:multiLevelType w:val="hybridMultilevel"/>
    <w:tmpl w:val="060EC8DC"/>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1" w15:restartNumberingAfterBreak="0">
    <w:nsid w:val="5E037331"/>
    <w:multiLevelType w:val="hybridMultilevel"/>
    <w:tmpl w:val="ABA67CEE"/>
    <w:lvl w:ilvl="0" w:tplc="409AC272">
      <w:start w:val="1"/>
      <w:numFmt w:val="decimal"/>
      <w:lvlText w:val="%1"/>
      <w:lvlJc w:val="left"/>
      <w:pPr>
        <w:ind w:left="1429" w:hanging="360"/>
      </w:pPr>
      <w:rPr>
        <w:rFonts w:ascii="Times New Roman" w:hAnsi="Times New Roman" w:cs="Times New Roman"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15:restartNumberingAfterBreak="0">
    <w:nsid w:val="5FD94FE6"/>
    <w:multiLevelType w:val="hybridMultilevel"/>
    <w:tmpl w:val="E7CC15C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3" w15:restartNumberingAfterBreak="0">
    <w:nsid w:val="6199764A"/>
    <w:multiLevelType w:val="hybridMultilevel"/>
    <w:tmpl w:val="B296B5D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4" w15:restartNumberingAfterBreak="0">
    <w:nsid w:val="6294039C"/>
    <w:multiLevelType w:val="hybridMultilevel"/>
    <w:tmpl w:val="BC221590"/>
    <w:lvl w:ilvl="0" w:tplc="A95A6362">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15:restartNumberingAfterBreak="0">
    <w:nsid w:val="62AE6E64"/>
    <w:multiLevelType w:val="hybridMultilevel"/>
    <w:tmpl w:val="A57CF010"/>
    <w:lvl w:ilvl="0" w:tplc="6B2A9E18">
      <w:start w:val="1"/>
      <w:numFmt w:val="decimal"/>
      <w:lvlText w:val="%1"/>
      <w:lvlJc w:val="lef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6" w15:restartNumberingAfterBreak="0">
    <w:nsid w:val="63D8112B"/>
    <w:multiLevelType w:val="hybridMultilevel"/>
    <w:tmpl w:val="931654DE"/>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7" w15:restartNumberingAfterBreak="0">
    <w:nsid w:val="642F2368"/>
    <w:multiLevelType w:val="hybridMultilevel"/>
    <w:tmpl w:val="1EFCF396"/>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8" w15:restartNumberingAfterBreak="0">
    <w:nsid w:val="64F301D2"/>
    <w:multiLevelType w:val="hybridMultilevel"/>
    <w:tmpl w:val="A6C67FC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9" w15:restartNumberingAfterBreak="0">
    <w:nsid w:val="65716795"/>
    <w:multiLevelType w:val="hybridMultilevel"/>
    <w:tmpl w:val="2F2AA67E"/>
    <w:lvl w:ilvl="0" w:tplc="A95A6362">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0" w15:restartNumberingAfterBreak="0">
    <w:nsid w:val="664532AF"/>
    <w:multiLevelType w:val="hybridMultilevel"/>
    <w:tmpl w:val="50ECE4C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1" w15:restartNumberingAfterBreak="0">
    <w:nsid w:val="678D61EB"/>
    <w:multiLevelType w:val="hybridMultilevel"/>
    <w:tmpl w:val="9D0AF114"/>
    <w:lvl w:ilvl="0" w:tplc="99525B1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79F000A"/>
    <w:multiLevelType w:val="hybridMultilevel"/>
    <w:tmpl w:val="802EDB3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3" w15:restartNumberingAfterBreak="0">
    <w:nsid w:val="67A87319"/>
    <w:multiLevelType w:val="hybridMultilevel"/>
    <w:tmpl w:val="10085E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15:restartNumberingAfterBreak="0">
    <w:nsid w:val="67F86F5B"/>
    <w:multiLevelType w:val="hybridMultilevel"/>
    <w:tmpl w:val="1FDA43E2"/>
    <w:lvl w:ilvl="0" w:tplc="9A682F2E">
      <w:start w:val="1"/>
      <w:numFmt w:val="decimal"/>
      <w:lvlText w:val="%1"/>
      <w:lvlJc w:val="left"/>
      <w:pPr>
        <w:tabs>
          <w:tab w:val="num" w:pos="1440"/>
        </w:tabs>
        <w:ind w:left="1440" w:hanging="360"/>
      </w:pPr>
      <w:rPr>
        <w:rFonts w:hint="default"/>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5" w15:restartNumberingAfterBreak="0">
    <w:nsid w:val="6A517BFF"/>
    <w:multiLevelType w:val="hybridMultilevel"/>
    <w:tmpl w:val="6B08945E"/>
    <w:lvl w:ilvl="0" w:tplc="99525B1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6" w15:restartNumberingAfterBreak="0">
    <w:nsid w:val="6A9B0C8D"/>
    <w:multiLevelType w:val="hybridMultilevel"/>
    <w:tmpl w:val="68ECAF9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7" w15:restartNumberingAfterBreak="0">
    <w:nsid w:val="6B7E108F"/>
    <w:multiLevelType w:val="hybridMultilevel"/>
    <w:tmpl w:val="01440854"/>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15:restartNumberingAfterBreak="0">
    <w:nsid w:val="6B7E211A"/>
    <w:multiLevelType w:val="hybridMultilevel"/>
    <w:tmpl w:val="4F586AA4"/>
    <w:lvl w:ilvl="0" w:tplc="46ACCA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6BE15CC9"/>
    <w:multiLevelType w:val="hybridMultilevel"/>
    <w:tmpl w:val="579C541E"/>
    <w:lvl w:ilvl="0" w:tplc="8728797E">
      <w:start w:val="1"/>
      <w:numFmt w:val="russianLower"/>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0" w15:restartNumberingAfterBreak="0">
    <w:nsid w:val="6CDA3C97"/>
    <w:multiLevelType w:val="hybridMultilevel"/>
    <w:tmpl w:val="7C96F24C"/>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1" w15:restartNumberingAfterBreak="0">
    <w:nsid w:val="6D0E79B1"/>
    <w:multiLevelType w:val="hybridMultilevel"/>
    <w:tmpl w:val="A6C67FC0"/>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2" w15:restartNumberingAfterBreak="0">
    <w:nsid w:val="702A5954"/>
    <w:multiLevelType w:val="hybridMultilevel"/>
    <w:tmpl w:val="524EF5E4"/>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3" w15:restartNumberingAfterBreak="0">
    <w:nsid w:val="718436B2"/>
    <w:multiLevelType w:val="hybridMultilevel"/>
    <w:tmpl w:val="959626A4"/>
    <w:lvl w:ilvl="0" w:tplc="CB9E164C">
      <w:start w:val="1"/>
      <w:numFmt w:val="decimal"/>
      <w:lvlText w:val="%1"/>
      <w:lvlJc w:val="left"/>
      <w:pPr>
        <w:ind w:left="1429" w:hanging="360"/>
      </w:pPr>
      <w:rPr>
        <w:rFonts w:ascii="Times New Roman" w:hAnsi="Times New Roman" w:cs="Times New Roman"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4" w15:restartNumberingAfterBreak="0">
    <w:nsid w:val="72D0620D"/>
    <w:multiLevelType w:val="hybridMultilevel"/>
    <w:tmpl w:val="EA2429AE"/>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5" w15:restartNumberingAfterBreak="0">
    <w:nsid w:val="74757BDD"/>
    <w:multiLevelType w:val="hybridMultilevel"/>
    <w:tmpl w:val="6900B4BC"/>
    <w:lvl w:ilvl="0" w:tplc="078A99AC">
      <w:start w:val="1"/>
      <w:numFmt w:val="russianLower"/>
      <w:lvlText w:val="%1)"/>
      <w:lvlJc w:val="left"/>
      <w:pPr>
        <w:ind w:left="1440" w:hanging="360"/>
      </w:pPr>
      <w:rPr>
        <w:rFonts w:hint="default"/>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6" w15:restartNumberingAfterBreak="0">
    <w:nsid w:val="778508BB"/>
    <w:multiLevelType w:val="hybridMultilevel"/>
    <w:tmpl w:val="0FBAA592"/>
    <w:lvl w:ilvl="0" w:tplc="0C9618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961523A"/>
    <w:multiLevelType w:val="hybridMultilevel"/>
    <w:tmpl w:val="7AD6D268"/>
    <w:lvl w:ilvl="0" w:tplc="99525B1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799F1D20"/>
    <w:multiLevelType w:val="hybridMultilevel"/>
    <w:tmpl w:val="38F0A57E"/>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9" w15:restartNumberingAfterBreak="0">
    <w:nsid w:val="79A76032"/>
    <w:multiLevelType w:val="hybridMultilevel"/>
    <w:tmpl w:val="78CE15E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0" w15:restartNumberingAfterBreak="0">
    <w:nsid w:val="7A3D41C4"/>
    <w:multiLevelType w:val="hybridMultilevel"/>
    <w:tmpl w:val="762019A6"/>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1" w15:restartNumberingAfterBreak="0">
    <w:nsid w:val="7A9573E1"/>
    <w:multiLevelType w:val="hybridMultilevel"/>
    <w:tmpl w:val="8A2E9A88"/>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2" w15:restartNumberingAfterBreak="0">
    <w:nsid w:val="7B4B2FCF"/>
    <w:multiLevelType w:val="hybridMultilevel"/>
    <w:tmpl w:val="B66824D0"/>
    <w:lvl w:ilvl="0" w:tplc="46ACCA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3" w15:restartNumberingAfterBreak="0">
    <w:nsid w:val="7C550B86"/>
    <w:multiLevelType w:val="hybridMultilevel"/>
    <w:tmpl w:val="A11A0DC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4" w15:restartNumberingAfterBreak="0">
    <w:nsid w:val="7D3236A6"/>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5" w15:restartNumberingAfterBreak="0">
    <w:nsid w:val="7E8D3C7E"/>
    <w:multiLevelType w:val="hybridMultilevel"/>
    <w:tmpl w:val="FFD079BA"/>
    <w:lvl w:ilvl="0" w:tplc="99525B1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6" w15:restartNumberingAfterBreak="0">
    <w:nsid w:val="7F360908"/>
    <w:multiLevelType w:val="hybridMultilevel"/>
    <w:tmpl w:val="718A18B2"/>
    <w:lvl w:ilvl="0" w:tplc="A95A6362">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4"/>
  </w:num>
  <w:num w:numId="2">
    <w:abstractNumId w:val="6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88"/>
  </w:num>
  <w:num w:numId="14">
    <w:abstractNumId w:val="74"/>
  </w:num>
  <w:num w:numId="15">
    <w:abstractNumId w:val="109"/>
  </w:num>
  <w:num w:numId="1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2"/>
  </w:num>
  <w:num w:numId="18">
    <w:abstractNumId w:val="136"/>
  </w:num>
  <w:num w:numId="19">
    <w:abstractNumId w:val="125"/>
  </w:num>
  <w:num w:numId="20">
    <w:abstractNumId w:val="85"/>
  </w:num>
  <w:num w:numId="21">
    <w:abstractNumId w:val="71"/>
  </w:num>
  <w:num w:numId="22">
    <w:abstractNumId w:val="89"/>
  </w:num>
  <w:num w:numId="23">
    <w:abstractNumId w:val="44"/>
  </w:num>
  <w:num w:numId="24">
    <w:abstractNumId w:val="42"/>
  </w:num>
  <w:num w:numId="25">
    <w:abstractNumId w:val="87"/>
  </w:num>
  <w:num w:numId="26">
    <w:abstractNumId w:val="80"/>
  </w:num>
  <w:num w:numId="27">
    <w:abstractNumId w:val="137"/>
  </w:num>
  <w:num w:numId="28">
    <w:abstractNumId w:val="121"/>
  </w:num>
  <w:num w:numId="29">
    <w:abstractNumId w:val="103"/>
  </w:num>
  <w:num w:numId="30">
    <w:abstractNumId w:val="92"/>
  </w:num>
  <w:num w:numId="31">
    <w:abstractNumId w:val="30"/>
  </w:num>
  <w:num w:numId="32">
    <w:abstractNumId w:val="106"/>
  </w:num>
  <w:num w:numId="33">
    <w:abstractNumId w:val="73"/>
  </w:num>
  <w:num w:numId="34">
    <w:abstractNumId w:val="108"/>
  </w:num>
  <w:num w:numId="35">
    <w:abstractNumId w:val="143"/>
  </w:num>
  <w:num w:numId="36">
    <w:abstractNumId w:val="57"/>
  </w:num>
  <w:num w:numId="37">
    <w:abstractNumId w:val="15"/>
  </w:num>
  <w:num w:numId="38">
    <w:abstractNumId w:val="67"/>
  </w:num>
  <w:num w:numId="39">
    <w:abstractNumId w:val="25"/>
  </w:num>
  <w:num w:numId="40">
    <w:abstractNumId w:val="40"/>
  </w:num>
  <w:num w:numId="41">
    <w:abstractNumId w:val="27"/>
  </w:num>
  <w:num w:numId="42">
    <w:abstractNumId w:val="68"/>
  </w:num>
  <w:num w:numId="43">
    <w:abstractNumId w:val="16"/>
  </w:num>
  <w:num w:numId="44">
    <w:abstractNumId w:val="127"/>
  </w:num>
  <w:num w:numId="45">
    <w:abstractNumId w:val="98"/>
  </w:num>
  <w:num w:numId="46">
    <w:abstractNumId w:val="39"/>
  </w:num>
  <w:num w:numId="47">
    <w:abstractNumId w:val="110"/>
  </w:num>
  <w:num w:numId="48">
    <w:abstractNumId w:val="38"/>
  </w:num>
  <w:num w:numId="49">
    <w:abstractNumId w:val="116"/>
  </w:num>
  <w:num w:numId="50">
    <w:abstractNumId w:val="66"/>
  </w:num>
  <w:num w:numId="51">
    <w:abstractNumId w:val="61"/>
  </w:num>
  <w:num w:numId="52">
    <w:abstractNumId w:val="52"/>
  </w:num>
  <w:num w:numId="53">
    <w:abstractNumId w:val="24"/>
  </w:num>
  <w:num w:numId="54">
    <w:abstractNumId w:val="32"/>
  </w:num>
  <w:num w:numId="55">
    <w:abstractNumId w:val="104"/>
  </w:num>
  <w:num w:numId="56">
    <w:abstractNumId w:val="55"/>
  </w:num>
  <w:num w:numId="57">
    <w:abstractNumId w:val="17"/>
  </w:num>
  <w:num w:numId="58">
    <w:abstractNumId w:val="41"/>
  </w:num>
  <w:num w:numId="59">
    <w:abstractNumId w:val="76"/>
  </w:num>
  <w:num w:numId="60">
    <w:abstractNumId w:val="22"/>
  </w:num>
  <w:num w:numId="61">
    <w:abstractNumId w:val="129"/>
  </w:num>
  <w:num w:numId="62">
    <w:abstractNumId w:val="53"/>
  </w:num>
  <w:num w:numId="63">
    <w:abstractNumId w:val="95"/>
  </w:num>
  <w:num w:numId="64">
    <w:abstractNumId w:val="35"/>
  </w:num>
  <w:num w:numId="65">
    <w:abstractNumId w:val="63"/>
  </w:num>
  <w:num w:numId="66">
    <w:abstractNumId w:val="18"/>
  </w:num>
  <w:num w:numId="67">
    <w:abstractNumId w:val="96"/>
  </w:num>
  <w:num w:numId="68">
    <w:abstractNumId w:val="81"/>
  </w:num>
  <w:num w:numId="69">
    <w:abstractNumId w:val="14"/>
  </w:num>
  <w:num w:numId="70">
    <w:abstractNumId w:val="49"/>
  </w:num>
  <w:num w:numId="71">
    <w:abstractNumId w:val="11"/>
  </w:num>
  <w:num w:numId="72">
    <w:abstractNumId w:val="141"/>
  </w:num>
  <w:num w:numId="73">
    <w:abstractNumId w:val="46"/>
  </w:num>
  <w:num w:numId="74">
    <w:abstractNumId w:val="31"/>
  </w:num>
  <w:num w:numId="75">
    <w:abstractNumId w:val="47"/>
  </w:num>
  <w:num w:numId="76">
    <w:abstractNumId w:val="113"/>
  </w:num>
  <w:num w:numId="77">
    <w:abstractNumId w:val="130"/>
  </w:num>
  <w:num w:numId="78">
    <w:abstractNumId w:val="105"/>
  </w:num>
  <w:num w:numId="79">
    <w:abstractNumId w:val="107"/>
  </w:num>
  <w:num w:numId="80">
    <w:abstractNumId w:val="75"/>
  </w:num>
  <w:num w:numId="81">
    <w:abstractNumId w:val="90"/>
  </w:num>
  <w:num w:numId="82">
    <w:abstractNumId w:val="99"/>
  </w:num>
  <w:num w:numId="83">
    <w:abstractNumId w:val="132"/>
  </w:num>
  <w:num w:numId="84">
    <w:abstractNumId w:val="50"/>
  </w:num>
  <w:num w:numId="85">
    <w:abstractNumId w:val="126"/>
  </w:num>
  <w:num w:numId="86">
    <w:abstractNumId w:val="122"/>
  </w:num>
  <w:num w:numId="87">
    <w:abstractNumId w:val="139"/>
  </w:num>
  <w:num w:numId="88">
    <w:abstractNumId w:val="140"/>
  </w:num>
  <w:num w:numId="89">
    <w:abstractNumId w:val="10"/>
  </w:num>
  <w:num w:numId="90">
    <w:abstractNumId w:val="62"/>
  </w:num>
  <w:num w:numId="91">
    <w:abstractNumId w:val="23"/>
  </w:num>
  <w:num w:numId="92">
    <w:abstractNumId w:val="78"/>
  </w:num>
  <w:num w:numId="93">
    <w:abstractNumId w:val="21"/>
  </w:num>
  <w:num w:numId="94">
    <w:abstractNumId w:val="134"/>
  </w:num>
  <w:num w:numId="95">
    <w:abstractNumId w:val="45"/>
  </w:num>
  <w:num w:numId="96">
    <w:abstractNumId w:val="51"/>
  </w:num>
  <w:num w:numId="97">
    <w:abstractNumId w:val="138"/>
  </w:num>
  <w:num w:numId="98">
    <w:abstractNumId w:val="82"/>
  </w:num>
  <w:num w:numId="99">
    <w:abstractNumId w:val="19"/>
  </w:num>
  <w:num w:numId="100">
    <w:abstractNumId w:val="120"/>
  </w:num>
  <w:num w:numId="101">
    <w:abstractNumId w:val="56"/>
  </w:num>
  <w:num w:numId="102">
    <w:abstractNumId w:val="114"/>
  </w:num>
  <w:num w:numId="103">
    <w:abstractNumId w:val="20"/>
  </w:num>
  <w:num w:numId="104">
    <w:abstractNumId w:val="145"/>
  </w:num>
  <w:num w:numId="105">
    <w:abstractNumId w:val="100"/>
  </w:num>
  <w:num w:numId="106">
    <w:abstractNumId w:val="70"/>
  </w:num>
  <w:num w:numId="107">
    <w:abstractNumId w:val="135"/>
  </w:num>
  <w:num w:numId="108">
    <w:abstractNumId w:val="48"/>
  </w:num>
  <w:num w:numId="109">
    <w:abstractNumId w:val="28"/>
  </w:num>
  <w:num w:numId="110">
    <w:abstractNumId w:val="59"/>
  </w:num>
  <w:num w:numId="111">
    <w:abstractNumId w:val="54"/>
  </w:num>
  <w:num w:numId="112">
    <w:abstractNumId w:val="65"/>
  </w:num>
  <w:num w:numId="113">
    <w:abstractNumId w:val="131"/>
  </w:num>
  <w:num w:numId="114">
    <w:abstractNumId w:val="43"/>
  </w:num>
  <w:num w:numId="115">
    <w:abstractNumId w:val="118"/>
  </w:num>
  <w:num w:numId="116">
    <w:abstractNumId w:val="12"/>
  </w:num>
  <w:num w:numId="117">
    <w:abstractNumId w:val="86"/>
  </w:num>
  <w:num w:numId="118">
    <w:abstractNumId w:val="102"/>
  </w:num>
  <w:num w:numId="119">
    <w:abstractNumId w:val="77"/>
  </w:num>
  <w:num w:numId="120">
    <w:abstractNumId w:val="29"/>
  </w:num>
  <w:num w:numId="121">
    <w:abstractNumId w:val="117"/>
  </w:num>
  <w:num w:numId="122">
    <w:abstractNumId w:val="36"/>
  </w:num>
  <w:num w:numId="123">
    <w:abstractNumId w:val="97"/>
  </w:num>
  <w:num w:numId="124">
    <w:abstractNumId w:val="112"/>
  </w:num>
  <w:num w:numId="125">
    <w:abstractNumId w:val="69"/>
  </w:num>
  <w:num w:numId="126">
    <w:abstractNumId w:val="34"/>
  </w:num>
  <w:num w:numId="127">
    <w:abstractNumId w:val="58"/>
  </w:num>
  <w:num w:numId="128">
    <w:abstractNumId w:val="133"/>
  </w:num>
  <w:num w:numId="129">
    <w:abstractNumId w:val="119"/>
  </w:num>
  <w:num w:numId="130">
    <w:abstractNumId w:val="146"/>
  </w:num>
  <w:num w:numId="131">
    <w:abstractNumId w:val="83"/>
  </w:num>
  <w:num w:numId="132">
    <w:abstractNumId w:val="101"/>
  </w:num>
  <w:num w:numId="133">
    <w:abstractNumId w:val="37"/>
  </w:num>
  <w:num w:numId="134">
    <w:abstractNumId w:val="94"/>
  </w:num>
  <w:num w:numId="135">
    <w:abstractNumId w:val="33"/>
  </w:num>
  <w:num w:numId="136">
    <w:abstractNumId w:val="13"/>
  </w:num>
  <w:num w:numId="137">
    <w:abstractNumId w:val="60"/>
  </w:num>
  <w:num w:numId="138">
    <w:abstractNumId w:val="26"/>
  </w:num>
  <w:num w:numId="139">
    <w:abstractNumId w:val="111"/>
  </w:num>
  <w:num w:numId="140">
    <w:abstractNumId w:val="93"/>
  </w:num>
  <w:num w:numId="141">
    <w:abstractNumId w:val="124"/>
  </w:num>
  <w:num w:numId="142">
    <w:abstractNumId w:val="128"/>
  </w:num>
  <w:num w:numId="143">
    <w:abstractNumId w:val="79"/>
  </w:num>
  <w:num w:numId="144">
    <w:abstractNumId w:val="123"/>
  </w:num>
  <w:num w:numId="145">
    <w:abstractNumId w:val="115"/>
  </w:num>
  <w:num w:numId="146">
    <w:abstractNumId w:val="91"/>
  </w:num>
  <w:num w:numId="147">
    <w:abstractNumId w:val="87"/>
    <w:lvlOverride w:ilvl="0">
      <w:lvl w:ilvl="0" w:tplc="99525B12">
        <w:start w:val="1"/>
        <w:numFmt w:val="upperRoman"/>
        <w:lvlText w:val="Статья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48">
    <w:abstractNumId w:val="142"/>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521"/>
    <w:rsid w:val="00001915"/>
    <w:rsid w:val="00006169"/>
    <w:rsid w:val="00022079"/>
    <w:rsid w:val="0002600F"/>
    <w:rsid w:val="00032AFA"/>
    <w:rsid w:val="00035825"/>
    <w:rsid w:val="000445BE"/>
    <w:rsid w:val="0006114D"/>
    <w:rsid w:val="0006734B"/>
    <w:rsid w:val="00073A0F"/>
    <w:rsid w:val="00076FCF"/>
    <w:rsid w:val="00086B13"/>
    <w:rsid w:val="00087C07"/>
    <w:rsid w:val="00090CE5"/>
    <w:rsid w:val="000A2B0B"/>
    <w:rsid w:val="000A6190"/>
    <w:rsid w:val="000B1373"/>
    <w:rsid w:val="000D2CA6"/>
    <w:rsid w:val="000D75A1"/>
    <w:rsid w:val="000E2EC0"/>
    <w:rsid w:val="000E6038"/>
    <w:rsid w:val="00115EF1"/>
    <w:rsid w:val="00120177"/>
    <w:rsid w:val="00132901"/>
    <w:rsid w:val="001432E4"/>
    <w:rsid w:val="00144160"/>
    <w:rsid w:val="00145521"/>
    <w:rsid w:val="00151465"/>
    <w:rsid w:val="00153919"/>
    <w:rsid w:val="001563D0"/>
    <w:rsid w:val="0016110C"/>
    <w:rsid w:val="0016704B"/>
    <w:rsid w:val="001763EA"/>
    <w:rsid w:val="00193593"/>
    <w:rsid w:val="001B1347"/>
    <w:rsid w:val="001C4341"/>
    <w:rsid w:val="001D01E7"/>
    <w:rsid w:val="001D6F86"/>
    <w:rsid w:val="001D7158"/>
    <w:rsid w:val="001F6474"/>
    <w:rsid w:val="00200CD3"/>
    <w:rsid w:val="00204D32"/>
    <w:rsid w:val="00210542"/>
    <w:rsid w:val="0021092A"/>
    <w:rsid w:val="002270F7"/>
    <w:rsid w:val="00227F86"/>
    <w:rsid w:val="00250528"/>
    <w:rsid w:val="00275FD3"/>
    <w:rsid w:val="00285286"/>
    <w:rsid w:val="00287406"/>
    <w:rsid w:val="00291288"/>
    <w:rsid w:val="00296364"/>
    <w:rsid w:val="002A0F80"/>
    <w:rsid w:val="002B21A1"/>
    <w:rsid w:val="002B4454"/>
    <w:rsid w:val="002C042D"/>
    <w:rsid w:val="002E0951"/>
    <w:rsid w:val="002F1FC2"/>
    <w:rsid w:val="002F3A58"/>
    <w:rsid w:val="002F5BFE"/>
    <w:rsid w:val="00310B86"/>
    <w:rsid w:val="0031582D"/>
    <w:rsid w:val="00320FBC"/>
    <w:rsid w:val="00342D1F"/>
    <w:rsid w:val="00344593"/>
    <w:rsid w:val="00345C7E"/>
    <w:rsid w:val="0035025F"/>
    <w:rsid w:val="00351581"/>
    <w:rsid w:val="0036353E"/>
    <w:rsid w:val="00364B80"/>
    <w:rsid w:val="003714EE"/>
    <w:rsid w:val="00373659"/>
    <w:rsid w:val="00373B20"/>
    <w:rsid w:val="00384119"/>
    <w:rsid w:val="0039474A"/>
    <w:rsid w:val="0039711B"/>
    <w:rsid w:val="003A34A4"/>
    <w:rsid w:val="003C59A4"/>
    <w:rsid w:val="003F5AEF"/>
    <w:rsid w:val="003F67E2"/>
    <w:rsid w:val="00407FD7"/>
    <w:rsid w:val="004111A9"/>
    <w:rsid w:val="00415CAC"/>
    <w:rsid w:val="00415EF0"/>
    <w:rsid w:val="004216EC"/>
    <w:rsid w:val="00425674"/>
    <w:rsid w:val="00434C0D"/>
    <w:rsid w:val="0044013A"/>
    <w:rsid w:val="0046324F"/>
    <w:rsid w:val="00467921"/>
    <w:rsid w:val="00472548"/>
    <w:rsid w:val="00473288"/>
    <w:rsid w:val="00484F94"/>
    <w:rsid w:val="00491B81"/>
    <w:rsid w:val="004921B3"/>
    <w:rsid w:val="00492F34"/>
    <w:rsid w:val="004B143F"/>
    <w:rsid w:val="004D1A54"/>
    <w:rsid w:val="004D25A0"/>
    <w:rsid w:val="004E7143"/>
    <w:rsid w:val="004F6E23"/>
    <w:rsid w:val="004F705D"/>
    <w:rsid w:val="005107C5"/>
    <w:rsid w:val="00525D87"/>
    <w:rsid w:val="00526088"/>
    <w:rsid w:val="0053625C"/>
    <w:rsid w:val="00562717"/>
    <w:rsid w:val="00564177"/>
    <w:rsid w:val="00590B62"/>
    <w:rsid w:val="00594FCB"/>
    <w:rsid w:val="005A00CF"/>
    <w:rsid w:val="005A6F70"/>
    <w:rsid w:val="005C61F5"/>
    <w:rsid w:val="005D0187"/>
    <w:rsid w:val="005D2507"/>
    <w:rsid w:val="005F39A4"/>
    <w:rsid w:val="005F73E5"/>
    <w:rsid w:val="00607C1A"/>
    <w:rsid w:val="00607CFB"/>
    <w:rsid w:val="00610CE4"/>
    <w:rsid w:val="00621E38"/>
    <w:rsid w:val="00624953"/>
    <w:rsid w:val="006264DA"/>
    <w:rsid w:val="006319BE"/>
    <w:rsid w:val="00631DDD"/>
    <w:rsid w:val="00642EEB"/>
    <w:rsid w:val="00646066"/>
    <w:rsid w:val="00671250"/>
    <w:rsid w:val="00674446"/>
    <w:rsid w:val="00675DA3"/>
    <w:rsid w:val="006835C5"/>
    <w:rsid w:val="00692E36"/>
    <w:rsid w:val="006956E9"/>
    <w:rsid w:val="006A16DD"/>
    <w:rsid w:val="006A2FD2"/>
    <w:rsid w:val="006A5CD3"/>
    <w:rsid w:val="006B6DB3"/>
    <w:rsid w:val="006B7115"/>
    <w:rsid w:val="006C697E"/>
    <w:rsid w:val="006D09FE"/>
    <w:rsid w:val="006E128E"/>
    <w:rsid w:val="006F057C"/>
    <w:rsid w:val="006F6DF3"/>
    <w:rsid w:val="0071409C"/>
    <w:rsid w:val="007163E0"/>
    <w:rsid w:val="00721635"/>
    <w:rsid w:val="00740832"/>
    <w:rsid w:val="0075188E"/>
    <w:rsid w:val="00753495"/>
    <w:rsid w:val="00755081"/>
    <w:rsid w:val="00775FE4"/>
    <w:rsid w:val="007951CB"/>
    <w:rsid w:val="007A2B54"/>
    <w:rsid w:val="007C208B"/>
    <w:rsid w:val="007C54C1"/>
    <w:rsid w:val="007C7ACF"/>
    <w:rsid w:val="007D56FA"/>
    <w:rsid w:val="00807B03"/>
    <w:rsid w:val="00810485"/>
    <w:rsid w:val="00814DB5"/>
    <w:rsid w:val="00843B61"/>
    <w:rsid w:val="008578FB"/>
    <w:rsid w:val="008647CC"/>
    <w:rsid w:val="00865F25"/>
    <w:rsid w:val="00866396"/>
    <w:rsid w:val="00885C7D"/>
    <w:rsid w:val="008A667E"/>
    <w:rsid w:val="008B172C"/>
    <w:rsid w:val="008B4AF3"/>
    <w:rsid w:val="008B7B1E"/>
    <w:rsid w:val="008C0525"/>
    <w:rsid w:val="008C1135"/>
    <w:rsid w:val="008C4EB7"/>
    <w:rsid w:val="008D60A9"/>
    <w:rsid w:val="008E0B1B"/>
    <w:rsid w:val="008E16C7"/>
    <w:rsid w:val="008F2756"/>
    <w:rsid w:val="008F3BC0"/>
    <w:rsid w:val="008F4E9C"/>
    <w:rsid w:val="00901276"/>
    <w:rsid w:val="00914BBC"/>
    <w:rsid w:val="00920C9E"/>
    <w:rsid w:val="009218C5"/>
    <w:rsid w:val="00926337"/>
    <w:rsid w:val="00936828"/>
    <w:rsid w:val="00946A36"/>
    <w:rsid w:val="00946AAE"/>
    <w:rsid w:val="0095091A"/>
    <w:rsid w:val="009531C6"/>
    <w:rsid w:val="00957B3E"/>
    <w:rsid w:val="00973984"/>
    <w:rsid w:val="00977593"/>
    <w:rsid w:val="00987389"/>
    <w:rsid w:val="009A4F11"/>
    <w:rsid w:val="009A624D"/>
    <w:rsid w:val="009A657A"/>
    <w:rsid w:val="009B0B9B"/>
    <w:rsid w:val="009B1DB1"/>
    <w:rsid w:val="009C6A2C"/>
    <w:rsid w:val="009E21C3"/>
    <w:rsid w:val="009F0113"/>
    <w:rsid w:val="009F790D"/>
    <w:rsid w:val="00A03B45"/>
    <w:rsid w:val="00A269CE"/>
    <w:rsid w:val="00A3100F"/>
    <w:rsid w:val="00A3173B"/>
    <w:rsid w:val="00A336C2"/>
    <w:rsid w:val="00A40B79"/>
    <w:rsid w:val="00A46F5B"/>
    <w:rsid w:val="00A774B3"/>
    <w:rsid w:val="00A90EC1"/>
    <w:rsid w:val="00A96CF6"/>
    <w:rsid w:val="00AA2BBA"/>
    <w:rsid w:val="00AB04A4"/>
    <w:rsid w:val="00AC3801"/>
    <w:rsid w:val="00AD042F"/>
    <w:rsid w:val="00AE059C"/>
    <w:rsid w:val="00B0288B"/>
    <w:rsid w:val="00B04C79"/>
    <w:rsid w:val="00B30D33"/>
    <w:rsid w:val="00B643D2"/>
    <w:rsid w:val="00B74C8A"/>
    <w:rsid w:val="00B80955"/>
    <w:rsid w:val="00BA02B6"/>
    <w:rsid w:val="00BA0636"/>
    <w:rsid w:val="00BC2247"/>
    <w:rsid w:val="00BC3342"/>
    <w:rsid w:val="00BE4D29"/>
    <w:rsid w:val="00BF6881"/>
    <w:rsid w:val="00C10ADE"/>
    <w:rsid w:val="00C210A1"/>
    <w:rsid w:val="00C21352"/>
    <w:rsid w:val="00C374CC"/>
    <w:rsid w:val="00C37776"/>
    <w:rsid w:val="00C461A3"/>
    <w:rsid w:val="00C52886"/>
    <w:rsid w:val="00C6119E"/>
    <w:rsid w:val="00C678B7"/>
    <w:rsid w:val="00C83321"/>
    <w:rsid w:val="00C860B5"/>
    <w:rsid w:val="00C9344E"/>
    <w:rsid w:val="00CA24AA"/>
    <w:rsid w:val="00CB425D"/>
    <w:rsid w:val="00CB5A55"/>
    <w:rsid w:val="00CB71E9"/>
    <w:rsid w:val="00CD20C6"/>
    <w:rsid w:val="00CD7731"/>
    <w:rsid w:val="00CE5C75"/>
    <w:rsid w:val="00CE6BBF"/>
    <w:rsid w:val="00CE7166"/>
    <w:rsid w:val="00CF5CC5"/>
    <w:rsid w:val="00D064FB"/>
    <w:rsid w:val="00D068B5"/>
    <w:rsid w:val="00D073AB"/>
    <w:rsid w:val="00D14106"/>
    <w:rsid w:val="00D15F3B"/>
    <w:rsid w:val="00D36419"/>
    <w:rsid w:val="00D41BB0"/>
    <w:rsid w:val="00D57D31"/>
    <w:rsid w:val="00D862A9"/>
    <w:rsid w:val="00D950B7"/>
    <w:rsid w:val="00D96327"/>
    <w:rsid w:val="00DA143C"/>
    <w:rsid w:val="00DC0B42"/>
    <w:rsid w:val="00DD3452"/>
    <w:rsid w:val="00DE1F80"/>
    <w:rsid w:val="00DF3BBE"/>
    <w:rsid w:val="00E046BE"/>
    <w:rsid w:val="00E067CB"/>
    <w:rsid w:val="00E06A8B"/>
    <w:rsid w:val="00E10A14"/>
    <w:rsid w:val="00E11D79"/>
    <w:rsid w:val="00E12D4E"/>
    <w:rsid w:val="00E23F0B"/>
    <w:rsid w:val="00E26CF4"/>
    <w:rsid w:val="00E45BC6"/>
    <w:rsid w:val="00E4629C"/>
    <w:rsid w:val="00E537C9"/>
    <w:rsid w:val="00E757E6"/>
    <w:rsid w:val="00E8147D"/>
    <w:rsid w:val="00E96938"/>
    <w:rsid w:val="00EB546C"/>
    <w:rsid w:val="00EC0BD6"/>
    <w:rsid w:val="00EC0ED3"/>
    <w:rsid w:val="00EE25B9"/>
    <w:rsid w:val="00EE3D8A"/>
    <w:rsid w:val="00EF2916"/>
    <w:rsid w:val="00EF340F"/>
    <w:rsid w:val="00F05471"/>
    <w:rsid w:val="00F20625"/>
    <w:rsid w:val="00F41A9E"/>
    <w:rsid w:val="00F520C0"/>
    <w:rsid w:val="00F7152E"/>
    <w:rsid w:val="00F71D61"/>
    <w:rsid w:val="00F82F39"/>
    <w:rsid w:val="00FA0F16"/>
    <w:rsid w:val="00FA2564"/>
    <w:rsid w:val="00FA2F0A"/>
    <w:rsid w:val="00FC23F0"/>
    <w:rsid w:val="00FD3937"/>
    <w:rsid w:val="00FE1B8D"/>
    <w:rsid w:val="00FE283B"/>
    <w:rsid w:val="00FE5D47"/>
    <w:rsid w:val="00FF362D"/>
    <w:rsid w:val="00FF4A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41735B9-6ACB-46BC-B5ED-214E99445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1D01E7"/>
    <w:rPr>
      <w:rFonts w:ascii="Times New Roman" w:hAnsi="Times New Roman" w:cs="Times New Roman"/>
    </w:rPr>
  </w:style>
  <w:style w:type="paragraph" w:styleId="1">
    <w:name w:val="heading 1"/>
    <w:basedOn w:val="a2"/>
    <w:next w:val="a2"/>
    <w:link w:val="10"/>
    <w:qFormat/>
    <w:rsid w:val="00145521"/>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nhideWhenUsed/>
    <w:qFormat/>
    <w:rsid w:val="00145521"/>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nhideWhenUsed/>
    <w:qFormat/>
    <w:rsid w:val="00145521"/>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9"/>
    <w:unhideWhenUsed/>
    <w:qFormat/>
    <w:rsid w:val="00145521"/>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nhideWhenUsed/>
    <w:qFormat/>
    <w:rsid w:val="00145521"/>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9"/>
    <w:unhideWhenUsed/>
    <w:qFormat/>
    <w:rsid w:val="00145521"/>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45521"/>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45521"/>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45521"/>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uiPriority w:val="99"/>
    <w:rsid w:val="00145521"/>
    <w:pPr>
      <w:spacing w:after="0" w:line="240" w:lineRule="auto"/>
    </w:pPr>
    <w:rPr>
      <w:sz w:val="24"/>
    </w:rPr>
  </w:style>
  <w:style w:type="character" w:customStyle="1" w:styleId="ReportMain0">
    <w:name w:val="Report_Main Знак"/>
    <w:basedOn w:val="a3"/>
    <w:link w:val="ReportMain"/>
    <w:uiPriority w:val="99"/>
    <w:rsid w:val="00145521"/>
    <w:rPr>
      <w:rFonts w:ascii="Times New Roman" w:hAnsi="Times New Roman" w:cs="Times New Roman"/>
      <w:sz w:val="24"/>
    </w:rPr>
  </w:style>
  <w:style w:type="paragraph" w:customStyle="1" w:styleId="ReportHead">
    <w:name w:val="Report_Head"/>
    <w:basedOn w:val="a2"/>
    <w:link w:val="ReportHead0"/>
    <w:rsid w:val="00145521"/>
    <w:pPr>
      <w:spacing w:after="0" w:line="240" w:lineRule="auto"/>
      <w:jc w:val="center"/>
    </w:pPr>
    <w:rPr>
      <w:sz w:val="28"/>
    </w:rPr>
  </w:style>
  <w:style w:type="character" w:customStyle="1" w:styleId="ReportHead0">
    <w:name w:val="Report_Head Знак"/>
    <w:basedOn w:val="a3"/>
    <w:link w:val="ReportHead"/>
    <w:rsid w:val="00145521"/>
    <w:rPr>
      <w:rFonts w:ascii="Times New Roman" w:hAnsi="Times New Roman" w:cs="Times New Roman"/>
      <w:sz w:val="28"/>
    </w:rPr>
  </w:style>
  <w:style w:type="numbering" w:styleId="111111">
    <w:name w:val="Outline List 2"/>
    <w:basedOn w:val="a5"/>
    <w:uiPriority w:val="99"/>
    <w:semiHidden/>
    <w:unhideWhenUsed/>
    <w:rsid w:val="00145521"/>
    <w:pPr>
      <w:numPr>
        <w:numId w:val="1"/>
      </w:numPr>
    </w:pPr>
  </w:style>
  <w:style w:type="numbering" w:styleId="1ai">
    <w:name w:val="Outline List 1"/>
    <w:basedOn w:val="a5"/>
    <w:uiPriority w:val="99"/>
    <w:semiHidden/>
    <w:unhideWhenUsed/>
    <w:rsid w:val="00145521"/>
    <w:pPr>
      <w:numPr>
        <w:numId w:val="2"/>
      </w:numPr>
    </w:pPr>
  </w:style>
  <w:style w:type="paragraph" w:styleId="a6">
    <w:name w:val="List Paragraph"/>
    <w:basedOn w:val="a2"/>
    <w:uiPriority w:val="34"/>
    <w:qFormat/>
    <w:rsid w:val="00145521"/>
    <w:pPr>
      <w:ind w:left="720"/>
      <w:contextualSpacing/>
    </w:pPr>
  </w:style>
  <w:style w:type="paragraph" w:styleId="HTML">
    <w:name w:val="HTML Address"/>
    <w:basedOn w:val="a2"/>
    <w:link w:val="HTML0"/>
    <w:uiPriority w:val="99"/>
    <w:semiHidden/>
    <w:unhideWhenUsed/>
    <w:rsid w:val="00145521"/>
    <w:pPr>
      <w:spacing w:after="0" w:line="240" w:lineRule="auto"/>
    </w:pPr>
    <w:rPr>
      <w:i/>
      <w:iCs/>
    </w:rPr>
  </w:style>
  <w:style w:type="character" w:customStyle="1" w:styleId="HTML0">
    <w:name w:val="Адрес HTML Знак"/>
    <w:basedOn w:val="a3"/>
    <w:link w:val="HTML"/>
    <w:uiPriority w:val="99"/>
    <w:semiHidden/>
    <w:rsid w:val="00145521"/>
    <w:rPr>
      <w:rFonts w:ascii="Times New Roman" w:hAnsi="Times New Roman" w:cs="Times New Roman"/>
      <w:i/>
      <w:iCs/>
    </w:rPr>
  </w:style>
  <w:style w:type="paragraph" w:styleId="a7">
    <w:name w:val="envelope address"/>
    <w:basedOn w:val="a2"/>
    <w:uiPriority w:val="99"/>
    <w:semiHidden/>
    <w:unhideWhenUsed/>
    <w:rsid w:val="00145521"/>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45521"/>
    <w:rPr>
      <w:rFonts w:ascii="Times New Roman" w:hAnsi="Times New Roman" w:cs="Times New Roman"/>
    </w:rPr>
  </w:style>
  <w:style w:type="paragraph" w:styleId="a8">
    <w:name w:val="No Spacing"/>
    <w:uiPriority w:val="1"/>
    <w:qFormat/>
    <w:rsid w:val="00145521"/>
    <w:pPr>
      <w:spacing w:after="0" w:line="240" w:lineRule="auto"/>
    </w:pPr>
    <w:rPr>
      <w:rFonts w:ascii="Times New Roman" w:hAnsi="Times New Roman" w:cs="Times New Roman"/>
    </w:rPr>
  </w:style>
  <w:style w:type="table" w:styleId="-1">
    <w:name w:val="Table Web 1"/>
    <w:basedOn w:val="a4"/>
    <w:uiPriority w:val="99"/>
    <w:semiHidden/>
    <w:unhideWhenUsed/>
    <w:rsid w:val="0014552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4552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4552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45521"/>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45521"/>
    <w:rPr>
      <w:rFonts w:ascii="Times New Roman" w:hAnsi="Times New Roman" w:cs="Times New Roman"/>
    </w:rPr>
  </w:style>
  <w:style w:type="character" w:styleId="ab">
    <w:name w:val="Emphasis"/>
    <w:basedOn w:val="a3"/>
    <w:uiPriority w:val="20"/>
    <w:qFormat/>
    <w:rsid w:val="00145521"/>
    <w:rPr>
      <w:rFonts w:ascii="Times New Roman" w:hAnsi="Times New Roman" w:cs="Times New Roman"/>
      <w:i/>
      <w:iCs/>
    </w:rPr>
  </w:style>
  <w:style w:type="paragraph" w:styleId="ac">
    <w:name w:val="Intense Quote"/>
    <w:basedOn w:val="a2"/>
    <w:next w:val="a2"/>
    <w:link w:val="ad"/>
    <w:uiPriority w:val="30"/>
    <w:qFormat/>
    <w:rsid w:val="00145521"/>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45521"/>
    <w:rPr>
      <w:rFonts w:ascii="Times New Roman" w:hAnsi="Times New Roman" w:cs="Times New Roman"/>
      <w:b/>
      <w:bCs/>
      <w:i/>
      <w:iCs/>
      <w:color w:val="4F81BD" w:themeColor="accent1"/>
    </w:rPr>
  </w:style>
  <w:style w:type="character" w:styleId="ae">
    <w:name w:val="Hyperlink"/>
    <w:basedOn w:val="a3"/>
    <w:unhideWhenUsed/>
    <w:rsid w:val="00145521"/>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45521"/>
  </w:style>
  <w:style w:type="character" w:customStyle="1" w:styleId="af0">
    <w:name w:val="Дата Знак"/>
    <w:basedOn w:val="a3"/>
    <w:link w:val="af"/>
    <w:uiPriority w:val="99"/>
    <w:semiHidden/>
    <w:rsid w:val="00145521"/>
    <w:rPr>
      <w:rFonts w:ascii="Times New Roman" w:hAnsi="Times New Roman" w:cs="Times New Roman"/>
    </w:rPr>
  </w:style>
  <w:style w:type="character" w:customStyle="1" w:styleId="10">
    <w:name w:val="Заголовок 1 Знак"/>
    <w:basedOn w:val="a3"/>
    <w:link w:val="1"/>
    <w:rsid w:val="00145521"/>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45521"/>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45521"/>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45521"/>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45521"/>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45521"/>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45521"/>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45521"/>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45521"/>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45521"/>
    <w:pPr>
      <w:spacing w:after="0" w:line="240" w:lineRule="auto"/>
    </w:pPr>
  </w:style>
  <w:style w:type="character" w:customStyle="1" w:styleId="af2">
    <w:name w:val="Заголовок записки Знак"/>
    <w:basedOn w:val="a3"/>
    <w:link w:val="af1"/>
    <w:uiPriority w:val="99"/>
    <w:semiHidden/>
    <w:rsid w:val="00145521"/>
    <w:rPr>
      <w:rFonts w:ascii="Times New Roman" w:hAnsi="Times New Roman" w:cs="Times New Roman"/>
    </w:rPr>
  </w:style>
  <w:style w:type="paragraph" w:styleId="af3">
    <w:name w:val="TOC Heading"/>
    <w:basedOn w:val="1"/>
    <w:next w:val="a2"/>
    <w:uiPriority w:val="39"/>
    <w:semiHidden/>
    <w:unhideWhenUsed/>
    <w:qFormat/>
    <w:rsid w:val="00145521"/>
    <w:pPr>
      <w:outlineLvl w:val="9"/>
    </w:pPr>
  </w:style>
  <w:style w:type="paragraph" w:styleId="af4">
    <w:name w:val="toa heading"/>
    <w:basedOn w:val="a2"/>
    <w:next w:val="a2"/>
    <w:uiPriority w:val="99"/>
    <w:semiHidden/>
    <w:unhideWhenUsed/>
    <w:rsid w:val="00145521"/>
    <w:pPr>
      <w:spacing w:before="120"/>
    </w:pPr>
    <w:rPr>
      <w:rFonts w:eastAsiaTheme="majorEastAsia"/>
      <w:b/>
      <w:bCs/>
      <w:sz w:val="24"/>
      <w:szCs w:val="24"/>
    </w:rPr>
  </w:style>
  <w:style w:type="character" w:styleId="af5">
    <w:name w:val="Placeholder Text"/>
    <w:basedOn w:val="a3"/>
    <w:uiPriority w:val="99"/>
    <w:semiHidden/>
    <w:rsid w:val="00145521"/>
    <w:rPr>
      <w:rFonts w:ascii="Times New Roman" w:hAnsi="Times New Roman" w:cs="Times New Roman"/>
      <w:color w:val="808080"/>
    </w:rPr>
  </w:style>
  <w:style w:type="character" w:styleId="af6">
    <w:name w:val="endnote reference"/>
    <w:basedOn w:val="a3"/>
    <w:uiPriority w:val="99"/>
    <w:semiHidden/>
    <w:unhideWhenUsed/>
    <w:rsid w:val="00145521"/>
    <w:rPr>
      <w:rFonts w:ascii="Times New Roman" w:hAnsi="Times New Roman" w:cs="Times New Roman"/>
      <w:vertAlign w:val="superscript"/>
    </w:rPr>
  </w:style>
  <w:style w:type="character" w:styleId="af7">
    <w:name w:val="annotation reference"/>
    <w:basedOn w:val="a3"/>
    <w:uiPriority w:val="99"/>
    <w:semiHidden/>
    <w:unhideWhenUsed/>
    <w:rsid w:val="00145521"/>
    <w:rPr>
      <w:rFonts w:ascii="Times New Roman" w:hAnsi="Times New Roman" w:cs="Times New Roman"/>
      <w:sz w:val="16"/>
      <w:szCs w:val="16"/>
    </w:rPr>
  </w:style>
  <w:style w:type="character" w:styleId="af8">
    <w:name w:val="footnote reference"/>
    <w:basedOn w:val="a3"/>
    <w:uiPriority w:val="99"/>
    <w:semiHidden/>
    <w:unhideWhenUsed/>
    <w:rsid w:val="00145521"/>
    <w:rPr>
      <w:rFonts w:ascii="Times New Roman" w:hAnsi="Times New Roman" w:cs="Times New Roman"/>
      <w:vertAlign w:val="superscript"/>
    </w:rPr>
  </w:style>
  <w:style w:type="table" w:styleId="af9">
    <w:name w:val="Table Elegant"/>
    <w:basedOn w:val="a4"/>
    <w:uiPriority w:val="99"/>
    <w:semiHidden/>
    <w:unhideWhenUsed/>
    <w:rsid w:val="0014552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4552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4552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45521"/>
    <w:rPr>
      <w:rFonts w:ascii="Times New Roman" w:hAnsi="Times New Roman" w:cs="Times New Roman"/>
      <w:sz w:val="20"/>
      <w:szCs w:val="20"/>
    </w:rPr>
  </w:style>
  <w:style w:type="table" w:styleId="12">
    <w:name w:val="Table Classic 1"/>
    <w:basedOn w:val="a4"/>
    <w:uiPriority w:val="99"/>
    <w:semiHidden/>
    <w:unhideWhenUsed/>
    <w:rsid w:val="0014552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4552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4552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4552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45521"/>
    <w:rPr>
      <w:rFonts w:ascii="Times New Roman" w:hAnsi="Times New Roman" w:cs="Times New Roman"/>
      <w:sz w:val="20"/>
      <w:szCs w:val="20"/>
    </w:rPr>
  </w:style>
  <w:style w:type="paragraph" w:styleId="afa">
    <w:name w:val="Body Text"/>
    <w:basedOn w:val="a2"/>
    <w:link w:val="afb"/>
    <w:unhideWhenUsed/>
    <w:rsid w:val="00145521"/>
    <w:pPr>
      <w:spacing w:after="120"/>
    </w:pPr>
  </w:style>
  <w:style w:type="character" w:customStyle="1" w:styleId="afb">
    <w:name w:val="Основной текст Знак"/>
    <w:basedOn w:val="a3"/>
    <w:link w:val="afa"/>
    <w:uiPriority w:val="99"/>
    <w:semiHidden/>
    <w:rsid w:val="00145521"/>
    <w:rPr>
      <w:rFonts w:ascii="Times New Roman" w:hAnsi="Times New Roman" w:cs="Times New Roman"/>
    </w:rPr>
  </w:style>
  <w:style w:type="paragraph" w:styleId="afc">
    <w:name w:val="Body Text First Indent"/>
    <w:basedOn w:val="afa"/>
    <w:link w:val="afd"/>
    <w:uiPriority w:val="99"/>
    <w:semiHidden/>
    <w:unhideWhenUsed/>
    <w:rsid w:val="00145521"/>
    <w:pPr>
      <w:spacing w:after="200"/>
      <w:ind w:firstLine="360"/>
    </w:pPr>
  </w:style>
  <w:style w:type="character" w:customStyle="1" w:styleId="afd">
    <w:name w:val="Красная строка Знак"/>
    <w:basedOn w:val="afb"/>
    <w:link w:val="afc"/>
    <w:uiPriority w:val="99"/>
    <w:semiHidden/>
    <w:rsid w:val="00145521"/>
    <w:rPr>
      <w:rFonts w:ascii="Times New Roman" w:hAnsi="Times New Roman" w:cs="Times New Roman"/>
    </w:rPr>
  </w:style>
  <w:style w:type="paragraph" w:styleId="afe">
    <w:name w:val="Body Text Indent"/>
    <w:aliases w:val="текст,Основной текст 1,Нумерованный список !!,Надин стиль"/>
    <w:basedOn w:val="a2"/>
    <w:link w:val="aff"/>
    <w:unhideWhenUsed/>
    <w:rsid w:val="00145521"/>
    <w:pPr>
      <w:spacing w:after="120"/>
      <w:ind w:left="283"/>
    </w:pPr>
  </w:style>
  <w:style w:type="character" w:customStyle="1" w:styleId="aff">
    <w:name w:val="Основной текст с отступом Знак"/>
    <w:aliases w:val="текст Знак,Основной текст 1 Знак,Нумерованный список !! Знак,Надин стиль Знак"/>
    <w:basedOn w:val="a3"/>
    <w:link w:val="afe"/>
    <w:rsid w:val="00145521"/>
    <w:rPr>
      <w:rFonts w:ascii="Times New Roman" w:hAnsi="Times New Roman" w:cs="Times New Roman"/>
    </w:rPr>
  </w:style>
  <w:style w:type="paragraph" w:styleId="25">
    <w:name w:val="Body Text First Indent 2"/>
    <w:basedOn w:val="afe"/>
    <w:link w:val="26"/>
    <w:uiPriority w:val="99"/>
    <w:semiHidden/>
    <w:unhideWhenUsed/>
    <w:rsid w:val="00145521"/>
    <w:pPr>
      <w:spacing w:after="200"/>
      <w:ind w:left="360" w:firstLine="360"/>
    </w:pPr>
  </w:style>
  <w:style w:type="character" w:customStyle="1" w:styleId="26">
    <w:name w:val="Красная строка 2 Знак"/>
    <w:basedOn w:val="aff"/>
    <w:link w:val="25"/>
    <w:uiPriority w:val="99"/>
    <w:semiHidden/>
    <w:rsid w:val="00145521"/>
    <w:rPr>
      <w:rFonts w:ascii="Times New Roman" w:hAnsi="Times New Roman" w:cs="Times New Roman"/>
    </w:rPr>
  </w:style>
  <w:style w:type="paragraph" w:styleId="a0">
    <w:name w:val="List Bullet"/>
    <w:basedOn w:val="a2"/>
    <w:uiPriority w:val="99"/>
    <w:semiHidden/>
    <w:unhideWhenUsed/>
    <w:rsid w:val="00145521"/>
    <w:pPr>
      <w:numPr>
        <w:numId w:val="3"/>
      </w:numPr>
      <w:contextualSpacing/>
    </w:pPr>
  </w:style>
  <w:style w:type="paragraph" w:styleId="20">
    <w:name w:val="List Bullet 2"/>
    <w:basedOn w:val="a2"/>
    <w:uiPriority w:val="99"/>
    <w:semiHidden/>
    <w:unhideWhenUsed/>
    <w:rsid w:val="00145521"/>
    <w:pPr>
      <w:numPr>
        <w:numId w:val="4"/>
      </w:numPr>
      <w:contextualSpacing/>
    </w:pPr>
  </w:style>
  <w:style w:type="paragraph" w:styleId="30">
    <w:name w:val="List Bullet 3"/>
    <w:basedOn w:val="a2"/>
    <w:uiPriority w:val="99"/>
    <w:semiHidden/>
    <w:unhideWhenUsed/>
    <w:rsid w:val="00145521"/>
    <w:pPr>
      <w:numPr>
        <w:numId w:val="5"/>
      </w:numPr>
      <w:contextualSpacing/>
    </w:pPr>
  </w:style>
  <w:style w:type="paragraph" w:styleId="40">
    <w:name w:val="List Bullet 4"/>
    <w:basedOn w:val="a2"/>
    <w:uiPriority w:val="99"/>
    <w:semiHidden/>
    <w:unhideWhenUsed/>
    <w:rsid w:val="00145521"/>
    <w:pPr>
      <w:numPr>
        <w:numId w:val="6"/>
      </w:numPr>
      <w:contextualSpacing/>
    </w:pPr>
  </w:style>
  <w:style w:type="paragraph" w:styleId="50">
    <w:name w:val="List Bullet 5"/>
    <w:basedOn w:val="a2"/>
    <w:uiPriority w:val="99"/>
    <w:semiHidden/>
    <w:unhideWhenUsed/>
    <w:rsid w:val="00145521"/>
    <w:pPr>
      <w:numPr>
        <w:numId w:val="7"/>
      </w:numPr>
      <w:contextualSpacing/>
    </w:pPr>
  </w:style>
  <w:style w:type="paragraph" w:styleId="aff0">
    <w:name w:val="Title"/>
    <w:basedOn w:val="a2"/>
    <w:next w:val="a2"/>
    <w:link w:val="aff1"/>
    <w:uiPriority w:val="10"/>
    <w:qFormat/>
    <w:rsid w:val="00145521"/>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45521"/>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45521"/>
    <w:rPr>
      <w:rFonts w:ascii="Times New Roman" w:hAnsi="Times New Roman" w:cs="Times New Roman"/>
      <w:b/>
      <w:bCs/>
      <w:smallCaps/>
      <w:spacing w:val="5"/>
    </w:rPr>
  </w:style>
  <w:style w:type="paragraph" w:styleId="aff3">
    <w:name w:val="caption"/>
    <w:basedOn w:val="a2"/>
    <w:next w:val="a2"/>
    <w:uiPriority w:val="35"/>
    <w:semiHidden/>
    <w:unhideWhenUsed/>
    <w:qFormat/>
    <w:rsid w:val="00145521"/>
    <w:pPr>
      <w:spacing w:line="240" w:lineRule="auto"/>
    </w:pPr>
    <w:rPr>
      <w:b/>
      <w:bCs/>
      <w:color w:val="4F81BD" w:themeColor="accent1"/>
      <w:sz w:val="18"/>
      <w:szCs w:val="18"/>
    </w:rPr>
  </w:style>
  <w:style w:type="paragraph" w:styleId="aff4">
    <w:name w:val="footer"/>
    <w:basedOn w:val="a2"/>
    <w:link w:val="aff5"/>
    <w:unhideWhenUsed/>
    <w:rsid w:val="00145521"/>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45521"/>
    <w:rPr>
      <w:rFonts w:ascii="Times New Roman" w:hAnsi="Times New Roman" w:cs="Times New Roman"/>
    </w:rPr>
  </w:style>
  <w:style w:type="character" w:styleId="aff6">
    <w:name w:val="page number"/>
    <w:basedOn w:val="a3"/>
    <w:unhideWhenUsed/>
    <w:rsid w:val="00145521"/>
    <w:rPr>
      <w:rFonts w:ascii="Times New Roman" w:hAnsi="Times New Roman" w:cs="Times New Roman"/>
    </w:rPr>
  </w:style>
  <w:style w:type="character" w:styleId="aff7">
    <w:name w:val="line number"/>
    <w:basedOn w:val="a3"/>
    <w:uiPriority w:val="99"/>
    <w:semiHidden/>
    <w:unhideWhenUsed/>
    <w:rsid w:val="00145521"/>
    <w:rPr>
      <w:rFonts w:ascii="Times New Roman" w:hAnsi="Times New Roman" w:cs="Times New Roman"/>
    </w:rPr>
  </w:style>
  <w:style w:type="paragraph" w:styleId="a">
    <w:name w:val="List Number"/>
    <w:basedOn w:val="a2"/>
    <w:uiPriority w:val="99"/>
    <w:semiHidden/>
    <w:unhideWhenUsed/>
    <w:rsid w:val="00145521"/>
    <w:pPr>
      <w:numPr>
        <w:numId w:val="8"/>
      </w:numPr>
      <w:contextualSpacing/>
    </w:pPr>
  </w:style>
  <w:style w:type="paragraph" w:styleId="2">
    <w:name w:val="List Number 2"/>
    <w:basedOn w:val="a2"/>
    <w:uiPriority w:val="99"/>
    <w:semiHidden/>
    <w:unhideWhenUsed/>
    <w:rsid w:val="00145521"/>
    <w:pPr>
      <w:numPr>
        <w:numId w:val="9"/>
      </w:numPr>
      <w:contextualSpacing/>
    </w:pPr>
  </w:style>
  <w:style w:type="paragraph" w:styleId="3">
    <w:name w:val="List Number 3"/>
    <w:basedOn w:val="a2"/>
    <w:uiPriority w:val="99"/>
    <w:semiHidden/>
    <w:unhideWhenUsed/>
    <w:rsid w:val="00145521"/>
    <w:pPr>
      <w:numPr>
        <w:numId w:val="10"/>
      </w:numPr>
      <w:contextualSpacing/>
    </w:pPr>
  </w:style>
  <w:style w:type="paragraph" w:styleId="4">
    <w:name w:val="List Number 4"/>
    <w:basedOn w:val="a2"/>
    <w:uiPriority w:val="99"/>
    <w:semiHidden/>
    <w:unhideWhenUsed/>
    <w:rsid w:val="00145521"/>
    <w:pPr>
      <w:numPr>
        <w:numId w:val="11"/>
      </w:numPr>
      <w:contextualSpacing/>
    </w:pPr>
  </w:style>
  <w:style w:type="paragraph" w:styleId="5">
    <w:name w:val="List Number 5"/>
    <w:basedOn w:val="a2"/>
    <w:uiPriority w:val="99"/>
    <w:semiHidden/>
    <w:unhideWhenUsed/>
    <w:rsid w:val="00145521"/>
    <w:pPr>
      <w:numPr>
        <w:numId w:val="12"/>
      </w:numPr>
      <w:contextualSpacing/>
    </w:pPr>
  </w:style>
  <w:style w:type="character" w:styleId="HTML4">
    <w:name w:val="HTML Sample"/>
    <w:basedOn w:val="a3"/>
    <w:uiPriority w:val="99"/>
    <w:semiHidden/>
    <w:unhideWhenUsed/>
    <w:rsid w:val="00145521"/>
    <w:rPr>
      <w:rFonts w:ascii="Times New Roman" w:hAnsi="Times New Roman" w:cs="Times New Roman"/>
      <w:sz w:val="24"/>
      <w:szCs w:val="24"/>
    </w:rPr>
  </w:style>
  <w:style w:type="paragraph" w:styleId="27">
    <w:name w:val="envelope return"/>
    <w:basedOn w:val="a2"/>
    <w:uiPriority w:val="99"/>
    <w:semiHidden/>
    <w:unhideWhenUsed/>
    <w:rsid w:val="00145521"/>
    <w:pPr>
      <w:spacing w:after="0" w:line="240" w:lineRule="auto"/>
    </w:pPr>
    <w:rPr>
      <w:rFonts w:eastAsiaTheme="majorEastAsia"/>
      <w:sz w:val="20"/>
      <w:szCs w:val="20"/>
    </w:rPr>
  </w:style>
  <w:style w:type="table" w:styleId="13">
    <w:name w:val="Table 3D effects 1"/>
    <w:basedOn w:val="a4"/>
    <w:uiPriority w:val="99"/>
    <w:semiHidden/>
    <w:unhideWhenUsed/>
    <w:rsid w:val="0014552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4552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4552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45521"/>
    <w:rPr>
      <w:sz w:val="24"/>
      <w:szCs w:val="24"/>
    </w:rPr>
  </w:style>
  <w:style w:type="paragraph" w:styleId="aff9">
    <w:name w:val="Normal Indent"/>
    <w:basedOn w:val="a2"/>
    <w:uiPriority w:val="99"/>
    <w:semiHidden/>
    <w:unhideWhenUsed/>
    <w:rsid w:val="00145521"/>
    <w:pPr>
      <w:ind w:left="708"/>
    </w:pPr>
  </w:style>
  <w:style w:type="paragraph" w:styleId="14">
    <w:name w:val="toc 1"/>
    <w:basedOn w:val="a2"/>
    <w:next w:val="a2"/>
    <w:autoRedefine/>
    <w:uiPriority w:val="39"/>
    <w:semiHidden/>
    <w:unhideWhenUsed/>
    <w:rsid w:val="00145521"/>
    <w:pPr>
      <w:spacing w:after="100"/>
    </w:pPr>
  </w:style>
  <w:style w:type="paragraph" w:styleId="29">
    <w:name w:val="toc 2"/>
    <w:basedOn w:val="a2"/>
    <w:next w:val="a2"/>
    <w:autoRedefine/>
    <w:uiPriority w:val="39"/>
    <w:semiHidden/>
    <w:unhideWhenUsed/>
    <w:rsid w:val="00145521"/>
    <w:pPr>
      <w:spacing w:after="100"/>
      <w:ind w:left="220"/>
    </w:pPr>
  </w:style>
  <w:style w:type="paragraph" w:styleId="35">
    <w:name w:val="toc 3"/>
    <w:basedOn w:val="a2"/>
    <w:next w:val="a2"/>
    <w:autoRedefine/>
    <w:uiPriority w:val="39"/>
    <w:semiHidden/>
    <w:unhideWhenUsed/>
    <w:rsid w:val="00145521"/>
    <w:pPr>
      <w:spacing w:after="100"/>
      <w:ind w:left="440"/>
    </w:pPr>
  </w:style>
  <w:style w:type="paragraph" w:styleId="44">
    <w:name w:val="toc 4"/>
    <w:basedOn w:val="a2"/>
    <w:next w:val="a2"/>
    <w:autoRedefine/>
    <w:uiPriority w:val="39"/>
    <w:semiHidden/>
    <w:unhideWhenUsed/>
    <w:rsid w:val="00145521"/>
    <w:pPr>
      <w:spacing w:after="100"/>
      <w:ind w:left="660"/>
    </w:pPr>
  </w:style>
  <w:style w:type="paragraph" w:styleId="53">
    <w:name w:val="toc 5"/>
    <w:basedOn w:val="a2"/>
    <w:next w:val="a2"/>
    <w:autoRedefine/>
    <w:uiPriority w:val="39"/>
    <w:semiHidden/>
    <w:unhideWhenUsed/>
    <w:rsid w:val="00145521"/>
    <w:pPr>
      <w:spacing w:after="100"/>
      <w:ind w:left="880"/>
    </w:pPr>
  </w:style>
  <w:style w:type="paragraph" w:styleId="61">
    <w:name w:val="toc 6"/>
    <w:basedOn w:val="a2"/>
    <w:next w:val="a2"/>
    <w:autoRedefine/>
    <w:uiPriority w:val="39"/>
    <w:semiHidden/>
    <w:unhideWhenUsed/>
    <w:rsid w:val="00145521"/>
    <w:pPr>
      <w:spacing w:after="100"/>
      <w:ind w:left="1100"/>
    </w:pPr>
  </w:style>
  <w:style w:type="paragraph" w:styleId="71">
    <w:name w:val="toc 7"/>
    <w:basedOn w:val="a2"/>
    <w:next w:val="a2"/>
    <w:autoRedefine/>
    <w:uiPriority w:val="39"/>
    <w:semiHidden/>
    <w:unhideWhenUsed/>
    <w:rsid w:val="00145521"/>
    <w:pPr>
      <w:spacing w:after="100"/>
      <w:ind w:left="1320"/>
    </w:pPr>
  </w:style>
  <w:style w:type="paragraph" w:styleId="81">
    <w:name w:val="toc 8"/>
    <w:basedOn w:val="a2"/>
    <w:next w:val="a2"/>
    <w:autoRedefine/>
    <w:uiPriority w:val="39"/>
    <w:semiHidden/>
    <w:unhideWhenUsed/>
    <w:rsid w:val="00145521"/>
    <w:pPr>
      <w:spacing w:after="100"/>
      <w:ind w:left="1540"/>
    </w:pPr>
  </w:style>
  <w:style w:type="paragraph" w:styleId="91">
    <w:name w:val="toc 9"/>
    <w:basedOn w:val="a2"/>
    <w:next w:val="a2"/>
    <w:autoRedefine/>
    <w:uiPriority w:val="39"/>
    <w:semiHidden/>
    <w:unhideWhenUsed/>
    <w:rsid w:val="00145521"/>
    <w:pPr>
      <w:spacing w:after="100"/>
      <w:ind w:left="1760"/>
    </w:pPr>
  </w:style>
  <w:style w:type="character" w:styleId="HTML5">
    <w:name w:val="HTML Definition"/>
    <w:basedOn w:val="a3"/>
    <w:uiPriority w:val="99"/>
    <w:semiHidden/>
    <w:unhideWhenUsed/>
    <w:rsid w:val="00145521"/>
    <w:rPr>
      <w:rFonts w:ascii="Times New Roman" w:hAnsi="Times New Roman" w:cs="Times New Roman"/>
      <w:i/>
      <w:iCs/>
    </w:rPr>
  </w:style>
  <w:style w:type="paragraph" w:styleId="2a">
    <w:name w:val="Body Text 2"/>
    <w:basedOn w:val="a2"/>
    <w:link w:val="2b"/>
    <w:uiPriority w:val="99"/>
    <w:semiHidden/>
    <w:unhideWhenUsed/>
    <w:rsid w:val="00145521"/>
    <w:pPr>
      <w:spacing w:after="120" w:line="480" w:lineRule="auto"/>
    </w:pPr>
  </w:style>
  <w:style w:type="character" w:customStyle="1" w:styleId="2b">
    <w:name w:val="Основной текст 2 Знак"/>
    <w:basedOn w:val="a3"/>
    <w:link w:val="2a"/>
    <w:uiPriority w:val="99"/>
    <w:semiHidden/>
    <w:rsid w:val="00145521"/>
    <w:rPr>
      <w:rFonts w:ascii="Times New Roman" w:hAnsi="Times New Roman" w:cs="Times New Roman"/>
    </w:rPr>
  </w:style>
  <w:style w:type="paragraph" w:styleId="36">
    <w:name w:val="Body Text 3"/>
    <w:basedOn w:val="a2"/>
    <w:link w:val="37"/>
    <w:uiPriority w:val="99"/>
    <w:semiHidden/>
    <w:unhideWhenUsed/>
    <w:rsid w:val="00145521"/>
    <w:pPr>
      <w:spacing w:after="120"/>
    </w:pPr>
    <w:rPr>
      <w:sz w:val="16"/>
      <w:szCs w:val="16"/>
    </w:rPr>
  </w:style>
  <w:style w:type="character" w:customStyle="1" w:styleId="37">
    <w:name w:val="Основной текст 3 Знак"/>
    <w:basedOn w:val="a3"/>
    <w:link w:val="36"/>
    <w:uiPriority w:val="99"/>
    <w:semiHidden/>
    <w:rsid w:val="00145521"/>
    <w:rPr>
      <w:rFonts w:ascii="Times New Roman" w:hAnsi="Times New Roman" w:cs="Times New Roman"/>
      <w:sz w:val="16"/>
      <w:szCs w:val="16"/>
    </w:rPr>
  </w:style>
  <w:style w:type="paragraph" w:styleId="2c">
    <w:name w:val="Body Text Indent 2"/>
    <w:basedOn w:val="a2"/>
    <w:link w:val="2d"/>
    <w:uiPriority w:val="99"/>
    <w:semiHidden/>
    <w:unhideWhenUsed/>
    <w:rsid w:val="00145521"/>
    <w:pPr>
      <w:spacing w:after="120" w:line="480" w:lineRule="auto"/>
      <w:ind w:left="283"/>
    </w:pPr>
  </w:style>
  <w:style w:type="character" w:customStyle="1" w:styleId="2d">
    <w:name w:val="Основной текст с отступом 2 Знак"/>
    <w:basedOn w:val="a3"/>
    <w:link w:val="2c"/>
    <w:uiPriority w:val="99"/>
    <w:semiHidden/>
    <w:rsid w:val="00145521"/>
    <w:rPr>
      <w:rFonts w:ascii="Times New Roman" w:hAnsi="Times New Roman" w:cs="Times New Roman"/>
    </w:rPr>
  </w:style>
  <w:style w:type="paragraph" w:styleId="38">
    <w:name w:val="Body Text Indent 3"/>
    <w:basedOn w:val="a2"/>
    <w:link w:val="39"/>
    <w:uiPriority w:val="99"/>
    <w:semiHidden/>
    <w:unhideWhenUsed/>
    <w:rsid w:val="00145521"/>
    <w:pPr>
      <w:spacing w:after="120"/>
      <w:ind w:left="283"/>
    </w:pPr>
    <w:rPr>
      <w:sz w:val="16"/>
      <w:szCs w:val="16"/>
    </w:rPr>
  </w:style>
  <w:style w:type="character" w:customStyle="1" w:styleId="39">
    <w:name w:val="Основной текст с отступом 3 Знак"/>
    <w:basedOn w:val="a3"/>
    <w:link w:val="38"/>
    <w:uiPriority w:val="99"/>
    <w:semiHidden/>
    <w:rsid w:val="00145521"/>
    <w:rPr>
      <w:rFonts w:ascii="Times New Roman" w:hAnsi="Times New Roman" w:cs="Times New Roman"/>
      <w:sz w:val="16"/>
      <w:szCs w:val="16"/>
    </w:rPr>
  </w:style>
  <w:style w:type="character" w:styleId="HTML6">
    <w:name w:val="HTML Variable"/>
    <w:basedOn w:val="a3"/>
    <w:uiPriority w:val="99"/>
    <w:semiHidden/>
    <w:unhideWhenUsed/>
    <w:rsid w:val="00145521"/>
    <w:rPr>
      <w:rFonts w:ascii="Times New Roman" w:hAnsi="Times New Roman" w:cs="Times New Roman"/>
      <w:i/>
      <w:iCs/>
    </w:rPr>
  </w:style>
  <w:style w:type="paragraph" w:styleId="affa">
    <w:name w:val="table of figures"/>
    <w:basedOn w:val="a2"/>
    <w:next w:val="a2"/>
    <w:uiPriority w:val="99"/>
    <w:semiHidden/>
    <w:unhideWhenUsed/>
    <w:rsid w:val="00145521"/>
    <w:pPr>
      <w:spacing w:after="0"/>
    </w:pPr>
  </w:style>
  <w:style w:type="character" w:styleId="HTML7">
    <w:name w:val="HTML Typewriter"/>
    <w:basedOn w:val="a3"/>
    <w:uiPriority w:val="99"/>
    <w:semiHidden/>
    <w:unhideWhenUsed/>
    <w:rsid w:val="00145521"/>
    <w:rPr>
      <w:rFonts w:ascii="Consolas" w:hAnsi="Consolas" w:cs="Times New Roman"/>
      <w:sz w:val="20"/>
      <w:szCs w:val="20"/>
    </w:rPr>
  </w:style>
  <w:style w:type="paragraph" w:styleId="affb">
    <w:name w:val="Subtitle"/>
    <w:basedOn w:val="a2"/>
    <w:next w:val="a2"/>
    <w:link w:val="affc"/>
    <w:uiPriority w:val="11"/>
    <w:qFormat/>
    <w:rsid w:val="00145521"/>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45521"/>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45521"/>
    <w:pPr>
      <w:spacing w:after="0" w:line="240" w:lineRule="auto"/>
      <w:ind w:left="4252"/>
    </w:pPr>
  </w:style>
  <w:style w:type="character" w:customStyle="1" w:styleId="affe">
    <w:name w:val="Подпись Знак"/>
    <w:basedOn w:val="a3"/>
    <w:link w:val="affd"/>
    <w:uiPriority w:val="99"/>
    <w:semiHidden/>
    <w:rsid w:val="00145521"/>
    <w:rPr>
      <w:rFonts w:ascii="Times New Roman" w:hAnsi="Times New Roman" w:cs="Times New Roman"/>
    </w:rPr>
  </w:style>
  <w:style w:type="paragraph" w:styleId="afff">
    <w:name w:val="Salutation"/>
    <w:basedOn w:val="a2"/>
    <w:next w:val="a2"/>
    <w:link w:val="afff0"/>
    <w:uiPriority w:val="99"/>
    <w:semiHidden/>
    <w:unhideWhenUsed/>
    <w:rsid w:val="00145521"/>
  </w:style>
  <w:style w:type="character" w:customStyle="1" w:styleId="afff0">
    <w:name w:val="Приветствие Знак"/>
    <w:basedOn w:val="a3"/>
    <w:link w:val="afff"/>
    <w:uiPriority w:val="99"/>
    <w:semiHidden/>
    <w:rsid w:val="00145521"/>
    <w:rPr>
      <w:rFonts w:ascii="Times New Roman" w:hAnsi="Times New Roman" w:cs="Times New Roman"/>
    </w:rPr>
  </w:style>
  <w:style w:type="paragraph" w:styleId="afff1">
    <w:name w:val="List Continue"/>
    <w:basedOn w:val="a2"/>
    <w:uiPriority w:val="99"/>
    <w:semiHidden/>
    <w:unhideWhenUsed/>
    <w:rsid w:val="00145521"/>
    <w:pPr>
      <w:spacing w:after="120"/>
      <w:ind w:left="283"/>
      <w:contextualSpacing/>
    </w:pPr>
  </w:style>
  <w:style w:type="paragraph" w:styleId="2e">
    <w:name w:val="List Continue 2"/>
    <w:basedOn w:val="a2"/>
    <w:uiPriority w:val="99"/>
    <w:semiHidden/>
    <w:unhideWhenUsed/>
    <w:rsid w:val="00145521"/>
    <w:pPr>
      <w:spacing w:after="120"/>
      <w:ind w:left="566"/>
      <w:contextualSpacing/>
    </w:pPr>
  </w:style>
  <w:style w:type="paragraph" w:styleId="3a">
    <w:name w:val="List Continue 3"/>
    <w:basedOn w:val="a2"/>
    <w:uiPriority w:val="99"/>
    <w:semiHidden/>
    <w:unhideWhenUsed/>
    <w:rsid w:val="00145521"/>
    <w:pPr>
      <w:spacing w:after="120"/>
      <w:ind w:left="849"/>
      <w:contextualSpacing/>
    </w:pPr>
  </w:style>
  <w:style w:type="paragraph" w:styleId="45">
    <w:name w:val="List Continue 4"/>
    <w:basedOn w:val="a2"/>
    <w:uiPriority w:val="99"/>
    <w:semiHidden/>
    <w:unhideWhenUsed/>
    <w:rsid w:val="00145521"/>
    <w:pPr>
      <w:spacing w:after="120"/>
      <w:ind w:left="1132"/>
      <w:contextualSpacing/>
    </w:pPr>
  </w:style>
  <w:style w:type="paragraph" w:styleId="54">
    <w:name w:val="List Continue 5"/>
    <w:basedOn w:val="a2"/>
    <w:uiPriority w:val="99"/>
    <w:semiHidden/>
    <w:unhideWhenUsed/>
    <w:rsid w:val="00145521"/>
    <w:pPr>
      <w:spacing w:after="120"/>
      <w:ind w:left="1415"/>
      <w:contextualSpacing/>
    </w:pPr>
  </w:style>
  <w:style w:type="character" w:styleId="afff2">
    <w:name w:val="FollowedHyperlink"/>
    <w:basedOn w:val="a3"/>
    <w:uiPriority w:val="99"/>
    <w:semiHidden/>
    <w:unhideWhenUsed/>
    <w:rsid w:val="00145521"/>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4552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4552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4552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45521"/>
    <w:pPr>
      <w:spacing w:after="0" w:line="240" w:lineRule="auto"/>
      <w:ind w:left="4252"/>
    </w:pPr>
  </w:style>
  <w:style w:type="character" w:customStyle="1" w:styleId="afff4">
    <w:name w:val="Прощание Знак"/>
    <w:basedOn w:val="a3"/>
    <w:link w:val="afff3"/>
    <w:uiPriority w:val="99"/>
    <w:semiHidden/>
    <w:rsid w:val="00145521"/>
    <w:rPr>
      <w:rFonts w:ascii="Times New Roman" w:hAnsi="Times New Roman" w:cs="Times New Roman"/>
    </w:rPr>
  </w:style>
  <w:style w:type="table" w:styleId="afff5">
    <w:name w:val="Light Shading"/>
    <w:basedOn w:val="a4"/>
    <w:uiPriority w:val="60"/>
    <w:rsid w:val="0014552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4552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4552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45521"/>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4552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45521"/>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4552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4552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4552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4552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4552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4552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4552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4552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4552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4552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4552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4552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4552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4552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4552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rsid w:val="00145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4552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4552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4552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4552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4552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4552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4552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4552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45521"/>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45521"/>
    <w:rPr>
      <w:rFonts w:ascii="Times New Roman" w:hAnsi="Times New Roman" w:cs="Times New Roman"/>
      <w:b/>
      <w:bCs/>
      <w:i/>
      <w:iCs/>
      <w:color w:val="4F81BD" w:themeColor="accent1"/>
    </w:rPr>
  </w:style>
  <w:style w:type="character" w:styleId="afffb">
    <w:name w:val="Subtle Reference"/>
    <w:basedOn w:val="a3"/>
    <w:uiPriority w:val="31"/>
    <w:qFormat/>
    <w:rsid w:val="00145521"/>
    <w:rPr>
      <w:rFonts w:ascii="Times New Roman" w:hAnsi="Times New Roman" w:cs="Times New Roman"/>
      <w:smallCaps/>
      <w:color w:val="C0504D" w:themeColor="accent2"/>
      <w:u w:val="single"/>
    </w:rPr>
  </w:style>
  <w:style w:type="character" w:styleId="afffc">
    <w:name w:val="Subtle Emphasis"/>
    <w:basedOn w:val="a3"/>
    <w:uiPriority w:val="19"/>
    <w:qFormat/>
    <w:rsid w:val="00145521"/>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4552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45521"/>
    <w:pPr>
      <w:ind w:left="283" w:hanging="283"/>
      <w:contextualSpacing/>
    </w:pPr>
  </w:style>
  <w:style w:type="paragraph" w:styleId="2f1">
    <w:name w:val="List 2"/>
    <w:basedOn w:val="a2"/>
    <w:uiPriority w:val="99"/>
    <w:semiHidden/>
    <w:unhideWhenUsed/>
    <w:rsid w:val="00145521"/>
    <w:pPr>
      <w:ind w:left="566" w:hanging="283"/>
      <w:contextualSpacing/>
    </w:pPr>
  </w:style>
  <w:style w:type="paragraph" w:styleId="3d">
    <w:name w:val="List 3"/>
    <w:basedOn w:val="a2"/>
    <w:uiPriority w:val="99"/>
    <w:semiHidden/>
    <w:unhideWhenUsed/>
    <w:rsid w:val="00145521"/>
    <w:pPr>
      <w:ind w:left="849" w:hanging="283"/>
      <w:contextualSpacing/>
    </w:pPr>
  </w:style>
  <w:style w:type="paragraph" w:styleId="47">
    <w:name w:val="List 4"/>
    <w:basedOn w:val="a2"/>
    <w:uiPriority w:val="99"/>
    <w:semiHidden/>
    <w:unhideWhenUsed/>
    <w:rsid w:val="00145521"/>
    <w:pPr>
      <w:ind w:left="1132" w:hanging="283"/>
      <w:contextualSpacing/>
    </w:pPr>
  </w:style>
  <w:style w:type="paragraph" w:styleId="56">
    <w:name w:val="List 5"/>
    <w:basedOn w:val="a2"/>
    <w:uiPriority w:val="99"/>
    <w:semiHidden/>
    <w:unhideWhenUsed/>
    <w:rsid w:val="00145521"/>
    <w:pPr>
      <w:ind w:left="1415" w:hanging="283"/>
      <w:contextualSpacing/>
    </w:pPr>
  </w:style>
  <w:style w:type="paragraph" w:styleId="affff">
    <w:name w:val="Bibliography"/>
    <w:basedOn w:val="a2"/>
    <w:next w:val="a2"/>
    <w:uiPriority w:val="37"/>
    <w:semiHidden/>
    <w:unhideWhenUsed/>
    <w:rsid w:val="00145521"/>
  </w:style>
  <w:style w:type="table" w:styleId="17">
    <w:name w:val="Medium List 1"/>
    <w:basedOn w:val="a4"/>
    <w:uiPriority w:val="65"/>
    <w:rsid w:val="00145521"/>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45521"/>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45521"/>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45521"/>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45521"/>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45521"/>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45521"/>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45521"/>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45521"/>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45521"/>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45521"/>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45521"/>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45521"/>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45521"/>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4552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4552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45521"/>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45521"/>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45521"/>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45521"/>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45521"/>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4552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4552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4552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4552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4552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4552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4552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4552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4552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45521"/>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45521"/>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45521"/>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45521"/>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45521"/>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45521"/>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45521"/>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45521"/>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45521"/>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45521"/>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45521"/>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45521"/>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4552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4552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4552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4552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4552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4552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4552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4552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45521"/>
    <w:pPr>
      <w:spacing w:after="0" w:line="240" w:lineRule="auto"/>
    </w:pPr>
    <w:rPr>
      <w:sz w:val="20"/>
      <w:szCs w:val="20"/>
    </w:rPr>
  </w:style>
  <w:style w:type="character" w:customStyle="1" w:styleId="HTML9">
    <w:name w:val="Стандартный HTML Знак"/>
    <w:basedOn w:val="a3"/>
    <w:link w:val="HTML8"/>
    <w:uiPriority w:val="99"/>
    <w:semiHidden/>
    <w:rsid w:val="00145521"/>
    <w:rPr>
      <w:rFonts w:ascii="Times New Roman" w:hAnsi="Times New Roman" w:cs="Times New Roman"/>
      <w:sz w:val="20"/>
      <w:szCs w:val="20"/>
    </w:rPr>
  </w:style>
  <w:style w:type="numbering" w:styleId="a1">
    <w:name w:val="Outline List 3"/>
    <w:basedOn w:val="a5"/>
    <w:uiPriority w:val="99"/>
    <w:semiHidden/>
    <w:unhideWhenUsed/>
    <w:rsid w:val="00145521"/>
    <w:pPr>
      <w:numPr>
        <w:numId w:val="13"/>
      </w:numPr>
    </w:pPr>
  </w:style>
  <w:style w:type="table" w:styleId="1a">
    <w:name w:val="Table Columns 1"/>
    <w:basedOn w:val="a4"/>
    <w:uiPriority w:val="99"/>
    <w:semiHidden/>
    <w:unhideWhenUsed/>
    <w:rsid w:val="0014552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4552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4552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4552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4552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45521"/>
    <w:rPr>
      <w:rFonts w:ascii="Times New Roman" w:hAnsi="Times New Roman" w:cs="Times New Roman"/>
      <w:b/>
      <w:bCs/>
    </w:rPr>
  </w:style>
  <w:style w:type="paragraph" w:styleId="affff2">
    <w:name w:val="Document Map"/>
    <w:basedOn w:val="a2"/>
    <w:link w:val="affff3"/>
    <w:uiPriority w:val="99"/>
    <w:semiHidden/>
    <w:unhideWhenUsed/>
    <w:rsid w:val="00145521"/>
    <w:pPr>
      <w:spacing w:after="0" w:line="240" w:lineRule="auto"/>
    </w:pPr>
    <w:rPr>
      <w:sz w:val="16"/>
      <w:szCs w:val="16"/>
    </w:rPr>
  </w:style>
  <w:style w:type="character" w:customStyle="1" w:styleId="affff3">
    <w:name w:val="Схема документа Знак"/>
    <w:basedOn w:val="a3"/>
    <w:link w:val="affff2"/>
    <w:uiPriority w:val="99"/>
    <w:semiHidden/>
    <w:rsid w:val="00145521"/>
    <w:rPr>
      <w:rFonts w:ascii="Times New Roman" w:hAnsi="Times New Roman" w:cs="Times New Roman"/>
      <w:sz w:val="16"/>
      <w:szCs w:val="16"/>
    </w:rPr>
  </w:style>
  <w:style w:type="paragraph" w:styleId="affff4">
    <w:name w:val="table of authorities"/>
    <w:basedOn w:val="a2"/>
    <w:next w:val="a2"/>
    <w:uiPriority w:val="99"/>
    <w:semiHidden/>
    <w:unhideWhenUsed/>
    <w:rsid w:val="00145521"/>
    <w:pPr>
      <w:spacing w:after="0"/>
      <w:ind w:left="220" w:hanging="220"/>
    </w:pPr>
  </w:style>
  <w:style w:type="table" w:styleId="-13">
    <w:name w:val="Table List 1"/>
    <w:basedOn w:val="a4"/>
    <w:uiPriority w:val="99"/>
    <w:semiHidden/>
    <w:unhideWhenUsed/>
    <w:rsid w:val="0014552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4552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4552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4552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4552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4552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4552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4552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45521"/>
    <w:pPr>
      <w:spacing w:after="0" w:line="240" w:lineRule="auto"/>
    </w:pPr>
    <w:rPr>
      <w:sz w:val="21"/>
      <w:szCs w:val="21"/>
    </w:rPr>
  </w:style>
  <w:style w:type="character" w:customStyle="1" w:styleId="affff6">
    <w:name w:val="Текст Знак"/>
    <w:basedOn w:val="a3"/>
    <w:link w:val="affff5"/>
    <w:uiPriority w:val="99"/>
    <w:semiHidden/>
    <w:rsid w:val="00145521"/>
    <w:rPr>
      <w:rFonts w:ascii="Times New Roman" w:hAnsi="Times New Roman" w:cs="Times New Roman"/>
      <w:sz w:val="21"/>
      <w:szCs w:val="21"/>
    </w:rPr>
  </w:style>
  <w:style w:type="paragraph" w:styleId="affff7">
    <w:name w:val="Balloon Text"/>
    <w:basedOn w:val="a2"/>
    <w:link w:val="affff8"/>
    <w:uiPriority w:val="99"/>
    <w:semiHidden/>
    <w:unhideWhenUsed/>
    <w:rsid w:val="00145521"/>
    <w:pPr>
      <w:spacing w:after="0" w:line="240" w:lineRule="auto"/>
    </w:pPr>
    <w:rPr>
      <w:sz w:val="16"/>
      <w:szCs w:val="16"/>
    </w:rPr>
  </w:style>
  <w:style w:type="character" w:customStyle="1" w:styleId="affff8">
    <w:name w:val="Текст выноски Знак"/>
    <w:basedOn w:val="a3"/>
    <w:link w:val="affff7"/>
    <w:uiPriority w:val="99"/>
    <w:semiHidden/>
    <w:rsid w:val="00145521"/>
    <w:rPr>
      <w:rFonts w:ascii="Times New Roman" w:hAnsi="Times New Roman" w:cs="Times New Roman"/>
      <w:sz w:val="16"/>
      <w:szCs w:val="16"/>
    </w:rPr>
  </w:style>
  <w:style w:type="paragraph" w:styleId="affff9">
    <w:name w:val="endnote text"/>
    <w:basedOn w:val="a2"/>
    <w:link w:val="affffa"/>
    <w:uiPriority w:val="99"/>
    <w:semiHidden/>
    <w:unhideWhenUsed/>
    <w:rsid w:val="00145521"/>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45521"/>
    <w:rPr>
      <w:rFonts w:ascii="Times New Roman" w:hAnsi="Times New Roman" w:cs="Times New Roman"/>
      <w:sz w:val="20"/>
      <w:szCs w:val="20"/>
    </w:rPr>
  </w:style>
  <w:style w:type="paragraph" w:styleId="affffb">
    <w:name w:val="macro"/>
    <w:link w:val="affffc"/>
    <w:uiPriority w:val="99"/>
    <w:semiHidden/>
    <w:unhideWhenUsed/>
    <w:rsid w:val="00145521"/>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45521"/>
    <w:rPr>
      <w:rFonts w:ascii="Times New Roman" w:hAnsi="Times New Roman" w:cs="Times New Roman"/>
      <w:sz w:val="20"/>
      <w:szCs w:val="20"/>
    </w:rPr>
  </w:style>
  <w:style w:type="paragraph" w:styleId="affffd">
    <w:name w:val="annotation text"/>
    <w:basedOn w:val="a2"/>
    <w:link w:val="affffe"/>
    <w:uiPriority w:val="99"/>
    <w:semiHidden/>
    <w:unhideWhenUsed/>
    <w:rsid w:val="00145521"/>
    <w:pPr>
      <w:spacing w:line="240" w:lineRule="auto"/>
    </w:pPr>
    <w:rPr>
      <w:sz w:val="20"/>
      <w:szCs w:val="20"/>
    </w:rPr>
  </w:style>
  <w:style w:type="character" w:customStyle="1" w:styleId="affffe">
    <w:name w:val="Текст примечания Знак"/>
    <w:basedOn w:val="a3"/>
    <w:link w:val="affffd"/>
    <w:uiPriority w:val="99"/>
    <w:semiHidden/>
    <w:rsid w:val="00145521"/>
    <w:rPr>
      <w:rFonts w:ascii="Times New Roman" w:hAnsi="Times New Roman" w:cs="Times New Roman"/>
      <w:sz w:val="20"/>
      <w:szCs w:val="20"/>
    </w:rPr>
  </w:style>
  <w:style w:type="paragraph" w:styleId="afffff">
    <w:name w:val="footnote text"/>
    <w:basedOn w:val="a2"/>
    <w:link w:val="afffff0"/>
    <w:uiPriority w:val="99"/>
    <w:semiHidden/>
    <w:unhideWhenUsed/>
    <w:rsid w:val="00145521"/>
    <w:pPr>
      <w:spacing w:after="0" w:line="240" w:lineRule="auto"/>
    </w:pPr>
    <w:rPr>
      <w:sz w:val="20"/>
      <w:szCs w:val="20"/>
    </w:rPr>
  </w:style>
  <w:style w:type="character" w:customStyle="1" w:styleId="afffff0">
    <w:name w:val="Текст сноски Знак"/>
    <w:basedOn w:val="a3"/>
    <w:link w:val="afffff"/>
    <w:uiPriority w:val="99"/>
    <w:semiHidden/>
    <w:rsid w:val="00145521"/>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45521"/>
    <w:rPr>
      <w:b/>
      <w:bCs/>
    </w:rPr>
  </w:style>
  <w:style w:type="character" w:customStyle="1" w:styleId="afffff2">
    <w:name w:val="Тема примечания Знак"/>
    <w:basedOn w:val="affffe"/>
    <w:link w:val="afffff1"/>
    <w:uiPriority w:val="99"/>
    <w:semiHidden/>
    <w:rsid w:val="00145521"/>
    <w:rPr>
      <w:rFonts w:ascii="Times New Roman" w:hAnsi="Times New Roman" w:cs="Times New Roman"/>
      <w:b/>
      <w:bCs/>
      <w:sz w:val="20"/>
      <w:szCs w:val="20"/>
    </w:rPr>
  </w:style>
  <w:style w:type="table" w:styleId="afffff3">
    <w:name w:val="Table Theme"/>
    <w:basedOn w:val="a4"/>
    <w:uiPriority w:val="99"/>
    <w:semiHidden/>
    <w:unhideWhenUsed/>
    <w:rsid w:val="001455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45521"/>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45521"/>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45521"/>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45521"/>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45521"/>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45521"/>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45521"/>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45521"/>
    <w:pPr>
      <w:spacing w:after="0" w:line="240" w:lineRule="auto"/>
      <w:ind w:left="220" w:hanging="220"/>
    </w:pPr>
  </w:style>
  <w:style w:type="paragraph" w:styleId="afffff5">
    <w:name w:val="index heading"/>
    <w:basedOn w:val="a2"/>
    <w:next w:val="1b"/>
    <w:uiPriority w:val="99"/>
    <w:semiHidden/>
    <w:unhideWhenUsed/>
    <w:rsid w:val="00145521"/>
    <w:rPr>
      <w:rFonts w:eastAsiaTheme="majorEastAsia"/>
      <w:b/>
      <w:bCs/>
    </w:rPr>
  </w:style>
  <w:style w:type="paragraph" w:styleId="2f6">
    <w:name w:val="index 2"/>
    <w:basedOn w:val="a2"/>
    <w:next w:val="a2"/>
    <w:autoRedefine/>
    <w:uiPriority w:val="99"/>
    <w:semiHidden/>
    <w:unhideWhenUsed/>
    <w:rsid w:val="00145521"/>
    <w:pPr>
      <w:spacing w:after="0" w:line="240" w:lineRule="auto"/>
      <w:ind w:left="440" w:hanging="220"/>
    </w:pPr>
  </w:style>
  <w:style w:type="paragraph" w:styleId="3f0">
    <w:name w:val="index 3"/>
    <w:basedOn w:val="a2"/>
    <w:next w:val="a2"/>
    <w:autoRedefine/>
    <w:uiPriority w:val="99"/>
    <w:semiHidden/>
    <w:unhideWhenUsed/>
    <w:rsid w:val="00145521"/>
    <w:pPr>
      <w:spacing w:after="0" w:line="240" w:lineRule="auto"/>
      <w:ind w:left="660" w:hanging="220"/>
    </w:pPr>
  </w:style>
  <w:style w:type="paragraph" w:styleId="49">
    <w:name w:val="index 4"/>
    <w:basedOn w:val="a2"/>
    <w:next w:val="a2"/>
    <w:autoRedefine/>
    <w:uiPriority w:val="99"/>
    <w:semiHidden/>
    <w:unhideWhenUsed/>
    <w:rsid w:val="00145521"/>
    <w:pPr>
      <w:spacing w:after="0" w:line="240" w:lineRule="auto"/>
      <w:ind w:left="880" w:hanging="220"/>
    </w:pPr>
  </w:style>
  <w:style w:type="paragraph" w:styleId="58">
    <w:name w:val="index 5"/>
    <w:basedOn w:val="a2"/>
    <w:next w:val="a2"/>
    <w:autoRedefine/>
    <w:uiPriority w:val="99"/>
    <w:semiHidden/>
    <w:unhideWhenUsed/>
    <w:rsid w:val="00145521"/>
    <w:pPr>
      <w:spacing w:after="0" w:line="240" w:lineRule="auto"/>
      <w:ind w:left="1100" w:hanging="220"/>
    </w:pPr>
  </w:style>
  <w:style w:type="paragraph" w:styleId="63">
    <w:name w:val="index 6"/>
    <w:basedOn w:val="a2"/>
    <w:next w:val="a2"/>
    <w:autoRedefine/>
    <w:uiPriority w:val="99"/>
    <w:semiHidden/>
    <w:unhideWhenUsed/>
    <w:rsid w:val="00145521"/>
    <w:pPr>
      <w:spacing w:after="0" w:line="240" w:lineRule="auto"/>
      <w:ind w:left="1320" w:hanging="220"/>
    </w:pPr>
  </w:style>
  <w:style w:type="paragraph" w:styleId="73">
    <w:name w:val="index 7"/>
    <w:basedOn w:val="a2"/>
    <w:next w:val="a2"/>
    <w:autoRedefine/>
    <w:uiPriority w:val="99"/>
    <w:semiHidden/>
    <w:unhideWhenUsed/>
    <w:rsid w:val="00145521"/>
    <w:pPr>
      <w:spacing w:after="0" w:line="240" w:lineRule="auto"/>
      <w:ind w:left="1540" w:hanging="220"/>
    </w:pPr>
  </w:style>
  <w:style w:type="paragraph" w:styleId="83">
    <w:name w:val="index 8"/>
    <w:basedOn w:val="a2"/>
    <w:next w:val="a2"/>
    <w:autoRedefine/>
    <w:uiPriority w:val="99"/>
    <w:semiHidden/>
    <w:unhideWhenUsed/>
    <w:rsid w:val="00145521"/>
    <w:pPr>
      <w:spacing w:after="0" w:line="240" w:lineRule="auto"/>
      <w:ind w:left="1760" w:hanging="220"/>
    </w:pPr>
  </w:style>
  <w:style w:type="paragraph" w:styleId="92">
    <w:name w:val="index 9"/>
    <w:basedOn w:val="a2"/>
    <w:next w:val="a2"/>
    <w:autoRedefine/>
    <w:uiPriority w:val="99"/>
    <w:semiHidden/>
    <w:unhideWhenUsed/>
    <w:rsid w:val="00145521"/>
    <w:pPr>
      <w:spacing w:after="0" w:line="240" w:lineRule="auto"/>
      <w:ind w:left="1980" w:hanging="220"/>
    </w:pPr>
  </w:style>
  <w:style w:type="table" w:styleId="afffff6">
    <w:name w:val="Colorful Shading"/>
    <w:basedOn w:val="a4"/>
    <w:uiPriority w:val="71"/>
    <w:rsid w:val="0014552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4552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4552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4552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4552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4552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4552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4552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4552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4552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4552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4552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4552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4552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4552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4552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4552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45521"/>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45521"/>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45521"/>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45521"/>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45521"/>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45521"/>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45521"/>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4552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145521"/>
    <w:rPr>
      <w:i/>
      <w:iCs/>
      <w:color w:val="000000" w:themeColor="text1"/>
    </w:rPr>
  </w:style>
  <w:style w:type="character" w:customStyle="1" w:styleId="2f9">
    <w:name w:val="Цитата 2 Знак"/>
    <w:basedOn w:val="a3"/>
    <w:link w:val="2f8"/>
    <w:uiPriority w:val="29"/>
    <w:rsid w:val="00145521"/>
    <w:rPr>
      <w:rFonts w:ascii="Times New Roman" w:hAnsi="Times New Roman" w:cs="Times New Roman"/>
      <w:i/>
      <w:iCs/>
      <w:color w:val="000000" w:themeColor="text1"/>
    </w:rPr>
  </w:style>
  <w:style w:type="character" w:styleId="HTMLa">
    <w:name w:val="HTML Cite"/>
    <w:basedOn w:val="a3"/>
    <w:uiPriority w:val="99"/>
    <w:semiHidden/>
    <w:unhideWhenUsed/>
    <w:rsid w:val="00145521"/>
    <w:rPr>
      <w:rFonts w:ascii="Times New Roman" w:hAnsi="Times New Roman" w:cs="Times New Roman"/>
      <w:i/>
      <w:iCs/>
    </w:rPr>
  </w:style>
  <w:style w:type="paragraph" w:styleId="afffffa">
    <w:name w:val="Message Header"/>
    <w:basedOn w:val="a2"/>
    <w:link w:val="afffffb"/>
    <w:uiPriority w:val="99"/>
    <w:semiHidden/>
    <w:unhideWhenUsed/>
    <w:rsid w:val="0014552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45521"/>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45521"/>
    <w:pPr>
      <w:spacing w:after="0" w:line="240" w:lineRule="auto"/>
    </w:pPr>
  </w:style>
  <w:style w:type="character" w:customStyle="1" w:styleId="afffffd">
    <w:name w:val="Электронная подпись Знак"/>
    <w:basedOn w:val="a3"/>
    <w:link w:val="afffffc"/>
    <w:uiPriority w:val="99"/>
    <w:semiHidden/>
    <w:rsid w:val="00145521"/>
    <w:rPr>
      <w:rFonts w:ascii="Times New Roman" w:hAnsi="Times New Roman" w:cs="Times New Roman"/>
    </w:rPr>
  </w:style>
  <w:style w:type="character" w:customStyle="1" w:styleId="1d">
    <w:name w:val="Упомянуть1"/>
    <w:basedOn w:val="a3"/>
    <w:uiPriority w:val="99"/>
    <w:semiHidden/>
    <w:unhideWhenUsed/>
    <w:rsid w:val="004921B3"/>
    <w:rPr>
      <w:color w:val="2B579A"/>
      <w:shd w:val="clear" w:color="auto" w:fill="E6E6E6"/>
    </w:rPr>
  </w:style>
  <w:style w:type="character" w:customStyle="1" w:styleId="apple-converted-space">
    <w:name w:val="apple-converted-space"/>
    <w:basedOn w:val="a3"/>
    <w:rsid w:val="008E0B1B"/>
  </w:style>
  <w:style w:type="numbering" w:customStyle="1" w:styleId="1e">
    <w:name w:val="Нет списка1"/>
    <w:next w:val="a5"/>
    <w:semiHidden/>
    <w:rsid w:val="00FA2F0A"/>
  </w:style>
  <w:style w:type="table" w:customStyle="1" w:styleId="1f">
    <w:name w:val="Сетка таблицы1"/>
    <w:basedOn w:val="a4"/>
    <w:next w:val="afff8"/>
    <w:rsid w:val="00FA2F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Обычный1"/>
    <w:rsid w:val="00FA2F0A"/>
    <w:pPr>
      <w:widowControl w:val="0"/>
      <w:spacing w:after="0" w:line="240" w:lineRule="auto"/>
      <w:ind w:firstLine="260"/>
      <w:jc w:val="both"/>
    </w:pPr>
    <w:rPr>
      <w:rFonts w:ascii="Courier New" w:eastAsia="Times New Roman" w:hAnsi="Courier New" w:cs="Times New Roman"/>
      <w:snapToGrid w:val="0"/>
      <w:sz w:val="16"/>
      <w:szCs w:val="20"/>
      <w:lang w:eastAsia="ru-RU"/>
    </w:rPr>
  </w:style>
  <w:style w:type="character" w:customStyle="1" w:styleId="apple-style-span">
    <w:name w:val="apple-style-span"/>
    <w:basedOn w:val="a3"/>
    <w:rsid w:val="00FA2F0A"/>
  </w:style>
  <w:style w:type="character" w:styleId="afffffe">
    <w:name w:val="Unresolved Mention"/>
    <w:basedOn w:val="a3"/>
    <w:uiPriority w:val="99"/>
    <w:semiHidden/>
    <w:unhideWhenUsed/>
    <w:rsid w:val="00C93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12558">
      <w:bodyDiv w:val="1"/>
      <w:marLeft w:val="0"/>
      <w:marRight w:val="0"/>
      <w:marTop w:val="0"/>
      <w:marBottom w:val="0"/>
      <w:divBdr>
        <w:top w:val="none" w:sz="0" w:space="0" w:color="auto"/>
        <w:left w:val="none" w:sz="0" w:space="0" w:color="auto"/>
        <w:bottom w:val="none" w:sz="0" w:space="0" w:color="auto"/>
        <w:right w:val="none" w:sz="0" w:space="0" w:color="auto"/>
      </w:divBdr>
    </w:div>
    <w:div w:id="529300168">
      <w:bodyDiv w:val="1"/>
      <w:marLeft w:val="0"/>
      <w:marRight w:val="0"/>
      <w:marTop w:val="0"/>
      <w:marBottom w:val="0"/>
      <w:divBdr>
        <w:top w:val="none" w:sz="0" w:space="0" w:color="auto"/>
        <w:left w:val="none" w:sz="0" w:space="0" w:color="auto"/>
        <w:bottom w:val="none" w:sz="0" w:space="0" w:color="auto"/>
        <w:right w:val="none" w:sz="0" w:space="0" w:color="auto"/>
      </w:divBdr>
    </w:div>
    <w:div w:id="1197232466">
      <w:bodyDiv w:val="1"/>
      <w:marLeft w:val="0"/>
      <w:marRight w:val="0"/>
      <w:marTop w:val="0"/>
      <w:marBottom w:val="0"/>
      <w:divBdr>
        <w:top w:val="none" w:sz="0" w:space="0" w:color="auto"/>
        <w:left w:val="none" w:sz="0" w:space="0" w:color="auto"/>
        <w:bottom w:val="none" w:sz="0" w:space="0" w:color="auto"/>
        <w:right w:val="none" w:sz="0" w:space="0" w:color="auto"/>
      </w:divBdr>
    </w:div>
    <w:div w:id="1454135018">
      <w:bodyDiv w:val="1"/>
      <w:marLeft w:val="0"/>
      <w:marRight w:val="0"/>
      <w:marTop w:val="0"/>
      <w:marBottom w:val="0"/>
      <w:divBdr>
        <w:top w:val="none" w:sz="0" w:space="0" w:color="auto"/>
        <w:left w:val="none" w:sz="0" w:space="0" w:color="auto"/>
        <w:bottom w:val="none" w:sz="0" w:space="0" w:color="auto"/>
        <w:right w:val="none" w:sz="0" w:space="0" w:color="auto"/>
      </w:divBdr>
    </w:div>
    <w:div w:id="172884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2.wmf"/><Relationship Id="rId21" Type="http://schemas.openxmlformats.org/officeDocument/2006/relationships/image" Target="media/image14.wmf"/><Relationship Id="rId42" Type="http://schemas.openxmlformats.org/officeDocument/2006/relationships/image" Target="media/image35.wmf"/><Relationship Id="rId63" Type="http://schemas.openxmlformats.org/officeDocument/2006/relationships/image" Target="media/image56.wmf"/><Relationship Id="rId84" Type="http://schemas.openxmlformats.org/officeDocument/2006/relationships/image" Target="media/image76.wmf"/><Relationship Id="rId138" Type="http://schemas.openxmlformats.org/officeDocument/2006/relationships/image" Target="media/image114.wmf"/><Relationship Id="rId107" Type="http://schemas.openxmlformats.org/officeDocument/2006/relationships/oleObject" Target="embeddings/oleObject4.bin"/><Relationship Id="rId11" Type="http://schemas.openxmlformats.org/officeDocument/2006/relationships/image" Target="media/image4.wmf"/><Relationship Id="rId32" Type="http://schemas.openxmlformats.org/officeDocument/2006/relationships/image" Target="media/image25.wmf"/><Relationship Id="rId53" Type="http://schemas.openxmlformats.org/officeDocument/2006/relationships/image" Target="media/image46.wmf"/><Relationship Id="rId74" Type="http://schemas.openxmlformats.org/officeDocument/2006/relationships/image" Target="media/image67.wmf"/><Relationship Id="rId128" Type="http://schemas.openxmlformats.org/officeDocument/2006/relationships/oleObject" Target="embeddings/oleObject14.bin"/><Relationship Id="rId149" Type="http://schemas.openxmlformats.org/officeDocument/2006/relationships/image" Target="media/image125.wmf"/><Relationship Id="rId5" Type="http://schemas.openxmlformats.org/officeDocument/2006/relationships/footnotes" Target="footnotes.xml"/><Relationship Id="rId95" Type="http://schemas.openxmlformats.org/officeDocument/2006/relationships/image" Target="media/image87.wmf"/><Relationship Id="rId22" Type="http://schemas.openxmlformats.org/officeDocument/2006/relationships/image" Target="media/image15.wmf"/><Relationship Id="rId43" Type="http://schemas.openxmlformats.org/officeDocument/2006/relationships/image" Target="media/image36.wmf"/><Relationship Id="rId64" Type="http://schemas.openxmlformats.org/officeDocument/2006/relationships/image" Target="media/image57.wmf"/><Relationship Id="rId118" Type="http://schemas.openxmlformats.org/officeDocument/2006/relationships/oleObject" Target="embeddings/oleObject9.bin"/><Relationship Id="rId139" Type="http://schemas.openxmlformats.org/officeDocument/2006/relationships/image" Target="media/image115.wmf"/><Relationship Id="rId80" Type="http://schemas.openxmlformats.org/officeDocument/2006/relationships/image" Target="media/image72.wmf"/><Relationship Id="rId85" Type="http://schemas.openxmlformats.org/officeDocument/2006/relationships/image" Target="media/image77.wmf"/><Relationship Id="rId150" Type="http://schemas.openxmlformats.org/officeDocument/2006/relationships/image" Target="media/image126.wmf"/><Relationship Id="rId155" Type="http://schemas.openxmlformats.org/officeDocument/2006/relationships/hyperlink" Target="http://znanium.com/catalog/product/342026" TargetMode="External"/><Relationship Id="rId12" Type="http://schemas.openxmlformats.org/officeDocument/2006/relationships/image" Target="media/image5.wmf"/><Relationship Id="rId17" Type="http://schemas.openxmlformats.org/officeDocument/2006/relationships/image" Target="media/image10.wmf"/><Relationship Id="rId33" Type="http://schemas.openxmlformats.org/officeDocument/2006/relationships/image" Target="media/image26.wmf"/><Relationship Id="rId38" Type="http://schemas.openxmlformats.org/officeDocument/2006/relationships/image" Target="media/image31.wmf"/><Relationship Id="rId59" Type="http://schemas.openxmlformats.org/officeDocument/2006/relationships/image" Target="media/image52.wmf"/><Relationship Id="rId103" Type="http://schemas.openxmlformats.org/officeDocument/2006/relationships/oleObject" Target="embeddings/oleObject2.bin"/><Relationship Id="rId108" Type="http://schemas.openxmlformats.org/officeDocument/2006/relationships/image" Target="media/image97.wmf"/><Relationship Id="rId124" Type="http://schemas.openxmlformats.org/officeDocument/2006/relationships/oleObject" Target="embeddings/oleObject12.bin"/><Relationship Id="rId129" Type="http://schemas.openxmlformats.org/officeDocument/2006/relationships/image" Target="media/image108.wmf"/><Relationship Id="rId54" Type="http://schemas.openxmlformats.org/officeDocument/2006/relationships/image" Target="media/image47.wmf"/><Relationship Id="rId70" Type="http://schemas.openxmlformats.org/officeDocument/2006/relationships/image" Target="media/image63.wmf"/><Relationship Id="rId75" Type="http://schemas.openxmlformats.org/officeDocument/2006/relationships/image" Target="media/image68.wmf"/><Relationship Id="rId91" Type="http://schemas.openxmlformats.org/officeDocument/2006/relationships/image" Target="media/image83.wmf"/><Relationship Id="rId96" Type="http://schemas.openxmlformats.org/officeDocument/2006/relationships/image" Target="media/image88.wmf"/><Relationship Id="rId140" Type="http://schemas.openxmlformats.org/officeDocument/2006/relationships/image" Target="media/image116.wmf"/><Relationship Id="rId145" Type="http://schemas.openxmlformats.org/officeDocument/2006/relationships/image" Target="media/image121.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6.wmf"/><Relationship Id="rId28" Type="http://schemas.openxmlformats.org/officeDocument/2006/relationships/image" Target="media/image21.wmf"/><Relationship Id="rId49" Type="http://schemas.openxmlformats.org/officeDocument/2006/relationships/image" Target="media/image42.wmf"/><Relationship Id="rId114" Type="http://schemas.openxmlformats.org/officeDocument/2006/relationships/oleObject" Target="embeddings/oleObject7.bin"/><Relationship Id="rId119" Type="http://schemas.openxmlformats.org/officeDocument/2006/relationships/image" Target="media/image103.wmf"/><Relationship Id="rId44" Type="http://schemas.openxmlformats.org/officeDocument/2006/relationships/image" Target="media/image37.wmf"/><Relationship Id="rId60" Type="http://schemas.openxmlformats.org/officeDocument/2006/relationships/image" Target="media/image53.wmf"/><Relationship Id="rId65" Type="http://schemas.openxmlformats.org/officeDocument/2006/relationships/image" Target="media/image58.wmf"/><Relationship Id="rId81" Type="http://schemas.openxmlformats.org/officeDocument/2006/relationships/image" Target="media/image73.wmf"/><Relationship Id="rId86" Type="http://schemas.openxmlformats.org/officeDocument/2006/relationships/image" Target="media/image78.wmf"/><Relationship Id="rId130" Type="http://schemas.openxmlformats.org/officeDocument/2006/relationships/oleObject" Target="embeddings/oleObject15.bin"/><Relationship Id="rId135" Type="http://schemas.openxmlformats.org/officeDocument/2006/relationships/image" Target="media/image112.wmf"/><Relationship Id="rId151" Type="http://schemas.openxmlformats.org/officeDocument/2006/relationships/image" Target="media/image127.wmf"/><Relationship Id="rId156" Type="http://schemas.openxmlformats.org/officeDocument/2006/relationships/footer" Target="footer2.xml"/><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109" Type="http://schemas.openxmlformats.org/officeDocument/2006/relationships/oleObject" Target="embeddings/oleObject5.bin"/><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oleObject" Target="embeddings/oleObject1.bin"/><Relationship Id="rId97" Type="http://schemas.openxmlformats.org/officeDocument/2006/relationships/image" Target="media/image89.wmf"/><Relationship Id="rId104" Type="http://schemas.openxmlformats.org/officeDocument/2006/relationships/image" Target="media/image95.wmf"/><Relationship Id="rId120" Type="http://schemas.openxmlformats.org/officeDocument/2006/relationships/oleObject" Target="embeddings/oleObject10.bin"/><Relationship Id="rId125" Type="http://schemas.openxmlformats.org/officeDocument/2006/relationships/image" Target="media/image106.wmf"/><Relationship Id="rId141" Type="http://schemas.openxmlformats.org/officeDocument/2006/relationships/image" Target="media/image117.wmf"/><Relationship Id="rId146" Type="http://schemas.openxmlformats.org/officeDocument/2006/relationships/image" Target="media/image122.wmf"/><Relationship Id="rId7" Type="http://schemas.openxmlformats.org/officeDocument/2006/relationships/footer" Target="footer1.xml"/><Relationship Id="rId71" Type="http://schemas.openxmlformats.org/officeDocument/2006/relationships/image" Target="media/image64.wmf"/><Relationship Id="rId92" Type="http://schemas.openxmlformats.org/officeDocument/2006/relationships/image" Target="media/image84.wmf"/><Relationship Id="rId2" Type="http://schemas.openxmlformats.org/officeDocument/2006/relationships/styles" Target="styles.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79.wmf"/><Relationship Id="rId110" Type="http://schemas.openxmlformats.org/officeDocument/2006/relationships/image" Target="media/image98.wmf"/><Relationship Id="rId115" Type="http://schemas.openxmlformats.org/officeDocument/2006/relationships/image" Target="media/image101.wmf"/><Relationship Id="rId131" Type="http://schemas.openxmlformats.org/officeDocument/2006/relationships/image" Target="media/image109.wmf"/><Relationship Id="rId136" Type="http://schemas.openxmlformats.org/officeDocument/2006/relationships/oleObject" Target="embeddings/oleObject17.bin"/><Relationship Id="rId157" Type="http://schemas.openxmlformats.org/officeDocument/2006/relationships/fontTable" Target="fontTable.xml"/><Relationship Id="rId61" Type="http://schemas.openxmlformats.org/officeDocument/2006/relationships/image" Target="media/image54.wmf"/><Relationship Id="rId82" Type="http://schemas.openxmlformats.org/officeDocument/2006/relationships/image" Target="media/image74.wmf"/><Relationship Id="rId152" Type="http://schemas.openxmlformats.org/officeDocument/2006/relationships/oleObject" Target="embeddings/oleObject18.bin"/><Relationship Id="rId19" Type="http://schemas.openxmlformats.org/officeDocument/2006/relationships/image" Target="media/image12.wmf"/><Relationship Id="rId14" Type="http://schemas.openxmlformats.org/officeDocument/2006/relationships/image" Target="media/image7.wmf"/><Relationship Id="rId30" Type="http://schemas.openxmlformats.org/officeDocument/2006/relationships/image" Target="media/image23.wmf"/><Relationship Id="rId35" Type="http://schemas.openxmlformats.org/officeDocument/2006/relationships/image" Target="media/image28.wmf"/><Relationship Id="rId56" Type="http://schemas.openxmlformats.org/officeDocument/2006/relationships/image" Target="media/image49.wmf"/><Relationship Id="rId77" Type="http://schemas.openxmlformats.org/officeDocument/2006/relationships/image" Target="media/image69.wmf"/><Relationship Id="rId100" Type="http://schemas.openxmlformats.org/officeDocument/2006/relationships/image" Target="media/image92.wmf"/><Relationship Id="rId105" Type="http://schemas.openxmlformats.org/officeDocument/2006/relationships/oleObject" Target="embeddings/oleObject3.bin"/><Relationship Id="rId126" Type="http://schemas.openxmlformats.org/officeDocument/2006/relationships/oleObject" Target="embeddings/oleObject13.bin"/><Relationship Id="rId147" Type="http://schemas.openxmlformats.org/officeDocument/2006/relationships/image" Target="media/image123.wmf"/><Relationship Id="rId8" Type="http://schemas.openxmlformats.org/officeDocument/2006/relationships/image" Target="media/image1.wmf"/><Relationship Id="rId51" Type="http://schemas.openxmlformats.org/officeDocument/2006/relationships/image" Target="media/image44.wmf"/><Relationship Id="rId72" Type="http://schemas.openxmlformats.org/officeDocument/2006/relationships/image" Target="media/image65.wmf"/><Relationship Id="rId93" Type="http://schemas.openxmlformats.org/officeDocument/2006/relationships/image" Target="media/image85.wmf"/><Relationship Id="rId98" Type="http://schemas.openxmlformats.org/officeDocument/2006/relationships/image" Target="media/image90.wmf"/><Relationship Id="rId121" Type="http://schemas.openxmlformats.org/officeDocument/2006/relationships/image" Target="media/image104.wmf"/><Relationship Id="rId142" Type="http://schemas.openxmlformats.org/officeDocument/2006/relationships/image" Target="media/image118.wmf"/><Relationship Id="rId3" Type="http://schemas.openxmlformats.org/officeDocument/2006/relationships/settings" Target="settings.xml"/><Relationship Id="rId25" Type="http://schemas.openxmlformats.org/officeDocument/2006/relationships/image" Target="media/image18.wmf"/><Relationship Id="rId46" Type="http://schemas.openxmlformats.org/officeDocument/2006/relationships/image" Target="media/image39.wmf"/><Relationship Id="rId67" Type="http://schemas.openxmlformats.org/officeDocument/2006/relationships/image" Target="media/image60.wmf"/><Relationship Id="rId116" Type="http://schemas.openxmlformats.org/officeDocument/2006/relationships/oleObject" Target="embeddings/oleObject8.bin"/><Relationship Id="rId137" Type="http://schemas.openxmlformats.org/officeDocument/2006/relationships/image" Target="media/image113.wmf"/><Relationship Id="rId158" Type="http://schemas.openxmlformats.org/officeDocument/2006/relationships/theme" Target="theme/theme1.xml"/><Relationship Id="rId20" Type="http://schemas.openxmlformats.org/officeDocument/2006/relationships/image" Target="media/image13.wmf"/><Relationship Id="rId41" Type="http://schemas.openxmlformats.org/officeDocument/2006/relationships/image" Target="media/image34.wmf"/><Relationship Id="rId62" Type="http://schemas.openxmlformats.org/officeDocument/2006/relationships/image" Target="media/image55.wmf"/><Relationship Id="rId83" Type="http://schemas.openxmlformats.org/officeDocument/2006/relationships/image" Target="media/image75.wmf"/><Relationship Id="rId88" Type="http://schemas.openxmlformats.org/officeDocument/2006/relationships/image" Target="media/image80.wmf"/><Relationship Id="rId111" Type="http://schemas.openxmlformats.org/officeDocument/2006/relationships/oleObject" Target="embeddings/oleObject6.bin"/><Relationship Id="rId132" Type="http://schemas.openxmlformats.org/officeDocument/2006/relationships/image" Target="media/image110.wmf"/><Relationship Id="rId153" Type="http://schemas.openxmlformats.org/officeDocument/2006/relationships/hyperlink" Target="https://znanium.com/catalog/product/937490" TargetMode="External"/><Relationship Id="rId15" Type="http://schemas.openxmlformats.org/officeDocument/2006/relationships/image" Target="media/image8.wmf"/><Relationship Id="rId36" Type="http://schemas.openxmlformats.org/officeDocument/2006/relationships/image" Target="media/image29.wmf"/><Relationship Id="rId57" Type="http://schemas.openxmlformats.org/officeDocument/2006/relationships/image" Target="media/image50.wmf"/><Relationship Id="rId106" Type="http://schemas.openxmlformats.org/officeDocument/2006/relationships/image" Target="media/image96.wmf"/><Relationship Id="rId127" Type="http://schemas.openxmlformats.org/officeDocument/2006/relationships/image" Target="media/image107.wmf"/><Relationship Id="rId10" Type="http://schemas.openxmlformats.org/officeDocument/2006/relationships/image" Target="media/image3.wmf"/><Relationship Id="rId31" Type="http://schemas.openxmlformats.org/officeDocument/2006/relationships/image" Target="media/image24.wmf"/><Relationship Id="rId52" Type="http://schemas.openxmlformats.org/officeDocument/2006/relationships/image" Target="media/image45.wmf"/><Relationship Id="rId73" Type="http://schemas.openxmlformats.org/officeDocument/2006/relationships/image" Target="media/image66.wmf"/><Relationship Id="rId78" Type="http://schemas.openxmlformats.org/officeDocument/2006/relationships/image" Target="media/image70.wmf"/><Relationship Id="rId94" Type="http://schemas.openxmlformats.org/officeDocument/2006/relationships/image" Target="media/image86.wmf"/><Relationship Id="rId99" Type="http://schemas.openxmlformats.org/officeDocument/2006/relationships/image" Target="media/image91.wmf"/><Relationship Id="rId101" Type="http://schemas.openxmlformats.org/officeDocument/2006/relationships/image" Target="media/image93.wmf"/><Relationship Id="rId122" Type="http://schemas.openxmlformats.org/officeDocument/2006/relationships/oleObject" Target="embeddings/oleObject11.bin"/><Relationship Id="rId143" Type="http://schemas.openxmlformats.org/officeDocument/2006/relationships/image" Target="media/image119.wmf"/><Relationship Id="rId148" Type="http://schemas.openxmlformats.org/officeDocument/2006/relationships/image" Target="media/image124.wmf"/><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image" Target="media/image19.wmf"/><Relationship Id="rId47" Type="http://schemas.openxmlformats.org/officeDocument/2006/relationships/image" Target="media/image40.wmf"/><Relationship Id="rId68" Type="http://schemas.openxmlformats.org/officeDocument/2006/relationships/image" Target="media/image61.wmf"/><Relationship Id="rId89" Type="http://schemas.openxmlformats.org/officeDocument/2006/relationships/image" Target="media/image81.wmf"/><Relationship Id="rId112" Type="http://schemas.openxmlformats.org/officeDocument/2006/relationships/image" Target="media/image99.wmf"/><Relationship Id="rId133" Type="http://schemas.openxmlformats.org/officeDocument/2006/relationships/oleObject" Target="embeddings/oleObject16.bin"/><Relationship Id="rId154" Type="http://schemas.openxmlformats.org/officeDocument/2006/relationships/hyperlink" Target="https://znanium.com/catalog/product/1840489" TargetMode="External"/><Relationship Id="rId16" Type="http://schemas.openxmlformats.org/officeDocument/2006/relationships/image" Target="media/image9.wmf"/><Relationship Id="rId37" Type="http://schemas.openxmlformats.org/officeDocument/2006/relationships/image" Target="media/image30.wmf"/><Relationship Id="rId58" Type="http://schemas.openxmlformats.org/officeDocument/2006/relationships/image" Target="media/image51.wmf"/><Relationship Id="rId79" Type="http://schemas.openxmlformats.org/officeDocument/2006/relationships/image" Target="media/image71.wmf"/><Relationship Id="rId102" Type="http://schemas.openxmlformats.org/officeDocument/2006/relationships/image" Target="media/image94.wmf"/><Relationship Id="rId123" Type="http://schemas.openxmlformats.org/officeDocument/2006/relationships/image" Target="media/image105.wmf"/><Relationship Id="rId144" Type="http://schemas.openxmlformats.org/officeDocument/2006/relationships/image" Target="media/image120.wmf"/><Relationship Id="rId90" Type="http://schemas.openxmlformats.org/officeDocument/2006/relationships/image" Target="media/image82.wmf"/><Relationship Id="rId27" Type="http://schemas.openxmlformats.org/officeDocument/2006/relationships/image" Target="media/image20.wmf"/><Relationship Id="rId48" Type="http://schemas.openxmlformats.org/officeDocument/2006/relationships/image" Target="media/image41.wmf"/><Relationship Id="rId69" Type="http://schemas.openxmlformats.org/officeDocument/2006/relationships/image" Target="media/image62.wmf"/><Relationship Id="rId113" Type="http://schemas.openxmlformats.org/officeDocument/2006/relationships/image" Target="media/image100.wmf"/><Relationship Id="rId134" Type="http://schemas.openxmlformats.org/officeDocument/2006/relationships/image" Target="media/image11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10802</Words>
  <Characters>61574</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dc:description>РЎР›РЈР–Р•Р‘РќРђРЇ РРќР¤РћР РњРђР¦РРЇ!!!РќР• РњР•РќРЇРўР¬!!!|ID_UP_DISC:1203188;ID_SPEC_LOC:3818;YEAR_POTOK:2018;ID_SUBJ:1839;SHIFR:Р‘.1.Р’.РћР”.13;ZE_PLANNED:3;IS_RASPRED_PRACT:0;TYPE_GROUP_PRACT:;ID_TYPE_PLACE_PRACT:;ID_TYPE_DOP_PRACT:;ID_TYPE_FORM_PRACT:;UPDZES:Sem-7,ZE-3;UPZ:Sem-7,ID_TZ-1,HOUR-18;UPZ:Sem-7,ID_TZ-2,HOUR-16;UPZ:Sem-7,ID_TZ-4,HOUR-74;UPC:Sem-7,ID_TC-9,Recert-0;UPDK:ID_KAF-6403,Sem-;FOOTHOLD:Shifr-Р‘.1.Р‘.18,ID_SUBJ-85;FOOTHOLD:Shifr-Р‘.1.Р‘.22,ID_SUBJ-1705;FOOTHOLD:Shifr-Р‘.1.Р’.РћР”.1,ID_SUBJ-1833;FOOTHOLD:Shifr-Р‘.1.Р’.РћР”.8,ID_SUBJ-15194;DEPENDENT:Shifr-Р‘.2.Р’.Рџ.3,ID_SUBJ-1673;COMPET:Shifr-РћРџРљ&lt;tire&gt;2,NAME-СЃРїРѕСЃРѕР±РЅРѕСЃС‚СЊСЋ РѕСЃСѓС‰РµСЃС‚РІР»СЏС‚СЊ СЃР±РѕСЂ&lt;zpt&gt; Р°РЅР°Р»РёР· Рё РѕР±СЂР°Р±РѕС‚РєСѓ РґР°РЅРЅС‹С…&lt;zpt&gt; РЅРµРѕР±С…РѕРґРёРјС‹С… РґР»СЏ СЂРµС€РµРЅРёСЏ РїСЂРѕС„РµСЃСЃРёРѕРЅР°Р»СЊРЅС‹С… Р·Р°РґР°С‡;COMPET:Shifr-РџРљ&lt;tire&gt;1,NAME-СЃРїРѕСЃРѕР±РЅРѕСЃС‚СЊСЋ СЃРѕР±РёСЂР°С‚СЊ Рё РїСЂРѕР°РЅР°Р»РёР·РёСЂРѕРІР°С‚СЊ РёСЃС…РѕРґРЅС‹Рµ РґР°РЅРЅС‹Рµ&lt;zpt&gt; РЅРµРѕР±С…РѕРґРёРјС‹Рµ РґР»СЏ СЂР°СЃС‡РµС‚Р° СЌРєРѕРЅРѕРјРёС‡РµСЃРєРёС… Рё СЃРѕС†РёР°Р»СЊРЅРѕ&lt;tire&gt;СЌРєРѕРЅРѕРјРёС‡РµСЃРєРёС… РїРѕРєР°Р·Р°С‚РµР»РµР№&lt;zpt&gt; С…Р°СЂР°РєС‚РµСЂРёР·СѓСЋС‰РёС… РґРµСЏС‚РµР»СЊРЅРѕСЃС‚СЊ С…РѕР·СЏР№СЃС‚РІСѓСЋС‰РёС… СЃСѓР±СЉРµРєС‚РѕРІ;COMPET_FOOTHOLD:Shifr-РћРџРљ&lt;tire&gt;2,NAME-СЃРїРѕСЃРѕР±РЅРѕСЃС‚СЊСЋ РѕСЃСѓС‰РµСЃС‚РІР»СЏС‚СЊ СЃР±РѕСЂ&lt;zpt&gt; Р°РЅР°Р»РёР· Рё РѕР±СЂР°Р±РѕС‚РєСѓ РґР°РЅРЅС‹С…&lt;zpt&gt; РЅРµРѕР±С…РѕРґРёРјС‹С… РґР»СЏ СЂРµС€РµРЅРёСЏ РїСЂРѕС„РµСЃСЃРёРѕРЅР°Р»СЊРЅС‹С… Р·Р°РґР°С‡;COMPET_FOOTHOLD:Shifr-РћРџРљ&lt;tire&gt;2,NAME-СЃРїРѕСЃРѕР±РЅРѕСЃС‚СЊСЋ РѕСЃСѓС‰РµСЃС‚РІР»СЏС‚СЊ СЃР±РѕСЂ&lt;zpt&gt; Р°РЅР°Р»РёР· Рё РѕР±СЂР°Р±РѕС‚РєСѓ РґР°РЅРЅС‹С…&lt;zpt&gt; РЅРµРѕР±С…РѕРґРёРјС‹С… РґР»СЏ СЂРµС€РµРЅРёСЏ РїСЂРѕС„РµСЃСЃРёРѕРЅР°Р»СЊРЅС‹С… Р·Р°РґР°С‡;COMPET_FOOTHOLD:Shifr-РћРџРљ&lt;tire&gt;2,NAME-СЃРїРѕСЃРѕР±РЅРѕСЃС‚СЊСЋ РѕСЃСѓС‰РµСЃС‚РІР»СЏС‚СЊ СЃР±РѕСЂ&lt;zpt&gt; Р°РЅР°Р»РёР· Рё РѕР±СЂР°Р±РѕС‚РєСѓ РґР°РЅРЅС‹С…&lt;zpt&gt; РЅРµРѕР±С…РѕРґРёРјС‹С… РґР»СЏ СЂРµС€РµРЅРёСЏ РїСЂРѕС„РµСЃСЃРёРѕРЅР°Р»СЊРЅС‹С… Р·Р°РґР°С‡;COMPET_FOOTHOLD:Shifr-РћРџРљ&lt;tire&gt;2,NAME-СЃРїРѕСЃРѕР±РЅРѕСЃС‚СЊСЋ РѕСЃСѓС‰РµСЃС‚РІР»СЏС‚СЊ СЃР±Р</dc:description>
  <cp:lastModifiedBy>Ольга Васильевна Федорищева</cp:lastModifiedBy>
  <cp:revision>35</cp:revision>
  <cp:lastPrinted>2021-04-29T11:08:00Z</cp:lastPrinted>
  <dcterms:created xsi:type="dcterms:W3CDTF">2019-03-14T08:21:00Z</dcterms:created>
  <dcterms:modified xsi:type="dcterms:W3CDTF">2022-03-07T14:21:00Z</dcterms:modified>
</cp:coreProperties>
</file>