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16" w:rsidRDefault="00695B3E" w:rsidP="00701D16">
      <w:pPr>
        <w:suppressAutoHyphens/>
        <w:jc w:val="center"/>
        <w:rPr>
          <w:sz w:val="28"/>
          <w:lang w:eastAsia="ar-SA"/>
        </w:rPr>
      </w:pPr>
      <w:bookmarkStart w:id="0" w:name="_Toc510528537"/>
      <w:r>
        <w:rPr>
          <w:sz w:val="28"/>
          <w:lang w:eastAsia="ar-SA"/>
        </w:rPr>
        <w:t xml:space="preserve"> </w:t>
      </w:r>
      <w:r w:rsidR="00701D16" w:rsidRPr="0019038F">
        <w:rPr>
          <w:sz w:val="28"/>
          <w:lang w:eastAsia="ar-SA"/>
        </w:rPr>
        <w:t>Министерство науки</w:t>
      </w:r>
      <w:r w:rsidR="00701D16">
        <w:rPr>
          <w:sz w:val="28"/>
          <w:lang w:eastAsia="ar-SA"/>
        </w:rPr>
        <w:t xml:space="preserve"> и высшего образования</w:t>
      </w:r>
      <w:r w:rsidR="00701D16" w:rsidRPr="0019038F">
        <w:rPr>
          <w:sz w:val="28"/>
          <w:lang w:eastAsia="ar-SA"/>
        </w:rPr>
        <w:t xml:space="preserve"> Российской Федерации</w:t>
      </w: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:rsidR="00701D16" w:rsidRPr="00A70E07" w:rsidRDefault="00701D16" w:rsidP="00701D16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:rsidR="00701D16" w:rsidRPr="00A70E07" w:rsidRDefault="00701D16" w:rsidP="00701D16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:rsidR="00701D16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701D16" w:rsidRPr="0019038F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Кафедра социальной психологии</w:t>
      </w:r>
    </w:p>
    <w:p w:rsidR="00701D16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701D16" w:rsidRPr="007A446F" w:rsidRDefault="00701D16" w:rsidP="00701D16">
      <w:pPr>
        <w:suppressAutoHyphens/>
        <w:spacing w:line="360" w:lineRule="auto"/>
        <w:jc w:val="center"/>
        <w:rPr>
          <w:sz w:val="32"/>
          <w:lang w:eastAsia="ar-SA"/>
        </w:rPr>
      </w:pPr>
      <w:r w:rsidRPr="007A446F">
        <w:rPr>
          <w:sz w:val="32"/>
          <w:lang w:eastAsia="ar-SA"/>
        </w:rPr>
        <w:t>А.И. Вишняков</w:t>
      </w: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Pr="0019038F" w:rsidRDefault="00701D16" w:rsidP="00701D16">
      <w:pPr>
        <w:rPr>
          <w:sz w:val="28"/>
          <w:szCs w:val="20"/>
          <w:lang w:eastAsia="ar-SA"/>
        </w:rPr>
      </w:pPr>
    </w:p>
    <w:p w:rsidR="00701D16" w:rsidRPr="0019038F" w:rsidRDefault="00701D16" w:rsidP="00701D16">
      <w:pPr>
        <w:suppressAutoHyphens/>
        <w:rPr>
          <w:lang w:eastAsia="ar-SA"/>
        </w:rPr>
      </w:pPr>
    </w:p>
    <w:p w:rsidR="00701D16" w:rsidRPr="0019038F" w:rsidRDefault="00701D16" w:rsidP="00701D16">
      <w:pPr>
        <w:widowControl w:val="0"/>
        <w:tabs>
          <w:tab w:val="left" w:pos="993"/>
        </w:tabs>
        <w:suppressAutoHyphens/>
        <w:jc w:val="center"/>
        <w:rPr>
          <w:caps/>
          <w:sz w:val="52"/>
          <w:szCs w:val="52"/>
          <w:lang w:eastAsia="ar-SA"/>
        </w:rPr>
      </w:pPr>
      <w:r>
        <w:rPr>
          <w:caps/>
          <w:sz w:val="52"/>
          <w:szCs w:val="52"/>
          <w:lang w:eastAsia="ar-SA"/>
        </w:rPr>
        <w:t>социокультурная коммуникация</w:t>
      </w: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:rsidR="00701D16" w:rsidRPr="00955712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Pr="00695B3E" w:rsidRDefault="009C4EF9" w:rsidP="00701D16">
      <w:pPr>
        <w:pStyle w:val="ReportMain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</w:t>
      </w:r>
      <w:r w:rsidR="00093906"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 кафедры «Социальной психологии»  </w:t>
      </w:r>
      <w:r>
        <w:rPr>
          <w:sz w:val="28"/>
          <w:szCs w:val="28"/>
        </w:rPr>
        <w:t>Протокол №</w:t>
      </w:r>
      <w:r w:rsidR="002E1D09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от </w:t>
      </w:r>
      <w:r w:rsidR="002E1D09">
        <w:rPr>
          <w:sz w:val="28"/>
          <w:szCs w:val="28"/>
        </w:rPr>
        <w:t>08.02</w:t>
      </w:r>
      <w:bookmarkStart w:id="1" w:name="_GoBack"/>
      <w:bookmarkEnd w:id="1"/>
      <w:r>
        <w:rPr>
          <w:sz w:val="28"/>
          <w:szCs w:val="28"/>
        </w:rPr>
        <w:t>.20</w:t>
      </w:r>
      <w:r w:rsidR="0082278F">
        <w:rPr>
          <w:sz w:val="28"/>
          <w:szCs w:val="28"/>
        </w:rPr>
        <w:t>2</w:t>
      </w:r>
      <w:r w:rsidR="00E52B76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701D16" w:rsidRPr="0036346A" w:rsidRDefault="00701D16" w:rsidP="00701D16">
      <w:pPr>
        <w:pStyle w:val="ReportMain"/>
        <w:suppressAutoHyphens/>
        <w:ind w:firstLine="850"/>
        <w:rPr>
          <w:sz w:val="28"/>
          <w:szCs w:val="28"/>
        </w:rPr>
      </w:pPr>
    </w:p>
    <w:p w:rsidR="00701D16" w:rsidRPr="0036346A" w:rsidRDefault="00701D16" w:rsidP="00701D16">
      <w:pPr>
        <w:suppressAutoHyphens/>
        <w:jc w:val="center"/>
        <w:rPr>
          <w:sz w:val="28"/>
          <w:szCs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:rsidR="00695B3E" w:rsidRDefault="00FB2361" w:rsidP="00701D16">
      <w:pPr>
        <w:jc w:val="center"/>
        <w:rPr>
          <w:sz w:val="28"/>
          <w:lang w:eastAsia="ar-SA"/>
        </w:rPr>
        <w:sectPr w:rsidR="00695B3E" w:rsidSect="003337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w:pict>
          <v:rect id="Прямоугольник 2" o:spid="_x0000_s1026" style="position:absolute;left:0;text-align:left;margin-left:239.6pt;margin-top:23.15pt;width:34.6pt;height:19.3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</w:pict>
      </w:r>
      <w:r w:rsidR="00701D16">
        <w:rPr>
          <w:sz w:val="28"/>
          <w:lang w:eastAsia="ar-SA"/>
        </w:rPr>
        <w:t>20</w:t>
      </w:r>
      <w:r w:rsidR="0082278F">
        <w:rPr>
          <w:sz w:val="28"/>
          <w:lang w:eastAsia="ar-SA"/>
        </w:rPr>
        <w:t>2</w:t>
      </w:r>
      <w:r w:rsidR="00E52B76">
        <w:rPr>
          <w:sz w:val="28"/>
          <w:lang w:eastAsia="ar-SA"/>
        </w:rPr>
        <w:t>2</w:t>
      </w:r>
    </w:p>
    <w:p w:rsidR="00701D16" w:rsidRPr="00BE02BF" w:rsidRDefault="00701D16" w:rsidP="00701D16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  <w:r w:rsidR="007503AA">
        <w:rPr>
          <w:sz w:val="28"/>
          <w:szCs w:val="28"/>
          <w:lang w:eastAsia="ar-SA"/>
        </w:rPr>
        <w:t>316.4(076.5)</w:t>
      </w:r>
    </w:p>
    <w:p w:rsidR="00701D16" w:rsidRDefault="00701D16" w:rsidP="00701D16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  <w:r w:rsidR="007503AA">
        <w:rPr>
          <w:sz w:val="28"/>
          <w:szCs w:val="28"/>
          <w:lang w:eastAsia="ar-SA"/>
        </w:rPr>
        <w:t>60.5я</w:t>
      </w:r>
      <w:proofErr w:type="gramStart"/>
      <w:r w:rsidR="007503AA">
        <w:rPr>
          <w:sz w:val="28"/>
          <w:szCs w:val="28"/>
          <w:lang w:eastAsia="ar-SA"/>
        </w:rPr>
        <w:t>7</w:t>
      </w:r>
      <w:proofErr w:type="gramEnd"/>
    </w:p>
    <w:p w:rsidR="00701D16" w:rsidRPr="00BE02BF" w:rsidRDefault="00891E2F" w:rsidP="00701D1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</w:t>
      </w:r>
      <w:r w:rsidR="00701D16">
        <w:rPr>
          <w:sz w:val="28"/>
          <w:szCs w:val="28"/>
          <w:lang w:eastAsia="ar-SA"/>
        </w:rPr>
        <w:t xml:space="preserve"> В</w:t>
      </w:r>
      <w:r>
        <w:rPr>
          <w:sz w:val="28"/>
          <w:szCs w:val="28"/>
          <w:lang w:eastAsia="ar-SA"/>
        </w:rPr>
        <w:t xml:space="preserve"> </w:t>
      </w:r>
      <w:r w:rsidR="00701D16">
        <w:rPr>
          <w:sz w:val="28"/>
          <w:szCs w:val="28"/>
          <w:lang w:eastAsia="ar-SA"/>
        </w:rPr>
        <w:t xml:space="preserve"> </w:t>
      </w:r>
      <w:r w:rsidR="007503AA">
        <w:rPr>
          <w:sz w:val="28"/>
          <w:szCs w:val="28"/>
          <w:lang w:eastAsia="ar-SA"/>
        </w:rPr>
        <w:t>55</w:t>
      </w:r>
    </w:p>
    <w:p w:rsidR="00701D16" w:rsidRPr="00BE02BF" w:rsidRDefault="00701D16" w:rsidP="00701D16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кандидат психологических</w:t>
      </w:r>
      <w:r w:rsidRPr="007A446F">
        <w:rPr>
          <w:sz w:val="28"/>
          <w:lang w:eastAsia="ar-SA"/>
        </w:rPr>
        <w:t xml:space="preserve"> наук</w:t>
      </w:r>
      <w:r>
        <w:rPr>
          <w:sz w:val="28"/>
          <w:lang w:eastAsia="ar-SA"/>
        </w:rPr>
        <w:t xml:space="preserve">  О.С. Карымова</w:t>
      </w: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:rsidR="00701D16" w:rsidRPr="00BE02BF" w:rsidRDefault="00701D16" w:rsidP="00701D16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  <w:t>Вишняков, А.И.</w:t>
      </w:r>
    </w:p>
    <w:p w:rsidR="00701D16" w:rsidRPr="00BE02BF" w:rsidRDefault="00701D16" w:rsidP="00701D16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В </w:t>
      </w:r>
      <w:r w:rsidRPr="00BE02BF">
        <w:rPr>
          <w:sz w:val="28"/>
          <w:szCs w:val="28"/>
          <w:lang w:eastAsia="ar-SA"/>
        </w:rPr>
        <w:t xml:space="preserve">  </w:t>
      </w:r>
      <w:r w:rsidR="007503AA">
        <w:rPr>
          <w:sz w:val="28"/>
          <w:szCs w:val="28"/>
          <w:lang w:eastAsia="ar-SA"/>
        </w:rPr>
        <w:t>55</w:t>
      </w:r>
      <w:r>
        <w:rPr>
          <w:sz w:val="28"/>
          <w:szCs w:val="28"/>
          <w:lang w:eastAsia="ar-SA"/>
        </w:rPr>
        <w:tab/>
        <w:t xml:space="preserve">Социокультурная коммуникация: методические указания </w:t>
      </w:r>
      <w:r w:rsidRPr="00BE02BF">
        <w:rPr>
          <w:sz w:val="28"/>
          <w:szCs w:val="28"/>
          <w:lang w:eastAsia="ar-SA"/>
        </w:rPr>
        <w:t>/</w:t>
      </w:r>
      <w:r>
        <w:rPr>
          <w:sz w:val="28"/>
          <w:szCs w:val="28"/>
          <w:lang w:eastAsia="ar-SA"/>
        </w:rPr>
        <w:t xml:space="preserve"> А.И. Вишняков</w:t>
      </w:r>
      <w:r w:rsidRPr="00BE02BF">
        <w:rPr>
          <w:sz w:val="28"/>
          <w:szCs w:val="28"/>
          <w:lang w:eastAsia="ar-SA"/>
        </w:rPr>
        <w:t xml:space="preserve">; </w:t>
      </w:r>
      <w:r w:rsidRPr="00BE02BF">
        <w:rPr>
          <w:bCs/>
          <w:sz w:val="28"/>
          <w:szCs w:val="28"/>
          <w:lang w:eastAsia="ar-SA"/>
        </w:rPr>
        <w:t>Оренбургский го</w:t>
      </w:r>
      <w:r>
        <w:rPr>
          <w:bCs/>
          <w:sz w:val="28"/>
          <w:szCs w:val="28"/>
          <w:lang w:eastAsia="ar-SA"/>
        </w:rPr>
        <w:t>с. ун-т. –   Оренбург: ОГУ, 20</w:t>
      </w:r>
      <w:r w:rsidR="0082278F">
        <w:rPr>
          <w:bCs/>
          <w:sz w:val="28"/>
          <w:szCs w:val="28"/>
          <w:lang w:eastAsia="ar-SA"/>
        </w:rPr>
        <w:t>2</w:t>
      </w:r>
      <w:r w:rsidR="00E52B76">
        <w:rPr>
          <w:bCs/>
          <w:sz w:val="28"/>
          <w:szCs w:val="28"/>
          <w:lang w:eastAsia="ar-SA"/>
        </w:rPr>
        <w:t>2</w:t>
      </w:r>
      <w:r w:rsidRPr="00BE02BF">
        <w:rPr>
          <w:bCs/>
          <w:sz w:val="28"/>
          <w:szCs w:val="28"/>
          <w:lang w:eastAsia="ar-SA"/>
        </w:rPr>
        <w:t>. –</w:t>
      </w:r>
      <w:r>
        <w:rPr>
          <w:bCs/>
          <w:sz w:val="28"/>
          <w:szCs w:val="28"/>
          <w:lang w:eastAsia="ar-SA"/>
        </w:rPr>
        <w:t xml:space="preserve"> </w:t>
      </w:r>
      <w:r w:rsidRPr="00BE02BF">
        <w:rPr>
          <w:sz w:val="28"/>
          <w:szCs w:val="28"/>
          <w:lang w:eastAsia="ar-SA"/>
        </w:rPr>
        <w:t xml:space="preserve"> </w:t>
      </w:r>
      <w:r w:rsidR="00A977F3">
        <w:rPr>
          <w:sz w:val="28"/>
          <w:szCs w:val="28"/>
          <w:lang w:eastAsia="ar-SA"/>
        </w:rPr>
        <w:t>23</w:t>
      </w:r>
      <w:r w:rsidRPr="00BE02BF">
        <w:rPr>
          <w:sz w:val="28"/>
          <w:szCs w:val="28"/>
          <w:lang w:eastAsia="ar-SA"/>
        </w:rPr>
        <w:t xml:space="preserve"> с.</w:t>
      </w:r>
    </w:p>
    <w:p w:rsidR="00701D16" w:rsidRPr="00BE02BF" w:rsidRDefault="00701D16" w:rsidP="00701D16">
      <w:pPr>
        <w:suppressAutoHyphens/>
        <w:ind w:left="1440"/>
        <w:jc w:val="both"/>
        <w:rPr>
          <w:sz w:val="28"/>
          <w:lang w:eastAsia="ar-SA"/>
        </w:rPr>
      </w:pPr>
    </w:p>
    <w:p w:rsidR="00701D16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Default="00701D16" w:rsidP="00695B3E">
      <w:pPr>
        <w:suppressAutoHyphens/>
        <w:ind w:right="424" w:firstLine="1418"/>
        <w:jc w:val="both"/>
        <w:rPr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Pr="00BE02BF">
        <w:rPr>
          <w:sz w:val="28"/>
          <w:lang w:eastAsia="ar-SA"/>
        </w:rPr>
        <w:t>, необходимые для  успешного усвоения знаний по дисциплине «</w:t>
      </w:r>
      <w:r>
        <w:rPr>
          <w:sz w:val="28"/>
          <w:lang w:eastAsia="ar-SA"/>
        </w:rPr>
        <w:t>Социокультурная коммуникация».</w:t>
      </w:r>
    </w:p>
    <w:p w:rsidR="00701D16" w:rsidRDefault="00701D16" w:rsidP="00695B3E">
      <w:pPr>
        <w:suppressAutoHyphens/>
        <w:ind w:left="851" w:right="424" w:firstLine="567"/>
        <w:jc w:val="both"/>
        <w:rPr>
          <w:sz w:val="28"/>
          <w:szCs w:val="20"/>
          <w:lang w:eastAsia="ar-SA"/>
        </w:rPr>
      </w:pPr>
    </w:p>
    <w:p w:rsidR="00D03E0B" w:rsidRDefault="00D03E0B" w:rsidP="00695B3E">
      <w:pPr>
        <w:suppressAutoHyphens/>
        <w:ind w:left="851" w:right="424" w:firstLine="567"/>
        <w:jc w:val="both"/>
        <w:rPr>
          <w:sz w:val="28"/>
          <w:szCs w:val="20"/>
          <w:lang w:eastAsia="ar-SA"/>
        </w:rPr>
      </w:pPr>
    </w:p>
    <w:p w:rsidR="00D03E0B" w:rsidRPr="00BE02BF" w:rsidRDefault="00D03E0B" w:rsidP="00695B3E">
      <w:pPr>
        <w:suppressAutoHyphens/>
        <w:ind w:left="851" w:right="424" w:firstLine="567"/>
        <w:jc w:val="both"/>
        <w:rPr>
          <w:sz w:val="28"/>
          <w:szCs w:val="20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Default="00701D16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p w:rsidR="009C4EF9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9C4EF9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9C4EF9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9C4EF9" w:rsidRPr="00BE02BF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503AA" w:rsidP="007503AA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</w:t>
      </w:r>
      <w:r w:rsidR="00701D16" w:rsidRPr="00BE02BF">
        <w:rPr>
          <w:sz w:val="28"/>
          <w:szCs w:val="28"/>
          <w:lang w:eastAsia="ar-SA"/>
        </w:rPr>
        <w:t xml:space="preserve">УДК </w:t>
      </w:r>
      <w:r>
        <w:rPr>
          <w:sz w:val="28"/>
          <w:szCs w:val="28"/>
          <w:lang w:eastAsia="ar-SA"/>
        </w:rPr>
        <w:t>316.4(076.5)</w:t>
      </w:r>
    </w:p>
    <w:p w:rsidR="00701D16" w:rsidRDefault="00701D16" w:rsidP="00701D16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</w:t>
      </w:r>
      <w:r w:rsidR="007503AA">
        <w:rPr>
          <w:sz w:val="28"/>
          <w:szCs w:val="28"/>
          <w:lang w:eastAsia="ar-SA"/>
        </w:rPr>
        <w:t xml:space="preserve">                             </w:t>
      </w:r>
      <w:r w:rsidRPr="00BE02BF">
        <w:rPr>
          <w:sz w:val="28"/>
          <w:szCs w:val="28"/>
          <w:lang w:eastAsia="ar-SA"/>
        </w:rPr>
        <w:t xml:space="preserve">ББК </w:t>
      </w:r>
      <w:r w:rsidR="007503AA">
        <w:rPr>
          <w:sz w:val="28"/>
          <w:szCs w:val="28"/>
          <w:lang w:eastAsia="ar-SA"/>
        </w:rPr>
        <w:t>60.5я</w:t>
      </w:r>
      <w:proofErr w:type="gramStart"/>
      <w:r w:rsidR="007503AA">
        <w:rPr>
          <w:sz w:val="28"/>
          <w:szCs w:val="28"/>
          <w:lang w:eastAsia="ar-SA"/>
        </w:rPr>
        <w:t>7</w:t>
      </w:r>
      <w:proofErr w:type="gramEnd"/>
    </w:p>
    <w:p w:rsidR="00701D16" w:rsidRDefault="00701D16" w:rsidP="00701D16">
      <w:pPr>
        <w:suppressAutoHyphens/>
        <w:ind w:left="142" w:firstLine="6379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701D16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Вишняков А.И., 20</w:t>
      </w:r>
      <w:r w:rsidR="0082278F">
        <w:rPr>
          <w:sz w:val="28"/>
          <w:lang w:eastAsia="ar-SA"/>
        </w:rPr>
        <w:t>2</w:t>
      </w:r>
      <w:r w:rsidR="00E52B76">
        <w:rPr>
          <w:sz w:val="28"/>
          <w:lang w:eastAsia="ar-SA"/>
        </w:rPr>
        <w:t>2</w:t>
      </w:r>
    </w:p>
    <w:p w:rsidR="00701D16" w:rsidRPr="00BE02BF" w:rsidRDefault="00701D16" w:rsidP="00701D16">
      <w:pPr>
        <w:suppressAutoHyphens/>
        <w:ind w:firstLine="6521"/>
        <w:jc w:val="both"/>
        <w:rPr>
          <w:b/>
          <w:sz w:val="32"/>
          <w:szCs w:val="32"/>
          <w:lang w:eastAsia="ar-SA"/>
        </w:rPr>
      </w:pPr>
      <w:r>
        <w:rPr>
          <w:sz w:val="28"/>
          <w:lang w:eastAsia="ar-SA"/>
        </w:rPr>
        <w:t>© ОГУ, 20</w:t>
      </w:r>
      <w:r w:rsidR="0082278F">
        <w:rPr>
          <w:sz w:val="28"/>
          <w:lang w:eastAsia="ar-SA"/>
        </w:rPr>
        <w:t>2</w:t>
      </w:r>
      <w:r w:rsidR="00E52B76">
        <w:rPr>
          <w:sz w:val="28"/>
          <w:lang w:eastAsia="ar-SA"/>
        </w:rPr>
        <w:t>2</w:t>
      </w:r>
    </w:p>
    <w:p w:rsidR="00A14081" w:rsidRDefault="00A14081" w:rsidP="00A14081">
      <w:pPr>
        <w:pStyle w:val="ae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lastRenderedPageBreak/>
        <w:t>Содержание</w:t>
      </w:r>
    </w:p>
    <w:p w:rsidR="00A977F3" w:rsidRPr="00A977F3" w:rsidRDefault="00A977F3" w:rsidP="00A977F3"/>
    <w:p w:rsidR="00A14081" w:rsidRPr="00A14081" w:rsidRDefault="00A14081" w:rsidP="00A14081"/>
    <w:p w:rsidR="00DD3B99" w:rsidRPr="00DD3B99" w:rsidRDefault="00A1408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977186" w:history="1">
        <w:r w:rsidR="00DD3B99" w:rsidRPr="00DD3B99">
          <w:rPr>
            <w:rStyle w:val="a6"/>
            <w:noProof/>
            <w:sz w:val="28"/>
            <w:szCs w:val="28"/>
          </w:rPr>
          <w:t>Введение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_Toc12977186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4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87" w:history="1">
        <w:r w:rsidR="00DD3B99" w:rsidRPr="00DD3B99">
          <w:rPr>
            <w:rStyle w:val="a6"/>
            <w:noProof/>
            <w:sz w:val="28"/>
            <w:szCs w:val="28"/>
          </w:rPr>
          <w:t>1 Методические указания к практическим занятиям и самостоятельному изучению дисциплины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_Toc12977187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6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88" w:history="1">
        <w:r w:rsidR="00DD3B99" w:rsidRPr="00DD3B99">
          <w:rPr>
            <w:rStyle w:val="a6"/>
            <w:noProof/>
            <w:sz w:val="28"/>
            <w:szCs w:val="28"/>
          </w:rPr>
          <w:t>1.1 Социокультурная коммуникация: характерологические особенности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_Toc12977188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6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89" w:history="1">
        <w:r w:rsidR="00DD3B99" w:rsidRPr="00DD3B99">
          <w:rPr>
            <w:rStyle w:val="a6"/>
            <w:noProof/>
            <w:sz w:val="28"/>
            <w:szCs w:val="28"/>
          </w:rPr>
          <w:t>1.2  Коммуникативное социокультурное взаимодействие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_Toc12977189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7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0" w:history="1">
        <w:r w:rsidR="00DD3B99" w:rsidRPr="00DD3B99">
          <w:rPr>
            <w:rStyle w:val="a6"/>
            <w:noProof/>
            <w:sz w:val="28"/>
            <w:szCs w:val="28"/>
          </w:rPr>
          <w:t>1.3  Моделирование социокультурного  пространства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_Toc12977190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8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1" w:history="1">
        <w:r w:rsidR="00DD3B99" w:rsidRPr="00DD3B99">
          <w:rPr>
            <w:rStyle w:val="a6"/>
            <w:noProof/>
            <w:sz w:val="28"/>
            <w:szCs w:val="28"/>
          </w:rPr>
          <w:t>1.4  Личность  политического  деятеля современности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_Toc12977191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10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2" w:history="1">
        <w:r w:rsidR="00DD3B99" w:rsidRPr="00DD3B99">
          <w:rPr>
            <w:rStyle w:val="a6"/>
            <w:noProof/>
            <w:sz w:val="28"/>
            <w:szCs w:val="28"/>
          </w:rPr>
          <w:t>1.5  Новые тенденции в освещении  темы  личности  политического  деятеля  в  современных  российских СМИ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_Toc12977192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11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3" w:history="1">
        <w:r w:rsidR="00DD3B99" w:rsidRPr="00DD3B99">
          <w:rPr>
            <w:rStyle w:val="a6"/>
            <w:noProof/>
            <w:sz w:val="28"/>
            <w:szCs w:val="28"/>
          </w:rPr>
          <w:t>1.6 Массовая  коммуникация  в  зарубежной  и  отечественной  социологической  науке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_Toc12977193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12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4" w:history="1">
        <w:r w:rsidR="00DD3B99" w:rsidRPr="00DD3B99">
          <w:rPr>
            <w:rStyle w:val="a6"/>
            <w:noProof/>
            <w:sz w:val="28"/>
            <w:szCs w:val="28"/>
          </w:rPr>
          <w:t>1.7   Социокультурный  аспект рекламы. Рекламная  деятельность как знаковая символическая коммуникация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_Toc12977194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14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5" w:history="1">
        <w:r w:rsidR="00DD3B99" w:rsidRPr="00DD3B99">
          <w:rPr>
            <w:rStyle w:val="a6"/>
            <w:noProof/>
            <w:sz w:val="28"/>
            <w:szCs w:val="28"/>
          </w:rPr>
          <w:t>1.8 Современные  технологии культурно-досуговой деятельности: состояние и перспективы развития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_Toc12977195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15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6" w:history="1">
        <w:r w:rsidR="00DD3B99" w:rsidRPr="00DD3B99">
          <w:rPr>
            <w:rStyle w:val="a6"/>
            <w:noProof/>
            <w:sz w:val="28"/>
            <w:szCs w:val="28"/>
          </w:rPr>
          <w:t>1.9 Представители  литературы  и  искусства  в  современном  российском   обществе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_Toc12977196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16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7" w:history="1">
        <w:r w:rsidR="00DD3B99" w:rsidRPr="00DD3B99">
          <w:rPr>
            <w:rStyle w:val="a6"/>
            <w:noProof/>
            <w:sz w:val="28"/>
            <w:szCs w:val="28"/>
          </w:rPr>
          <w:t>1.10 Основные тенденции развития информационно-коммуникационных процессов в современной культуре.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_Toc12977197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18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FB236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8" w:history="1">
        <w:r w:rsidR="00DD3B99" w:rsidRPr="00DD3B99">
          <w:rPr>
            <w:rStyle w:val="a6"/>
            <w:noProof/>
            <w:sz w:val="28"/>
            <w:szCs w:val="28"/>
            <w:bdr w:val="none" w:sz="0" w:space="0" w:color="auto" w:frame="1"/>
          </w:rPr>
          <w:t>2 Вопросы к зачету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_Toc12977198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20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Default="00FB23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977199" w:history="1">
        <w:r w:rsidR="00DD3B99" w:rsidRPr="00DD3B99">
          <w:rPr>
            <w:rStyle w:val="a6"/>
            <w:noProof/>
            <w:sz w:val="28"/>
            <w:szCs w:val="28"/>
          </w:rPr>
          <w:t>Список использованных источников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_Toc12977199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22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A14081" w:rsidRDefault="00A14081">
      <w:r>
        <w:fldChar w:fldCharType="end"/>
      </w:r>
    </w:p>
    <w:p w:rsidR="00A155AA" w:rsidRPr="00DD3B99" w:rsidRDefault="00A977F3" w:rsidP="00A977F3">
      <w:pPr>
        <w:pStyle w:val="1"/>
        <w:jc w:val="center"/>
        <w:rPr>
          <w:rFonts w:ascii="Times New Roman" w:hAnsi="Times New Roman" w:cs="Times New Roman"/>
        </w:rPr>
      </w:pPr>
      <w:r>
        <w:br w:type="page"/>
      </w:r>
      <w:bookmarkStart w:id="2" w:name="_Toc12977186"/>
      <w:r w:rsidR="00A155AA" w:rsidRPr="00DD3B99">
        <w:rPr>
          <w:rFonts w:ascii="Times New Roman" w:hAnsi="Times New Roman" w:cs="Times New Roman"/>
        </w:rPr>
        <w:lastRenderedPageBreak/>
        <w:t>В</w:t>
      </w:r>
      <w:r w:rsidR="00DD3B99">
        <w:rPr>
          <w:rFonts w:ascii="Times New Roman" w:hAnsi="Times New Roman" w:cs="Times New Roman"/>
        </w:rPr>
        <w:t>ведение</w:t>
      </w:r>
      <w:bookmarkEnd w:id="2"/>
    </w:p>
    <w:p w:rsidR="00701D16" w:rsidRDefault="00701D16" w:rsidP="004F5110">
      <w:pPr>
        <w:spacing w:line="360" w:lineRule="auto"/>
        <w:jc w:val="both"/>
        <w:rPr>
          <w:b/>
          <w:sz w:val="28"/>
          <w:szCs w:val="28"/>
        </w:rPr>
      </w:pPr>
    </w:p>
    <w:p w:rsidR="00ED5981" w:rsidRPr="00A14081" w:rsidRDefault="00A155A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Пр</w:t>
      </w:r>
      <w:r w:rsidR="003465D4" w:rsidRPr="00A14081">
        <w:rPr>
          <w:sz w:val="28"/>
          <w:szCs w:val="28"/>
        </w:rPr>
        <w:t>едлагаем</w:t>
      </w:r>
      <w:r w:rsidR="00701D16" w:rsidRPr="00A14081">
        <w:rPr>
          <w:sz w:val="28"/>
          <w:szCs w:val="28"/>
        </w:rPr>
        <w:t>ое  пособие</w:t>
      </w:r>
      <w:r w:rsidR="003465D4" w:rsidRPr="00A14081">
        <w:rPr>
          <w:sz w:val="28"/>
          <w:szCs w:val="28"/>
        </w:rPr>
        <w:t xml:space="preserve">  посвящ</w:t>
      </w:r>
      <w:r w:rsidRPr="00A14081">
        <w:rPr>
          <w:sz w:val="28"/>
          <w:szCs w:val="28"/>
        </w:rPr>
        <w:t>ен</w:t>
      </w:r>
      <w:r w:rsidR="00701D16" w:rsidRPr="00A14081">
        <w:rPr>
          <w:sz w:val="28"/>
          <w:szCs w:val="28"/>
        </w:rPr>
        <w:t>о</w:t>
      </w:r>
      <w:r w:rsidRPr="00A14081">
        <w:rPr>
          <w:sz w:val="28"/>
          <w:szCs w:val="28"/>
        </w:rPr>
        <w:t xml:space="preserve">  проблеме  актуализации феномена социокультурной коммуникации как одного из важнейшего компонента   связанного человека с  природой,  культурой и  обществом.</w:t>
      </w:r>
      <w:r w:rsidR="003465D4" w:rsidRPr="00A14081">
        <w:rPr>
          <w:sz w:val="28"/>
          <w:szCs w:val="28"/>
        </w:rPr>
        <w:t xml:space="preserve"> Социокультурная  коммуникация выступает как один из базовых механизмов и неотъемлемая  составляющая социокультурного  процесса, обеспечивая саму возможность формирования социальных связей, управления совместной жизнедеятельностью людей и регулирования ее  отдельных областей, накопление и трансляцию социального опыта.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b/>
          <w:sz w:val="28"/>
          <w:szCs w:val="28"/>
        </w:rPr>
        <w:t xml:space="preserve">Цель </w:t>
      </w:r>
      <w:r w:rsidRPr="00A14081">
        <w:rPr>
          <w:sz w:val="28"/>
          <w:szCs w:val="28"/>
        </w:rPr>
        <w:t xml:space="preserve">освоения дисциплины: развитие компетенций, позволяющих осуществлять профессиональную деятельность с учетом основ социокультурной коммуникации и делового общения, знаний особенностей межкультурного взаимодействия.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b/>
          <w:sz w:val="28"/>
          <w:szCs w:val="28"/>
        </w:rPr>
        <w:t xml:space="preserve">Задачи: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представить анализ современного социокультурного пространства, отражающего социально-политические и коммуникативные ситуации в обществе;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сформировать представление о сущности социокультурной коммуникации как механизме взаимодействия в современном мире;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- выявить взаимосвязь факторов, обуславливающих адекватную передачу и восприятие социально значимой информации в межличностной и массовой коммуникации;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- рассмотреть феномен информационного общества и показать значимость социально-коммуникативных параметров в современных контекстах образовательной и предстоящей профессиональной деятельности;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раскрыть содержание, специфику, структуру делового общения, делового этикета и имиджа делового человека как важных составляющих деловой культуры современного общества;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lastRenderedPageBreak/>
        <w:t xml:space="preserve">- актуализировать критичность, креативность и </w:t>
      </w:r>
      <w:proofErr w:type="spellStart"/>
      <w:r w:rsidRPr="00A14081">
        <w:rPr>
          <w:sz w:val="28"/>
          <w:szCs w:val="28"/>
        </w:rPr>
        <w:t>проективность</w:t>
      </w:r>
      <w:proofErr w:type="spellEnd"/>
      <w:r w:rsidRPr="00A14081">
        <w:rPr>
          <w:sz w:val="28"/>
          <w:szCs w:val="28"/>
        </w:rPr>
        <w:t xml:space="preserve"> мышления студентов при осмыслении и интерпретации наиболее важных проблем социокультурной коммуникации в современном обществе;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проанализировать специфические особенности межкультурной коммуникации, основные концепции межкультурной коммуникации в условиях глобализации и информатизации социокультурного пространства;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_Toc12793700"/>
      <w:r w:rsidRPr="00A14081">
        <w:rPr>
          <w:sz w:val="28"/>
          <w:szCs w:val="28"/>
        </w:rPr>
        <w:t>- сформировать навыки наблюдения и анализа ситуаций социокультурного взаимодействия с позиций норм и стандартов поведения, принятых в культуре; умение пользоваться основными способами и приёмами социокультурной коммуникации;</w:t>
      </w:r>
      <w:bookmarkEnd w:id="3"/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bookmarkStart w:id="4" w:name="_Toc12793701"/>
      <w:r w:rsidRPr="00A14081">
        <w:rPr>
          <w:sz w:val="28"/>
          <w:szCs w:val="28"/>
        </w:rPr>
        <w:t>- развивать способность к самоорганизации и самообразованию будущих специалистов, к самостоятельному использованию знаний и методов современной науки в профессиональной деятельности;</w:t>
      </w:r>
      <w:bookmarkEnd w:id="4"/>
    </w:p>
    <w:p w:rsidR="0064342F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- развивать способность к </w:t>
      </w:r>
      <w:proofErr w:type="gramStart"/>
      <w:r w:rsidRPr="00A14081">
        <w:rPr>
          <w:sz w:val="28"/>
          <w:szCs w:val="28"/>
        </w:rPr>
        <w:t>межличностному</w:t>
      </w:r>
      <w:proofErr w:type="gramEnd"/>
      <w:r w:rsidRPr="00A14081">
        <w:rPr>
          <w:sz w:val="28"/>
          <w:szCs w:val="28"/>
        </w:rPr>
        <w:t xml:space="preserve"> взаимодействия в коллективе, толерантность по отношения к представителям различных культур и концессий.</w:t>
      </w:r>
    </w:p>
    <w:p w:rsidR="00A155AA" w:rsidRPr="00A14081" w:rsidRDefault="00A155A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В </w:t>
      </w:r>
      <w:r w:rsidR="007A6A4B" w:rsidRPr="00A14081">
        <w:rPr>
          <w:sz w:val="28"/>
          <w:szCs w:val="28"/>
        </w:rPr>
        <w:t xml:space="preserve">данной дисциплине </w:t>
      </w:r>
      <w:r w:rsidRPr="00A14081">
        <w:rPr>
          <w:sz w:val="28"/>
          <w:szCs w:val="28"/>
        </w:rPr>
        <w:t>заложены определенные дидактические цели. Он</w:t>
      </w:r>
      <w:r w:rsidR="007A6A4B" w:rsidRPr="00A14081">
        <w:rPr>
          <w:sz w:val="28"/>
          <w:szCs w:val="28"/>
        </w:rPr>
        <w:t>а</w:t>
      </w:r>
      <w:r w:rsidRPr="00A14081">
        <w:rPr>
          <w:sz w:val="28"/>
          <w:szCs w:val="28"/>
        </w:rPr>
        <w:t xml:space="preserve"> ориентирован</w:t>
      </w:r>
      <w:r w:rsidR="007A6A4B" w:rsidRPr="00A14081">
        <w:rPr>
          <w:sz w:val="28"/>
          <w:szCs w:val="28"/>
        </w:rPr>
        <w:t>а</w:t>
      </w:r>
      <w:r w:rsidRPr="00A14081">
        <w:rPr>
          <w:sz w:val="28"/>
          <w:szCs w:val="28"/>
        </w:rPr>
        <w:t xml:space="preserve"> на актуализацию и развитие креативности и </w:t>
      </w:r>
      <w:proofErr w:type="spellStart"/>
      <w:r w:rsidRPr="00A14081">
        <w:rPr>
          <w:sz w:val="28"/>
          <w:szCs w:val="28"/>
        </w:rPr>
        <w:t>проективности</w:t>
      </w:r>
      <w:proofErr w:type="spellEnd"/>
      <w:r w:rsidRPr="00A14081">
        <w:rPr>
          <w:sz w:val="28"/>
          <w:szCs w:val="28"/>
        </w:rPr>
        <w:t xml:space="preserve"> мышления студентов, предполагает их значительную самостоятельную подготовку, обмен мнениями, дискуссии. Одной из новаций данно</w:t>
      </w:r>
      <w:r w:rsidR="007A6A4B" w:rsidRPr="00A14081">
        <w:rPr>
          <w:sz w:val="28"/>
          <w:szCs w:val="28"/>
        </w:rPr>
        <w:t>й дисциплины</w:t>
      </w:r>
      <w:r w:rsidRPr="00A14081">
        <w:rPr>
          <w:sz w:val="28"/>
          <w:szCs w:val="28"/>
        </w:rPr>
        <w:t xml:space="preserve"> является акцент на необходимости существенной активизации творческой самостоятельной работы студента по осмыслению и анализу предложенной литературы и авторской интерпретации наиболее важных и актуальных проблем социокультурной  коммуникации в  современном  обществе</w:t>
      </w:r>
      <w:r w:rsidR="007A6A4B" w:rsidRPr="00A14081">
        <w:rPr>
          <w:sz w:val="28"/>
          <w:szCs w:val="28"/>
        </w:rPr>
        <w:t>.</w:t>
      </w:r>
    </w:p>
    <w:p w:rsidR="00A155AA" w:rsidRPr="00A14081" w:rsidRDefault="004B6784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</w:t>
      </w:r>
      <w:proofErr w:type="gramStart"/>
      <w:r w:rsidRPr="00A14081">
        <w:rPr>
          <w:sz w:val="28"/>
          <w:szCs w:val="28"/>
          <w:shd w:val="clear" w:color="auto" w:fill="FFFFFF"/>
        </w:rPr>
        <w:t>обучающихся</w:t>
      </w:r>
      <w:proofErr w:type="gramEnd"/>
      <w:r w:rsidRPr="00A14081">
        <w:rPr>
          <w:sz w:val="28"/>
          <w:szCs w:val="28"/>
          <w:shd w:val="clear" w:color="auto" w:fill="FFFFFF"/>
        </w:rPr>
        <w:t xml:space="preserve"> (</w:t>
      </w:r>
      <w:hyperlink r:id="rId10" w:history="1">
        <w:r w:rsidRPr="00A14081">
          <w:rPr>
            <w:rStyle w:val="a6"/>
            <w:color w:val="auto"/>
            <w:sz w:val="28"/>
            <w:szCs w:val="28"/>
            <w:u w:val="none"/>
          </w:rPr>
          <w:t>http://www.osu.ru/doc/3651</w:t>
        </w:r>
      </w:hyperlink>
      <w:r w:rsidRPr="00A14081">
        <w:rPr>
          <w:sz w:val="28"/>
          <w:szCs w:val="28"/>
        </w:rPr>
        <w:t>)</w:t>
      </w:r>
      <w:r w:rsidRPr="00A14081">
        <w:rPr>
          <w:sz w:val="28"/>
          <w:szCs w:val="28"/>
          <w:shd w:val="clear" w:color="auto" w:fill="FFFFFF"/>
        </w:rPr>
        <w:t>.</w:t>
      </w:r>
    </w:p>
    <w:p w:rsidR="0064342F" w:rsidRPr="00A14081" w:rsidRDefault="0064342F" w:rsidP="00A14081">
      <w:pPr>
        <w:spacing w:line="360" w:lineRule="auto"/>
        <w:ind w:firstLine="709"/>
        <w:jc w:val="both"/>
        <w:rPr>
          <w:sz w:val="28"/>
          <w:szCs w:val="28"/>
        </w:rPr>
      </w:pPr>
    </w:p>
    <w:p w:rsidR="00A03985" w:rsidRPr="00A14081" w:rsidRDefault="00A03985" w:rsidP="00A1408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5" w:name="_Toc12977187"/>
      <w:r w:rsidRPr="00A14081">
        <w:rPr>
          <w:rFonts w:ascii="Times New Roman" w:hAnsi="Times New Roman" w:cs="Times New Roman"/>
        </w:rPr>
        <w:lastRenderedPageBreak/>
        <w:t>1 Методические указания к практическим занятиям и самостоятельному изучению дисциплины</w:t>
      </w:r>
      <w:bookmarkEnd w:id="5"/>
    </w:p>
    <w:p w:rsidR="00ED5981" w:rsidRPr="00937199" w:rsidRDefault="00ED5981" w:rsidP="00937199"/>
    <w:p w:rsidR="00014E8A" w:rsidRDefault="00A03985" w:rsidP="00A1408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6" w:name="_Toc12977188"/>
      <w:r w:rsidRPr="00A14081">
        <w:rPr>
          <w:rFonts w:ascii="Times New Roman" w:hAnsi="Times New Roman" w:cs="Times New Roman"/>
          <w:sz w:val="28"/>
          <w:szCs w:val="28"/>
        </w:rPr>
        <w:t>1.</w:t>
      </w:r>
      <w:r w:rsidR="00014E8A" w:rsidRPr="00A14081">
        <w:rPr>
          <w:rFonts w:ascii="Times New Roman" w:hAnsi="Times New Roman" w:cs="Times New Roman"/>
          <w:sz w:val="28"/>
          <w:szCs w:val="28"/>
        </w:rPr>
        <w:t>1</w:t>
      </w:r>
      <w:r w:rsidR="004F5110" w:rsidRPr="00A14081">
        <w:rPr>
          <w:rFonts w:ascii="Times New Roman" w:hAnsi="Times New Roman" w:cs="Times New Roman"/>
          <w:sz w:val="28"/>
          <w:szCs w:val="28"/>
        </w:rPr>
        <w:t xml:space="preserve"> </w:t>
      </w:r>
      <w:r w:rsidR="00014E8A" w:rsidRPr="00A14081">
        <w:rPr>
          <w:rFonts w:ascii="Times New Roman" w:hAnsi="Times New Roman" w:cs="Times New Roman"/>
          <w:sz w:val="28"/>
          <w:szCs w:val="28"/>
        </w:rPr>
        <w:t>Социокультурная коммуникация:</w:t>
      </w:r>
      <w:r w:rsidR="004E60B7" w:rsidRPr="00A14081">
        <w:rPr>
          <w:rFonts w:ascii="Times New Roman" w:hAnsi="Times New Roman" w:cs="Times New Roman"/>
          <w:sz w:val="28"/>
          <w:szCs w:val="28"/>
        </w:rPr>
        <w:t xml:space="preserve"> </w:t>
      </w:r>
      <w:r w:rsidR="00014E8A" w:rsidRPr="00A14081">
        <w:rPr>
          <w:rFonts w:ascii="Times New Roman" w:hAnsi="Times New Roman" w:cs="Times New Roman"/>
          <w:sz w:val="28"/>
          <w:szCs w:val="28"/>
        </w:rPr>
        <w:t>х</w:t>
      </w:r>
      <w:r w:rsidR="007041B4" w:rsidRPr="00A14081">
        <w:rPr>
          <w:rFonts w:ascii="Times New Roman" w:hAnsi="Times New Roman" w:cs="Times New Roman"/>
          <w:sz w:val="28"/>
          <w:szCs w:val="28"/>
        </w:rPr>
        <w:t>арактерологические особенности</w:t>
      </w:r>
      <w:bookmarkEnd w:id="6"/>
      <w:r w:rsidR="00014E8A" w:rsidRPr="00A14081">
        <w:rPr>
          <w:rFonts w:ascii="Times New Roman" w:hAnsi="Times New Roman" w:cs="Times New Roman"/>
          <w:sz w:val="28"/>
          <w:szCs w:val="28"/>
        </w:rPr>
        <w:t xml:space="preserve"> </w:t>
      </w:r>
      <w:r w:rsidR="00014E8A" w:rsidRPr="00A14081">
        <w:rPr>
          <w:rFonts w:ascii="Times New Roman" w:hAnsi="Times New Roman" w:cs="Times New Roman"/>
        </w:rPr>
        <w:t xml:space="preserve"> </w:t>
      </w:r>
    </w:p>
    <w:p w:rsidR="00A14081" w:rsidRPr="00A14081" w:rsidRDefault="00A14081" w:rsidP="00A14081">
      <w:pPr>
        <w:rPr>
          <w:lang w:eastAsia="zh-CN"/>
        </w:rPr>
      </w:pPr>
    </w:p>
    <w:p w:rsidR="00014E8A" w:rsidRPr="00A14081" w:rsidRDefault="00014E8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       Понятие  социокультурной коммуникации в  трудах  различных  ученых. </w:t>
      </w:r>
      <w:r w:rsidR="00394D32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Основные категории социокультурной коммуникации.</w:t>
      </w:r>
      <w:r w:rsidR="00A03985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 xml:space="preserve">Взаимосвязь  социокультурной </w:t>
      </w:r>
      <w:r w:rsidR="00B97D54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коммуникации  с  другими  отраслями   научного  знания. Основные</w:t>
      </w:r>
      <w:r w:rsidR="00A03985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функции социокультурной коммуникации. Современные  проблемы  изучения социальной коммуникации. Природа социально-коммуникативной деятельности в современной культуре.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 </w:t>
      </w:r>
    </w:p>
    <w:p w:rsidR="00A03985" w:rsidRPr="00A14081" w:rsidRDefault="00A03985" w:rsidP="00A1408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14081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1.</w:t>
      </w:r>
      <w:r w:rsidR="00B97D54" w:rsidRPr="00A14081">
        <w:rPr>
          <w:b/>
          <w:sz w:val="28"/>
          <w:szCs w:val="28"/>
        </w:rPr>
        <w:t xml:space="preserve"> </w:t>
      </w:r>
      <w:r w:rsidR="0058395F" w:rsidRPr="00A14081">
        <w:rPr>
          <w:sz w:val="28"/>
          <w:szCs w:val="28"/>
        </w:rPr>
        <w:t xml:space="preserve"> Какова природа социально-коммуникативной деятельности в современной культуре.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sz w:val="28"/>
          <w:szCs w:val="28"/>
        </w:rPr>
        <w:t>2.</w:t>
      </w:r>
      <w:r w:rsidR="0058395F" w:rsidRPr="00A14081">
        <w:rPr>
          <w:b/>
          <w:sz w:val="28"/>
          <w:szCs w:val="28"/>
        </w:rPr>
        <w:t xml:space="preserve"> </w:t>
      </w:r>
      <w:r w:rsidR="0058395F" w:rsidRPr="00A14081">
        <w:rPr>
          <w:sz w:val="28"/>
          <w:szCs w:val="28"/>
        </w:rPr>
        <w:t xml:space="preserve"> Перечислите и раскройте основные  функции культуры</w:t>
      </w:r>
      <w:r w:rsidR="004E60B7" w:rsidRPr="00A14081">
        <w:rPr>
          <w:sz w:val="28"/>
          <w:szCs w:val="28"/>
        </w:rPr>
        <w:t>.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sz w:val="28"/>
          <w:szCs w:val="28"/>
        </w:rPr>
        <w:t>3.</w:t>
      </w:r>
      <w:r w:rsidR="0058395F" w:rsidRPr="00A14081">
        <w:rPr>
          <w:b/>
          <w:sz w:val="28"/>
          <w:szCs w:val="28"/>
        </w:rPr>
        <w:t xml:space="preserve">  </w:t>
      </w:r>
      <w:r w:rsidR="0058395F" w:rsidRPr="00A14081">
        <w:rPr>
          <w:sz w:val="28"/>
          <w:szCs w:val="28"/>
        </w:rPr>
        <w:t>Назовите основные категории</w:t>
      </w:r>
      <w:r w:rsidR="0058395F" w:rsidRPr="00A14081">
        <w:rPr>
          <w:b/>
          <w:sz w:val="28"/>
          <w:szCs w:val="28"/>
        </w:rPr>
        <w:t xml:space="preserve"> </w:t>
      </w:r>
      <w:r w:rsidR="0058395F" w:rsidRPr="00A14081">
        <w:rPr>
          <w:sz w:val="28"/>
          <w:szCs w:val="28"/>
        </w:rPr>
        <w:t>социокультурной коммуникации</w:t>
      </w:r>
      <w:r w:rsidR="004E60B7" w:rsidRPr="00A14081">
        <w:rPr>
          <w:sz w:val="28"/>
          <w:szCs w:val="28"/>
        </w:rPr>
        <w:t>.</w:t>
      </w:r>
    </w:p>
    <w:p w:rsidR="00A03985" w:rsidRPr="00A14081" w:rsidRDefault="00A03985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03985" w:rsidRPr="00A14081" w:rsidRDefault="00A03985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b/>
          <w:sz w:val="28"/>
          <w:szCs w:val="28"/>
        </w:rPr>
        <w:t xml:space="preserve">Литература для подготовки к занятию: 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" w:name="_Toc12793702"/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 w:rsidR="00A14081"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 w:rsidR="00A14081"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1" w:history="1">
        <w:r w:rsidR="00A14081" w:rsidRPr="009F368C">
          <w:rPr>
            <w:rStyle w:val="a6"/>
            <w:sz w:val="28"/>
            <w:szCs w:val="28"/>
          </w:rPr>
          <w:t>http://znanium.com/bookread2.php?book=404699</w:t>
        </w:r>
      </w:hyperlink>
      <w:bookmarkEnd w:id="7"/>
    </w:p>
    <w:p w:rsidR="00FF37C5" w:rsidRPr="00FF37C5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lastRenderedPageBreak/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</w:t>
      </w:r>
      <w:r w:rsidR="00A14081" w:rsidRPr="00A14081">
        <w:rPr>
          <w:sz w:val="28"/>
          <w:szCs w:val="28"/>
        </w:rPr>
        <w:t xml:space="preserve"> 224 с. [Электронный ресурс]. – Режим доступа</w:t>
      </w:r>
      <w:r w:rsidRPr="00A14081">
        <w:rPr>
          <w:sz w:val="28"/>
          <w:szCs w:val="28"/>
        </w:rPr>
        <w:t xml:space="preserve">: </w:t>
      </w:r>
      <w:hyperlink r:id="rId12" w:history="1">
        <w:r w:rsidR="00FF37C5"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 w:rsidR="00FF37C5"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13" w:history="1">
        <w:r w:rsidR="00FF37C5"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="00FF37C5" w:rsidRPr="009F368C">
          <w:rPr>
            <w:rStyle w:val="a6"/>
            <w:sz w:val="28"/>
            <w:szCs w:val="28"/>
          </w:rPr>
          <w:t>book</w:t>
        </w:r>
        <w:proofErr w:type="spellEnd"/>
        <w:r w:rsidR="00FF37C5" w:rsidRPr="009F368C">
          <w:rPr>
            <w:rStyle w:val="a6"/>
            <w:sz w:val="28"/>
            <w:szCs w:val="28"/>
          </w:rPr>
          <w:t>=398446</w:t>
        </w:r>
      </w:hyperlink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 w:rsidR="00FF37C5"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14" w:history="1">
        <w:r w:rsidR="00FF37C5"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ED5981" w:rsidRDefault="000B7EAF" w:rsidP="004F5110">
      <w:pPr>
        <w:spacing w:line="360" w:lineRule="auto"/>
        <w:jc w:val="both"/>
        <w:rPr>
          <w:b/>
          <w:sz w:val="28"/>
          <w:szCs w:val="28"/>
        </w:rPr>
      </w:pPr>
      <w:r w:rsidRPr="00A03985">
        <w:rPr>
          <w:b/>
          <w:sz w:val="28"/>
          <w:szCs w:val="28"/>
        </w:rPr>
        <w:t xml:space="preserve">    </w:t>
      </w:r>
    </w:p>
    <w:p w:rsidR="00014E8A" w:rsidRDefault="00A03985" w:rsidP="00FF37C5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12977189"/>
      <w:r w:rsidRPr="00FF37C5">
        <w:rPr>
          <w:rFonts w:ascii="Times New Roman" w:hAnsi="Times New Roman" w:cs="Times New Roman"/>
          <w:sz w:val="28"/>
          <w:szCs w:val="28"/>
        </w:rPr>
        <w:t>1.</w:t>
      </w:r>
      <w:r w:rsidR="00014E8A" w:rsidRPr="00FF37C5">
        <w:rPr>
          <w:rFonts w:ascii="Times New Roman" w:hAnsi="Times New Roman" w:cs="Times New Roman"/>
          <w:sz w:val="28"/>
          <w:szCs w:val="28"/>
        </w:rPr>
        <w:t>2  Коммуникативное социокультурное взаимодействие</w:t>
      </w:r>
      <w:bookmarkEnd w:id="8"/>
    </w:p>
    <w:p w:rsidR="00FF37C5" w:rsidRPr="00FF37C5" w:rsidRDefault="00FF37C5" w:rsidP="00FF37C5">
      <w:pPr>
        <w:rPr>
          <w:lang w:eastAsia="zh-CN"/>
        </w:rPr>
      </w:pPr>
    </w:p>
    <w:p w:rsidR="00014E8A" w:rsidRDefault="007034D7" w:rsidP="00A0398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Диалог  культуры  Востока и Запада</w:t>
      </w:r>
      <w:r w:rsidR="0003648B">
        <w:rPr>
          <w:sz w:val="28"/>
          <w:szCs w:val="28"/>
        </w:rPr>
        <w:t>.</w:t>
      </w:r>
      <w:r w:rsidR="0003648B">
        <w:rPr>
          <w:color w:val="000000"/>
          <w:sz w:val="28"/>
          <w:szCs w:val="28"/>
        </w:rPr>
        <w:t xml:space="preserve"> </w:t>
      </w:r>
      <w:r w:rsidR="00014E8A">
        <w:rPr>
          <w:color w:val="000000"/>
          <w:sz w:val="28"/>
          <w:szCs w:val="28"/>
        </w:rPr>
        <w:t>Взгляды</w:t>
      </w:r>
      <w:r w:rsidR="00F71096">
        <w:rPr>
          <w:color w:val="000000"/>
          <w:sz w:val="28"/>
          <w:szCs w:val="28"/>
        </w:rPr>
        <w:t xml:space="preserve"> П</w:t>
      </w:r>
      <w:r w:rsidR="00014E8A" w:rsidRPr="00D1628D">
        <w:rPr>
          <w:color w:val="000000"/>
          <w:sz w:val="28"/>
          <w:szCs w:val="28"/>
        </w:rPr>
        <w:t>.</w:t>
      </w:r>
      <w:r w:rsidR="00FF37C5">
        <w:rPr>
          <w:color w:val="000000"/>
          <w:sz w:val="28"/>
          <w:szCs w:val="28"/>
        </w:rPr>
        <w:t xml:space="preserve"> </w:t>
      </w:r>
      <w:r w:rsidR="00014E8A" w:rsidRPr="00D1628D">
        <w:rPr>
          <w:color w:val="000000"/>
          <w:sz w:val="28"/>
          <w:szCs w:val="28"/>
        </w:rPr>
        <w:t>Сорокина</w:t>
      </w:r>
      <w:r w:rsidR="00014E8A">
        <w:rPr>
          <w:color w:val="000000"/>
          <w:sz w:val="28"/>
          <w:szCs w:val="28"/>
        </w:rPr>
        <w:t>, Т.</w:t>
      </w:r>
      <w:r w:rsidR="00FF37C5">
        <w:rPr>
          <w:color w:val="000000"/>
          <w:sz w:val="28"/>
          <w:szCs w:val="28"/>
        </w:rPr>
        <w:t> </w:t>
      </w:r>
      <w:proofErr w:type="spellStart"/>
      <w:r w:rsidR="00014E8A">
        <w:rPr>
          <w:color w:val="000000"/>
          <w:sz w:val="28"/>
          <w:szCs w:val="28"/>
        </w:rPr>
        <w:t>Астафурова</w:t>
      </w:r>
      <w:proofErr w:type="spellEnd"/>
      <w:r w:rsidR="00014E8A" w:rsidRPr="00D1628D">
        <w:rPr>
          <w:color w:val="000000"/>
          <w:sz w:val="28"/>
          <w:szCs w:val="28"/>
        </w:rPr>
        <w:t>, Г</w:t>
      </w:r>
      <w:r w:rsidR="00014E8A">
        <w:rPr>
          <w:color w:val="000000"/>
          <w:sz w:val="28"/>
          <w:szCs w:val="28"/>
        </w:rPr>
        <w:t>.</w:t>
      </w:r>
      <w:r w:rsidR="00FF37C5">
        <w:rPr>
          <w:color w:val="000000"/>
          <w:sz w:val="28"/>
          <w:szCs w:val="28"/>
        </w:rPr>
        <w:t xml:space="preserve"> </w:t>
      </w:r>
      <w:r w:rsidR="00014E8A">
        <w:rPr>
          <w:color w:val="000000"/>
          <w:sz w:val="28"/>
          <w:szCs w:val="28"/>
        </w:rPr>
        <w:t>Бороздина</w:t>
      </w:r>
      <w:r w:rsidR="00014E8A" w:rsidRPr="00D1628D">
        <w:rPr>
          <w:color w:val="000000"/>
          <w:sz w:val="28"/>
          <w:szCs w:val="28"/>
        </w:rPr>
        <w:t>, Дж.</w:t>
      </w:r>
      <w:r w:rsidR="00014E8A">
        <w:rPr>
          <w:color w:val="000000"/>
          <w:sz w:val="28"/>
          <w:szCs w:val="28"/>
        </w:rPr>
        <w:t xml:space="preserve"> </w:t>
      </w:r>
      <w:proofErr w:type="spellStart"/>
      <w:r w:rsidR="00014E8A" w:rsidRPr="00D1628D">
        <w:rPr>
          <w:color w:val="000000"/>
          <w:sz w:val="28"/>
          <w:szCs w:val="28"/>
        </w:rPr>
        <w:t>Гриндер</w:t>
      </w:r>
      <w:r w:rsidR="00014E8A">
        <w:rPr>
          <w:color w:val="000000"/>
          <w:sz w:val="28"/>
          <w:szCs w:val="28"/>
        </w:rPr>
        <w:t>а</w:t>
      </w:r>
      <w:proofErr w:type="spellEnd"/>
      <w:r w:rsidR="00014E8A" w:rsidRPr="00D1628D">
        <w:rPr>
          <w:color w:val="000000"/>
          <w:sz w:val="28"/>
          <w:szCs w:val="28"/>
        </w:rPr>
        <w:t xml:space="preserve"> </w:t>
      </w:r>
      <w:r w:rsidR="00014E8A">
        <w:rPr>
          <w:color w:val="000000"/>
          <w:sz w:val="28"/>
          <w:szCs w:val="28"/>
        </w:rPr>
        <w:t>на  «восприятие», «</w:t>
      </w:r>
      <w:proofErr w:type="spellStart"/>
      <w:proofErr w:type="gramStart"/>
      <w:r w:rsidR="00014E8A">
        <w:rPr>
          <w:color w:val="000000"/>
          <w:sz w:val="28"/>
          <w:szCs w:val="28"/>
        </w:rPr>
        <w:t>взаимоде</w:t>
      </w:r>
      <w:r w:rsidR="00FF37C5">
        <w:rPr>
          <w:color w:val="000000"/>
          <w:sz w:val="28"/>
          <w:szCs w:val="28"/>
        </w:rPr>
        <w:t>-</w:t>
      </w:r>
      <w:r w:rsidR="00014E8A">
        <w:rPr>
          <w:color w:val="000000"/>
          <w:sz w:val="28"/>
          <w:szCs w:val="28"/>
        </w:rPr>
        <w:t>йствие</w:t>
      </w:r>
      <w:proofErr w:type="spellEnd"/>
      <w:proofErr w:type="gramEnd"/>
      <w:r w:rsidR="00014E8A">
        <w:rPr>
          <w:color w:val="000000"/>
          <w:sz w:val="28"/>
          <w:szCs w:val="28"/>
        </w:rPr>
        <w:t>», «общение»</w:t>
      </w:r>
      <w:r w:rsidR="00014E8A" w:rsidRPr="00D1628D">
        <w:rPr>
          <w:color w:val="000000"/>
          <w:sz w:val="28"/>
          <w:szCs w:val="28"/>
        </w:rPr>
        <w:t xml:space="preserve"> </w:t>
      </w:r>
      <w:r w:rsidR="0058395F">
        <w:rPr>
          <w:color w:val="000000"/>
          <w:sz w:val="28"/>
          <w:szCs w:val="28"/>
        </w:rPr>
        <w:t xml:space="preserve">групп, </w:t>
      </w:r>
      <w:r w:rsidR="00014E8A" w:rsidRPr="00D1628D">
        <w:rPr>
          <w:color w:val="000000"/>
          <w:sz w:val="28"/>
          <w:szCs w:val="28"/>
        </w:rPr>
        <w:t>индивидов</w:t>
      </w:r>
      <w:r w:rsidR="00014E8A">
        <w:rPr>
          <w:color w:val="000000"/>
          <w:sz w:val="28"/>
          <w:szCs w:val="28"/>
        </w:rPr>
        <w:t>, организаций.</w:t>
      </w:r>
      <w:r w:rsidR="0058395F">
        <w:rPr>
          <w:color w:val="000000"/>
          <w:sz w:val="28"/>
          <w:szCs w:val="28"/>
        </w:rPr>
        <w:t xml:space="preserve"> </w:t>
      </w:r>
      <w:r w:rsidR="00014E8A" w:rsidRPr="00185E96">
        <w:rPr>
          <w:color w:val="000000"/>
          <w:sz w:val="28"/>
          <w:szCs w:val="28"/>
        </w:rPr>
        <w:t>Т</w:t>
      </w:r>
      <w:r w:rsidR="0058395F">
        <w:rPr>
          <w:color w:val="000000"/>
          <w:sz w:val="28"/>
          <w:szCs w:val="28"/>
        </w:rPr>
        <w:t xml:space="preserve">еория </w:t>
      </w:r>
      <w:r w:rsidR="00014E8A" w:rsidRPr="00185E96">
        <w:rPr>
          <w:color w:val="000000"/>
          <w:sz w:val="28"/>
          <w:szCs w:val="28"/>
        </w:rPr>
        <w:t xml:space="preserve"> коммуникативного действия </w:t>
      </w:r>
      <w:r w:rsidR="00014E8A">
        <w:rPr>
          <w:color w:val="000000"/>
          <w:sz w:val="28"/>
          <w:szCs w:val="28"/>
        </w:rPr>
        <w:t xml:space="preserve">  </w:t>
      </w:r>
      <w:r w:rsidR="00014E8A" w:rsidRPr="00185E96">
        <w:rPr>
          <w:color w:val="000000"/>
          <w:sz w:val="28"/>
          <w:szCs w:val="28"/>
        </w:rPr>
        <w:t>Ю.</w:t>
      </w:r>
      <w:r w:rsidR="00FF37C5">
        <w:rPr>
          <w:color w:val="000000"/>
          <w:sz w:val="28"/>
          <w:szCs w:val="28"/>
        </w:rPr>
        <w:t xml:space="preserve"> </w:t>
      </w:r>
      <w:proofErr w:type="spellStart"/>
      <w:r w:rsidR="00014E8A" w:rsidRPr="00185E96">
        <w:rPr>
          <w:color w:val="000000"/>
          <w:sz w:val="28"/>
          <w:szCs w:val="28"/>
        </w:rPr>
        <w:t>Хабермас</w:t>
      </w:r>
      <w:r w:rsidR="00014E8A">
        <w:rPr>
          <w:color w:val="000000"/>
          <w:sz w:val="28"/>
          <w:szCs w:val="28"/>
        </w:rPr>
        <w:t>а</w:t>
      </w:r>
      <w:proofErr w:type="spellEnd"/>
      <w:r w:rsidR="00014E8A">
        <w:rPr>
          <w:color w:val="000000"/>
          <w:sz w:val="28"/>
          <w:szCs w:val="28"/>
        </w:rPr>
        <w:t>.</w:t>
      </w:r>
      <w:r w:rsidR="0058395F">
        <w:rPr>
          <w:color w:val="000000"/>
          <w:sz w:val="28"/>
          <w:szCs w:val="28"/>
        </w:rPr>
        <w:t xml:space="preserve"> </w:t>
      </w:r>
      <w:r w:rsidR="00014E8A">
        <w:rPr>
          <w:sz w:val="28"/>
          <w:szCs w:val="28"/>
        </w:rPr>
        <w:t>Опреде</w:t>
      </w:r>
      <w:r>
        <w:rPr>
          <w:sz w:val="28"/>
          <w:szCs w:val="28"/>
        </w:rPr>
        <w:t xml:space="preserve">ление  «языковой  символики».  </w:t>
      </w:r>
    </w:p>
    <w:p w:rsidR="00A03985" w:rsidRDefault="00A03985" w:rsidP="00A03985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A03985" w:rsidRDefault="00A03985" w:rsidP="00A03985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A03985" w:rsidRDefault="00A03985" w:rsidP="00A03985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014E8A" w:rsidRPr="0058395F" w:rsidRDefault="00014E8A" w:rsidP="00A03985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1.</w:t>
      </w:r>
      <w:r w:rsidR="0058395F">
        <w:rPr>
          <w:b/>
          <w:sz w:val="28"/>
          <w:szCs w:val="28"/>
        </w:rPr>
        <w:t xml:space="preserve"> </w:t>
      </w:r>
      <w:r w:rsidR="004E60B7">
        <w:rPr>
          <w:b/>
          <w:sz w:val="28"/>
          <w:szCs w:val="28"/>
        </w:rPr>
        <w:t xml:space="preserve"> </w:t>
      </w:r>
      <w:r w:rsidR="0058395F">
        <w:rPr>
          <w:b/>
          <w:sz w:val="28"/>
          <w:szCs w:val="28"/>
        </w:rPr>
        <w:t xml:space="preserve"> </w:t>
      </w:r>
      <w:r w:rsidR="0058395F" w:rsidRPr="0058395F">
        <w:rPr>
          <w:sz w:val="28"/>
          <w:szCs w:val="28"/>
        </w:rPr>
        <w:t>Особенности «языковой символики»</w:t>
      </w:r>
    </w:p>
    <w:p w:rsidR="00014E8A" w:rsidRPr="0058395F" w:rsidRDefault="00014E8A" w:rsidP="00A03985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2.</w:t>
      </w:r>
      <w:r w:rsidR="0058395F">
        <w:rPr>
          <w:b/>
          <w:sz w:val="28"/>
          <w:szCs w:val="28"/>
        </w:rPr>
        <w:t xml:space="preserve"> </w:t>
      </w:r>
      <w:r w:rsidR="0058395F" w:rsidRPr="004E60B7">
        <w:rPr>
          <w:sz w:val="28"/>
          <w:szCs w:val="28"/>
        </w:rPr>
        <w:t xml:space="preserve"> </w:t>
      </w:r>
      <w:r w:rsidR="00510F38" w:rsidRPr="004E60B7">
        <w:rPr>
          <w:sz w:val="28"/>
          <w:szCs w:val="28"/>
        </w:rPr>
        <w:t xml:space="preserve"> </w:t>
      </w:r>
      <w:r w:rsidR="0058395F">
        <w:rPr>
          <w:sz w:val="28"/>
          <w:szCs w:val="28"/>
        </w:rPr>
        <w:t>Каковы основные условия социокультурного взаимодействия.</w:t>
      </w:r>
    </w:p>
    <w:p w:rsidR="00014E8A" w:rsidRDefault="00014E8A" w:rsidP="00A0398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E60B7">
        <w:rPr>
          <w:sz w:val="28"/>
          <w:szCs w:val="28"/>
        </w:rPr>
        <w:t>3.</w:t>
      </w:r>
      <w:r w:rsidR="0058395F" w:rsidRPr="0058395F">
        <w:rPr>
          <w:sz w:val="28"/>
          <w:szCs w:val="28"/>
        </w:rPr>
        <w:t xml:space="preserve"> Проблемы коммуникативного действия в социокультурном пространстве.</w:t>
      </w:r>
    </w:p>
    <w:p w:rsidR="00014E8A" w:rsidRDefault="00014E8A" w:rsidP="004F5110">
      <w:pPr>
        <w:spacing w:line="360" w:lineRule="auto"/>
        <w:jc w:val="both"/>
        <w:rPr>
          <w:b/>
          <w:sz w:val="28"/>
          <w:szCs w:val="28"/>
        </w:rPr>
      </w:pPr>
    </w:p>
    <w:p w:rsidR="003465D4" w:rsidRDefault="003465D4" w:rsidP="004F5110">
      <w:pPr>
        <w:spacing w:line="360" w:lineRule="auto"/>
        <w:jc w:val="both"/>
        <w:rPr>
          <w:b/>
          <w:sz w:val="28"/>
          <w:szCs w:val="28"/>
        </w:rPr>
      </w:pPr>
    </w:p>
    <w:p w:rsidR="00FF37C5" w:rsidRDefault="00FF37C5" w:rsidP="004F5110">
      <w:pPr>
        <w:spacing w:line="360" w:lineRule="auto"/>
        <w:jc w:val="both"/>
        <w:rPr>
          <w:b/>
          <w:sz w:val="28"/>
          <w:szCs w:val="28"/>
        </w:rPr>
      </w:pPr>
    </w:p>
    <w:p w:rsidR="00A03985" w:rsidRDefault="00A03985" w:rsidP="00A0398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A03985" w:rsidRDefault="00A03985" w:rsidP="00A03985">
      <w:pPr>
        <w:spacing w:line="360" w:lineRule="auto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5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FF37C5" w:rsidRPr="00FF37C5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16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17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и доп.</w:t>
      </w:r>
      <w:r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 xml:space="preserve">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18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64342F" w:rsidRPr="00F71096" w:rsidRDefault="0064342F" w:rsidP="004F5110">
      <w:pPr>
        <w:spacing w:line="360" w:lineRule="auto"/>
        <w:jc w:val="both"/>
        <w:rPr>
          <w:sz w:val="28"/>
          <w:szCs w:val="28"/>
        </w:rPr>
      </w:pPr>
    </w:p>
    <w:p w:rsidR="00014E8A" w:rsidRDefault="00176741" w:rsidP="00FF37C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12977190"/>
      <w:r w:rsidRPr="00FF37C5">
        <w:rPr>
          <w:rFonts w:ascii="Times New Roman" w:hAnsi="Times New Roman" w:cs="Times New Roman"/>
          <w:sz w:val="28"/>
          <w:szCs w:val="28"/>
        </w:rPr>
        <w:t>1.</w:t>
      </w:r>
      <w:r w:rsidR="00014E8A" w:rsidRPr="00FF37C5">
        <w:rPr>
          <w:rFonts w:ascii="Times New Roman" w:hAnsi="Times New Roman" w:cs="Times New Roman"/>
          <w:sz w:val="28"/>
          <w:szCs w:val="28"/>
        </w:rPr>
        <w:t>3</w:t>
      </w:r>
      <w:r w:rsid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4E60B7" w:rsidRPr="00FF37C5">
        <w:rPr>
          <w:rFonts w:ascii="Times New Roman" w:hAnsi="Times New Roman" w:cs="Times New Roman"/>
          <w:sz w:val="28"/>
          <w:szCs w:val="28"/>
        </w:rPr>
        <w:t xml:space="preserve"> Моделирование социокультурного  пространства</w:t>
      </w:r>
      <w:bookmarkEnd w:id="9"/>
    </w:p>
    <w:p w:rsidR="00FF37C5" w:rsidRPr="00FF37C5" w:rsidRDefault="00FF37C5" w:rsidP="00FF37C5">
      <w:pPr>
        <w:rPr>
          <w:lang w:eastAsia="zh-CN"/>
        </w:rPr>
      </w:pPr>
    </w:p>
    <w:p w:rsidR="0058395F" w:rsidRDefault="00014E8A" w:rsidP="00176741">
      <w:pPr>
        <w:spacing w:line="360" w:lineRule="auto"/>
        <w:ind w:firstLine="708"/>
        <w:jc w:val="both"/>
        <w:rPr>
          <w:sz w:val="28"/>
          <w:szCs w:val="28"/>
        </w:rPr>
      </w:pPr>
      <w:r w:rsidRPr="00B41FA9">
        <w:rPr>
          <w:color w:val="000000"/>
          <w:sz w:val="28"/>
          <w:szCs w:val="28"/>
        </w:rPr>
        <w:t>Понятие социокультурного пространства</w:t>
      </w:r>
      <w:r>
        <w:rPr>
          <w:color w:val="000000"/>
          <w:sz w:val="28"/>
          <w:szCs w:val="28"/>
        </w:rPr>
        <w:t xml:space="preserve">. Особое  место  личности  </w:t>
      </w:r>
      <w:r w:rsidRPr="00B41FA9">
        <w:rPr>
          <w:color w:val="000000"/>
          <w:sz w:val="28"/>
          <w:szCs w:val="28"/>
        </w:rPr>
        <w:t xml:space="preserve"> в социокультурном</w:t>
      </w:r>
      <w:r>
        <w:rPr>
          <w:color w:val="000000"/>
          <w:sz w:val="28"/>
          <w:szCs w:val="28"/>
        </w:rPr>
        <w:t xml:space="preserve"> </w:t>
      </w:r>
      <w:r w:rsidRPr="00B41FA9">
        <w:rPr>
          <w:color w:val="000000"/>
          <w:sz w:val="28"/>
          <w:szCs w:val="28"/>
        </w:rPr>
        <w:t>пространстве</w:t>
      </w:r>
      <w:r>
        <w:rPr>
          <w:color w:val="000000"/>
          <w:sz w:val="28"/>
          <w:szCs w:val="28"/>
        </w:rPr>
        <w:t>.</w:t>
      </w:r>
      <w:r w:rsidR="00B048BE">
        <w:rPr>
          <w:color w:val="000000"/>
          <w:sz w:val="28"/>
          <w:szCs w:val="28"/>
        </w:rPr>
        <w:t xml:space="preserve"> Процессы информатизации  социокультурного пространства. </w:t>
      </w:r>
      <w:r w:rsidRPr="00B41FA9">
        <w:rPr>
          <w:color w:val="000000"/>
          <w:sz w:val="28"/>
          <w:szCs w:val="28"/>
        </w:rPr>
        <w:t>Особенности становления личности в современном мире</w:t>
      </w:r>
      <w:r w:rsidR="0058395F">
        <w:rPr>
          <w:color w:val="000000"/>
          <w:sz w:val="28"/>
          <w:szCs w:val="28"/>
        </w:rPr>
        <w:t>.</w:t>
      </w:r>
    </w:p>
    <w:p w:rsidR="0058395F" w:rsidRDefault="0058395F" w:rsidP="004F5110">
      <w:pPr>
        <w:spacing w:line="360" w:lineRule="auto"/>
        <w:jc w:val="both"/>
        <w:rPr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Перечень вопросов для самоподготовки по теме практического занятия. </w:t>
      </w:r>
    </w:p>
    <w:p w:rsidR="00176741" w:rsidRDefault="00176741" w:rsidP="00176741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014E8A" w:rsidRPr="0058395F" w:rsidRDefault="00014E8A" w:rsidP="0017674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4E60B7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58395F" w:rsidRPr="0058395F">
        <w:rPr>
          <w:color w:val="000000"/>
          <w:sz w:val="28"/>
          <w:szCs w:val="28"/>
        </w:rPr>
        <w:t xml:space="preserve"> </w:t>
      </w:r>
      <w:r w:rsidR="0058395F" w:rsidRPr="00624986">
        <w:rPr>
          <w:color w:val="000000"/>
          <w:sz w:val="28"/>
          <w:szCs w:val="28"/>
        </w:rPr>
        <w:t>Базовые функции языка в становлении личности</w:t>
      </w:r>
      <w:r w:rsidR="0058395F">
        <w:rPr>
          <w:color w:val="000000"/>
          <w:sz w:val="28"/>
          <w:szCs w:val="28"/>
        </w:rPr>
        <w:t>.</w:t>
      </w:r>
    </w:p>
    <w:p w:rsidR="004E60B7" w:rsidRPr="00440828" w:rsidRDefault="00014E8A" w:rsidP="00176741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58395F" w:rsidRPr="0058395F">
        <w:rPr>
          <w:sz w:val="28"/>
          <w:szCs w:val="28"/>
        </w:rPr>
        <w:t xml:space="preserve"> </w:t>
      </w:r>
      <w:r w:rsidR="0058395F">
        <w:rPr>
          <w:sz w:val="28"/>
          <w:szCs w:val="28"/>
        </w:rPr>
        <w:t>Изменение  коммуникативной  ситуации  в  российском  обществе  в  результате  распада  социальног</w:t>
      </w:r>
      <w:r w:rsidR="00440828">
        <w:rPr>
          <w:sz w:val="28"/>
          <w:szCs w:val="28"/>
        </w:rPr>
        <w:t>о  и  культурного  пространства.</w:t>
      </w:r>
    </w:p>
    <w:p w:rsidR="004E60B7" w:rsidRDefault="00A14E7B" w:rsidP="00176741">
      <w:pPr>
        <w:spacing w:line="360" w:lineRule="auto"/>
        <w:ind w:firstLine="708"/>
        <w:jc w:val="both"/>
        <w:rPr>
          <w:sz w:val="28"/>
          <w:szCs w:val="28"/>
        </w:rPr>
      </w:pPr>
      <w:r w:rsidRPr="00A14E7B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Сходства и различия </w:t>
      </w:r>
      <w:r>
        <w:rPr>
          <w:sz w:val="28"/>
          <w:szCs w:val="28"/>
        </w:rPr>
        <w:t xml:space="preserve">единого социального и  культурного  пространства.   </w:t>
      </w:r>
    </w:p>
    <w:p w:rsidR="00A14E7B" w:rsidRDefault="00A14E7B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FF37C5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numPr>
          <w:ilvl w:val="0"/>
          <w:numId w:val="28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FF37C5" w:rsidRPr="00A14081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9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FF37C5" w:rsidRPr="00FF37C5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20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FF37C5" w:rsidRPr="00A14081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21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FF37C5" w:rsidRPr="00A14081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22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FF37C5" w:rsidRDefault="00FF37C5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27016" w:rsidRDefault="007041B4" w:rsidP="00FF37C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2977191"/>
      <w:r w:rsidRPr="00FF37C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27016" w:rsidRPr="00FF37C5">
        <w:rPr>
          <w:rFonts w:ascii="Times New Roman" w:hAnsi="Times New Roman" w:cs="Times New Roman"/>
          <w:sz w:val="28"/>
          <w:szCs w:val="28"/>
        </w:rPr>
        <w:t>4</w:t>
      </w:r>
      <w:r w:rsid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F27016" w:rsidRP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4E60B7" w:rsidRPr="00FF37C5">
        <w:rPr>
          <w:rFonts w:ascii="Times New Roman" w:hAnsi="Times New Roman" w:cs="Times New Roman"/>
          <w:sz w:val="28"/>
          <w:szCs w:val="28"/>
        </w:rPr>
        <w:t>Личность  политического</w:t>
      </w:r>
      <w:r w:rsidR="00F27016" w:rsidRPr="00FF37C5">
        <w:rPr>
          <w:rFonts w:ascii="Times New Roman" w:hAnsi="Times New Roman" w:cs="Times New Roman"/>
          <w:sz w:val="28"/>
          <w:szCs w:val="28"/>
        </w:rPr>
        <w:t xml:space="preserve">  д</w:t>
      </w:r>
      <w:r w:rsidR="0058395F" w:rsidRPr="00FF37C5">
        <w:rPr>
          <w:rFonts w:ascii="Times New Roman" w:hAnsi="Times New Roman" w:cs="Times New Roman"/>
          <w:sz w:val="28"/>
          <w:szCs w:val="28"/>
        </w:rPr>
        <w:t>еятеля современности</w:t>
      </w:r>
      <w:bookmarkEnd w:id="10"/>
    </w:p>
    <w:p w:rsidR="00FF37C5" w:rsidRPr="00FF37C5" w:rsidRDefault="00FF37C5" w:rsidP="00FF37C5">
      <w:pPr>
        <w:rPr>
          <w:lang w:eastAsia="zh-CN"/>
        </w:rPr>
      </w:pPr>
    </w:p>
    <w:p w:rsidR="00510F38" w:rsidRDefault="00F27016" w:rsidP="00FF37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Понятия  «политика», «политический  деятель», «лидер»  в  конт</w:t>
      </w:r>
      <w:r w:rsidR="0058395F">
        <w:rPr>
          <w:sz w:val="28"/>
          <w:szCs w:val="28"/>
        </w:rPr>
        <w:t>ексте  российской реальной действительности.</w:t>
      </w:r>
      <w:r w:rsidR="00E14B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Рейтинг  как  индивидуальный  числовой  показатель, </w:t>
      </w:r>
      <w:r w:rsidR="00510F38">
        <w:rPr>
          <w:sz w:val="28"/>
          <w:szCs w:val="28"/>
        </w:rPr>
        <w:t xml:space="preserve"> </w:t>
      </w:r>
      <w:r>
        <w:rPr>
          <w:sz w:val="28"/>
          <w:szCs w:val="28"/>
        </w:rPr>
        <w:t>свидетельствующий  о  степени  популярности  известного  деятеля (политика</w:t>
      </w:r>
      <w:r w:rsidR="00510F38">
        <w:rPr>
          <w:sz w:val="28"/>
          <w:szCs w:val="28"/>
        </w:rPr>
        <w:t>).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F27016" w:rsidRPr="00510F38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1.</w:t>
      </w:r>
      <w:r w:rsidR="00510F38">
        <w:rPr>
          <w:b/>
          <w:sz w:val="28"/>
          <w:szCs w:val="28"/>
        </w:rPr>
        <w:t xml:space="preserve">  </w:t>
      </w:r>
      <w:proofErr w:type="spellStart"/>
      <w:r w:rsidR="00510F38" w:rsidRPr="00510F38">
        <w:rPr>
          <w:sz w:val="28"/>
          <w:szCs w:val="28"/>
        </w:rPr>
        <w:t>Социокоммуникативные</w:t>
      </w:r>
      <w:proofErr w:type="spellEnd"/>
      <w:r w:rsidR="00510F38" w:rsidRPr="00510F38">
        <w:rPr>
          <w:sz w:val="28"/>
          <w:szCs w:val="28"/>
        </w:rPr>
        <w:t xml:space="preserve"> характеристики личности  политика</w:t>
      </w:r>
      <w:r w:rsidR="004B2EE1">
        <w:rPr>
          <w:sz w:val="28"/>
          <w:szCs w:val="28"/>
        </w:rPr>
        <w:t>.</w:t>
      </w:r>
      <w:r w:rsidR="00510F38" w:rsidRPr="00510F38">
        <w:rPr>
          <w:sz w:val="28"/>
          <w:szCs w:val="28"/>
        </w:rPr>
        <w:t xml:space="preserve"> </w:t>
      </w:r>
    </w:p>
    <w:p w:rsidR="00F27016" w:rsidRPr="00510F38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2.</w:t>
      </w:r>
      <w:r w:rsidR="00A14E7B">
        <w:rPr>
          <w:b/>
          <w:sz w:val="28"/>
          <w:szCs w:val="28"/>
        </w:rPr>
        <w:t xml:space="preserve"> </w:t>
      </w:r>
      <w:r w:rsidR="00510F38">
        <w:rPr>
          <w:b/>
          <w:sz w:val="28"/>
          <w:szCs w:val="28"/>
        </w:rPr>
        <w:t xml:space="preserve"> </w:t>
      </w:r>
      <w:r w:rsidR="00510F38" w:rsidRPr="00510F38">
        <w:rPr>
          <w:sz w:val="28"/>
          <w:szCs w:val="28"/>
        </w:rPr>
        <w:t xml:space="preserve">Каковы характерные  черты </w:t>
      </w:r>
      <w:r w:rsidR="00510F38">
        <w:rPr>
          <w:sz w:val="28"/>
          <w:szCs w:val="28"/>
        </w:rPr>
        <w:t xml:space="preserve"> коммуникативного поведения политика  (на примерах известных политических лидеров).</w:t>
      </w:r>
    </w:p>
    <w:p w:rsidR="0064342F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3.</w:t>
      </w:r>
      <w:r w:rsidR="00510F38">
        <w:rPr>
          <w:b/>
          <w:sz w:val="28"/>
          <w:szCs w:val="28"/>
        </w:rPr>
        <w:t xml:space="preserve">  </w:t>
      </w:r>
      <w:r w:rsidR="00A14E7B">
        <w:rPr>
          <w:sz w:val="28"/>
          <w:szCs w:val="28"/>
        </w:rPr>
        <w:t>С</w:t>
      </w:r>
      <w:r w:rsidR="00510F38" w:rsidRPr="00510F38">
        <w:rPr>
          <w:sz w:val="28"/>
          <w:szCs w:val="28"/>
        </w:rPr>
        <w:t>оставляющие имиджа политического  лидера.</w:t>
      </w:r>
    </w:p>
    <w:p w:rsidR="00B048BE" w:rsidRDefault="00B048BE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3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FF37C5" w:rsidRPr="00FF37C5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24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Кожемякин, Е.А. Основы теории коммуникации: учебное пособие / Е.А. Кожемякин. – М.: НИЦ ИНФРА-М, 2014. – 189 с. </w:t>
      </w:r>
      <w:r w:rsidRPr="00A14081">
        <w:rPr>
          <w:sz w:val="28"/>
          <w:szCs w:val="28"/>
        </w:rPr>
        <w:lastRenderedPageBreak/>
        <w:t>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25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26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ED5981" w:rsidRDefault="00ED5981" w:rsidP="004F5110">
      <w:pPr>
        <w:spacing w:line="360" w:lineRule="auto"/>
        <w:jc w:val="both"/>
        <w:rPr>
          <w:color w:val="000000"/>
          <w:sz w:val="28"/>
          <w:szCs w:val="28"/>
        </w:rPr>
      </w:pPr>
    </w:p>
    <w:p w:rsidR="00F27016" w:rsidRPr="00FF37C5" w:rsidRDefault="007041B4" w:rsidP="00FF37C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12977192"/>
      <w:r w:rsidRPr="00FF37C5">
        <w:rPr>
          <w:rFonts w:ascii="Times New Roman" w:hAnsi="Times New Roman" w:cs="Times New Roman"/>
          <w:sz w:val="28"/>
          <w:szCs w:val="28"/>
        </w:rPr>
        <w:t>1.</w:t>
      </w:r>
      <w:r w:rsidR="00F27016" w:rsidRPr="00FF37C5">
        <w:rPr>
          <w:rFonts w:ascii="Times New Roman" w:hAnsi="Times New Roman" w:cs="Times New Roman"/>
          <w:sz w:val="28"/>
          <w:szCs w:val="28"/>
        </w:rPr>
        <w:t xml:space="preserve">5  Новые тенденции в освещении  темы  личности  политического  деятеля </w:t>
      </w:r>
      <w:r w:rsidRPr="00FF37C5">
        <w:rPr>
          <w:rFonts w:ascii="Times New Roman" w:hAnsi="Times New Roman" w:cs="Times New Roman"/>
          <w:sz w:val="28"/>
          <w:szCs w:val="28"/>
        </w:rPr>
        <w:t xml:space="preserve"> в  современных  российских СМИ</w:t>
      </w:r>
      <w:bookmarkEnd w:id="11"/>
      <w:r w:rsidR="00F27016" w:rsidRP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4B2EE1" w:rsidRPr="00FF37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41B4" w:rsidRDefault="007041B4" w:rsidP="007041B4">
      <w:pPr>
        <w:spacing w:line="360" w:lineRule="auto"/>
        <w:ind w:firstLine="708"/>
        <w:jc w:val="both"/>
        <w:rPr>
          <w:sz w:val="28"/>
          <w:szCs w:val="28"/>
        </w:rPr>
      </w:pP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 анализ  биографии  политических  лидеров  советского  и  постсоветского  периодов, представленной  в  СМИ.</w:t>
      </w:r>
      <w:r w:rsidR="00B048BE">
        <w:rPr>
          <w:sz w:val="28"/>
          <w:szCs w:val="28"/>
        </w:rPr>
        <w:t xml:space="preserve"> Сущность и реальность массовой коммуникации.</w:t>
      </w:r>
      <w:r>
        <w:rPr>
          <w:sz w:val="28"/>
          <w:szCs w:val="28"/>
        </w:rPr>
        <w:t xml:space="preserve"> Особое   место  СМИ   в  современном  обществе. Понятие  коммуникативной  личности  в  трудах  зарубежных  и  отечественных  ученых. </w:t>
      </w:r>
    </w:p>
    <w:p w:rsidR="00012AB7" w:rsidRPr="003465D4" w:rsidRDefault="00F27016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1F2045" w:rsidRPr="001F2045" w:rsidRDefault="001F2045" w:rsidP="007041B4">
      <w:pPr>
        <w:spacing w:line="360" w:lineRule="auto"/>
        <w:ind w:firstLine="708"/>
        <w:jc w:val="both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F27016" w:rsidRDefault="00F27016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B2EE1">
        <w:rPr>
          <w:sz w:val="28"/>
          <w:szCs w:val="28"/>
        </w:rPr>
        <w:t>1.</w:t>
      </w:r>
      <w:r w:rsidR="00394D32">
        <w:rPr>
          <w:b/>
          <w:sz w:val="28"/>
          <w:szCs w:val="28"/>
        </w:rPr>
        <w:t xml:space="preserve">  </w:t>
      </w:r>
      <w:proofErr w:type="spellStart"/>
      <w:r w:rsidR="00394D32" w:rsidRPr="00510F38">
        <w:rPr>
          <w:sz w:val="28"/>
          <w:szCs w:val="28"/>
        </w:rPr>
        <w:t>Социокоммуникативные</w:t>
      </w:r>
      <w:proofErr w:type="spellEnd"/>
      <w:r w:rsidR="00394D32" w:rsidRPr="00510F38">
        <w:rPr>
          <w:sz w:val="28"/>
          <w:szCs w:val="28"/>
        </w:rPr>
        <w:t xml:space="preserve"> характеристики личности</w:t>
      </w:r>
      <w:r w:rsidR="00394D32">
        <w:rPr>
          <w:sz w:val="28"/>
          <w:szCs w:val="28"/>
        </w:rPr>
        <w:t>.</w:t>
      </w:r>
      <w:r w:rsidR="00394D32" w:rsidRPr="00510F38">
        <w:rPr>
          <w:sz w:val="28"/>
          <w:szCs w:val="28"/>
        </w:rPr>
        <w:t xml:space="preserve">  </w:t>
      </w: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B2EE1">
        <w:rPr>
          <w:sz w:val="28"/>
          <w:szCs w:val="28"/>
        </w:rPr>
        <w:t>2.</w:t>
      </w:r>
      <w:r w:rsidR="00394D32">
        <w:rPr>
          <w:b/>
          <w:sz w:val="28"/>
          <w:szCs w:val="28"/>
        </w:rPr>
        <w:t xml:space="preserve">  </w:t>
      </w:r>
      <w:r w:rsidR="00394D32" w:rsidRPr="00394D32">
        <w:rPr>
          <w:sz w:val="28"/>
          <w:szCs w:val="28"/>
        </w:rPr>
        <w:t>СМИ как  коммуникативное управление.</w:t>
      </w:r>
    </w:p>
    <w:p w:rsidR="003274C4" w:rsidRPr="00394D32" w:rsidRDefault="003274C4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СМИ  постсоветской России.</w:t>
      </w:r>
    </w:p>
    <w:p w:rsidR="00F27016" w:rsidRPr="00394D32" w:rsidRDefault="003274C4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7016" w:rsidRPr="004B2EE1">
        <w:rPr>
          <w:sz w:val="28"/>
          <w:szCs w:val="28"/>
        </w:rPr>
        <w:t>.</w:t>
      </w:r>
      <w:r w:rsidR="00394D32">
        <w:rPr>
          <w:b/>
          <w:sz w:val="28"/>
          <w:szCs w:val="28"/>
        </w:rPr>
        <w:t xml:space="preserve">  </w:t>
      </w:r>
      <w:r w:rsidR="00394D32" w:rsidRPr="00394D32">
        <w:rPr>
          <w:sz w:val="28"/>
          <w:szCs w:val="28"/>
        </w:rPr>
        <w:t xml:space="preserve">Проблема  современных  </w:t>
      </w:r>
      <w:r w:rsidR="00394D32">
        <w:rPr>
          <w:sz w:val="28"/>
          <w:szCs w:val="28"/>
        </w:rPr>
        <w:t xml:space="preserve">российских </w:t>
      </w:r>
      <w:r w:rsidR="00394D32" w:rsidRPr="00394D32">
        <w:rPr>
          <w:sz w:val="28"/>
          <w:szCs w:val="28"/>
        </w:rPr>
        <w:t xml:space="preserve"> СМИ.</w:t>
      </w:r>
    </w:p>
    <w:p w:rsidR="00B048BE" w:rsidRDefault="00B048BE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– М.: Альфа-М: НИЦ </w:t>
      </w:r>
      <w:r w:rsidRPr="00A14081">
        <w:rPr>
          <w:sz w:val="28"/>
          <w:szCs w:val="28"/>
        </w:rPr>
        <w:lastRenderedPageBreak/>
        <w:t>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7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28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29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30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F27016" w:rsidRPr="0064342F" w:rsidRDefault="00641E3C" w:rsidP="0064342F">
      <w:pPr>
        <w:spacing w:line="360" w:lineRule="auto"/>
        <w:jc w:val="both"/>
        <w:rPr>
          <w:color w:val="000000"/>
          <w:sz w:val="28"/>
          <w:szCs w:val="28"/>
        </w:rPr>
      </w:pPr>
      <w:r>
        <w:t xml:space="preserve">    </w:t>
      </w:r>
    </w:p>
    <w:p w:rsidR="007041B4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2977193"/>
      <w:r w:rsidRPr="001F2045">
        <w:rPr>
          <w:rFonts w:ascii="Times New Roman" w:hAnsi="Times New Roman" w:cs="Times New Roman"/>
          <w:sz w:val="28"/>
          <w:szCs w:val="28"/>
        </w:rPr>
        <w:t>1.</w:t>
      </w:r>
      <w:r w:rsidR="00F27016" w:rsidRPr="001F2045">
        <w:rPr>
          <w:rFonts w:ascii="Times New Roman" w:hAnsi="Times New Roman" w:cs="Times New Roman"/>
          <w:sz w:val="28"/>
          <w:szCs w:val="28"/>
        </w:rPr>
        <w:t>6</w:t>
      </w:r>
      <w:r w:rsidR="006370D6" w:rsidRPr="001F2045">
        <w:rPr>
          <w:rFonts w:ascii="Times New Roman" w:hAnsi="Times New Roman" w:cs="Times New Roman"/>
          <w:sz w:val="28"/>
          <w:szCs w:val="28"/>
        </w:rPr>
        <w:t xml:space="preserve"> </w:t>
      </w:r>
      <w:r w:rsidR="00F27016" w:rsidRPr="001F2045">
        <w:rPr>
          <w:rFonts w:ascii="Times New Roman" w:hAnsi="Times New Roman" w:cs="Times New Roman"/>
          <w:sz w:val="28"/>
          <w:szCs w:val="28"/>
        </w:rPr>
        <w:t>Массовая  ком</w:t>
      </w:r>
      <w:r w:rsidR="00394D32" w:rsidRPr="001F2045">
        <w:rPr>
          <w:rFonts w:ascii="Times New Roman" w:hAnsi="Times New Roman" w:cs="Times New Roman"/>
          <w:sz w:val="28"/>
          <w:szCs w:val="28"/>
        </w:rPr>
        <w:t xml:space="preserve">муникация </w:t>
      </w:r>
      <w:r w:rsidR="00F27016" w:rsidRPr="001F2045">
        <w:rPr>
          <w:rFonts w:ascii="Times New Roman" w:hAnsi="Times New Roman" w:cs="Times New Roman"/>
          <w:sz w:val="28"/>
          <w:szCs w:val="28"/>
        </w:rPr>
        <w:t xml:space="preserve"> в  зарубежной  и  отечест</w:t>
      </w:r>
      <w:r w:rsidRPr="001F2045">
        <w:rPr>
          <w:rFonts w:ascii="Times New Roman" w:hAnsi="Times New Roman" w:cs="Times New Roman"/>
          <w:sz w:val="28"/>
          <w:szCs w:val="28"/>
        </w:rPr>
        <w:t>венной  социологической  науке</w:t>
      </w:r>
      <w:bookmarkEnd w:id="12"/>
    </w:p>
    <w:p w:rsidR="004B2EE1" w:rsidRPr="004F5110" w:rsidRDefault="00F27016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F5110">
        <w:rPr>
          <w:b/>
          <w:sz w:val="28"/>
          <w:szCs w:val="28"/>
        </w:rPr>
        <w:t xml:space="preserve">  </w:t>
      </w: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Обзор  основных  теоретических  концепций  зарубежных  и  отечественных  ученых  о  СМИ  как  каналах  коммуникации.</w:t>
      </w:r>
      <w:r w:rsidR="00115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Место </w:t>
      </w:r>
      <w:r w:rsidR="00B243F3">
        <w:rPr>
          <w:sz w:val="28"/>
          <w:szCs w:val="28"/>
        </w:rPr>
        <w:t xml:space="preserve"> массовой </w:t>
      </w:r>
      <w:r>
        <w:rPr>
          <w:sz w:val="28"/>
          <w:szCs w:val="28"/>
        </w:rPr>
        <w:t xml:space="preserve"> коммуникации  в  струк</w:t>
      </w:r>
      <w:r w:rsidR="00B243F3">
        <w:rPr>
          <w:sz w:val="28"/>
          <w:szCs w:val="28"/>
        </w:rPr>
        <w:t xml:space="preserve">туре  человеческой  цивилизации и коммуникативном пространстве. </w:t>
      </w:r>
      <w:r>
        <w:rPr>
          <w:sz w:val="28"/>
          <w:szCs w:val="28"/>
        </w:rPr>
        <w:t xml:space="preserve">Социология  массовой  коммуникации  как  один  из  действующих  в  обществе  социальных  институтов, предполагающих  выявление  факторов  влияния  социальной  среды  на  все  компоненты  процесса  массовой  коммуникации  и  его  эффективности.     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 проблемы  личности  человека  как  возможность  более  глубокого  проникновения  и  понимания  социальной  реальности, социальных  связей  и  взаимодействия.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</w:p>
    <w:p w:rsidR="001F2045" w:rsidRDefault="001F2045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F27016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lastRenderedPageBreak/>
        <w:t xml:space="preserve"> </w:t>
      </w:r>
      <w:r w:rsidR="007041B4"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F27016" w:rsidRDefault="00F27016" w:rsidP="004F5110">
      <w:pPr>
        <w:spacing w:line="360" w:lineRule="auto"/>
        <w:jc w:val="both"/>
        <w:rPr>
          <w:b/>
          <w:sz w:val="28"/>
          <w:szCs w:val="28"/>
        </w:rPr>
      </w:pPr>
    </w:p>
    <w:p w:rsidR="00F27016" w:rsidRPr="00B243F3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1.</w:t>
      </w:r>
      <w:r w:rsidR="00B243F3">
        <w:rPr>
          <w:b/>
          <w:sz w:val="28"/>
          <w:szCs w:val="28"/>
        </w:rPr>
        <w:t xml:space="preserve"> </w:t>
      </w:r>
      <w:r w:rsidR="00394D32" w:rsidRPr="00B243F3">
        <w:rPr>
          <w:sz w:val="28"/>
          <w:szCs w:val="28"/>
        </w:rPr>
        <w:t xml:space="preserve">Массовая коммуникация как система </w:t>
      </w:r>
      <w:r w:rsidR="00B243F3" w:rsidRPr="00B243F3">
        <w:rPr>
          <w:sz w:val="28"/>
          <w:szCs w:val="28"/>
        </w:rPr>
        <w:t xml:space="preserve">социокультурной </w:t>
      </w:r>
      <w:r w:rsidR="00394D32" w:rsidRPr="00B243F3">
        <w:rPr>
          <w:sz w:val="28"/>
          <w:szCs w:val="28"/>
        </w:rPr>
        <w:t>деятельности.</w:t>
      </w:r>
    </w:p>
    <w:p w:rsidR="00F27016" w:rsidRPr="00B243F3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2.</w:t>
      </w:r>
      <w:r w:rsidR="00B243F3">
        <w:rPr>
          <w:sz w:val="28"/>
          <w:szCs w:val="28"/>
        </w:rPr>
        <w:t>Сущ</w:t>
      </w:r>
      <w:r w:rsidR="00B243F3" w:rsidRPr="00B243F3">
        <w:rPr>
          <w:sz w:val="28"/>
          <w:szCs w:val="28"/>
        </w:rPr>
        <w:t>ествует ли  множественность представлений о массовой коммуникации.</w:t>
      </w:r>
    </w:p>
    <w:p w:rsidR="00F27016" w:rsidRPr="00B243F3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3.</w:t>
      </w:r>
      <w:r w:rsidR="00B243F3">
        <w:rPr>
          <w:b/>
          <w:sz w:val="28"/>
          <w:szCs w:val="28"/>
        </w:rPr>
        <w:t xml:space="preserve">  </w:t>
      </w:r>
      <w:r w:rsidR="00440828">
        <w:rPr>
          <w:b/>
          <w:sz w:val="28"/>
          <w:szCs w:val="28"/>
        </w:rPr>
        <w:t xml:space="preserve"> </w:t>
      </w:r>
      <w:r w:rsidR="00B243F3" w:rsidRPr="00B243F3">
        <w:rPr>
          <w:sz w:val="28"/>
          <w:szCs w:val="28"/>
        </w:rPr>
        <w:t>Основные функции системы  массовой коммуникации</w:t>
      </w:r>
      <w:r w:rsidR="00B243F3">
        <w:rPr>
          <w:sz w:val="28"/>
          <w:szCs w:val="28"/>
        </w:rPr>
        <w:t>.</w:t>
      </w:r>
    </w:p>
    <w:p w:rsidR="00F27016" w:rsidRDefault="00F27016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31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32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33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34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4F5110" w:rsidRPr="002709D3" w:rsidRDefault="004F5110" w:rsidP="004F5110">
      <w:pPr>
        <w:spacing w:line="360" w:lineRule="auto"/>
        <w:jc w:val="both"/>
        <w:rPr>
          <w:sz w:val="28"/>
          <w:szCs w:val="28"/>
        </w:rPr>
      </w:pPr>
    </w:p>
    <w:p w:rsidR="001A57E2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2977194"/>
      <w:r w:rsidRPr="001F204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7   Социокультурный  аспект рекламы. Рекламная  деятельность как знако</w:t>
      </w:r>
      <w:r w:rsidRPr="001F2045">
        <w:rPr>
          <w:rFonts w:ascii="Times New Roman" w:hAnsi="Times New Roman" w:cs="Times New Roman"/>
          <w:sz w:val="28"/>
          <w:szCs w:val="28"/>
        </w:rPr>
        <w:t>вая символическая коммуникация</w:t>
      </w:r>
      <w:bookmarkEnd w:id="13"/>
    </w:p>
    <w:p w:rsidR="007041B4" w:rsidRPr="004F5110" w:rsidRDefault="007041B4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A14E7B" w:rsidRPr="00440828" w:rsidRDefault="00A14E7B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различных  типов  рекламы в  социокультурном пространстве. Социальные особенности рекламного воздействия на коммуникативную  личность. Особенности рекламного воздействия на  формирование культуры  личности  в современной России. Технологии  создания рекламных слоганов (с  наглядными примерами). Влияние социальной рекламы на  массовую  культуру. </w:t>
      </w:r>
    </w:p>
    <w:p w:rsidR="00012AB7" w:rsidRDefault="00012AB7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A57E2" w:rsidRPr="00E14B70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Влияние культурных стереотипов на рекламную деятельность (СМИ)</w:t>
      </w:r>
    </w:p>
    <w:p w:rsidR="001A57E2" w:rsidRPr="00635572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 </w:t>
      </w:r>
      <w:r w:rsidRPr="00635572">
        <w:rPr>
          <w:sz w:val="28"/>
          <w:szCs w:val="28"/>
        </w:rPr>
        <w:t>Виды и типы рекламной коммуникации.</w:t>
      </w:r>
    </w:p>
    <w:p w:rsidR="001A57E2" w:rsidRPr="00E14B70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440828">
        <w:rPr>
          <w:sz w:val="28"/>
          <w:szCs w:val="28"/>
        </w:rPr>
        <w:t xml:space="preserve"> </w:t>
      </w:r>
      <w:r w:rsidRPr="00635572">
        <w:rPr>
          <w:sz w:val="28"/>
          <w:szCs w:val="28"/>
        </w:rPr>
        <w:t>Функции и роль рекламы в  современных условиях.</w:t>
      </w:r>
    </w:p>
    <w:p w:rsidR="001A57E2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 </w:t>
      </w:r>
      <w:r w:rsidRPr="002709D3">
        <w:rPr>
          <w:sz w:val="28"/>
          <w:szCs w:val="28"/>
        </w:rPr>
        <w:t>Социокультурная реклама в сети Интернет</w:t>
      </w:r>
      <w:r w:rsidR="00012AB7">
        <w:rPr>
          <w:sz w:val="28"/>
          <w:szCs w:val="28"/>
        </w:rPr>
        <w:t>.</w:t>
      </w:r>
    </w:p>
    <w:p w:rsidR="00AB2A8B" w:rsidRDefault="00AB2A8B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35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</w:t>
      </w:r>
      <w:r w:rsidRPr="00A14081">
        <w:rPr>
          <w:sz w:val="28"/>
          <w:szCs w:val="28"/>
        </w:rPr>
        <w:lastRenderedPageBreak/>
        <w:t xml:space="preserve">[Электронный ресурс]. – Режим доступа: </w:t>
      </w:r>
      <w:hyperlink r:id="rId36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37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38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2E2A7D" w:rsidRDefault="002E2A7D" w:rsidP="00C80CBC">
      <w:pPr>
        <w:spacing w:line="360" w:lineRule="auto"/>
        <w:jc w:val="both"/>
        <w:rPr>
          <w:b/>
          <w:sz w:val="28"/>
          <w:szCs w:val="28"/>
        </w:rPr>
      </w:pPr>
    </w:p>
    <w:p w:rsidR="00C80CBC" w:rsidRPr="001F2045" w:rsidRDefault="007041B4" w:rsidP="001F2045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12977195"/>
      <w:r w:rsidRPr="001F2045">
        <w:rPr>
          <w:rFonts w:ascii="Times New Roman" w:hAnsi="Times New Roman" w:cs="Times New Roman"/>
          <w:sz w:val="28"/>
          <w:szCs w:val="28"/>
        </w:rPr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8</w:t>
      </w:r>
      <w:r w:rsidR="00C80CBC" w:rsidRPr="001F2045">
        <w:rPr>
          <w:rFonts w:ascii="Times New Roman" w:hAnsi="Times New Roman" w:cs="Times New Roman"/>
          <w:sz w:val="28"/>
          <w:szCs w:val="28"/>
        </w:rPr>
        <w:t xml:space="preserve"> Современные  технологии культурно-досуговой деятельности: состояние и перспективы развития</w:t>
      </w:r>
      <w:bookmarkEnd w:id="14"/>
    </w:p>
    <w:p w:rsidR="007041B4" w:rsidRDefault="007041B4" w:rsidP="007041B4">
      <w:pPr>
        <w:spacing w:line="360" w:lineRule="auto"/>
        <w:ind w:firstLine="708"/>
        <w:jc w:val="both"/>
        <w:rPr>
          <w:sz w:val="28"/>
          <w:szCs w:val="28"/>
        </w:rPr>
      </w:pPr>
    </w:p>
    <w:p w:rsidR="00C80CBC" w:rsidRPr="00440828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функционирования общественно-культурной деятельности (СМИ, наука,</w:t>
      </w:r>
      <w:r w:rsidRPr="00C357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художественная  культура, элитарное искусство). Значимость </w:t>
      </w:r>
      <w:r w:rsidRPr="00440828">
        <w:rPr>
          <w:sz w:val="28"/>
          <w:szCs w:val="28"/>
        </w:rPr>
        <w:t xml:space="preserve">культурной  деятельности </w:t>
      </w:r>
      <w:r>
        <w:rPr>
          <w:sz w:val="28"/>
          <w:szCs w:val="28"/>
        </w:rPr>
        <w:t xml:space="preserve">  представителей элиты, </w:t>
      </w:r>
      <w:r w:rsidRPr="00440828">
        <w:rPr>
          <w:sz w:val="28"/>
          <w:szCs w:val="28"/>
        </w:rPr>
        <w:t>формирующая  нравствен</w:t>
      </w:r>
      <w:r>
        <w:rPr>
          <w:sz w:val="28"/>
          <w:szCs w:val="28"/>
        </w:rPr>
        <w:t>ный  облик  российского  общества</w:t>
      </w:r>
      <w:r w:rsidRPr="00440828">
        <w:rPr>
          <w:sz w:val="28"/>
          <w:szCs w:val="28"/>
        </w:rPr>
        <w:t xml:space="preserve">. </w:t>
      </w:r>
      <w:r>
        <w:rPr>
          <w:sz w:val="28"/>
          <w:szCs w:val="28"/>
        </w:rPr>
        <w:t>Эффективность  управления культурой  и досугом.</w:t>
      </w:r>
    </w:p>
    <w:p w:rsidR="00B243F3" w:rsidRPr="00635572" w:rsidRDefault="00B243F3" w:rsidP="00C80CBC">
      <w:pPr>
        <w:spacing w:line="360" w:lineRule="auto"/>
        <w:jc w:val="both"/>
        <w:rPr>
          <w:b/>
          <w:sz w:val="28"/>
          <w:szCs w:val="28"/>
        </w:rPr>
      </w:pP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C80CBC">
      <w:pPr>
        <w:spacing w:line="360" w:lineRule="auto"/>
        <w:jc w:val="both"/>
        <w:rPr>
          <w:sz w:val="28"/>
          <w:szCs w:val="28"/>
        </w:rPr>
      </w:pP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B443F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В чём  сущность культурно-досуговой деятельности.</w:t>
      </w: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Технологии и  виды досуговой  деятельности.</w:t>
      </w: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Коммуникативные   особенности элитарного  искусства как  сферы  социокультурного  пространства. </w:t>
      </w: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 Эффективность  управления культурой  и досугом.</w:t>
      </w:r>
    </w:p>
    <w:p w:rsidR="00C80CBC" w:rsidRDefault="00C80CBC" w:rsidP="004F5110">
      <w:pPr>
        <w:spacing w:line="360" w:lineRule="auto"/>
        <w:jc w:val="both"/>
        <w:rPr>
          <w:b/>
          <w:sz w:val="28"/>
          <w:szCs w:val="28"/>
        </w:rPr>
      </w:pPr>
    </w:p>
    <w:p w:rsidR="001F2045" w:rsidRDefault="001F2045" w:rsidP="004F5110">
      <w:pPr>
        <w:spacing w:line="360" w:lineRule="auto"/>
        <w:jc w:val="both"/>
        <w:rPr>
          <w:b/>
          <w:sz w:val="28"/>
          <w:szCs w:val="28"/>
        </w:rPr>
      </w:pPr>
    </w:p>
    <w:p w:rsidR="001F2045" w:rsidRDefault="001F2045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39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40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41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42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176741" w:rsidRPr="00A03985" w:rsidRDefault="00176741" w:rsidP="001F2045">
      <w:pPr>
        <w:spacing w:line="360" w:lineRule="auto"/>
        <w:jc w:val="both"/>
        <w:rPr>
          <w:sz w:val="28"/>
          <w:szCs w:val="28"/>
        </w:rPr>
      </w:pPr>
    </w:p>
    <w:p w:rsidR="00F27016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12977196"/>
      <w:r w:rsidRPr="001F2045">
        <w:rPr>
          <w:rFonts w:ascii="Times New Roman" w:hAnsi="Times New Roman" w:cs="Times New Roman"/>
          <w:sz w:val="28"/>
          <w:szCs w:val="28"/>
        </w:rPr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9</w:t>
      </w:r>
      <w:r w:rsidR="00F27016" w:rsidRPr="001F2045">
        <w:rPr>
          <w:rFonts w:ascii="Times New Roman" w:hAnsi="Times New Roman" w:cs="Times New Roman"/>
          <w:sz w:val="28"/>
          <w:szCs w:val="28"/>
        </w:rPr>
        <w:t xml:space="preserve"> Представители  литературы  и  искусства  в  совре</w:t>
      </w:r>
      <w:r w:rsidRPr="001F2045">
        <w:rPr>
          <w:rFonts w:ascii="Times New Roman" w:hAnsi="Times New Roman" w:cs="Times New Roman"/>
          <w:sz w:val="28"/>
          <w:szCs w:val="28"/>
        </w:rPr>
        <w:t>менном  российском   обществе</w:t>
      </w:r>
      <w:bookmarkEnd w:id="15"/>
    </w:p>
    <w:p w:rsidR="007041B4" w:rsidRPr="004F5110" w:rsidRDefault="007041B4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Творческая  личность  в  условиях  распада  единого  социального  и  культурного  пространства  в  России.</w:t>
      </w:r>
      <w:r w:rsidR="00115130">
        <w:rPr>
          <w:sz w:val="28"/>
          <w:szCs w:val="28"/>
        </w:rPr>
        <w:t xml:space="preserve">  </w:t>
      </w:r>
      <w:r>
        <w:rPr>
          <w:sz w:val="28"/>
          <w:szCs w:val="28"/>
        </w:rPr>
        <w:t>Ценностные  ориентиры  различных  представителей  художественной  культуры  сквозь  призму  СМИ (новостной ленты).</w:t>
      </w:r>
      <w:r w:rsidR="00115130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Культура  и  новое  коммуникативное  пространство  в  контексте  социального  развития.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F27016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lastRenderedPageBreak/>
        <w:t xml:space="preserve">  </w:t>
      </w:r>
      <w:r w:rsidR="007041B4"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7041B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14B70" w:rsidRPr="00E14B70">
        <w:rPr>
          <w:sz w:val="28"/>
          <w:szCs w:val="28"/>
        </w:rPr>
        <w:t>Понятие творческой личности.</w:t>
      </w:r>
    </w:p>
    <w:p w:rsidR="007041B4" w:rsidRDefault="007041B4" w:rsidP="007041B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14B70">
        <w:rPr>
          <w:sz w:val="28"/>
          <w:szCs w:val="28"/>
        </w:rPr>
        <w:t>Проблема прогресса в  культуре  и  искусстве.</w:t>
      </w:r>
    </w:p>
    <w:p w:rsidR="00F27016" w:rsidRPr="00E14B70" w:rsidRDefault="007041B4" w:rsidP="007041B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14B70" w:rsidRPr="00E14B70">
        <w:rPr>
          <w:sz w:val="28"/>
          <w:szCs w:val="28"/>
        </w:rPr>
        <w:t xml:space="preserve">Культурологические   изыскания </w:t>
      </w:r>
      <w:r w:rsidR="00E14B70">
        <w:rPr>
          <w:sz w:val="28"/>
          <w:szCs w:val="28"/>
        </w:rPr>
        <w:t>современного киноискусства, театра, литературы.</w:t>
      </w:r>
    </w:p>
    <w:p w:rsidR="003D3391" w:rsidRDefault="003D3391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43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44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45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46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1F2045" w:rsidRDefault="001F2045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F2045" w:rsidRDefault="001F2045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27016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2977197"/>
      <w:r w:rsidRPr="001F204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10</w:t>
      </w:r>
      <w:r w:rsidRPr="001F2045">
        <w:rPr>
          <w:rFonts w:ascii="Times New Roman" w:hAnsi="Times New Roman" w:cs="Times New Roman"/>
          <w:sz w:val="28"/>
          <w:szCs w:val="28"/>
        </w:rPr>
        <w:t xml:space="preserve"> </w:t>
      </w:r>
      <w:r w:rsidR="00F27016" w:rsidRPr="001F2045">
        <w:rPr>
          <w:rFonts w:ascii="Times New Roman" w:hAnsi="Times New Roman" w:cs="Times New Roman"/>
          <w:sz w:val="28"/>
          <w:szCs w:val="28"/>
        </w:rPr>
        <w:t>Основные тенденции развития информационно-коммуникационных процессов в современной культуре.</w:t>
      </w:r>
      <w:bookmarkEnd w:id="16"/>
      <w:r w:rsidR="00F27016" w:rsidRPr="001F2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1B4" w:rsidRDefault="007041B4" w:rsidP="007041B4">
      <w:pPr>
        <w:spacing w:line="360" w:lineRule="auto"/>
        <w:ind w:firstLine="708"/>
        <w:jc w:val="both"/>
        <w:rPr>
          <w:sz w:val="28"/>
          <w:szCs w:val="28"/>
        </w:rPr>
      </w:pPr>
    </w:p>
    <w:p w:rsidR="00F27016" w:rsidRPr="0048520D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8520D">
        <w:rPr>
          <w:sz w:val="28"/>
          <w:szCs w:val="28"/>
        </w:rPr>
        <w:t xml:space="preserve">Примитивизация </w:t>
      </w:r>
      <w:r w:rsidR="0048520D">
        <w:rPr>
          <w:sz w:val="28"/>
          <w:szCs w:val="28"/>
        </w:rPr>
        <w:t xml:space="preserve"> </w:t>
      </w:r>
      <w:r w:rsidRPr="0048520D">
        <w:rPr>
          <w:sz w:val="28"/>
          <w:szCs w:val="28"/>
        </w:rPr>
        <w:t>формы и содержания художественной культуры, при видимой усложненности самих художественных репрезентаций (</w:t>
      </w:r>
      <w:proofErr w:type="spellStart"/>
      <w:r w:rsidRPr="0048520D">
        <w:rPr>
          <w:sz w:val="28"/>
          <w:szCs w:val="28"/>
        </w:rPr>
        <w:t>реди-мейд</w:t>
      </w:r>
      <w:proofErr w:type="spellEnd"/>
      <w:r w:rsidRPr="0048520D">
        <w:rPr>
          <w:sz w:val="28"/>
          <w:szCs w:val="28"/>
        </w:rPr>
        <w:t>, боди-арт, инс</w:t>
      </w:r>
      <w:r w:rsidR="0048520D">
        <w:rPr>
          <w:sz w:val="28"/>
          <w:szCs w:val="28"/>
        </w:rPr>
        <w:t xml:space="preserve">талляции и т.п.). </w:t>
      </w:r>
      <w:proofErr w:type="spellStart"/>
      <w:r w:rsidRPr="0048520D">
        <w:rPr>
          <w:sz w:val="28"/>
          <w:szCs w:val="28"/>
        </w:rPr>
        <w:t>Массовизация</w:t>
      </w:r>
      <w:proofErr w:type="spellEnd"/>
      <w:r w:rsidRPr="0048520D">
        <w:rPr>
          <w:sz w:val="28"/>
          <w:szCs w:val="28"/>
        </w:rPr>
        <w:t xml:space="preserve"> художественной деятельности (</w:t>
      </w:r>
      <w:proofErr w:type="spellStart"/>
      <w:r w:rsidRPr="0048520D">
        <w:rPr>
          <w:sz w:val="28"/>
          <w:szCs w:val="28"/>
        </w:rPr>
        <w:t>перформансы</w:t>
      </w:r>
      <w:proofErr w:type="spellEnd"/>
      <w:r w:rsidRPr="0048520D">
        <w:rPr>
          <w:sz w:val="28"/>
          <w:szCs w:val="28"/>
        </w:rPr>
        <w:t xml:space="preserve">, </w:t>
      </w:r>
      <w:proofErr w:type="spellStart"/>
      <w:r w:rsidRPr="0048520D">
        <w:rPr>
          <w:sz w:val="28"/>
          <w:szCs w:val="28"/>
        </w:rPr>
        <w:t>хеппенинги</w:t>
      </w:r>
      <w:proofErr w:type="spellEnd"/>
      <w:r w:rsidRPr="0048520D">
        <w:rPr>
          <w:sz w:val="28"/>
          <w:szCs w:val="28"/>
        </w:rPr>
        <w:t xml:space="preserve">, </w:t>
      </w:r>
      <w:proofErr w:type="spellStart"/>
      <w:r w:rsidRPr="0048520D">
        <w:rPr>
          <w:sz w:val="28"/>
          <w:szCs w:val="28"/>
        </w:rPr>
        <w:t>буккроссинг</w:t>
      </w:r>
      <w:proofErr w:type="spellEnd"/>
      <w:r w:rsidRPr="0048520D">
        <w:rPr>
          <w:sz w:val="28"/>
          <w:szCs w:val="28"/>
        </w:rPr>
        <w:t xml:space="preserve"> и другие арт-акции)</w:t>
      </w:r>
      <w:r w:rsidR="0048520D">
        <w:rPr>
          <w:sz w:val="28"/>
          <w:szCs w:val="28"/>
        </w:rPr>
        <w:t>.</w:t>
      </w:r>
      <w:r w:rsidR="00115130" w:rsidRPr="0048520D">
        <w:rPr>
          <w:sz w:val="28"/>
          <w:szCs w:val="28"/>
        </w:rPr>
        <w:t xml:space="preserve"> </w:t>
      </w:r>
      <w:proofErr w:type="spellStart"/>
      <w:r w:rsidRPr="0048520D">
        <w:rPr>
          <w:sz w:val="28"/>
          <w:szCs w:val="28"/>
        </w:rPr>
        <w:t>Технизация</w:t>
      </w:r>
      <w:proofErr w:type="spellEnd"/>
      <w:r w:rsidRPr="0048520D">
        <w:rPr>
          <w:sz w:val="28"/>
          <w:szCs w:val="28"/>
        </w:rPr>
        <w:t xml:space="preserve">, компьютеризация и виртуализация художественных процессов появления </w:t>
      </w:r>
      <w:proofErr w:type="spellStart"/>
      <w:r w:rsidRPr="0048520D">
        <w:rPr>
          <w:sz w:val="28"/>
          <w:szCs w:val="28"/>
        </w:rPr>
        <w:t>web</w:t>
      </w:r>
      <w:proofErr w:type="spellEnd"/>
      <w:r w:rsidRPr="0048520D">
        <w:rPr>
          <w:sz w:val="28"/>
          <w:szCs w:val="28"/>
        </w:rPr>
        <w:t xml:space="preserve">-галерей и </w:t>
      </w:r>
      <w:proofErr w:type="spellStart"/>
      <w:r w:rsidRPr="0048520D">
        <w:rPr>
          <w:sz w:val="28"/>
          <w:szCs w:val="28"/>
        </w:rPr>
        <w:t>web</w:t>
      </w:r>
      <w:proofErr w:type="spellEnd"/>
      <w:r w:rsidRPr="0048520D">
        <w:rPr>
          <w:sz w:val="28"/>
          <w:szCs w:val="28"/>
        </w:rPr>
        <w:t>-сайтов как составляющих виртуально</w:t>
      </w:r>
      <w:r w:rsidR="0048520D">
        <w:rPr>
          <w:sz w:val="28"/>
          <w:szCs w:val="28"/>
        </w:rPr>
        <w:t xml:space="preserve">го художественного пространства. </w:t>
      </w:r>
      <w:r w:rsidRPr="0048520D">
        <w:rPr>
          <w:sz w:val="28"/>
          <w:szCs w:val="28"/>
        </w:rPr>
        <w:t xml:space="preserve">Преобладание </w:t>
      </w:r>
      <w:proofErr w:type="spellStart"/>
      <w:r w:rsidRPr="0048520D">
        <w:rPr>
          <w:sz w:val="28"/>
          <w:szCs w:val="28"/>
        </w:rPr>
        <w:t>манипулятивных</w:t>
      </w:r>
      <w:proofErr w:type="spellEnd"/>
      <w:r w:rsidRPr="0048520D">
        <w:rPr>
          <w:sz w:val="28"/>
          <w:szCs w:val="28"/>
        </w:rPr>
        <w:t xml:space="preserve"> видов искусства, его медиация</w:t>
      </w:r>
      <w:r w:rsidR="0048520D">
        <w:rPr>
          <w:sz w:val="28"/>
          <w:szCs w:val="28"/>
        </w:rPr>
        <w:t xml:space="preserve"> (масс-медиа, медиа-искусство). </w:t>
      </w:r>
    </w:p>
    <w:p w:rsidR="00014E8A" w:rsidRDefault="00014E8A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F27016" w:rsidRDefault="00F27016" w:rsidP="004F5110">
      <w:pPr>
        <w:spacing w:line="360" w:lineRule="auto"/>
        <w:jc w:val="both"/>
        <w:rPr>
          <w:b/>
          <w:sz w:val="28"/>
          <w:szCs w:val="28"/>
        </w:rPr>
      </w:pPr>
    </w:p>
    <w:p w:rsidR="00F27016" w:rsidRPr="00E14B70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2617A6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E14B70">
        <w:rPr>
          <w:b/>
          <w:sz w:val="28"/>
          <w:szCs w:val="28"/>
        </w:rPr>
        <w:t xml:space="preserve">  </w:t>
      </w:r>
      <w:r w:rsidR="00C5131F">
        <w:rPr>
          <w:b/>
          <w:sz w:val="28"/>
          <w:szCs w:val="28"/>
        </w:rPr>
        <w:t xml:space="preserve"> </w:t>
      </w:r>
      <w:r w:rsidR="00E14B70" w:rsidRPr="00E14B70">
        <w:rPr>
          <w:sz w:val="28"/>
          <w:szCs w:val="28"/>
        </w:rPr>
        <w:t>В чем  различия между  массовой и  элитарной  культуры.</w:t>
      </w:r>
    </w:p>
    <w:p w:rsidR="00C5131F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2617A6">
        <w:rPr>
          <w:sz w:val="28"/>
          <w:szCs w:val="28"/>
        </w:rPr>
        <w:t>2.</w:t>
      </w:r>
      <w:r w:rsidR="00E14B70">
        <w:rPr>
          <w:b/>
          <w:sz w:val="28"/>
          <w:szCs w:val="28"/>
        </w:rPr>
        <w:t xml:space="preserve">  </w:t>
      </w:r>
      <w:r w:rsidR="00C5131F">
        <w:rPr>
          <w:b/>
          <w:sz w:val="28"/>
          <w:szCs w:val="28"/>
        </w:rPr>
        <w:t xml:space="preserve"> </w:t>
      </w:r>
      <w:r w:rsidR="00E14B70" w:rsidRPr="00E14B70">
        <w:rPr>
          <w:sz w:val="28"/>
          <w:szCs w:val="28"/>
        </w:rPr>
        <w:t>Какие  существуют виды и  жанры  искусства.</w:t>
      </w:r>
    </w:p>
    <w:p w:rsidR="00F27016" w:rsidRPr="00E14B70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7016" w:rsidRPr="002617A6">
        <w:rPr>
          <w:sz w:val="28"/>
          <w:szCs w:val="28"/>
        </w:rPr>
        <w:t>3.</w:t>
      </w:r>
      <w:r w:rsidR="00E14B70">
        <w:rPr>
          <w:b/>
          <w:sz w:val="28"/>
          <w:szCs w:val="28"/>
        </w:rPr>
        <w:t xml:space="preserve">  </w:t>
      </w:r>
      <w:r w:rsidR="00E14B70" w:rsidRPr="00E14B70">
        <w:rPr>
          <w:sz w:val="28"/>
          <w:szCs w:val="28"/>
        </w:rPr>
        <w:t>Особенности современной массовой  художественной деятельности.</w:t>
      </w:r>
    </w:p>
    <w:p w:rsidR="00F27016" w:rsidRDefault="00C80CBC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41B4">
        <w:rPr>
          <w:sz w:val="28"/>
          <w:szCs w:val="28"/>
        </w:rPr>
        <w:tab/>
      </w:r>
      <w:r w:rsidR="006370D6" w:rsidRPr="006370D6">
        <w:rPr>
          <w:sz w:val="28"/>
          <w:szCs w:val="28"/>
        </w:rPr>
        <w:t>4.</w:t>
      </w:r>
      <w:r w:rsidR="00C5131F">
        <w:rPr>
          <w:sz w:val="28"/>
          <w:szCs w:val="28"/>
        </w:rPr>
        <w:t xml:space="preserve"> </w:t>
      </w:r>
      <w:r w:rsidR="006370D6" w:rsidRPr="0048520D">
        <w:rPr>
          <w:sz w:val="28"/>
          <w:szCs w:val="28"/>
        </w:rPr>
        <w:t>Изменение социокультурного целевого назначения произведений искусства и снижение их эстетических критериев</w:t>
      </w:r>
      <w:r w:rsidR="006370D6">
        <w:rPr>
          <w:sz w:val="28"/>
          <w:szCs w:val="28"/>
        </w:rPr>
        <w:t>.</w:t>
      </w:r>
    </w:p>
    <w:p w:rsidR="006370D6" w:rsidRPr="006370D6" w:rsidRDefault="006370D6" w:rsidP="004F5110">
      <w:pPr>
        <w:spacing w:line="360" w:lineRule="auto"/>
        <w:jc w:val="both"/>
        <w:rPr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47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lastRenderedPageBreak/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48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49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50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9310A2" w:rsidRDefault="001F2045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>
        <w:rPr>
          <w:sz w:val="28"/>
          <w:szCs w:val="28"/>
        </w:rPr>
        <w:br w:type="page"/>
      </w:r>
      <w:bookmarkStart w:id="17" w:name="_Toc12977198"/>
      <w:r w:rsidR="009310A2" w:rsidRPr="001F2045">
        <w:rPr>
          <w:rFonts w:ascii="Times New Roman" w:hAnsi="Times New Roman" w:cs="Times New Roman"/>
          <w:bdr w:val="none" w:sz="0" w:space="0" w:color="auto" w:frame="1"/>
        </w:rPr>
        <w:lastRenderedPageBreak/>
        <w:t>2 Вопросы к зачету</w:t>
      </w:r>
      <w:bookmarkEnd w:id="17"/>
    </w:p>
    <w:p w:rsidR="001F2045" w:rsidRPr="001F2045" w:rsidRDefault="001F2045" w:rsidP="001F2045">
      <w:pPr>
        <w:rPr>
          <w:lang w:eastAsia="zh-CN"/>
        </w:rPr>
      </w:pP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Социокультурная коммуникация как область гуманитарного знания и учебная дисциплина.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Понятие культуры. Культурные ценности и нормы.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Менталитет культуры.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Культурная картина мира.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Социализация и </w:t>
      </w:r>
      <w:proofErr w:type="spellStart"/>
      <w:r w:rsidRPr="001F2045">
        <w:rPr>
          <w:sz w:val="28"/>
          <w:szCs w:val="28"/>
        </w:rPr>
        <w:t>инкультурация</w:t>
      </w:r>
      <w:proofErr w:type="spellEnd"/>
      <w:r w:rsidRPr="001F2045">
        <w:rPr>
          <w:sz w:val="28"/>
          <w:szCs w:val="28"/>
        </w:rPr>
        <w:t>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Субкультура и контркультура.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Этническая и национальная культура.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color w:val="000000"/>
          <w:sz w:val="28"/>
          <w:szCs w:val="28"/>
          <w:shd w:val="clear" w:color="auto" w:fill="FFFFFF"/>
        </w:rPr>
        <w:t>Сходства и различия единого социального и культурного пространства.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Культурная идентичность.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Коммуникация, её формы, функции, схемы.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Социокультурная коммуникация: основные формы, уровни, типы.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Понятие межкультурной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Массовая коммуникация, ей специфика по сравнению </w:t>
      </w:r>
      <w:proofErr w:type="gramStart"/>
      <w:r w:rsidRPr="001F2045">
        <w:rPr>
          <w:sz w:val="28"/>
          <w:szCs w:val="28"/>
        </w:rPr>
        <w:t>с</w:t>
      </w:r>
      <w:proofErr w:type="gramEnd"/>
      <w:r w:rsidRPr="001F2045">
        <w:rPr>
          <w:sz w:val="28"/>
          <w:szCs w:val="28"/>
        </w:rPr>
        <w:t xml:space="preserve"> межличностной.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Интернет-коммуникация и её специфика.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Аккультурация и ее основные формы.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Культурный шок и способы его преодоления.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Межкультурные конфликты и способы их преодоления. 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F2045">
        <w:rPr>
          <w:sz w:val="28"/>
          <w:szCs w:val="28"/>
        </w:rPr>
        <w:t>Этноцентризм</w:t>
      </w:r>
      <w:proofErr w:type="spellEnd"/>
      <w:r w:rsidRPr="001F2045">
        <w:rPr>
          <w:sz w:val="28"/>
          <w:szCs w:val="28"/>
        </w:rPr>
        <w:t xml:space="preserve"> и культурный релятивизм.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Диалог культур.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Роль стереотипов в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Роль предрассудков в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Проблемы коммуникативного действия в социокультурном пространстве.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Структура, элементы и стадии конфликта. 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Толерантность как условие межкультурной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lastRenderedPageBreak/>
        <w:t>Межкультурная компетентность как результат межкультурной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F2045">
        <w:rPr>
          <w:sz w:val="28"/>
          <w:szCs w:val="28"/>
        </w:rPr>
        <w:t>Социокоммуникативные</w:t>
      </w:r>
      <w:proofErr w:type="spellEnd"/>
      <w:r w:rsidRPr="001F2045">
        <w:rPr>
          <w:sz w:val="28"/>
          <w:szCs w:val="28"/>
        </w:rPr>
        <w:t xml:space="preserve"> характеристики личности.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Технологии социокультурной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Виды и типы рекламной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rStyle w:val="apple-converted-space"/>
          <w:sz w:val="28"/>
          <w:szCs w:val="28"/>
        </w:rPr>
      </w:pPr>
      <w:r w:rsidRPr="001F2045">
        <w:rPr>
          <w:color w:val="000000"/>
          <w:sz w:val="28"/>
          <w:szCs w:val="28"/>
          <w:shd w:val="clear" w:color="auto" w:fill="FFFFFF"/>
        </w:rPr>
        <w:t>Особенности функционирования общественно-культурной деятельности (СМИ, наука, художественная культура, элитарное искусство).</w:t>
      </w:r>
      <w:r w:rsidRPr="001F204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  <w:shd w:val="clear" w:color="auto" w:fill="FFFFFF"/>
        </w:rPr>
        <w:t>Основные тенденции развития информационно-коммуникационных процессов в современной культуре.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Понятие коммуникации. Значение коммуникации в современном мире.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Массовая коммуникация, ее признаки.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Структура психологической коммуникации: 3 стороны общения.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Коммуникативная сторона общения.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Психологические средства общения. Вербальная и невербальная коммуникация.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Интерактивная сторона общения, ее типы: конкуренция, сотрудничество, соревнование, помогающее поведение.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Перцептивная сторона общения, ее факты. Каузальная атрибуция.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Деловая коммуникация: правила и закономерности, </w:t>
      </w:r>
      <w:proofErr w:type="spellStart"/>
      <w:r w:rsidRPr="001F2045">
        <w:rPr>
          <w:sz w:val="28"/>
          <w:szCs w:val="28"/>
        </w:rPr>
        <w:t>проксемика</w:t>
      </w:r>
      <w:proofErr w:type="spellEnd"/>
      <w:r w:rsidRPr="001F2045">
        <w:rPr>
          <w:sz w:val="28"/>
          <w:szCs w:val="28"/>
        </w:rPr>
        <w:t>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Коммуникация в больших группах: возрастные, гендерные, этнические проблемы.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Взаимодействие разных культур: ассимиляция, сегрегация, интеграция.</w:t>
      </w:r>
    </w:p>
    <w:p w:rsidR="005F4FD6" w:rsidRDefault="005F4FD6" w:rsidP="003A720D">
      <w:pPr>
        <w:jc w:val="both"/>
        <w:rPr>
          <w:sz w:val="27"/>
        </w:rPr>
      </w:pPr>
    </w:p>
    <w:p w:rsidR="00ED5981" w:rsidRDefault="00ED5981" w:rsidP="003A720D">
      <w:pPr>
        <w:jc w:val="both"/>
        <w:rPr>
          <w:sz w:val="27"/>
        </w:rPr>
      </w:pPr>
    </w:p>
    <w:p w:rsidR="002352B2" w:rsidRDefault="009B0609" w:rsidP="0082214A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</w:t>
      </w:r>
      <w:r w:rsidR="0022640F">
        <w:rPr>
          <w:sz w:val="32"/>
          <w:szCs w:val="32"/>
          <w:u w:val="single"/>
        </w:rPr>
        <w:t xml:space="preserve"> </w:t>
      </w:r>
    </w:p>
    <w:p w:rsidR="00B735F4" w:rsidRDefault="00B735F4" w:rsidP="00604712">
      <w:pPr>
        <w:rPr>
          <w:sz w:val="28"/>
          <w:szCs w:val="28"/>
        </w:rPr>
      </w:pPr>
    </w:p>
    <w:p w:rsidR="001F2045" w:rsidRDefault="001F2045" w:rsidP="00604712">
      <w:pPr>
        <w:rPr>
          <w:sz w:val="28"/>
          <w:szCs w:val="28"/>
        </w:rPr>
      </w:pPr>
    </w:p>
    <w:p w:rsidR="00B735F4" w:rsidRDefault="00B735F4" w:rsidP="00604712">
      <w:pPr>
        <w:rPr>
          <w:sz w:val="28"/>
          <w:szCs w:val="28"/>
        </w:rPr>
      </w:pPr>
    </w:p>
    <w:p w:rsidR="00B735F4" w:rsidRDefault="00B735F4" w:rsidP="00604712">
      <w:pPr>
        <w:rPr>
          <w:sz w:val="28"/>
          <w:szCs w:val="28"/>
        </w:rPr>
      </w:pPr>
    </w:p>
    <w:p w:rsidR="00604712" w:rsidRDefault="00604712" w:rsidP="00604712">
      <w:pPr>
        <w:rPr>
          <w:sz w:val="28"/>
          <w:szCs w:val="28"/>
        </w:rPr>
      </w:pPr>
    </w:p>
    <w:p w:rsidR="00342C2B" w:rsidRDefault="00342C2B" w:rsidP="001F2045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bookmarkStart w:id="18" w:name="_Toc12977199"/>
      <w:r w:rsidRPr="001F2045">
        <w:rPr>
          <w:rFonts w:ascii="Times New Roman" w:hAnsi="Times New Roman" w:cs="Times New Roman"/>
        </w:rPr>
        <w:lastRenderedPageBreak/>
        <w:t>Список использованных источников</w:t>
      </w:r>
      <w:bookmarkEnd w:id="18"/>
    </w:p>
    <w:p w:rsidR="00B87C84" w:rsidRPr="00B87C84" w:rsidRDefault="00B87C84" w:rsidP="00B87C84">
      <w:pPr>
        <w:rPr>
          <w:lang w:eastAsia="zh-CN"/>
        </w:rPr>
      </w:pPr>
    </w:p>
    <w:p w:rsidR="00342C2B" w:rsidRDefault="00342C2B" w:rsidP="00B87C84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9" w:name="_Toc12793712"/>
      <w:r w:rsidRPr="00B87C84">
        <w:rPr>
          <w:b/>
          <w:sz w:val="28"/>
          <w:szCs w:val="28"/>
        </w:rPr>
        <w:t>Основная литература</w:t>
      </w:r>
      <w:bookmarkEnd w:id="19"/>
    </w:p>
    <w:p w:rsidR="00B87C84" w:rsidRPr="00B87C84" w:rsidRDefault="00B87C84" w:rsidP="00B87C84">
      <w:pPr>
        <w:spacing w:line="360" w:lineRule="auto"/>
        <w:ind w:firstLine="709"/>
        <w:jc w:val="both"/>
        <w:rPr>
          <w:b/>
          <w:sz w:val="16"/>
          <w:szCs w:val="16"/>
        </w:rPr>
      </w:pPr>
    </w:p>
    <w:p w:rsidR="00B87C84" w:rsidRPr="00A14081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B87C84" w:rsidRPr="00A14081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51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B87C84" w:rsidRPr="00FF37C5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52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B87C84" w:rsidRPr="00A14081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53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B87C84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54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B87C84" w:rsidRPr="00A14081" w:rsidRDefault="00B87C84" w:rsidP="00B87C8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342C2B" w:rsidRPr="00B87C84" w:rsidRDefault="00342C2B" w:rsidP="00B87C84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0" w:name="_Toc12793715"/>
      <w:r w:rsidRPr="00B87C84">
        <w:rPr>
          <w:b/>
          <w:sz w:val="28"/>
          <w:szCs w:val="28"/>
        </w:rPr>
        <w:t>Дополнительная литература</w:t>
      </w:r>
      <w:bookmarkEnd w:id="20"/>
    </w:p>
    <w:p w:rsidR="00B87C84" w:rsidRPr="00B87C84" w:rsidRDefault="00B87C84" w:rsidP="00B87C84">
      <w:pPr>
        <w:spacing w:line="360" w:lineRule="auto"/>
        <w:ind w:firstLine="709"/>
        <w:jc w:val="both"/>
        <w:rPr>
          <w:sz w:val="16"/>
          <w:szCs w:val="16"/>
        </w:rPr>
      </w:pP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1" w:name="_Toc12793716"/>
      <w:r w:rsidRPr="00B87C84">
        <w:rPr>
          <w:sz w:val="28"/>
          <w:szCs w:val="28"/>
        </w:rPr>
        <w:t xml:space="preserve">Арутюнов, С.А. Культуры, традиции и их развитие, и взаимодействие / С.А. Арутюнов. – М.: </w:t>
      </w:r>
      <w:proofErr w:type="spellStart"/>
      <w:r w:rsidRPr="00B87C84">
        <w:rPr>
          <w:sz w:val="28"/>
          <w:szCs w:val="28"/>
        </w:rPr>
        <w:t>Директ</w:t>
      </w:r>
      <w:proofErr w:type="spellEnd"/>
      <w:r w:rsidRPr="00B87C84">
        <w:rPr>
          <w:sz w:val="28"/>
          <w:szCs w:val="28"/>
        </w:rPr>
        <w:t xml:space="preserve">-Медиа, 2014. – 386 с.; то же [Электронный ресурс]. – </w:t>
      </w:r>
      <w:r w:rsidR="00B87C84" w:rsidRPr="00B87C84">
        <w:rPr>
          <w:sz w:val="28"/>
          <w:szCs w:val="28"/>
        </w:rPr>
        <w:t>Режим доступа</w:t>
      </w:r>
      <w:r w:rsidRPr="00B87C84">
        <w:rPr>
          <w:sz w:val="28"/>
          <w:szCs w:val="28"/>
        </w:rPr>
        <w:t>:</w:t>
      </w:r>
      <w:r w:rsidR="00B87C84" w:rsidRPr="00B87C84">
        <w:rPr>
          <w:sz w:val="28"/>
          <w:szCs w:val="28"/>
        </w:rPr>
        <w:t xml:space="preserve"> </w:t>
      </w:r>
      <w:hyperlink r:id="rId55" w:history="1">
        <w:r w:rsidR="00B87C84" w:rsidRPr="00B87C84">
          <w:rPr>
            <w:rStyle w:val="a6"/>
            <w:sz w:val="28"/>
            <w:szCs w:val="28"/>
          </w:rPr>
          <w:t xml:space="preserve">http://biblioclub.ru/index.php? </w:t>
        </w:r>
        <w:proofErr w:type="spellStart"/>
        <w:r w:rsidR="00B87C84" w:rsidRPr="00B87C84">
          <w:rPr>
            <w:rStyle w:val="a6"/>
            <w:sz w:val="28"/>
            <w:szCs w:val="28"/>
          </w:rPr>
          <w:t>page</w:t>
        </w:r>
        <w:proofErr w:type="spellEnd"/>
        <w:r w:rsidR="00B87C84" w:rsidRPr="00B87C84">
          <w:rPr>
            <w:rStyle w:val="a6"/>
            <w:sz w:val="28"/>
            <w:szCs w:val="28"/>
          </w:rPr>
          <w:t>=</w:t>
        </w:r>
        <w:proofErr w:type="spellStart"/>
        <w:r w:rsidR="00B87C84" w:rsidRPr="00B87C84">
          <w:rPr>
            <w:rStyle w:val="a6"/>
            <w:sz w:val="28"/>
            <w:szCs w:val="28"/>
          </w:rPr>
          <w:t>book&amp;id</w:t>
        </w:r>
        <w:proofErr w:type="spellEnd"/>
        <w:r w:rsidR="00B87C84" w:rsidRPr="00B87C84">
          <w:rPr>
            <w:rStyle w:val="a6"/>
            <w:sz w:val="28"/>
            <w:szCs w:val="28"/>
          </w:rPr>
          <w:t>=235159</w:t>
        </w:r>
      </w:hyperlink>
      <w:r w:rsidRPr="00B87C84">
        <w:rPr>
          <w:sz w:val="28"/>
          <w:szCs w:val="28"/>
        </w:rPr>
        <w:t>.</w:t>
      </w:r>
      <w:bookmarkEnd w:id="21"/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sz w:val="28"/>
          <w:szCs w:val="28"/>
        </w:rPr>
        <w:t>Барышников, Н.В. Основы профессиональной межкультурной коммуникации: учебник / Н.В.</w:t>
      </w:r>
      <w:r w:rsidR="00B87C84" w:rsidRPr="00B87C84">
        <w:rPr>
          <w:sz w:val="28"/>
          <w:szCs w:val="28"/>
        </w:rPr>
        <w:t xml:space="preserve"> </w:t>
      </w:r>
      <w:r w:rsidRPr="00B87C84">
        <w:rPr>
          <w:sz w:val="28"/>
          <w:szCs w:val="28"/>
        </w:rPr>
        <w:t xml:space="preserve"> Барышников. – М.: Вузовский учебник: НИЦ </w:t>
      </w:r>
      <w:r w:rsidRPr="00B87C84">
        <w:rPr>
          <w:sz w:val="28"/>
          <w:szCs w:val="28"/>
        </w:rPr>
        <w:lastRenderedPageBreak/>
        <w:t xml:space="preserve">ИНФРА-М, 2013. – 368 с. [Электронный ресурс]. – </w:t>
      </w:r>
      <w:r w:rsidR="00B87C84" w:rsidRPr="00B87C84">
        <w:rPr>
          <w:sz w:val="28"/>
          <w:szCs w:val="28"/>
        </w:rPr>
        <w:t>Режим доступа</w:t>
      </w:r>
      <w:r w:rsidRPr="00B87C84">
        <w:rPr>
          <w:sz w:val="28"/>
          <w:szCs w:val="28"/>
        </w:rPr>
        <w:t xml:space="preserve">: </w:t>
      </w:r>
      <w:hyperlink r:id="rId56" w:history="1">
        <w:r w:rsidR="00B87C84" w:rsidRPr="00B87C84">
          <w:rPr>
            <w:rStyle w:val="a6"/>
            <w:sz w:val="28"/>
            <w:szCs w:val="28"/>
          </w:rPr>
          <w:t>http://znanium.com/bookread2.php?book=408974</w:t>
        </w:r>
      </w:hyperlink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sz w:val="28"/>
          <w:szCs w:val="28"/>
        </w:rPr>
        <w:t>Боголюбова, Н.М. Межкультурная коммуникация и международный культурный обмен: учебное пособие / Н.М. Боголюбова, Ю.В. Николаева. – СПб: Издательство «</w:t>
      </w:r>
      <w:proofErr w:type="spellStart"/>
      <w:r w:rsidRPr="00B87C84">
        <w:rPr>
          <w:sz w:val="28"/>
          <w:szCs w:val="28"/>
        </w:rPr>
        <w:t>СПбКО</w:t>
      </w:r>
      <w:proofErr w:type="spellEnd"/>
      <w:r w:rsidRPr="00B87C84">
        <w:rPr>
          <w:sz w:val="28"/>
          <w:szCs w:val="28"/>
        </w:rPr>
        <w:t xml:space="preserve">», 2009. – 416 с.; То же [Электронный ресурс]. – </w:t>
      </w:r>
      <w:r w:rsidR="00B87C84" w:rsidRPr="00B87C84">
        <w:rPr>
          <w:sz w:val="28"/>
          <w:szCs w:val="28"/>
        </w:rPr>
        <w:t>Режим доступа</w:t>
      </w:r>
      <w:r w:rsidRPr="00B87C84">
        <w:rPr>
          <w:sz w:val="28"/>
          <w:szCs w:val="28"/>
        </w:rPr>
        <w:t>: </w:t>
      </w:r>
      <w:hyperlink r:id="rId57" w:history="1">
        <w:r w:rsidR="00B87C84" w:rsidRPr="00B87C84">
          <w:rPr>
            <w:rStyle w:val="a6"/>
            <w:sz w:val="28"/>
            <w:szCs w:val="28"/>
          </w:rPr>
          <w:t xml:space="preserve">http://biblioclub.ru/index.php? </w:t>
        </w:r>
        <w:proofErr w:type="spellStart"/>
        <w:r w:rsidR="00B87C84" w:rsidRPr="00B87C84">
          <w:rPr>
            <w:rStyle w:val="a6"/>
            <w:sz w:val="28"/>
            <w:szCs w:val="28"/>
          </w:rPr>
          <w:t>page</w:t>
        </w:r>
        <w:proofErr w:type="spellEnd"/>
        <w:r w:rsidR="00B87C84" w:rsidRPr="00B87C84">
          <w:rPr>
            <w:rStyle w:val="a6"/>
            <w:sz w:val="28"/>
            <w:szCs w:val="28"/>
          </w:rPr>
          <w:t>=</w:t>
        </w:r>
        <w:proofErr w:type="spellStart"/>
        <w:r w:rsidR="00B87C84" w:rsidRPr="00B87C84">
          <w:rPr>
            <w:rStyle w:val="a6"/>
            <w:sz w:val="28"/>
            <w:szCs w:val="28"/>
          </w:rPr>
          <w:t>book&amp;id</w:t>
        </w:r>
        <w:proofErr w:type="spellEnd"/>
        <w:r w:rsidR="00B87C84" w:rsidRPr="00B87C84">
          <w:rPr>
            <w:rStyle w:val="a6"/>
            <w:sz w:val="28"/>
            <w:szCs w:val="28"/>
          </w:rPr>
          <w:t>=209858</w:t>
        </w:r>
      </w:hyperlink>
      <w:r w:rsidRPr="00B87C84">
        <w:rPr>
          <w:sz w:val="28"/>
          <w:szCs w:val="28"/>
        </w:rPr>
        <w:t>.</w:t>
      </w: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sz w:val="28"/>
          <w:szCs w:val="28"/>
        </w:rPr>
        <w:t>Бороздина, Г.В. Психология делового общения: учебное пособие</w:t>
      </w:r>
      <w:r w:rsidR="00B87C84" w:rsidRPr="00B87C84">
        <w:rPr>
          <w:sz w:val="28"/>
          <w:szCs w:val="28"/>
        </w:rPr>
        <w:t> </w:t>
      </w:r>
      <w:r w:rsidRPr="00B87C84">
        <w:rPr>
          <w:sz w:val="28"/>
          <w:szCs w:val="28"/>
        </w:rPr>
        <w:t xml:space="preserve">/ Г.В. Бороздина. – М.: ИНФРА-М, 2005. – 295с. </w:t>
      </w: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B87C84">
        <w:rPr>
          <w:sz w:val="28"/>
          <w:szCs w:val="28"/>
        </w:rPr>
        <w:t>Буунк</w:t>
      </w:r>
      <w:proofErr w:type="spellEnd"/>
      <w:r w:rsidR="00B87C84" w:rsidRPr="00B87C84">
        <w:rPr>
          <w:sz w:val="28"/>
          <w:szCs w:val="28"/>
        </w:rPr>
        <w:t>,</w:t>
      </w:r>
      <w:r w:rsidRPr="00B87C84">
        <w:rPr>
          <w:sz w:val="28"/>
          <w:szCs w:val="28"/>
        </w:rPr>
        <w:t xml:space="preserve"> Б.П. </w:t>
      </w:r>
      <w:proofErr w:type="spellStart"/>
      <w:r w:rsidRPr="00B87C84">
        <w:rPr>
          <w:sz w:val="28"/>
          <w:szCs w:val="28"/>
        </w:rPr>
        <w:t>Аффилиация</w:t>
      </w:r>
      <w:proofErr w:type="spellEnd"/>
      <w:r w:rsidRPr="00B87C84">
        <w:rPr>
          <w:sz w:val="28"/>
          <w:szCs w:val="28"/>
        </w:rPr>
        <w:t>, аттра</w:t>
      </w:r>
      <w:r w:rsidR="00B87C84" w:rsidRPr="00B87C84">
        <w:rPr>
          <w:sz w:val="28"/>
          <w:szCs w:val="28"/>
        </w:rPr>
        <w:t>кция и близкие отношения / Б.П. </w:t>
      </w:r>
      <w:proofErr w:type="spellStart"/>
      <w:r w:rsidRPr="00B87C84">
        <w:rPr>
          <w:sz w:val="28"/>
          <w:szCs w:val="28"/>
        </w:rPr>
        <w:t>Буунк</w:t>
      </w:r>
      <w:proofErr w:type="spellEnd"/>
      <w:r w:rsidRPr="00B87C84">
        <w:rPr>
          <w:sz w:val="28"/>
          <w:szCs w:val="28"/>
        </w:rPr>
        <w:t xml:space="preserve"> // Перспективы социальной психологии: пер. с англ. – М.: Изд-во ЭКСМО-Пресс, 2001. С. 372- 397.</w:t>
      </w: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color w:val="000000"/>
          <w:sz w:val="28"/>
          <w:szCs w:val="28"/>
        </w:rPr>
        <w:t>Викулова, Л.Г. Основы теории коммуникации: практикум / Л.Г.</w:t>
      </w:r>
      <w:r w:rsidR="00B87C84" w:rsidRPr="00B87C84">
        <w:rPr>
          <w:color w:val="000000"/>
          <w:sz w:val="28"/>
          <w:szCs w:val="28"/>
        </w:rPr>
        <w:t> </w:t>
      </w:r>
      <w:r w:rsidRPr="00B87C84">
        <w:rPr>
          <w:color w:val="000000"/>
          <w:sz w:val="28"/>
          <w:szCs w:val="28"/>
        </w:rPr>
        <w:t>Викулова,</w:t>
      </w:r>
      <w:r w:rsidR="00B87C84" w:rsidRPr="00B87C84">
        <w:rPr>
          <w:color w:val="000000"/>
          <w:sz w:val="28"/>
          <w:szCs w:val="28"/>
        </w:rPr>
        <w:t xml:space="preserve"> </w:t>
      </w:r>
      <w:r w:rsidRPr="00B87C84">
        <w:rPr>
          <w:color w:val="000000"/>
          <w:sz w:val="28"/>
          <w:szCs w:val="28"/>
        </w:rPr>
        <w:t xml:space="preserve"> А.И. </w:t>
      </w:r>
      <w:proofErr w:type="spellStart"/>
      <w:r w:rsidRPr="00B87C84">
        <w:rPr>
          <w:color w:val="000000"/>
          <w:sz w:val="28"/>
          <w:szCs w:val="28"/>
        </w:rPr>
        <w:t>Шарунов</w:t>
      </w:r>
      <w:proofErr w:type="spellEnd"/>
      <w:r w:rsidRPr="00B87C84">
        <w:rPr>
          <w:color w:val="000000"/>
          <w:sz w:val="28"/>
          <w:szCs w:val="28"/>
        </w:rPr>
        <w:t>. – М.:АСТ: МОСКВА: Восток-Запад, 2008. – 316с.</w:t>
      </w:r>
    </w:p>
    <w:p w:rsidR="002352B2" w:rsidRPr="00B87C84" w:rsidRDefault="002352B2" w:rsidP="00B87C84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2352B2" w:rsidRPr="00B87C84" w:rsidSect="00695B3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61" w:rsidRDefault="00FB2361">
      <w:r>
        <w:separator/>
      </w:r>
    </w:p>
  </w:endnote>
  <w:endnote w:type="continuationSeparator" w:id="0">
    <w:p w:rsidR="00FB2361" w:rsidRDefault="00FB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045" w:rsidRPr="00AA3A26" w:rsidRDefault="003613F6" w:rsidP="00701D16">
    <w:pPr>
      <w:pStyle w:val="ac"/>
      <w:shd w:val="clear" w:color="auto" w:fill="FFFFFF"/>
      <w:jc w:val="center"/>
    </w:pPr>
    <w:r>
      <w:fldChar w:fldCharType="begin"/>
    </w:r>
    <w:r>
      <w:instrText>PAGE   \* MERGEFORMAT</w:instrText>
    </w:r>
    <w:r>
      <w:fldChar w:fldCharType="separate"/>
    </w:r>
    <w:r w:rsidR="002E1D09">
      <w:rPr>
        <w:noProof/>
      </w:rPr>
      <w:t>4</w:t>
    </w:r>
    <w:r>
      <w:rPr>
        <w:noProof/>
      </w:rPr>
      <w:fldChar w:fldCharType="end"/>
    </w:r>
  </w:p>
  <w:p w:rsidR="001F2045" w:rsidRPr="00AA3A26" w:rsidRDefault="001F20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61" w:rsidRDefault="00FB2361">
      <w:r>
        <w:separator/>
      </w:r>
    </w:p>
  </w:footnote>
  <w:footnote w:type="continuationSeparator" w:id="0">
    <w:p w:rsidR="00FB2361" w:rsidRDefault="00FB2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B39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401C3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3072C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03179B"/>
    <w:multiLevelType w:val="multilevel"/>
    <w:tmpl w:val="97F86C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0A934EE9"/>
    <w:multiLevelType w:val="multilevel"/>
    <w:tmpl w:val="0F66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DF3E40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53FEF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B3332"/>
    <w:multiLevelType w:val="hybridMultilevel"/>
    <w:tmpl w:val="2738EF9C"/>
    <w:lvl w:ilvl="0" w:tplc="DE145FD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266476A1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56485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25018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B75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3F8E66CB"/>
    <w:multiLevelType w:val="hybridMultilevel"/>
    <w:tmpl w:val="9F5E7F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106806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9D6EA6"/>
    <w:multiLevelType w:val="hybridMultilevel"/>
    <w:tmpl w:val="4098794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8EC4C67"/>
    <w:multiLevelType w:val="hybridMultilevel"/>
    <w:tmpl w:val="43E65444"/>
    <w:lvl w:ilvl="0" w:tplc="3AA8C59E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9714B68"/>
    <w:multiLevelType w:val="hybridMultilevel"/>
    <w:tmpl w:val="CB3A252E"/>
    <w:lvl w:ilvl="0" w:tplc="9B3A7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7C60BD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AE864C9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F5A49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A72FA7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0334D6"/>
    <w:multiLevelType w:val="hybridMultilevel"/>
    <w:tmpl w:val="D2826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748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6074B3"/>
    <w:multiLevelType w:val="hybridMultilevel"/>
    <w:tmpl w:val="A79C9020"/>
    <w:lvl w:ilvl="0" w:tplc="BCC4339C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F24277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155D3"/>
    <w:multiLevelType w:val="hybridMultilevel"/>
    <w:tmpl w:val="589EF8F2"/>
    <w:lvl w:ilvl="0" w:tplc="5F0C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9612CA7"/>
    <w:multiLevelType w:val="hybridMultilevel"/>
    <w:tmpl w:val="9F38AD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DB82EFE"/>
    <w:multiLevelType w:val="hybridMultilevel"/>
    <w:tmpl w:val="223A897A"/>
    <w:lvl w:ilvl="0" w:tplc="18EC9D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7816F0"/>
    <w:multiLevelType w:val="hybridMultilevel"/>
    <w:tmpl w:val="0F44108C"/>
    <w:lvl w:ilvl="0" w:tplc="3CA84ED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AB67E1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45723C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0B0595D"/>
    <w:multiLevelType w:val="hybridMultilevel"/>
    <w:tmpl w:val="223A897A"/>
    <w:lvl w:ilvl="0" w:tplc="18EC9D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51861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35023B9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7BF21AC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B2C0DF2"/>
    <w:multiLevelType w:val="hybridMultilevel"/>
    <w:tmpl w:val="68563BEE"/>
    <w:lvl w:ilvl="0" w:tplc="109ED0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AB2FA1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7C1B"/>
    <w:multiLevelType w:val="hybridMultilevel"/>
    <w:tmpl w:val="FE3CF69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30"/>
  </w:num>
  <w:num w:numId="4">
    <w:abstractNumId w:val="27"/>
  </w:num>
  <w:num w:numId="5">
    <w:abstractNumId w:val="7"/>
  </w:num>
  <w:num w:numId="6">
    <w:abstractNumId w:val="22"/>
  </w:num>
  <w:num w:numId="7">
    <w:abstractNumId w:val="36"/>
  </w:num>
  <w:num w:numId="8">
    <w:abstractNumId w:val="26"/>
  </w:num>
  <w:num w:numId="9">
    <w:abstractNumId w:val="12"/>
  </w:num>
  <w:num w:numId="10">
    <w:abstractNumId w:val="4"/>
  </w:num>
  <w:num w:numId="11">
    <w:abstractNumId w:val="6"/>
  </w:num>
  <w:num w:numId="12">
    <w:abstractNumId w:val="23"/>
  </w:num>
  <w:num w:numId="13">
    <w:abstractNumId w:val="18"/>
  </w:num>
  <w:num w:numId="14">
    <w:abstractNumId w:val="0"/>
  </w:num>
  <w:num w:numId="15">
    <w:abstractNumId w:val="1"/>
  </w:num>
  <w:num w:numId="16">
    <w:abstractNumId w:val="8"/>
  </w:num>
  <w:num w:numId="17">
    <w:abstractNumId w:val="35"/>
  </w:num>
  <w:num w:numId="18">
    <w:abstractNumId w:val="9"/>
  </w:num>
  <w:num w:numId="19">
    <w:abstractNumId w:val="5"/>
  </w:num>
  <w:num w:numId="20">
    <w:abstractNumId w:val="28"/>
  </w:num>
  <w:num w:numId="21">
    <w:abstractNumId w:val="3"/>
  </w:num>
  <w:num w:numId="22">
    <w:abstractNumId w:val="21"/>
  </w:num>
  <w:num w:numId="23">
    <w:abstractNumId w:val="24"/>
  </w:num>
  <w:num w:numId="24">
    <w:abstractNumId w:val="16"/>
  </w:num>
  <w:num w:numId="25">
    <w:abstractNumId w:val="11"/>
  </w:num>
  <w:num w:numId="26">
    <w:abstractNumId w:val="20"/>
  </w:num>
  <w:num w:numId="27">
    <w:abstractNumId w:val="13"/>
  </w:num>
  <w:num w:numId="28">
    <w:abstractNumId w:val="32"/>
  </w:num>
  <w:num w:numId="29">
    <w:abstractNumId w:val="31"/>
  </w:num>
  <w:num w:numId="30">
    <w:abstractNumId w:val="19"/>
  </w:num>
  <w:num w:numId="31">
    <w:abstractNumId w:val="33"/>
  </w:num>
  <w:num w:numId="32">
    <w:abstractNumId w:val="17"/>
  </w:num>
  <w:num w:numId="33">
    <w:abstractNumId w:val="2"/>
  </w:num>
  <w:num w:numId="34">
    <w:abstractNumId w:val="10"/>
  </w:num>
  <w:num w:numId="35">
    <w:abstractNumId w:val="34"/>
  </w:num>
  <w:num w:numId="36">
    <w:abstractNumId w:val="29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FB7"/>
    <w:rsid w:val="00012AB7"/>
    <w:rsid w:val="00014E8A"/>
    <w:rsid w:val="00024E1C"/>
    <w:rsid w:val="0003648B"/>
    <w:rsid w:val="00093906"/>
    <w:rsid w:val="000B7EAF"/>
    <w:rsid w:val="000C2140"/>
    <w:rsid w:val="000C27E3"/>
    <w:rsid w:val="000E2A94"/>
    <w:rsid w:val="00115130"/>
    <w:rsid w:val="00116E22"/>
    <w:rsid w:val="00130914"/>
    <w:rsid w:val="00131826"/>
    <w:rsid w:val="00147510"/>
    <w:rsid w:val="00176741"/>
    <w:rsid w:val="00185E96"/>
    <w:rsid w:val="001A5575"/>
    <w:rsid w:val="001A57E2"/>
    <w:rsid w:val="001F2045"/>
    <w:rsid w:val="001F3813"/>
    <w:rsid w:val="00222455"/>
    <w:rsid w:val="0022640F"/>
    <w:rsid w:val="002352B2"/>
    <w:rsid w:val="002617A6"/>
    <w:rsid w:val="00266794"/>
    <w:rsid w:val="002709D3"/>
    <w:rsid w:val="002939EC"/>
    <w:rsid w:val="002E1D09"/>
    <w:rsid w:val="002E2A7D"/>
    <w:rsid w:val="002F3220"/>
    <w:rsid w:val="003274C4"/>
    <w:rsid w:val="00333724"/>
    <w:rsid w:val="0033674E"/>
    <w:rsid w:val="00342C2B"/>
    <w:rsid w:val="003465D4"/>
    <w:rsid w:val="003608C6"/>
    <w:rsid w:val="003613F6"/>
    <w:rsid w:val="00364C44"/>
    <w:rsid w:val="00366DA1"/>
    <w:rsid w:val="00394D32"/>
    <w:rsid w:val="003A720D"/>
    <w:rsid w:val="003B1160"/>
    <w:rsid w:val="003D3391"/>
    <w:rsid w:val="003F3740"/>
    <w:rsid w:val="0040459A"/>
    <w:rsid w:val="004049FD"/>
    <w:rsid w:val="00440828"/>
    <w:rsid w:val="00442AD6"/>
    <w:rsid w:val="0048520D"/>
    <w:rsid w:val="004863BE"/>
    <w:rsid w:val="00491FB7"/>
    <w:rsid w:val="004B2EE1"/>
    <w:rsid w:val="004B31D7"/>
    <w:rsid w:val="004B6784"/>
    <w:rsid w:val="004E60B7"/>
    <w:rsid w:val="004F5110"/>
    <w:rsid w:val="00510F38"/>
    <w:rsid w:val="00573DE5"/>
    <w:rsid w:val="005823C5"/>
    <w:rsid w:val="0058395F"/>
    <w:rsid w:val="005A1C5B"/>
    <w:rsid w:val="005A5DBE"/>
    <w:rsid w:val="005E0378"/>
    <w:rsid w:val="005E18FD"/>
    <w:rsid w:val="005E325D"/>
    <w:rsid w:val="005E3264"/>
    <w:rsid w:val="005F4FD6"/>
    <w:rsid w:val="00604712"/>
    <w:rsid w:val="00611479"/>
    <w:rsid w:val="00614FB6"/>
    <w:rsid w:val="00624986"/>
    <w:rsid w:val="00635572"/>
    <w:rsid w:val="006370D6"/>
    <w:rsid w:val="006408B8"/>
    <w:rsid w:val="00641E3C"/>
    <w:rsid w:val="00642AA8"/>
    <w:rsid w:val="0064342F"/>
    <w:rsid w:val="00645E82"/>
    <w:rsid w:val="00655507"/>
    <w:rsid w:val="00673B61"/>
    <w:rsid w:val="00693396"/>
    <w:rsid w:val="00695B3E"/>
    <w:rsid w:val="006B114F"/>
    <w:rsid w:val="00701D16"/>
    <w:rsid w:val="007034D7"/>
    <w:rsid w:val="007041B4"/>
    <w:rsid w:val="0075006F"/>
    <w:rsid w:val="007503AA"/>
    <w:rsid w:val="00751EF4"/>
    <w:rsid w:val="00797954"/>
    <w:rsid w:val="007A6A4B"/>
    <w:rsid w:val="007B46E0"/>
    <w:rsid w:val="007D4C12"/>
    <w:rsid w:val="007E2220"/>
    <w:rsid w:val="007E593F"/>
    <w:rsid w:val="00803398"/>
    <w:rsid w:val="008039AF"/>
    <w:rsid w:val="0082214A"/>
    <w:rsid w:val="0082278F"/>
    <w:rsid w:val="00831F50"/>
    <w:rsid w:val="008321DB"/>
    <w:rsid w:val="00834440"/>
    <w:rsid w:val="00842060"/>
    <w:rsid w:val="00850615"/>
    <w:rsid w:val="008559B7"/>
    <w:rsid w:val="008636D0"/>
    <w:rsid w:val="00891E2F"/>
    <w:rsid w:val="008F2F76"/>
    <w:rsid w:val="009229E1"/>
    <w:rsid w:val="009310A2"/>
    <w:rsid w:val="00937199"/>
    <w:rsid w:val="00960CA9"/>
    <w:rsid w:val="00972280"/>
    <w:rsid w:val="009A6E12"/>
    <w:rsid w:val="009B0609"/>
    <w:rsid w:val="009C4EF9"/>
    <w:rsid w:val="00A03985"/>
    <w:rsid w:val="00A14081"/>
    <w:rsid w:val="00A14E7B"/>
    <w:rsid w:val="00A155AA"/>
    <w:rsid w:val="00A977F3"/>
    <w:rsid w:val="00AB2A8B"/>
    <w:rsid w:val="00AC7CC1"/>
    <w:rsid w:val="00AD0229"/>
    <w:rsid w:val="00AF657B"/>
    <w:rsid w:val="00B048BE"/>
    <w:rsid w:val="00B222A1"/>
    <w:rsid w:val="00B243F3"/>
    <w:rsid w:val="00B35070"/>
    <w:rsid w:val="00B41FA9"/>
    <w:rsid w:val="00B735F4"/>
    <w:rsid w:val="00B87C84"/>
    <w:rsid w:val="00B97D54"/>
    <w:rsid w:val="00BC1115"/>
    <w:rsid w:val="00BC5069"/>
    <w:rsid w:val="00BE5F33"/>
    <w:rsid w:val="00C22205"/>
    <w:rsid w:val="00C2520C"/>
    <w:rsid w:val="00C269D3"/>
    <w:rsid w:val="00C5131F"/>
    <w:rsid w:val="00C80CBC"/>
    <w:rsid w:val="00C91D37"/>
    <w:rsid w:val="00C938DF"/>
    <w:rsid w:val="00D03E0B"/>
    <w:rsid w:val="00D1073A"/>
    <w:rsid w:val="00D1628D"/>
    <w:rsid w:val="00D61D24"/>
    <w:rsid w:val="00D91995"/>
    <w:rsid w:val="00DD3B99"/>
    <w:rsid w:val="00DD3FD6"/>
    <w:rsid w:val="00E14B70"/>
    <w:rsid w:val="00E21CF0"/>
    <w:rsid w:val="00E52B76"/>
    <w:rsid w:val="00EB7D5C"/>
    <w:rsid w:val="00ED1828"/>
    <w:rsid w:val="00ED5981"/>
    <w:rsid w:val="00F070FD"/>
    <w:rsid w:val="00F22B8D"/>
    <w:rsid w:val="00F27016"/>
    <w:rsid w:val="00F70E7B"/>
    <w:rsid w:val="00F71096"/>
    <w:rsid w:val="00F77CE1"/>
    <w:rsid w:val="00F80C5E"/>
    <w:rsid w:val="00F905C6"/>
    <w:rsid w:val="00FB2361"/>
    <w:rsid w:val="00FD7A16"/>
    <w:rsid w:val="00FF09C8"/>
    <w:rsid w:val="00FF37C5"/>
    <w:rsid w:val="00FF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E0378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3">
    <w:name w:val="heading 3"/>
    <w:basedOn w:val="a"/>
    <w:next w:val="a"/>
    <w:qFormat/>
    <w:rsid w:val="005E0378"/>
    <w:pPr>
      <w:keepNext/>
      <w:spacing w:line="264" w:lineRule="auto"/>
      <w:jc w:val="center"/>
      <w:outlineLvl w:val="2"/>
    </w:pPr>
    <w:rPr>
      <w:rFonts w:ascii="PetersburgC" w:eastAsia="SimSun" w:hAnsi="PetersburgC"/>
      <w:b/>
      <w:sz w:val="28"/>
      <w:szCs w:val="32"/>
      <w:lang w:eastAsia="zh-CN"/>
    </w:rPr>
  </w:style>
  <w:style w:type="paragraph" w:styleId="4">
    <w:name w:val="heading 4"/>
    <w:basedOn w:val="a"/>
    <w:next w:val="a"/>
    <w:qFormat/>
    <w:rsid w:val="005E0378"/>
    <w:pPr>
      <w:keepNext/>
      <w:spacing w:line="264" w:lineRule="auto"/>
      <w:jc w:val="center"/>
      <w:outlineLvl w:val="3"/>
    </w:pPr>
    <w:rPr>
      <w:rFonts w:ascii="PetersburgC" w:eastAsia="SimSun" w:hAnsi="PetersburgC"/>
      <w:b/>
      <w:sz w:val="22"/>
      <w:szCs w:val="28"/>
      <w:lang w:eastAsia="zh-CN"/>
    </w:rPr>
  </w:style>
  <w:style w:type="paragraph" w:styleId="5">
    <w:name w:val="heading 5"/>
    <w:basedOn w:val="a"/>
    <w:next w:val="a"/>
    <w:qFormat/>
    <w:rsid w:val="005E0378"/>
    <w:pPr>
      <w:keepNext/>
      <w:jc w:val="center"/>
      <w:outlineLvl w:val="4"/>
    </w:pPr>
    <w:rPr>
      <w:rFonts w:eastAsia="SimSun"/>
      <w:i/>
      <w:iCs/>
      <w:sz w:val="16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1FB7"/>
    <w:pPr>
      <w:spacing w:before="100" w:beforeAutospacing="1" w:after="100" w:afterAutospacing="1"/>
    </w:pPr>
  </w:style>
  <w:style w:type="paragraph" w:styleId="a4">
    <w:name w:val="Body Text"/>
    <w:basedOn w:val="a"/>
    <w:rsid w:val="00C2520C"/>
    <w:pPr>
      <w:spacing w:line="320" w:lineRule="exact"/>
      <w:jc w:val="center"/>
    </w:pPr>
    <w:rPr>
      <w:b/>
      <w:sz w:val="28"/>
      <w:szCs w:val="20"/>
    </w:rPr>
  </w:style>
  <w:style w:type="paragraph" w:customStyle="1" w:styleId="Web">
    <w:name w:val="Обычный (Web)"/>
    <w:basedOn w:val="a"/>
    <w:link w:val="Web0"/>
    <w:rsid w:val="0082214A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2214A"/>
    <w:rPr>
      <w:rFonts w:ascii="Verdana" w:hAnsi="Verdana"/>
      <w:color w:val="000000"/>
      <w:lang w:val="ru-RU" w:eastAsia="ru-RU" w:bidi="ar-SA"/>
    </w:rPr>
  </w:style>
  <w:style w:type="paragraph" w:styleId="a5">
    <w:name w:val="List Paragraph"/>
    <w:basedOn w:val="a"/>
    <w:uiPriority w:val="34"/>
    <w:qFormat/>
    <w:rsid w:val="00F77CE1"/>
    <w:pPr>
      <w:ind w:left="708"/>
    </w:pPr>
  </w:style>
  <w:style w:type="character" w:styleId="a6">
    <w:name w:val="Hyperlink"/>
    <w:uiPriority w:val="99"/>
    <w:rsid w:val="002352B2"/>
    <w:rPr>
      <w:color w:val="0000FF"/>
      <w:u w:val="single"/>
    </w:rPr>
  </w:style>
  <w:style w:type="paragraph" w:styleId="a7">
    <w:name w:val="endnote text"/>
    <w:basedOn w:val="a"/>
    <w:link w:val="a8"/>
    <w:rsid w:val="002352B2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2352B2"/>
  </w:style>
  <w:style w:type="table" w:styleId="a9">
    <w:name w:val="Table Grid"/>
    <w:basedOn w:val="a1"/>
    <w:rsid w:val="00D9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0B7EAF"/>
    <w:rPr>
      <w:b/>
      <w:bCs/>
    </w:rPr>
  </w:style>
  <w:style w:type="paragraph" w:styleId="2">
    <w:name w:val="Body Text 2"/>
    <w:basedOn w:val="a"/>
    <w:rsid w:val="005E0378"/>
    <w:pPr>
      <w:spacing w:after="120" w:line="480" w:lineRule="auto"/>
    </w:pPr>
  </w:style>
  <w:style w:type="paragraph" w:styleId="ab">
    <w:name w:val="Body Text Indent"/>
    <w:basedOn w:val="a"/>
    <w:rsid w:val="005E0378"/>
    <w:pPr>
      <w:spacing w:after="120"/>
      <w:ind w:left="283"/>
    </w:pPr>
  </w:style>
  <w:style w:type="paragraph" w:customStyle="1" w:styleId="ReportMain">
    <w:name w:val="Report_Main"/>
    <w:basedOn w:val="a"/>
    <w:link w:val="ReportMain0"/>
    <w:rsid w:val="00701D16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701D16"/>
    <w:rPr>
      <w:sz w:val="24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0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rsid w:val="00701D16"/>
    <w:rPr>
      <w:rFonts w:ascii="Calibri" w:eastAsia="Calibri" w:hAnsi="Calibri"/>
      <w:sz w:val="22"/>
      <w:szCs w:val="22"/>
      <w:lang w:eastAsia="en-US"/>
    </w:rPr>
  </w:style>
  <w:style w:type="paragraph" w:styleId="ae">
    <w:name w:val="TOC Heading"/>
    <w:basedOn w:val="1"/>
    <w:next w:val="a"/>
    <w:uiPriority w:val="39"/>
    <w:semiHidden/>
    <w:unhideWhenUsed/>
    <w:qFormat/>
    <w:rsid w:val="00701D16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ru-RU"/>
    </w:rPr>
  </w:style>
  <w:style w:type="character" w:customStyle="1" w:styleId="apple-converted-space">
    <w:name w:val="apple-converted-space"/>
    <w:rsid w:val="00B735F4"/>
  </w:style>
  <w:style w:type="paragraph" w:styleId="10">
    <w:name w:val="toc 1"/>
    <w:basedOn w:val="a"/>
    <w:next w:val="a"/>
    <w:autoRedefine/>
    <w:uiPriority w:val="39"/>
    <w:rsid w:val="00B87C84"/>
    <w:pPr>
      <w:tabs>
        <w:tab w:val="right" w:leader="dot" w:pos="9344"/>
      </w:tabs>
      <w:spacing w:line="360" w:lineRule="auto"/>
      <w:jc w:val="both"/>
    </w:pPr>
  </w:style>
  <w:style w:type="paragraph" w:styleId="20">
    <w:name w:val="toc 2"/>
    <w:basedOn w:val="a"/>
    <w:next w:val="a"/>
    <w:autoRedefine/>
    <w:uiPriority w:val="39"/>
    <w:rsid w:val="00A14081"/>
    <w:pPr>
      <w:ind w:left="240"/>
    </w:pPr>
  </w:style>
  <w:style w:type="paragraph" w:styleId="af">
    <w:name w:val="header"/>
    <w:basedOn w:val="a"/>
    <w:link w:val="af0"/>
    <w:rsid w:val="00695B3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95B3E"/>
    <w:rPr>
      <w:sz w:val="24"/>
      <w:szCs w:val="24"/>
    </w:rPr>
  </w:style>
  <w:style w:type="paragraph" w:styleId="af1">
    <w:name w:val="Balloon Text"/>
    <w:basedOn w:val="a"/>
    <w:link w:val="af2"/>
    <w:rsid w:val="00695B3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695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662">
      <w:bodyDiv w:val="1"/>
      <w:marLeft w:val="0"/>
      <w:marRight w:val="12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7380">
      <w:bodyDiv w:val="1"/>
      <w:marLeft w:val="0"/>
      <w:marRight w:val="12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bookread2.php?%20book=398446" TargetMode="External"/><Relationship Id="rId18" Type="http://schemas.openxmlformats.org/officeDocument/2006/relationships/hyperlink" Target="https://biblioclub.ru/index.php?page=book&amp;id=115393" TargetMode="External"/><Relationship Id="rId26" Type="http://schemas.openxmlformats.org/officeDocument/2006/relationships/hyperlink" Target="https://biblioclub.ru/index.php?page=book&amp;id=115393" TargetMode="External"/><Relationship Id="rId39" Type="http://schemas.openxmlformats.org/officeDocument/2006/relationships/hyperlink" Target="http://znanium.com/bookread2.php?book=404699" TargetMode="External"/><Relationship Id="rId21" Type="http://schemas.openxmlformats.org/officeDocument/2006/relationships/hyperlink" Target="http://znanium.com/bookread2.php?%20book=398446" TargetMode="External"/><Relationship Id="rId34" Type="http://schemas.openxmlformats.org/officeDocument/2006/relationships/hyperlink" Target="https://biblioclub.ru/index.php?page=book&amp;id=115393" TargetMode="External"/><Relationship Id="rId42" Type="http://schemas.openxmlformats.org/officeDocument/2006/relationships/hyperlink" Target="https://biblioclub.ru/index.php?page=book&amp;id=115393" TargetMode="External"/><Relationship Id="rId47" Type="http://schemas.openxmlformats.org/officeDocument/2006/relationships/hyperlink" Target="http://znanium.com/bookread2.php?book=404699" TargetMode="External"/><Relationship Id="rId50" Type="http://schemas.openxmlformats.org/officeDocument/2006/relationships/hyperlink" Target="https://biblioclub.ru/index.php?page=book&amp;id=115393" TargetMode="External"/><Relationship Id="rId55" Type="http://schemas.openxmlformats.org/officeDocument/2006/relationships/hyperlink" Target="http://biblioclub.ru/index.php?%20page=book&amp;id=23515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nanium.com/bookread2.php?%20%20book=415337" TargetMode="External"/><Relationship Id="rId17" Type="http://schemas.openxmlformats.org/officeDocument/2006/relationships/hyperlink" Target="http://znanium.com/bookread2.php?%20book=398446" TargetMode="External"/><Relationship Id="rId25" Type="http://schemas.openxmlformats.org/officeDocument/2006/relationships/hyperlink" Target="http://znanium.com/bookread2.php?%20book=398446" TargetMode="External"/><Relationship Id="rId33" Type="http://schemas.openxmlformats.org/officeDocument/2006/relationships/hyperlink" Target="http://znanium.com/bookread2.php?%20book=398446" TargetMode="External"/><Relationship Id="rId38" Type="http://schemas.openxmlformats.org/officeDocument/2006/relationships/hyperlink" Target="https://biblioclub.ru/index.php?page=book&amp;id=115393" TargetMode="External"/><Relationship Id="rId46" Type="http://schemas.openxmlformats.org/officeDocument/2006/relationships/hyperlink" Target="https://biblioclub.ru/index.php?page=book&amp;id=115393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%20%20book=415337" TargetMode="External"/><Relationship Id="rId20" Type="http://schemas.openxmlformats.org/officeDocument/2006/relationships/hyperlink" Target="http://znanium.com/bookread2.php?%20%20book=415337" TargetMode="External"/><Relationship Id="rId29" Type="http://schemas.openxmlformats.org/officeDocument/2006/relationships/hyperlink" Target="http://znanium.com/bookread2.php?%20book=398446" TargetMode="External"/><Relationship Id="rId41" Type="http://schemas.openxmlformats.org/officeDocument/2006/relationships/hyperlink" Target="http://znanium.com/bookread2.php?%20book=398446" TargetMode="External"/><Relationship Id="rId54" Type="http://schemas.openxmlformats.org/officeDocument/2006/relationships/hyperlink" Target="https://biblioclub.ru/index.php?page=book&amp;id=11539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bookread2.php?book=404699" TargetMode="External"/><Relationship Id="rId24" Type="http://schemas.openxmlformats.org/officeDocument/2006/relationships/hyperlink" Target="http://znanium.com/bookread2.php?%20%20book=415337" TargetMode="External"/><Relationship Id="rId32" Type="http://schemas.openxmlformats.org/officeDocument/2006/relationships/hyperlink" Target="http://znanium.com/bookread2.php?%20%20book=415337" TargetMode="External"/><Relationship Id="rId37" Type="http://schemas.openxmlformats.org/officeDocument/2006/relationships/hyperlink" Target="http://znanium.com/bookread2.php?%20book=398446" TargetMode="External"/><Relationship Id="rId40" Type="http://schemas.openxmlformats.org/officeDocument/2006/relationships/hyperlink" Target="http://znanium.com/bookread2.php?%20%20book=415337" TargetMode="External"/><Relationship Id="rId45" Type="http://schemas.openxmlformats.org/officeDocument/2006/relationships/hyperlink" Target="http://znanium.com/bookread2.php?%20book=398446" TargetMode="External"/><Relationship Id="rId53" Type="http://schemas.openxmlformats.org/officeDocument/2006/relationships/hyperlink" Target="http://znanium.com/bookread2.php?%20book=398446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znanium.com/bookread2.php?book=404699" TargetMode="External"/><Relationship Id="rId23" Type="http://schemas.openxmlformats.org/officeDocument/2006/relationships/hyperlink" Target="http://znanium.com/bookread2.php?book=404699" TargetMode="External"/><Relationship Id="rId28" Type="http://schemas.openxmlformats.org/officeDocument/2006/relationships/hyperlink" Target="http://znanium.com/bookread2.php?%20%20book=415337" TargetMode="External"/><Relationship Id="rId36" Type="http://schemas.openxmlformats.org/officeDocument/2006/relationships/hyperlink" Target="http://znanium.com/bookread2.php?%20%20book=415337" TargetMode="External"/><Relationship Id="rId49" Type="http://schemas.openxmlformats.org/officeDocument/2006/relationships/hyperlink" Target="http://znanium.com/bookread2.php?%20book=398446" TargetMode="External"/><Relationship Id="rId57" Type="http://schemas.openxmlformats.org/officeDocument/2006/relationships/hyperlink" Target="http://biblioclub.ru/index.php?%20page=book&amp;id=209858" TargetMode="External"/><Relationship Id="rId10" Type="http://schemas.openxmlformats.org/officeDocument/2006/relationships/hyperlink" Target="http://www.osu.ru/doc/3651" TargetMode="External"/><Relationship Id="rId19" Type="http://schemas.openxmlformats.org/officeDocument/2006/relationships/hyperlink" Target="http://znanium.com/bookread2.php?book=404699" TargetMode="External"/><Relationship Id="rId31" Type="http://schemas.openxmlformats.org/officeDocument/2006/relationships/hyperlink" Target="http://znanium.com/bookread2.php?book=404699" TargetMode="External"/><Relationship Id="rId44" Type="http://schemas.openxmlformats.org/officeDocument/2006/relationships/hyperlink" Target="http://znanium.com/bookread2.php?%20%20book=415337" TargetMode="External"/><Relationship Id="rId52" Type="http://schemas.openxmlformats.org/officeDocument/2006/relationships/hyperlink" Target="http://znanium.com/bookread2.php?%20%20book=415337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115393" TargetMode="External"/><Relationship Id="rId22" Type="http://schemas.openxmlformats.org/officeDocument/2006/relationships/hyperlink" Target="https://biblioclub.ru/index.php?page=book&amp;id=115393" TargetMode="External"/><Relationship Id="rId27" Type="http://schemas.openxmlformats.org/officeDocument/2006/relationships/hyperlink" Target="http://znanium.com/bookread2.php?book=404699" TargetMode="External"/><Relationship Id="rId30" Type="http://schemas.openxmlformats.org/officeDocument/2006/relationships/hyperlink" Target="https://biblioclub.ru/index.php?page=book&amp;id=115393" TargetMode="External"/><Relationship Id="rId35" Type="http://schemas.openxmlformats.org/officeDocument/2006/relationships/hyperlink" Target="http://znanium.com/bookread2.php?book=404699" TargetMode="External"/><Relationship Id="rId43" Type="http://schemas.openxmlformats.org/officeDocument/2006/relationships/hyperlink" Target="http://znanium.com/bookread2.php?book=404699" TargetMode="External"/><Relationship Id="rId48" Type="http://schemas.openxmlformats.org/officeDocument/2006/relationships/hyperlink" Target="http://znanium.com/bookread2.php?%20%20book=415337" TargetMode="External"/><Relationship Id="rId56" Type="http://schemas.openxmlformats.org/officeDocument/2006/relationships/hyperlink" Target="http://znanium.com/bookread2.php?book=408974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znanium.com/bookread2.php?book=404699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21C7-FB10-41A2-B8CB-A091D0EA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4687</Words>
  <Characters>26720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 спецсеминара: «Социокультурная  коммуникация    в   современном   мире»</vt:lpstr>
    </vt:vector>
  </TitlesOfParts>
  <Company/>
  <LinksUpToDate>false</LinksUpToDate>
  <CharactersWithSpaces>31345</CharactersWithSpaces>
  <SharedDoc>false</SharedDoc>
  <HLinks>
    <vt:vector size="216" baseType="variant">
      <vt:variant>
        <vt:i4>3145783</vt:i4>
      </vt:variant>
      <vt:variant>
        <vt:i4>105</vt:i4>
      </vt:variant>
      <vt:variant>
        <vt:i4>0</vt:i4>
      </vt:variant>
      <vt:variant>
        <vt:i4>5</vt:i4>
      </vt:variant>
      <vt:variant>
        <vt:lpwstr>http://biblioclub.ru/index.php?page=book&amp;id=209858</vt:lpwstr>
      </vt:variant>
      <vt:variant>
        <vt:lpwstr/>
      </vt:variant>
      <vt:variant>
        <vt:i4>3866683</vt:i4>
      </vt:variant>
      <vt:variant>
        <vt:i4>102</vt:i4>
      </vt:variant>
      <vt:variant>
        <vt:i4>0</vt:i4>
      </vt:variant>
      <vt:variant>
        <vt:i4>5</vt:i4>
      </vt:variant>
      <vt:variant>
        <vt:lpwstr>http://biblioclub.ru/index.php?page=book&amp;id=235159</vt:lpwstr>
      </vt:variant>
      <vt:variant>
        <vt:lpwstr/>
      </vt:variant>
      <vt:variant>
        <vt:i4>1900629</vt:i4>
      </vt:variant>
      <vt:variant>
        <vt:i4>99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96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93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90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87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84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81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78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75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72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69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66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63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60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57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54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51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48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45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42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39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36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33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30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27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24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21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18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15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12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9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6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2818169</vt:i4>
      </vt:variant>
      <vt:variant>
        <vt:i4>0</vt:i4>
      </vt:variant>
      <vt:variant>
        <vt:i4>0</vt:i4>
      </vt:variant>
      <vt:variant>
        <vt:i4>5</vt:i4>
      </vt:variant>
      <vt:variant>
        <vt:lpwstr>http://www.osu.ru/doc/3651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 спецсеминара: «Социокультурная  коммуникация    в   современном   мире»</dc:title>
  <dc:creator>Дом</dc:creator>
  <cp:lastModifiedBy>Кристина</cp:lastModifiedBy>
  <cp:revision>3</cp:revision>
  <cp:lastPrinted>2019-07-02T11:34:00Z</cp:lastPrinted>
  <dcterms:created xsi:type="dcterms:W3CDTF">2021-04-30T04:07:00Z</dcterms:created>
  <dcterms:modified xsi:type="dcterms:W3CDTF">2022-04-05T04:29:00Z</dcterms:modified>
</cp:coreProperties>
</file>