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EDB" w:rsidRDefault="00FC7EDB" w:rsidP="00FC7ED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 правах рукописи</w:t>
      </w:r>
    </w:p>
    <w:p w:rsidR="00BB74A6" w:rsidRDefault="00BB74A6" w:rsidP="00BB74A6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BB74A6" w:rsidRDefault="00BB74A6" w:rsidP="00BB74A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BB74A6" w:rsidRDefault="00BB74A6" w:rsidP="00BB74A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BB74A6" w:rsidRDefault="00BB74A6" w:rsidP="00BB74A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BB74A6" w:rsidRPr="00E01DB3" w:rsidRDefault="00BB74A6" w:rsidP="00BB74A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BB74A6" w:rsidRDefault="00BB74A6" w:rsidP="00BB74A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BB74A6" w:rsidRPr="00491396" w:rsidRDefault="00BB74A6" w:rsidP="00BB74A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прикладной информатики в экономике и управлении</w:t>
      </w:r>
    </w:p>
    <w:p w:rsidR="00BB74A6" w:rsidRDefault="00BB74A6" w:rsidP="00BB74A6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BB74A6" w:rsidRDefault="00BB74A6" w:rsidP="00BB74A6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BB74A6" w:rsidRDefault="00BB74A6" w:rsidP="00BB74A6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BB74A6" w:rsidRDefault="00BB74A6" w:rsidP="00BB74A6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BB74A6" w:rsidRPr="00D950CD" w:rsidRDefault="00BB74A6" w:rsidP="00BB74A6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827C68" w:rsidRDefault="00E94FCD" w:rsidP="00827C68">
      <w:pPr>
        <w:pStyle w:val="ReportHead"/>
        <w:keepNext/>
        <w:keepLines/>
        <w:suppressAutoHyphens/>
        <w:spacing w:before="120"/>
        <w:rPr>
          <w:i/>
          <w:sz w:val="24"/>
        </w:rPr>
      </w:pPr>
      <w:r>
        <w:rPr>
          <w:i/>
          <w:sz w:val="24"/>
        </w:rPr>
        <w:t>«Б.1.Б.16 Информационный менеджмент</w:t>
      </w:r>
      <w:r w:rsidR="00827C68">
        <w:rPr>
          <w:i/>
          <w:sz w:val="24"/>
        </w:rPr>
        <w:t>»</w:t>
      </w:r>
    </w:p>
    <w:p w:rsidR="00827C68" w:rsidRDefault="00827C68" w:rsidP="00827C68">
      <w:pPr>
        <w:pStyle w:val="ReportHead"/>
        <w:keepNext/>
        <w:keepLines/>
        <w:suppressAutoHyphens/>
        <w:rPr>
          <w:sz w:val="24"/>
        </w:rPr>
      </w:pPr>
    </w:p>
    <w:p w:rsidR="00827C68" w:rsidRDefault="00827C68" w:rsidP="00827C68">
      <w:pPr>
        <w:pStyle w:val="ReportHead"/>
        <w:keepNext/>
        <w:keepLines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27C68" w:rsidRDefault="00827C68" w:rsidP="00827C68">
      <w:pPr>
        <w:pStyle w:val="ReportHead"/>
        <w:keepNext/>
        <w:keepLines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827C68" w:rsidRDefault="00827C68" w:rsidP="00827C68">
      <w:pPr>
        <w:pStyle w:val="ReportHead"/>
        <w:keepNext/>
        <w:keepLines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27C68" w:rsidRPr="00A05081" w:rsidRDefault="00A05081" w:rsidP="00A0508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«Б.1.В.ОД.14 Информационный менеджмент»</w:t>
      </w:r>
    </w:p>
    <w:p w:rsidR="00827C68" w:rsidRDefault="00827C68" w:rsidP="00827C68">
      <w:pPr>
        <w:pStyle w:val="ReportHead"/>
        <w:keepNext/>
        <w:keepLines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27C68" w:rsidRDefault="00827C68" w:rsidP="00A0508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 </w:t>
      </w:r>
      <w:r w:rsidR="00A05081">
        <w:rPr>
          <w:i/>
          <w:sz w:val="24"/>
          <w:u w:val="single"/>
        </w:rPr>
        <w:t>Прикладная информатика в экономике</w:t>
      </w:r>
    </w:p>
    <w:p w:rsidR="00827C68" w:rsidRDefault="00827C68" w:rsidP="00827C68">
      <w:pPr>
        <w:pStyle w:val="ReportHead"/>
        <w:keepNext/>
        <w:keepLines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B74A6" w:rsidRPr="00E01DB3" w:rsidRDefault="00BB74A6" w:rsidP="00BB74A6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Тип образовательной программы</w:t>
      </w:r>
    </w:p>
    <w:p w:rsidR="00BB74A6" w:rsidRPr="00E01DB3" w:rsidRDefault="00BB74A6" w:rsidP="00BB74A6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Программа академического бакалавриата</w:t>
      </w: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:rsidR="00BB74A6" w:rsidRPr="00E01DB3" w:rsidRDefault="00BB74A6" w:rsidP="00BB74A6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:rsidR="00BB74A6" w:rsidRPr="00E01DB3" w:rsidRDefault="00BB74A6" w:rsidP="00BB74A6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:rsidR="00BB74A6" w:rsidRPr="00E01DB3" w:rsidRDefault="00084960" w:rsidP="00BB74A6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rFonts w:eastAsiaTheme="minorHAnsi"/>
          <w:i/>
          <w:szCs w:val="22"/>
          <w:u w:val="single"/>
          <w:lang w:eastAsia="en-US"/>
        </w:rPr>
        <w:t>Очное</w:t>
      </w: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BB74A6" w:rsidP="00BB74A6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74A6" w:rsidRPr="00E01DB3" w:rsidRDefault="00D45B5F" w:rsidP="00BB74A6">
      <w:pPr>
        <w:suppressAutoHyphens/>
        <w:jc w:val="center"/>
        <w:rPr>
          <w:rFonts w:eastAsiaTheme="minorHAnsi"/>
          <w:szCs w:val="22"/>
          <w:lang w:eastAsia="en-US"/>
        </w:rPr>
        <w:sectPr w:rsidR="00BB74A6" w:rsidRPr="00E01DB3" w:rsidSect="004431B6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>Год набора 202</w:t>
      </w:r>
      <w:r w:rsidR="00A16AFB">
        <w:rPr>
          <w:rFonts w:eastAsiaTheme="minorHAnsi"/>
          <w:szCs w:val="22"/>
          <w:lang w:eastAsia="en-US"/>
        </w:rPr>
        <w:t>2</w:t>
      </w:r>
      <w:bookmarkStart w:id="1" w:name="_GoBack"/>
      <w:bookmarkEnd w:id="1"/>
    </w:p>
    <w:p w:rsidR="00BB74A6" w:rsidRPr="004269E2" w:rsidRDefault="00BB74A6" w:rsidP="00BB74A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 xml:space="preserve">Составители </w:t>
      </w:r>
      <w:r w:rsidR="00E94FCD">
        <w:rPr>
          <w:rFonts w:eastAsia="Calibri"/>
          <w:sz w:val="28"/>
          <w:szCs w:val="28"/>
          <w:lang w:eastAsia="en-US"/>
        </w:rPr>
        <w:t xml:space="preserve">              Сафонов Н.С.</w:t>
      </w:r>
    </w:p>
    <w:p w:rsidR="00BB74A6" w:rsidRDefault="00BB74A6" w:rsidP="00BB74A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B74A6" w:rsidRDefault="00BB74A6" w:rsidP="00BB74A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B74A6" w:rsidRPr="004269E2" w:rsidRDefault="00BB74A6" w:rsidP="00BB74A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>
        <w:rPr>
          <w:rFonts w:eastAsia="Calibri"/>
          <w:sz w:val="28"/>
          <w:szCs w:val="28"/>
          <w:lang w:eastAsia="en-US"/>
        </w:rPr>
        <w:t>прикладной информатики в экономике и управлении</w:t>
      </w:r>
    </w:p>
    <w:p w:rsidR="00BB74A6" w:rsidRDefault="00BB74A6" w:rsidP="00BB74A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B74A6" w:rsidRPr="004269E2" w:rsidRDefault="00BB74A6" w:rsidP="00BB74A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>
        <w:rPr>
          <w:rFonts w:eastAsia="Calibri"/>
          <w:sz w:val="28"/>
          <w:szCs w:val="28"/>
          <w:lang w:eastAsia="en-US"/>
        </w:rPr>
        <w:t>Жук М.А.</w:t>
      </w: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Pr="004269E2" w:rsidRDefault="00C118E5" w:rsidP="00BB74A6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</w:t>
      </w:r>
      <w:r w:rsidR="00BB74A6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E94FCD">
        <w:rPr>
          <w:rFonts w:eastAsia="Calibri"/>
          <w:sz w:val="28"/>
          <w:szCs w:val="28"/>
          <w:lang w:eastAsia="en-US"/>
        </w:rPr>
        <w:t>«Информационный менеджмент</w:t>
      </w:r>
      <w:r w:rsidR="00BB74A6">
        <w:rPr>
          <w:rFonts w:eastAsia="Calibri"/>
          <w:sz w:val="28"/>
          <w:szCs w:val="28"/>
          <w:lang w:eastAsia="en-US"/>
        </w:rPr>
        <w:t>»</w:t>
      </w:r>
      <w:r w:rsidR="00BB74A6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4431B6">
        <w:rPr>
          <w:rFonts w:eastAsia="Calibri"/>
          <w:sz w:val="28"/>
          <w:szCs w:val="28"/>
          <w:lang w:eastAsia="en-US"/>
        </w:rPr>
        <w:t>_____________</w:t>
      </w:r>
    </w:p>
    <w:p w:rsidR="00BB74A6" w:rsidRDefault="00BB74A6" w:rsidP="00BB74A6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BB74A6" w:rsidTr="004431B6">
        <w:tc>
          <w:tcPr>
            <w:tcW w:w="3522" w:type="dxa"/>
          </w:tcPr>
          <w:p w:rsidR="00BB74A6" w:rsidRDefault="00BB74A6" w:rsidP="004431B6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74A6" w:rsidTr="004431B6">
        <w:tc>
          <w:tcPr>
            <w:tcW w:w="3522" w:type="dxa"/>
          </w:tcPr>
          <w:p w:rsidR="00BB74A6" w:rsidRDefault="00BB74A6" w:rsidP="004431B6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BB74A6" w:rsidRDefault="00BB74A6" w:rsidP="00BB74A6">
      <w:pPr>
        <w:jc w:val="both"/>
        <w:rPr>
          <w:snapToGrid w:val="0"/>
          <w:sz w:val="28"/>
          <w:szCs w:val="28"/>
        </w:rPr>
      </w:pPr>
    </w:p>
    <w:p w:rsidR="00BB74A6" w:rsidRDefault="00BB74A6" w:rsidP="00BB74A6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BB74A6" w:rsidTr="00827C68">
        <w:tc>
          <w:tcPr>
            <w:tcW w:w="9180" w:type="dxa"/>
            <w:hideMark/>
          </w:tcPr>
          <w:p w:rsidR="00BB74A6" w:rsidRPr="00B96388" w:rsidRDefault="00BB74A6" w:rsidP="00B9638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96388"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</w:t>
            </w:r>
            <w:proofErr w:type="gramStart"/>
            <w:r w:rsidRPr="00B96388">
              <w:rPr>
                <w:color w:val="000000"/>
                <w:spacing w:val="7"/>
                <w:sz w:val="28"/>
                <w:szCs w:val="28"/>
              </w:rPr>
              <w:t>…....</w:t>
            </w:r>
            <w:proofErr w:type="gramEnd"/>
            <w:r w:rsidRPr="00B96388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BB74A6" w:rsidRPr="00B96388" w:rsidRDefault="004D38CE" w:rsidP="00B9638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 w:rsidRPr="00B96388"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BB74A6" w:rsidTr="00827C68">
        <w:trPr>
          <w:trHeight w:val="480"/>
        </w:trPr>
        <w:tc>
          <w:tcPr>
            <w:tcW w:w="9180" w:type="dxa"/>
            <w:hideMark/>
          </w:tcPr>
          <w:p w:rsidR="00BB74A6" w:rsidRPr="00B96388" w:rsidRDefault="00210EB5" w:rsidP="00B9638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96388"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занятиям……………</w:t>
            </w:r>
            <w:proofErr w:type="gramStart"/>
            <w:r w:rsidRPr="00B96388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567" w:type="dxa"/>
            <w:vAlign w:val="bottom"/>
          </w:tcPr>
          <w:p w:rsidR="00BB74A6" w:rsidRPr="00B96388" w:rsidRDefault="004D38CE" w:rsidP="00B9638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 w:rsidRPr="00B96388"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827C68" w:rsidTr="00827C68">
        <w:trPr>
          <w:trHeight w:val="495"/>
        </w:trPr>
        <w:tc>
          <w:tcPr>
            <w:tcW w:w="9180" w:type="dxa"/>
            <w:hideMark/>
          </w:tcPr>
          <w:p w:rsidR="00827C68" w:rsidRPr="00B96388" w:rsidRDefault="00827C68" w:rsidP="00B9638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96388">
              <w:rPr>
                <w:color w:val="000000"/>
                <w:spacing w:val="7"/>
                <w:sz w:val="28"/>
                <w:szCs w:val="28"/>
              </w:rPr>
              <w:t>3 Методические указания по лабораторным занятиям</w:t>
            </w:r>
            <w:proofErr w:type="gramStart"/>
            <w:r w:rsidRPr="00B96388">
              <w:rPr>
                <w:color w:val="000000"/>
                <w:spacing w:val="7"/>
                <w:sz w:val="28"/>
                <w:szCs w:val="28"/>
              </w:rPr>
              <w:t xml:space="preserve"> ….</w:t>
            </w:r>
            <w:proofErr w:type="gramEnd"/>
            <w:r w:rsidRPr="00B96388">
              <w:rPr>
                <w:color w:val="000000"/>
                <w:spacing w:val="7"/>
                <w:sz w:val="28"/>
                <w:szCs w:val="28"/>
              </w:rPr>
              <w:t>.………….....</w:t>
            </w:r>
          </w:p>
        </w:tc>
        <w:tc>
          <w:tcPr>
            <w:tcW w:w="567" w:type="dxa"/>
            <w:vAlign w:val="bottom"/>
          </w:tcPr>
          <w:p w:rsidR="00827C68" w:rsidRPr="00B96388" w:rsidRDefault="00A237D8" w:rsidP="00B9638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 w:rsidRPr="00B96388"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BB74A6" w:rsidTr="00827C68">
        <w:tc>
          <w:tcPr>
            <w:tcW w:w="9180" w:type="dxa"/>
            <w:hideMark/>
          </w:tcPr>
          <w:p w:rsidR="00BB74A6" w:rsidRPr="00B96388" w:rsidRDefault="00C118E5" w:rsidP="00B9638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96388">
              <w:rPr>
                <w:color w:val="000000"/>
                <w:spacing w:val="7"/>
                <w:sz w:val="28"/>
                <w:szCs w:val="28"/>
              </w:rPr>
              <w:t>4</w:t>
            </w:r>
            <w:r w:rsidR="007D7D11" w:rsidRPr="00B96388">
              <w:rPr>
                <w:color w:val="000000"/>
                <w:spacing w:val="7"/>
                <w:sz w:val="28"/>
                <w:szCs w:val="28"/>
              </w:rPr>
              <w:t>Методические указания по промежуточной аттестации по дисциплине</w:t>
            </w:r>
          </w:p>
        </w:tc>
        <w:tc>
          <w:tcPr>
            <w:tcW w:w="567" w:type="dxa"/>
            <w:vAlign w:val="bottom"/>
          </w:tcPr>
          <w:p w:rsidR="00BB74A6" w:rsidRPr="00B96388" w:rsidRDefault="007D7D11" w:rsidP="00B9638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 w:rsidRPr="00B96388"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BB74A6" w:rsidRDefault="00C118E5" w:rsidP="00B96388">
      <w:r w:rsidRPr="00B96388">
        <w:rPr>
          <w:color w:val="000000"/>
          <w:spacing w:val="7"/>
          <w:sz w:val="28"/>
          <w:szCs w:val="28"/>
        </w:rPr>
        <w:t xml:space="preserve">5Методические рекомендации по творческой работе ………………….   9     </w:t>
      </w:r>
    </w:p>
    <w:p w:rsidR="00BB74A6" w:rsidRDefault="00BB74A6" w:rsidP="00B96388">
      <w:pPr>
        <w:spacing w:after="200" w:line="276" w:lineRule="auto"/>
      </w:pPr>
      <w:r>
        <w:br w:type="page"/>
      </w:r>
    </w:p>
    <w:p w:rsidR="00BB74A6" w:rsidRP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  <w:rPr>
          <w:b/>
          <w:color w:val="000000"/>
          <w:spacing w:val="7"/>
        </w:rPr>
      </w:pPr>
      <w:r w:rsidRPr="00BB74A6">
        <w:rPr>
          <w:b/>
          <w:color w:val="000000"/>
          <w:spacing w:val="7"/>
        </w:rPr>
        <w:lastRenderedPageBreak/>
        <w:t xml:space="preserve">1 Методические указания по лекционным занятиям 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  <w:rPr>
          <w:color w:val="000000"/>
          <w:spacing w:val="7"/>
        </w:rPr>
      </w:pPr>
    </w:p>
    <w:p w:rsid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</w:pPr>
      <w:r>
        <w:t>Лекции являются одним из основных методов обучения по дисциплине «</w:t>
      </w:r>
      <w:r w:rsidR="00E94FCD">
        <w:rPr>
          <w:rFonts w:eastAsiaTheme="minorHAnsi"/>
          <w:szCs w:val="22"/>
          <w:lang w:eastAsia="en-US"/>
        </w:rPr>
        <w:t>Информационный менеджмент</w:t>
      </w:r>
      <w:r>
        <w:t>», решающим следующие задачи:</w:t>
      </w:r>
    </w:p>
    <w:p w:rsidR="00BB74A6" w:rsidRDefault="00BB74A6" w:rsidP="00BB74A6">
      <w:pPr>
        <w:pStyle w:val="a7"/>
        <w:numPr>
          <w:ilvl w:val="0"/>
          <w:numId w:val="1"/>
        </w:numPr>
        <w:tabs>
          <w:tab w:val="num" w:pos="0"/>
          <w:tab w:val="left" w:pos="1439"/>
        </w:tabs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>изложить важнейший материал программы курса;</w:t>
      </w:r>
    </w:p>
    <w:p w:rsidR="00BB74A6" w:rsidRDefault="00E94FCD" w:rsidP="00BB74A6">
      <w:pPr>
        <w:pStyle w:val="a7"/>
        <w:numPr>
          <w:ilvl w:val="0"/>
          <w:numId w:val="1"/>
        </w:numPr>
        <w:tabs>
          <w:tab w:val="num" w:pos="0"/>
          <w:tab w:val="left" w:pos="1348"/>
        </w:tabs>
        <w:spacing w:before="1" w:line="360" w:lineRule="auto"/>
        <w:ind w:left="0" w:firstLine="851"/>
        <w:jc w:val="both"/>
        <w:rPr>
          <w:sz w:val="28"/>
        </w:rPr>
      </w:pPr>
      <w:r>
        <w:rPr>
          <w:sz w:val="28"/>
          <w:szCs w:val="28"/>
        </w:rPr>
        <w:t>освоение методологии, анализа и выбора информационных технологий</w:t>
      </w:r>
      <w:r w:rsidR="00BB74A6">
        <w:rPr>
          <w:sz w:val="28"/>
        </w:rPr>
        <w:t>;</w:t>
      </w:r>
    </w:p>
    <w:p w:rsidR="00BB74A6" w:rsidRPr="00510B40" w:rsidRDefault="00E94FCD" w:rsidP="00BB74A6">
      <w:pPr>
        <w:pStyle w:val="a7"/>
        <w:numPr>
          <w:ilvl w:val="0"/>
          <w:numId w:val="1"/>
        </w:numPr>
        <w:tabs>
          <w:tab w:val="num" w:pos="0"/>
          <w:tab w:val="left" w:pos="1348"/>
        </w:tabs>
        <w:spacing w:before="1"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освоение методов и условий использования информационных технологий, выбор критериев оценки, показателей качества</w:t>
      </w:r>
      <w:r w:rsidR="00BB74A6" w:rsidRPr="00510B40">
        <w:rPr>
          <w:rFonts w:eastAsia="MS Mincho"/>
          <w:sz w:val="28"/>
          <w:szCs w:val="28"/>
        </w:rPr>
        <w:t>;</w:t>
      </w:r>
    </w:p>
    <w:p w:rsidR="00BB74A6" w:rsidRDefault="00BB74A6" w:rsidP="00BB74A6">
      <w:pPr>
        <w:pStyle w:val="a7"/>
        <w:numPr>
          <w:ilvl w:val="0"/>
          <w:numId w:val="1"/>
        </w:numPr>
        <w:tabs>
          <w:tab w:val="num" w:pos="0"/>
          <w:tab w:val="left" w:pos="1355"/>
        </w:tabs>
        <w:spacing w:line="362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развивать у обучающихся потребность к самостоятельной работе над учебниками и </w:t>
      </w:r>
      <w:proofErr w:type="spellStart"/>
      <w:r>
        <w:rPr>
          <w:sz w:val="28"/>
        </w:rPr>
        <w:t>научнойлитературой</w:t>
      </w:r>
      <w:proofErr w:type="spellEnd"/>
      <w:r>
        <w:rPr>
          <w:sz w:val="28"/>
        </w:rPr>
        <w:t>.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</w:pPr>
      <w:r>
        <w:t xml:space="preserve">Изучение дисциплины следует начинать с проработки рабочей программы, особое </w:t>
      </w:r>
      <w:proofErr w:type="gramStart"/>
      <w:r>
        <w:t>внимание  необходимо</w:t>
      </w:r>
      <w:proofErr w:type="gramEnd"/>
      <w:r>
        <w:t xml:space="preserve"> уделить целям и задачам, структуре и содержанию курса.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</w:pPr>
      <w:r>
        <w:t>При конспектировании лекций обучающи</w:t>
      </w:r>
      <w:r w:rsidR="004431B6">
        <w:t>еся должны</w:t>
      </w:r>
      <w:r>
        <w:t xml:space="preserve">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обучающихся, при этом дополняя и исправляя свои записи.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</w:pPr>
      <w:r>
        <w:t>Успешное освоение курса предполагает активное, творческое участие обучающегося путем планомерной, повседневной работы.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</w:pPr>
      <w: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left="0" w:firstLine="851"/>
        <w:jc w:val="both"/>
      </w:pPr>
      <w: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BB74A6" w:rsidRDefault="00BB74A6" w:rsidP="00BB74A6">
      <w:pPr>
        <w:pStyle w:val="a5"/>
        <w:tabs>
          <w:tab w:val="num" w:pos="0"/>
        </w:tabs>
        <w:spacing w:before="67" w:line="362" w:lineRule="auto"/>
        <w:ind w:firstLine="851"/>
        <w:jc w:val="both"/>
      </w:pPr>
      <w:r>
        <w:t xml:space="preserve">Рекомендуемую дополнительную литературу следует </w:t>
      </w:r>
      <w:r>
        <w:lastRenderedPageBreak/>
        <w:t>прорабатывать после изучения данной темы по учебнику и материалам лекции.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firstLine="851"/>
        <w:jc w:val="both"/>
      </w:pPr>
      <w: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примеры.</w:t>
      </w:r>
    </w:p>
    <w:p w:rsidR="00BB74A6" w:rsidRDefault="00BB74A6" w:rsidP="00BB74A6">
      <w:pPr>
        <w:pStyle w:val="a5"/>
        <w:tabs>
          <w:tab w:val="num" w:pos="0"/>
        </w:tabs>
        <w:spacing w:line="360" w:lineRule="auto"/>
        <w:ind w:firstLine="851"/>
        <w:jc w:val="both"/>
      </w:pPr>
      <w: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BB74A6" w:rsidRDefault="00BB74A6" w:rsidP="00BB74A6">
      <w:pPr>
        <w:rPr>
          <w:rFonts w:eastAsia="Arial Unicode MS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10EB5" w:rsidRDefault="00210EB5" w:rsidP="00BB74A6">
      <w:pPr>
        <w:rPr>
          <w:b/>
          <w:color w:val="000000"/>
          <w:spacing w:val="7"/>
          <w:sz w:val="28"/>
          <w:szCs w:val="28"/>
        </w:rPr>
      </w:pPr>
      <w:r w:rsidRPr="00210EB5">
        <w:rPr>
          <w:b/>
          <w:color w:val="000000"/>
          <w:spacing w:val="7"/>
          <w:sz w:val="28"/>
          <w:szCs w:val="28"/>
        </w:rPr>
        <w:lastRenderedPageBreak/>
        <w:t>2 Методические указания по практическим занятиям</w:t>
      </w:r>
    </w:p>
    <w:p w:rsidR="00210EB5" w:rsidRDefault="00210EB5" w:rsidP="00BB74A6">
      <w:pPr>
        <w:rPr>
          <w:b/>
          <w:color w:val="000000"/>
          <w:spacing w:val="7"/>
          <w:sz w:val="28"/>
          <w:szCs w:val="28"/>
        </w:rPr>
      </w:pPr>
    </w:p>
    <w:p w:rsidR="00210EB5" w:rsidRPr="00631076" w:rsidRDefault="00210EB5" w:rsidP="00631076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Практические занятия по дисциплине имеют большое значение. Именно на этих занятиях обучающиеся отрабат</w:t>
      </w:r>
      <w:r w:rsidR="00631076">
        <w:rPr>
          <w:sz w:val="28"/>
          <w:szCs w:val="28"/>
        </w:rPr>
        <w:t xml:space="preserve">ывают навыки </w:t>
      </w:r>
      <w:proofErr w:type="spellStart"/>
      <w:r w:rsidR="00631076">
        <w:rPr>
          <w:sz w:val="28"/>
          <w:szCs w:val="28"/>
        </w:rPr>
        <w:t>и</w:t>
      </w:r>
      <w:r w:rsidR="00E94FCD">
        <w:rPr>
          <w:sz w:val="28"/>
          <w:szCs w:val="28"/>
        </w:rPr>
        <w:t>основные</w:t>
      </w:r>
      <w:proofErr w:type="spellEnd"/>
      <w:r w:rsidR="00E94FCD">
        <w:rPr>
          <w:sz w:val="28"/>
          <w:szCs w:val="28"/>
        </w:rPr>
        <w:t xml:space="preserve"> понятия и цели информационного менеджмента. Информация, её определение, информатизация и её место в современной жизни, экономической сферы, понятие и квалификация информационных систем. Информационный менеджмент, его понятие и определение. Информационный менеджмент как новая методология построения системы управления документацией. История развития информационного менеджмента. Выход информационной индустрии на передовые позиции в экономике ведущих стран мира. Информатизация в России. Свойства и основные понятия информации. Сф</w:t>
      </w:r>
      <w:r w:rsidR="00631076">
        <w:rPr>
          <w:sz w:val="28"/>
          <w:szCs w:val="28"/>
        </w:rPr>
        <w:t>еры информационного менеджмента.</w:t>
      </w:r>
    </w:p>
    <w:p w:rsidR="00210EB5" w:rsidRPr="00210EB5" w:rsidRDefault="00210EB5" w:rsidP="00210EB5">
      <w:pPr>
        <w:spacing w:line="360" w:lineRule="auto"/>
        <w:ind w:firstLine="709"/>
        <w:jc w:val="both"/>
        <w:rPr>
          <w:sz w:val="28"/>
          <w:szCs w:val="28"/>
        </w:rPr>
      </w:pPr>
      <w:r w:rsidRPr="00210EB5">
        <w:rPr>
          <w:sz w:val="28"/>
          <w:szCs w:val="28"/>
        </w:rPr>
        <w:t xml:space="preserve">Подготовку к каждому практическому занятию </w:t>
      </w:r>
      <w:proofErr w:type="gramStart"/>
      <w:r w:rsidR="000068A1">
        <w:rPr>
          <w:sz w:val="28"/>
          <w:szCs w:val="28"/>
        </w:rPr>
        <w:t xml:space="preserve">студент </w:t>
      </w:r>
      <w:r w:rsidRPr="00210EB5">
        <w:rPr>
          <w:sz w:val="28"/>
          <w:szCs w:val="28"/>
        </w:rPr>
        <w:t xml:space="preserve"> долж</w:t>
      </w:r>
      <w:r w:rsidR="000068A1">
        <w:rPr>
          <w:sz w:val="28"/>
          <w:szCs w:val="28"/>
        </w:rPr>
        <w:t>е</w:t>
      </w:r>
      <w:r w:rsidRPr="00210EB5">
        <w:rPr>
          <w:sz w:val="28"/>
          <w:szCs w:val="28"/>
        </w:rPr>
        <w:t>н</w:t>
      </w:r>
      <w:proofErr w:type="gramEnd"/>
      <w:r w:rsidRPr="00210EB5">
        <w:rPr>
          <w:sz w:val="28"/>
          <w:szCs w:val="28"/>
        </w:rPr>
        <w:t xml:space="preserve"> начать с изучени</w:t>
      </w:r>
      <w:r w:rsidR="000068A1">
        <w:rPr>
          <w:sz w:val="28"/>
          <w:szCs w:val="28"/>
        </w:rPr>
        <w:t xml:space="preserve">я или повторения теоретического материала. Очень важно приходить на занятие со знанием теории, чтобы быть готовым к выполнению практических заданий.  </w:t>
      </w:r>
      <w:r w:rsidRPr="00210EB5">
        <w:rPr>
          <w:sz w:val="28"/>
          <w:szCs w:val="28"/>
        </w:rPr>
        <w:t>Результат такой работы должен проявиться в способности свободно ответить на теоретические вопросы практикума, выступать и участвовать в коллективном обсуждении вопросов изучаемой темы, правильно выполнять практические задания и контрольные работы.</w:t>
      </w:r>
    </w:p>
    <w:p w:rsidR="00F62618" w:rsidRDefault="00210EB5" w:rsidP="00F62618">
      <w:pPr>
        <w:spacing w:line="360" w:lineRule="auto"/>
        <w:ind w:firstLine="709"/>
        <w:jc w:val="both"/>
        <w:rPr>
          <w:sz w:val="28"/>
          <w:szCs w:val="28"/>
        </w:rPr>
      </w:pPr>
      <w:r w:rsidRPr="00210EB5">
        <w:rPr>
          <w:sz w:val="28"/>
          <w:szCs w:val="28"/>
        </w:rPr>
        <w:t xml:space="preserve">В процессе подготовки к практическим занятиям, </w:t>
      </w:r>
      <w:r w:rsidR="000068A1">
        <w:rPr>
          <w:sz w:val="28"/>
          <w:szCs w:val="28"/>
        </w:rPr>
        <w:t>студенту</w:t>
      </w:r>
      <w:r w:rsidRPr="00210EB5">
        <w:rPr>
          <w:sz w:val="28"/>
          <w:szCs w:val="28"/>
        </w:rPr>
        <w:t xml:space="preserve"> необходимо </w:t>
      </w:r>
      <w:r w:rsidR="000068A1">
        <w:rPr>
          <w:sz w:val="28"/>
          <w:szCs w:val="28"/>
        </w:rPr>
        <w:t xml:space="preserve">регулярно выполнять домашние задания. Практических занятий в семестре не много, поэтому невыполнение даже одного задания приведет к большому пробелу в </w:t>
      </w:r>
      <w:r w:rsidR="00F62618">
        <w:rPr>
          <w:sz w:val="28"/>
          <w:szCs w:val="28"/>
        </w:rPr>
        <w:t>знаниях</w:t>
      </w:r>
      <w:r w:rsidR="000068A1">
        <w:rPr>
          <w:sz w:val="28"/>
          <w:szCs w:val="28"/>
        </w:rPr>
        <w:t xml:space="preserve">. Следует </w:t>
      </w:r>
      <w:r w:rsidRPr="00210EB5">
        <w:rPr>
          <w:sz w:val="28"/>
          <w:szCs w:val="28"/>
        </w:rPr>
        <w:t xml:space="preserve">обратить особое внимание на самостоятельное изучение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</w:t>
      </w:r>
      <w:r w:rsidR="000068A1">
        <w:rPr>
          <w:sz w:val="28"/>
          <w:szCs w:val="28"/>
        </w:rPr>
        <w:t xml:space="preserve">студента </w:t>
      </w:r>
      <w:proofErr w:type="gramStart"/>
      <w:r w:rsidR="000068A1">
        <w:rPr>
          <w:sz w:val="28"/>
          <w:szCs w:val="28"/>
        </w:rPr>
        <w:t xml:space="preserve">собственное </w:t>
      </w:r>
      <w:r w:rsidRPr="00210EB5">
        <w:rPr>
          <w:sz w:val="28"/>
          <w:szCs w:val="28"/>
        </w:rPr>
        <w:t xml:space="preserve"> отношение</w:t>
      </w:r>
      <w:proofErr w:type="gramEnd"/>
      <w:r w:rsidRPr="00210EB5">
        <w:rPr>
          <w:sz w:val="28"/>
          <w:szCs w:val="28"/>
        </w:rPr>
        <w:t xml:space="preserve"> к конкретной проблеме.</w:t>
      </w:r>
    </w:p>
    <w:p w:rsidR="00BB74A6" w:rsidRDefault="000068A1" w:rsidP="00F62618">
      <w:pPr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</w:t>
      </w:r>
      <w:r w:rsidR="00E95554" w:rsidRPr="00E95554">
        <w:rPr>
          <w:b/>
          <w:color w:val="000000"/>
          <w:spacing w:val="7"/>
          <w:sz w:val="28"/>
          <w:szCs w:val="28"/>
        </w:rPr>
        <w:t xml:space="preserve"> Методические указания по лабораторным занятиям</w:t>
      </w:r>
    </w:p>
    <w:p w:rsidR="00E95554" w:rsidRDefault="00E95554" w:rsidP="00BB74A6">
      <w:pPr>
        <w:rPr>
          <w:color w:val="000000"/>
          <w:spacing w:val="7"/>
          <w:sz w:val="28"/>
          <w:szCs w:val="28"/>
        </w:rPr>
      </w:pPr>
    </w:p>
    <w:p w:rsidR="00E95554" w:rsidRDefault="00E95554" w:rsidP="00E95554">
      <w:pPr>
        <w:pStyle w:val="a8"/>
        <w:tabs>
          <w:tab w:val="clear" w:pos="720"/>
        </w:tabs>
        <w:spacing w:line="360" w:lineRule="auto"/>
        <w:ind w:left="0" w:firstLine="709"/>
        <w:rPr>
          <w:sz w:val="28"/>
          <w:szCs w:val="28"/>
        </w:rPr>
      </w:pPr>
      <w:r w:rsidRPr="00B6631E">
        <w:rPr>
          <w:sz w:val="28"/>
          <w:szCs w:val="28"/>
        </w:rPr>
        <w:t>Выполнение лабораторных работ</w:t>
      </w:r>
      <w:r>
        <w:rPr>
          <w:sz w:val="28"/>
          <w:szCs w:val="28"/>
        </w:rPr>
        <w:t xml:space="preserve"> обучающимися</w:t>
      </w:r>
      <w:r w:rsidRPr="00B6631E">
        <w:rPr>
          <w:sz w:val="28"/>
          <w:szCs w:val="28"/>
        </w:rPr>
        <w:t xml:space="preserve"> является необходим</w:t>
      </w:r>
      <w:r>
        <w:rPr>
          <w:sz w:val="28"/>
          <w:szCs w:val="28"/>
        </w:rPr>
        <w:t>ым</w:t>
      </w:r>
      <w:r w:rsidRPr="00B6631E">
        <w:rPr>
          <w:sz w:val="28"/>
          <w:szCs w:val="28"/>
        </w:rPr>
        <w:t xml:space="preserve"> условием успешного освоения дисциплины «</w:t>
      </w:r>
      <w:r w:rsidR="00631076">
        <w:rPr>
          <w:sz w:val="28"/>
          <w:szCs w:val="28"/>
        </w:rPr>
        <w:t>Информационный менеджмент</w:t>
      </w:r>
      <w:r w:rsidRPr="00B6631E">
        <w:rPr>
          <w:sz w:val="28"/>
          <w:szCs w:val="28"/>
        </w:rPr>
        <w:t>»</w:t>
      </w:r>
      <w:r>
        <w:rPr>
          <w:sz w:val="28"/>
          <w:szCs w:val="28"/>
        </w:rPr>
        <w:t xml:space="preserve">. Выполнение лабораторных работ способствует укреплению теоретического материала и освоению </w:t>
      </w:r>
      <w:r w:rsidRPr="00897408">
        <w:rPr>
          <w:sz w:val="28"/>
          <w:szCs w:val="28"/>
        </w:rPr>
        <w:t>практических навыков решения экономических и расчетных задач с применением современных</w:t>
      </w:r>
      <w:r>
        <w:rPr>
          <w:sz w:val="28"/>
          <w:szCs w:val="28"/>
        </w:rPr>
        <w:t xml:space="preserve"> средств обработки данных</w:t>
      </w:r>
      <w:r w:rsidRPr="00897408">
        <w:rPr>
          <w:sz w:val="28"/>
          <w:szCs w:val="28"/>
        </w:rPr>
        <w:t>.</w:t>
      </w:r>
    </w:p>
    <w:p w:rsidR="00E95554" w:rsidRPr="00530EC3" w:rsidRDefault="00E95554" w:rsidP="00E95554">
      <w:pPr>
        <w:pStyle w:val="a8"/>
        <w:tabs>
          <w:tab w:val="clear" w:pos="720"/>
        </w:tabs>
        <w:spacing w:line="360" w:lineRule="auto"/>
        <w:ind w:left="0"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Программа курса, согласно рабочей программе, включает несколько лабораторных работ, охватывающих весь учебный курс. Каждой лабораторной работе предшествует теоретический материал, пример реализации задач, варианты заданий для самостоятельного решения и контрольные вопросы по рассматриваемой теме. </w:t>
      </w:r>
    </w:p>
    <w:p w:rsidR="00E95554" w:rsidRDefault="00E95554" w:rsidP="00E95554">
      <w:pPr>
        <w:keepNext/>
        <w:shd w:val="clear" w:color="auto" w:fill="FFFFFF"/>
        <w:spacing w:before="5" w:line="360" w:lineRule="auto"/>
        <w:ind w:right="23" w:firstLine="856"/>
        <w:jc w:val="both"/>
        <w:rPr>
          <w:color w:val="000000"/>
          <w:sz w:val="28"/>
          <w:szCs w:val="28"/>
        </w:rPr>
      </w:pPr>
      <w:r w:rsidRPr="008D5035">
        <w:rPr>
          <w:color w:val="000000"/>
          <w:spacing w:val="-1"/>
          <w:sz w:val="28"/>
          <w:szCs w:val="28"/>
        </w:rPr>
        <w:t>Перед началом выполнения лабораторной работы необходимо ознакомиться с целью и содержанием работы, изу</w:t>
      </w:r>
      <w:r w:rsidRPr="008D5035">
        <w:rPr>
          <w:color w:val="000000"/>
          <w:sz w:val="28"/>
          <w:szCs w:val="28"/>
        </w:rPr>
        <w:t xml:space="preserve">чить требуемый для выполнения работы теоретический материал. Результаты лабораторной работы </w:t>
      </w:r>
      <w:proofErr w:type="gramStart"/>
      <w:r w:rsidRPr="008D5035">
        <w:rPr>
          <w:color w:val="000000"/>
          <w:sz w:val="28"/>
          <w:szCs w:val="28"/>
        </w:rPr>
        <w:t>оформляются  в</w:t>
      </w:r>
      <w:proofErr w:type="gramEnd"/>
      <w:r w:rsidRPr="008D5035">
        <w:rPr>
          <w:color w:val="000000"/>
          <w:sz w:val="28"/>
          <w:szCs w:val="28"/>
        </w:rPr>
        <w:t xml:space="preserve"> виде отчета. При защите работы студент показывает преподавателю отчет, демонстрирует работу соответствующей программы, отвечает на вопросы.</w:t>
      </w:r>
    </w:p>
    <w:p w:rsidR="00E95554" w:rsidRPr="00E95554" w:rsidRDefault="00E95554" w:rsidP="00E95554">
      <w:pPr>
        <w:keepNext/>
        <w:shd w:val="clear" w:color="auto" w:fill="FFFFFF"/>
        <w:spacing w:before="5" w:line="360" w:lineRule="auto"/>
        <w:ind w:right="23" w:firstLine="85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выполнения лабораторных работ требуется программное обеспечение. В </w:t>
      </w:r>
      <w:r w:rsidR="004431B6">
        <w:rPr>
          <w:color w:val="000000"/>
          <w:sz w:val="28"/>
          <w:szCs w:val="28"/>
        </w:rPr>
        <w:t>начале</w:t>
      </w:r>
      <w:r>
        <w:rPr>
          <w:color w:val="000000"/>
          <w:sz w:val="28"/>
          <w:szCs w:val="28"/>
        </w:rPr>
        <w:t xml:space="preserve"> семестр</w:t>
      </w:r>
      <w:r w:rsidR="004431B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обучающиеся приобретают </w:t>
      </w:r>
      <w:proofErr w:type="gramStart"/>
      <w:r>
        <w:rPr>
          <w:color w:val="000000"/>
          <w:sz w:val="28"/>
          <w:szCs w:val="28"/>
        </w:rPr>
        <w:t xml:space="preserve">навыки </w:t>
      </w:r>
      <w:r w:rsidR="00631076">
        <w:rPr>
          <w:color w:val="000000"/>
          <w:sz w:val="28"/>
          <w:szCs w:val="28"/>
        </w:rPr>
        <w:t xml:space="preserve"> построения</w:t>
      </w:r>
      <w:proofErr w:type="gramEnd"/>
      <w:r w:rsidR="00631076">
        <w:rPr>
          <w:color w:val="000000"/>
          <w:sz w:val="28"/>
          <w:szCs w:val="28"/>
        </w:rPr>
        <w:t xml:space="preserve"> моделей организаций</w:t>
      </w:r>
      <w:r>
        <w:rPr>
          <w:color w:val="000000"/>
          <w:sz w:val="28"/>
          <w:szCs w:val="28"/>
        </w:rPr>
        <w:t>. В</w:t>
      </w:r>
      <w:r w:rsidR="004431B6">
        <w:rPr>
          <w:color w:val="000000"/>
          <w:sz w:val="28"/>
          <w:szCs w:val="28"/>
        </w:rPr>
        <w:t>о второй половине</w:t>
      </w:r>
      <w:r>
        <w:rPr>
          <w:color w:val="000000"/>
          <w:sz w:val="28"/>
          <w:szCs w:val="28"/>
        </w:rPr>
        <w:t xml:space="preserve"> семестр</w:t>
      </w:r>
      <w:r w:rsidR="004431B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обучающиеся знакомятся с </w:t>
      </w:r>
      <w:r w:rsidR="00631076">
        <w:rPr>
          <w:color w:val="000000"/>
          <w:sz w:val="28"/>
          <w:szCs w:val="28"/>
        </w:rPr>
        <w:t>информационными потоками и системами ввода и хранения информации</w:t>
      </w:r>
      <w:r>
        <w:rPr>
          <w:color w:val="000000"/>
          <w:sz w:val="28"/>
          <w:szCs w:val="28"/>
        </w:rPr>
        <w:t>. В компьютерных классах установлено лицензионное ПО –</w:t>
      </w:r>
      <w:proofErr w:type="spellStart"/>
      <w:r w:rsidR="00631076" w:rsidRPr="007F3ECF">
        <w:rPr>
          <w:lang w:val="en-US"/>
        </w:rPr>
        <w:t>MicrosoftOffice</w:t>
      </w:r>
      <w:proofErr w:type="spellEnd"/>
      <w:r w:rsidRPr="00E95554">
        <w:rPr>
          <w:color w:val="000000"/>
          <w:sz w:val="28"/>
          <w:szCs w:val="28"/>
        </w:rPr>
        <w:t>. В домашних условиях обучающиеся могут воспользова</w:t>
      </w:r>
      <w:r w:rsidR="00631076">
        <w:rPr>
          <w:color w:val="000000"/>
          <w:sz w:val="28"/>
          <w:szCs w:val="28"/>
        </w:rPr>
        <w:t xml:space="preserve">ться свободно-распространяемой </w:t>
      </w:r>
      <w:r w:rsidR="00631076" w:rsidRPr="001902E9">
        <w:t xml:space="preserve">ERP </w:t>
      </w:r>
      <w:r w:rsidR="00631076">
        <w:t xml:space="preserve">и </w:t>
      </w:r>
      <w:r w:rsidR="00631076" w:rsidRPr="001902E9">
        <w:t>MRP</w:t>
      </w:r>
      <w:r>
        <w:rPr>
          <w:color w:val="000000"/>
          <w:sz w:val="28"/>
          <w:szCs w:val="28"/>
        </w:rPr>
        <w:t xml:space="preserve">. </w:t>
      </w:r>
    </w:p>
    <w:p w:rsidR="00F14D44" w:rsidRDefault="00F14D44">
      <w:pPr>
        <w:spacing w:after="200" w:line="276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</w:p>
    <w:p w:rsidR="00A83D98" w:rsidRDefault="008F143F" w:rsidP="00782792">
      <w:pPr>
        <w:spacing w:after="200" w:line="276" w:lineRule="auto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lastRenderedPageBreak/>
        <w:t>3</w:t>
      </w:r>
      <w:r w:rsidR="00A83D98" w:rsidRPr="00A83D98">
        <w:rPr>
          <w:b/>
          <w:color w:val="000000"/>
          <w:spacing w:val="7"/>
          <w:sz w:val="28"/>
          <w:szCs w:val="28"/>
        </w:rPr>
        <w:t xml:space="preserve"> Методические указания по промежуточной аттестации по дисциплине</w:t>
      </w:r>
    </w:p>
    <w:p w:rsidR="004D38CE" w:rsidRPr="00A83D98" w:rsidRDefault="004D38CE" w:rsidP="00A83D98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827C68" w:rsidRDefault="00F14D44" w:rsidP="008F143F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color w:val="000000"/>
          <w:sz w:val="28"/>
          <w:szCs w:val="28"/>
        </w:rPr>
      </w:pPr>
      <w:r>
        <w:rPr>
          <w:rStyle w:val="c20"/>
          <w:color w:val="000000"/>
          <w:sz w:val="28"/>
          <w:szCs w:val="28"/>
        </w:rPr>
        <w:t>Изучение дисциплины «</w:t>
      </w:r>
      <w:r w:rsidR="008F143F">
        <w:rPr>
          <w:rStyle w:val="c20"/>
          <w:color w:val="000000"/>
          <w:sz w:val="28"/>
          <w:szCs w:val="28"/>
        </w:rPr>
        <w:t xml:space="preserve">Информационный </w:t>
      </w:r>
      <w:proofErr w:type="gramStart"/>
      <w:r w:rsidR="008F143F">
        <w:rPr>
          <w:rStyle w:val="c20"/>
          <w:color w:val="000000"/>
          <w:sz w:val="28"/>
          <w:szCs w:val="28"/>
        </w:rPr>
        <w:t xml:space="preserve">менеджмент </w:t>
      </w:r>
      <w:r>
        <w:rPr>
          <w:rStyle w:val="c20"/>
          <w:color w:val="000000"/>
          <w:sz w:val="28"/>
          <w:szCs w:val="28"/>
        </w:rPr>
        <w:t>»</w:t>
      </w:r>
      <w:proofErr w:type="gramEnd"/>
      <w:r>
        <w:rPr>
          <w:rStyle w:val="c20"/>
          <w:color w:val="000000"/>
          <w:sz w:val="28"/>
          <w:szCs w:val="28"/>
        </w:rPr>
        <w:t xml:space="preserve"> </w:t>
      </w:r>
      <w:r w:rsidR="008F143F">
        <w:rPr>
          <w:rStyle w:val="c20"/>
          <w:color w:val="000000"/>
          <w:sz w:val="28"/>
          <w:szCs w:val="28"/>
        </w:rPr>
        <w:t>в седьмом</w:t>
      </w:r>
      <w:r w:rsidR="00827C68">
        <w:rPr>
          <w:rStyle w:val="c20"/>
          <w:color w:val="000000"/>
          <w:sz w:val="28"/>
          <w:szCs w:val="28"/>
        </w:rPr>
        <w:t xml:space="preserve"> семестре </w:t>
      </w:r>
      <w:r w:rsidR="002A0E80">
        <w:rPr>
          <w:rStyle w:val="c20"/>
          <w:color w:val="000000"/>
          <w:sz w:val="28"/>
          <w:szCs w:val="28"/>
        </w:rPr>
        <w:t xml:space="preserve">завершается </w:t>
      </w:r>
      <w:r w:rsidR="008F143F">
        <w:rPr>
          <w:rStyle w:val="c20"/>
          <w:color w:val="000000"/>
          <w:sz w:val="28"/>
          <w:szCs w:val="28"/>
        </w:rPr>
        <w:t>экзаменом</w:t>
      </w:r>
      <w:r w:rsidR="002A0E80">
        <w:rPr>
          <w:rStyle w:val="c20"/>
          <w:color w:val="000000"/>
          <w:sz w:val="28"/>
          <w:szCs w:val="28"/>
        </w:rPr>
        <w:t xml:space="preserve">. Для допуска к </w:t>
      </w:r>
      <w:r w:rsidR="008F143F">
        <w:rPr>
          <w:rStyle w:val="c20"/>
          <w:color w:val="000000"/>
          <w:sz w:val="28"/>
          <w:szCs w:val="28"/>
        </w:rPr>
        <w:t>экзамену</w:t>
      </w:r>
      <w:r w:rsidR="002A0E80">
        <w:rPr>
          <w:rStyle w:val="c20"/>
          <w:color w:val="000000"/>
          <w:sz w:val="28"/>
          <w:szCs w:val="28"/>
        </w:rPr>
        <w:t xml:space="preserve"> необходимо представить отчет по лабораторным работам</w:t>
      </w:r>
      <w:r w:rsidR="004431B6">
        <w:rPr>
          <w:rStyle w:val="c20"/>
          <w:color w:val="000000"/>
          <w:sz w:val="28"/>
          <w:szCs w:val="28"/>
        </w:rPr>
        <w:t>. От</w:t>
      </w:r>
      <w:r w:rsidR="002A0E80">
        <w:rPr>
          <w:rStyle w:val="c20"/>
          <w:color w:val="000000"/>
          <w:sz w:val="28"/>
          <w:szCs w:val="28"/>
        </w:rPr>
        <w:t xml:space="preserve">чет </w:t>
      </w:r>
      <w:r w:rsidR="004431B6">
        <w:rPr>
          <w:rStyle w:val="c20"/>
          <w:color w:val="000000"/>
          <w:sz w:val="28"/>
          <w:szCs w:val="28"/>
        </w:rPr>
        <w:t xml:space="preserve">по лабораторным работам </w:t>
      </w:r>
      <w:r w:rsidR="002A0E80">
        <w:rPr>
          <w:rStyle w:val="c20"/>
          <w:color w:val="000000"/>
          <w:sz w:val="28"/>
          <w:szCs w:val="28"/>
        </w:rPr>
        <w:t>описывает процесс создания</w:t>
      </w:r>
      <w:r w:rsidR="008F143F">
        <w:rPr>
          <w:rStyle w:val="c20"/>
          <w:color w:val="000000"/>
          <w:sz w:val="28"/>
          <w:szCs w:val="28"/>
        </w:rPr>
        <w:t xml:space="preserve"> виртуального предприятия с описанием информационных потоков</w:t>
      </w:r>
      <w:r w:rsidR="002A0E80">
        <w:rPr>
          <w:rStyle w:val="c20"/>
          <w:color w:val="000000"/>
          <w:sz w:val="28"/>
          <w:szCs w:val="28"/>
        </w:rPr>
        <w:t xml:space="preserve">. </w:t>
      </w:r>
    </w:p>
    <w:p w:rsidR="00F14D44" w:rsidRPr="002A0E80" w:rsidRDefault="00F14D44" w:rsidP="00A83D9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color w:val="000000"/>
          <w:sz w:val="28"/>
          <w:szCs w:val="28"/>
        </w:rPr>
      </w:pPr>
      <w:r>
        <w:rPr>
          <w:rStyle w:val="c20"/>
          <w:color w:val="000000"/>
          <w:sz w:val="28"/>
          <w:szCs w:val="28"/>
        </w:rPr>
        <w:t xml:space="preserve">Подготовка к </w:t>
      </w:r>
      <w:r w:rsidR="004431B6">
        <w:rPr>
          <w:rStyle w:val="c20"/>
          <w:color w:val="000000"/>
          <w:sz w:val="28"/>
          <w:szCs w:val="28"/>
        </w:rPr>
        <w:t>экзамену</w:t>
      </w:r>
      <w:r>
        <w:rPr>
          <w:rStyle w:val="c20"/>
          <w:color w:val="000000"/>
          <w:sz w:val="28"/>
          <w:szCs w:val="28"/>
        </w:rPr>
        <w:t xml:space="preserve">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</w:t>
      </w:r>
      <w:r w:rsidR="004431B6">
        <w:rPr>
          <w:rStyle w:val="c20"/>
          <w:color w:val="000000"/>
          <w:sz w:val="28"/>
          <w:szCs w:val="28"/>
        </w:rPr>
        <w:t>экзамену</w:t>
      </w:r>
      <w:r>
        <w:rPr>
          <w:rStyle w:val="c20"/>
          <w:color w:val="000000"/>
          <w:sz w:val="28"/>
          <w:szCs w:val="28"/>
        </w:rPr>
        <w:t xml:space="preserve">, студент ликвидирует имеющиеся пробелы в знаниях, углубляет, систематизирует и упорядочивает свои знания. На </w:t>
      </w:r>
      <w:r w:rsidR="0099654F">
        <w:rPr>
          <w:rStyle w:val="c20"/>
          <w:color w:val="000000"/>
          <w:sz w:val="28"/>
          <w:szCs w:val="28"/>
        </w:rPr>
        <w:t>экзамене</w:t>
      </w:r>
      <w:r>
        <w:rPr>
          <w:rStyle w:val="c20"/>
          <w:color w:val="000000"/>
          <w:sz w:val="28"/>
          <w:szCs w:val="28"/>
        </w:rPr>
        <w:t xml:space="preserve"> студент демонстрирует то, что он приобрел в процессе обучения по данной учебной дисциплине.</w:t>
      </w:r>
    </w:p>
    <w:p w:rsidR="004D38CE" w:rsidRPr="004D38CE" w:rsidRDefault="004D38CE" w:rsidP="004D38CE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  <w:r w:rsidRPr="004D38CE">
        <w:rPr>
          <w:rStyle w:val="c20"/>
          <w:sz w:val="28"/>
          <w:szCs w:val="28"/>
        </w:rPr>
        <w:t xml:space="preserve">В период подготовки к </w:t>
      </w:r>
      <w:r w:rsidR="0099654F">
        <w:rPr>
          <w:rStyle w:val="c20"/>
          <w:sz w:val="28"/>
          <w:szCs w:val="28"/>
        </w:rPr>
        <w:t>экзамену</w:t>
      </w:r>
      <w:r w:rsidRPr="004D38CE">
        <w:rPr>
          <w:rStyle w:val="c20"/>
          <w:sz w:val="28"/>
          <w:szCs w:val="28"/>
        </w:rPr>
        <w:t xml:space="preserve"> студенты вновь обращаются к пройденному учебному материалу. При этом они не только скрепляют полученные знания, но и получают новые. Подготовка студента к </w:t>
      </w:r>
      <w:r w:rsidR="0099654F">
        <w:rPr>
          <w:rStyle w:val="c20"/>
          <w:sz w:val="28"/>
          <w:szCs w:val="28"/>
        </w:rPr>
        <w:t>экзамену</w:t>
      </w:r>
      <w:r w:rsidRPr="004D38CE">
        <w:rPr>
          <w:rStyle w:val="c20"/>
          <w:sz w:val="28"/>
          <w:szCs w:val="28"/>
        </w:rPr>
        <w:t xml:space="preserve"> включает в себя три этапа:</w:t>
      </w:r>
    </w:p>
    <w:p w:rsidR="004D38CE" w:rsidRPr="004D38CE" w:rsidRDefault="004D38CE" w:rsidP="004D38CE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  <w:r w:rsidRPr="004D38CE">
        <w:rPr>
          <w:rStyle w:val="c20"/>
          <w:sz w:val="28"/>
          <w:szCs w:val="28"/>
        </w:rPr>
        <w:t>-самостоятельная работа в течение семестра;</w:t>
      </w:r>
    </w:p>
    <w:p w:rsidR="004D38CE" w:rsidRPr="004D38CE" w:rsidRDefault="004D38CE" w:rsidP="004D38CE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  <w:r w:rsidRPr="004D38CE">
        <w:rPr>
          <w:rStyle w:val="c20"/>
          <w:sz w:val="28"/>
          <w:szCs w:val="28"/>
        </w:rPr>
        <w:t>-непосредственная подготовка в дни, предшествующие экзамену по темам курса;</w:t>
      </w:r>
    </w:p>
    <w:p w:rsidR="004D38CE" w:rsidRPr="004D38CE" w:rsidRDefault="004D38CE" w:rsidP="004D38CE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  <w:r w:rsidRPr="004D38CE">
        <w:rPr>
          <w:rStyle w:val="c20"/>
          <w:sz w:val="28"/>
          <w:szCs w:val="28"/>
        </w:rPr>
        <w:t xml:space="preserve">-подготовка к ответу на вопросы, содержащиеся в </w:t>
      </w:r>
      <w:r>
        <w:rPr>
          <w:rStyle w:val="c20"/>
          <w:sz w:val="28"/>
          <w:szCs w:val="28"/>
        </w:rPr>
        <w:t>методическом комплексе</w:t>
      </w:r>
      <w:r w:rsidRPr="004D38CE">
        <w:rPr>
          <w:rStyle w:val="c20"/>
          <w:sz w:val="28"/>
          <w:szCs w:val="28"/>
        </w:rPr>
        <w:t>.</w:t>
      </w:r>
    </w:p>
    <w:p w:rsidR="004D38CE" w:rsidRPr="004D38CE" w:rsidRDefault="004D38CE" w:rsidP="004D38CE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sz w:val="28"/>
          <w:szCs w:val="28"/>
        </w:rPr>
      </w:pPr>
      <w:r w:rsidRPr="004D38CE">
        <w:rPr>
          <w:rStyle w:val="c20"/>
          <w:sz w:val="28"/>
          <w:szCs w:val="28"/>
        </w:rPr>
        <w:t xml:space="preserve">Подготовка к </w:t>
      </w:r>
      <w:r w:rsidR="0099654F">
        <w:rPr>
          <w:rStyle w:val="c20"/>
          <w:sz w:val="28"/>
          <w:szCs w:val="28"/>
        </w:rPr>
        <w:t>экзамену</w:t>
      </w:r>
      <w:r w:rsidRPr="004D38CE">
        <w:rPr>
          <w:rStyle w:val="c20"/>
          <w:sz w:val="28"/>
          <w:szCs w:val="28"/>
        </w:rPr>
        <w:t xml:space="preserve">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F14D44" w:rsidRDefault="0099654F" w:rsidP="00A83D9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color w:val="000000"/>
          <w:sz w:val="28"/>
          <w:szCs w:val="28"/>
        </w:rPr>
        <w:t>С</w:t>
      </w:r>
      <w:r w:rsidR="00A83D98">
        <w:rPr>
          <w:rStyle w:val="c20"/>
          <w:color w:val="000000"/>
          <w:sz w:val="28"/>
          <w:szCs w:val="28"/>
        </w:rPr>
        <w:t xml:space="preserve">тудент должен </w:t>
      </w:r>
      <w:proofErr w:type="gramStart"/>
      <w:r w:rsidR="00A83D98">
        <w:rPr>
          <w:rStyle w:val="c20"/>
          <w:color w:val="000000"/>
          <w:sz w:val="28"/>
          <w:szCs w:val="28"/>
        </w:rPr>
        <w:t xml:space="preserve">иметь </w:t>
      </w:r>
      <w:r w:rsidR="00F14D44">
        <w:rPr>
          <w:rStyle w:val="c20"/>
          <w:color w:val="000000"/>
          <w:sz w:val="28"/>
          <w:szCs w:val="28"/>
        </w:rPr>
        <w:t xml:space="preserve"> хороши</w:t>
      </w:r>
      <w:r w:rsidR="00A83D98">
        <w:rPr>
          <w:rStyle w:val="c20"/>
          <w:color w:val="000000"/>
          <w:sz w:val="28"/>
          <w:szCs w:val="28"/>
        </w:rPr>
        <w:t>й</w:t>
      </w:r>
      <w:proofErr w:type="gramEnd"/>
      <w:r w:rsidR="00F14D44">
        <w:rPr>
          <w:rStyle w:val="c20"/>
          <w:color w:val="000000"/>
          <w:sz w:val="28"/>
          <w:szCs w:val="28"/>
        </w:rPr>
        <w:t xml:space="preserve"> собственны</w:t>
      </w:r>
      <w:r w:rsidR="00A83D98">
        <w:rPr>
          <w:rStyle w:val="c20"/>
          <w:color w:val="000000"/>
          <w:sz w:val="28"/>
          <w:szCs w:val="28"/>
        </w:rPr>
        <w:t>й</w:t>
      </w:r>
      <w:r w:rsidR="00F14D44">
        <w:rPr>
          <w:rStyle w:val="c20"/>
          <w:color w:val="000000"/>
          <w:sz w:val="28"/>
          <w:szCs w:val="28"/>
        </w:rPr>
        <w:t xml:space="preserve"> конспект лекций. Даже в том случае, если была пропущена какая-либо лекция, необходимо </w:t>
      </w:r>
      <w:proofErr w:type="gramStart"/>
      <w:r w:rsidR="00F14D44">
        <w:rPr>
          <w:rStyle w:val="c20"/>
          <w:color w:val="000000"/>
          <w:sz w:val="28"/>
          <w:szCs w:val="28"/>
        </w:rPr>
        <w:t>во время</w:t>
      </w:r>
      <w:proofErr w:type="gramEnd"/>
      <w:r w:rsidR="00F14D44">
        <w:rPr>
          <w:rStyle w:val="c20"/>
          <w:color w:val="000000"/>
          <w:sz w:val="28"/>
          <w:szCs w:val="28"/>
        </w:rPr>
        <w:t xml:space="preserve"> ее </w:t>
      </w:r>
      <w:r w:rsidR="00F14D44">
        <w:rPr>
          <w:rStyle w:val="c20"/>
          <w:color w:val="000000"/>
          <w:sz w:val="28"/>
          <w:szCs w:val="28"/>
        </w:rPr>
        <w:lastRenderedPageBreak/>
        <w:t>восстановить, обдумать, снять возникшие вопросы для того, чтобы запоминание материала было осознанным.</w:t>
      </w:r>
    </w:p>
    <w:p w:rsidR="00F14D44" w:rsidRDefault="00A83D98" w:rsidP="00A83D9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0"/>
          <w:color w:val="000000"/>
          <w:sz w:val="28"/>
          <w:szCs w:val="28"/>
        </w:rPr>
        <w:t>Кроме того</w:t>
      </w:r>
      <w:r w:rsidR="00F14D44">
        <w:rPr>
          <w:rStyle w:val="c20"/>
          <w:color w:val="000000"/>
          <w:sz w:val="28"/>
          <w:szCs w:val="28"/>
        </w:rPr>
        <w:t xml:space="preserve">, при подготовке к </w:t>
      </w:r>
      <w:r w:rsidR="0099654F">
        <w:rPr>
          <w:rStyle w:val="c20"/>
          <w:color w:val="000000"/>
          <w:sz w:val="28"/>
          <w:szCs w:val="28"/>
        </w:rPr>
        <w:t>экзамену</w:t>
      </w:r>
      <w:r w:rsidR="00F14D44">
        <w:rPr>
          <w:rStyle w:val="c20"/>
          <w:color w:val="000000"/>
          <w:sz w:val="28"/>
          <w:szCs w:val="28"/>
        </w:rPr>
        <w:t xml:space="preserve"> у студента должен быть хороший учебник или конспект литературы, прочитанной по указанию преподавателя в течение семестра.</w:t>
      </w:r>
    </w:p>
    <w:p w:rsidR="00F14D44" w:rsidRDefault="00F14D44" w:rsidP="00A83D98">
      <w:pPr>
        <w:pStyle w:val="c28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c20"/>
          <w:color w:val="000000"/>
          <w:sz w:val="28"/>
          <w:szCs w:val="28"/>
        </w:rPr>
      </w:pPr>
      <w:r>
        <w:rPr>
          <w:rStyle w:val="c20"/>
          <w:color w:val="000000"/>
          <w:sz w:val="28"/>
          <w:szCs w:val="28"/>
        </w:rPr>
        <w:t>Вначале следует просмотреть весь материал по дисциплине, отметить для себя трудные вопросы. Обязательно в них разобраться. В заключение еще раз целесообразно повторить основные положения.</w:t>
      </w:r>
    </w:p>
    <w:p w:rsidR="00C118E5" w:rsidRPr="00C118E5" w:rsidRDefault="00C118E5" w:rsidP="00C118E5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 w:rsidRPr="00C118E5">
        <w:rPr>
          <w:b/>
          <w:color w:val="000000"/>
          <w:sz w:val="28"/>
          <w:szCs w:val="28"/>
        </w:rPr>
        <w:t>4.Методические указания по т</w:t>
      </w:r>
      <w:r>
        <w:rPr>
          <w:b/>
          <w:color w:val="000000"/>
          <w:sz w:val="28"/>
          <w:szCs w:val="28"/>
        </w:rPr>
        <w:t>ворческая</w:t>
      </w:r>
      <w:r w:rsidRPr="00C118E5">
        <w:rPr>
          <w:b/>
          <w:color w:val="000000"/>
          <w:sz w:val="28"/>
          <w:szCs w:val="28"/>
        </w:rPr>
        <w:t xml:space="preserve"> </w:t>
      </w:r>
      <w:proofErr w:type="gramStart"/>
      <w:r w:rsidRPr="00C118E5">
        <w:rPr>
          <w:b/>
          <w:color w:val="000000"/>
          <w:sz w:val="28"/>
          <w:szCs w:val="28"/>
        </w:rPr>
        <w:t>работа  предусматривает</w:t>
      </w:r>
      <w:proofErr w:type="gramEnd"/>
      <w:r w:rsidRPr="00C118E5">
        <w:rPr>
          <w:b/>
          <w:color w:val="000000"/>
          <w:sz w:val="28"/>
          <w:szCs w:val="28"/>
        </w:rPr>
        <w:t>:</w:t>
      </w:r>
    </w:p>
    <w:p w:rsidR="00C118E5" w:rsidRPr="00203F6D" w:rsidRDefault="00C118E5" w:rsidP="00C118E5">
      <w:pPr>
        <w:jc w:val="both"/>
        <w:rPr>
          <w:sz w:val="28"/>
          <w:szCs w:val="28"/>
          <w:lang w:eastAsia="en-US"/>
        </w:rPr>
      </w:pPr>
      <w:r w:rsidRPr="00203F6D">
        <w:rPr>
          <w:sz w:val="28"/>
          <w:szCs w:val="28"/>
          <w:lang w:eastAsia="en-US"/>
        </w:rPr>
        <w:t xml:space="preserve">Задание творческого уровня: </w:t>
      </w:r>
    </w:p>
    <w:p w:rsidR="00C118E5" w:rsidRPr="00203F6D" w:rsidRDefault="00C118E5" w:rsidP="00C118E5">
      <w:pPr>
        <w:jc w:val="both"/>
        <w:rPr>
          <w:sz w:val="28"/>
          <w:szCs w:val="28"/>
          <w:lang w:eastAsia="en-US"/>
        </w:rPr>
      </w:pPr>
      <w:r w:rsidRPr="00203F6D">
        <w:rPr>
          <w:sz w:val="28"/>
          <w:szCs w:val="28"/>
          <w:lang w:eastAsia="en-US"/>
        </w:rPr>
        <w:t>В зависимости от выбранного варианта выполнить:</w:t>
      </w:r>
    </w:p>
    <w:p w:rsidR="00C118E5" w:rsidRPr="00203F6D" w:rsidRDefault="00C118E5" w:rsidP="00C118E5">
      <w:pPr>
        <w:numPr>
          <w:ilvl w:val="0"/>
          <w:numId w:val="19"/>
        </w:numPr>
        <w:tabs>
          <w:tab w:val="left" w:pos="993"/>
        </w:tabs>
        <w:ind w:firstLine="162"/>
        <w:jc w:val="both"/>
        <w:rPr>
          <w:sz w:val="28"/>
          <w:szCs w:val="28"/>
          <w:lang w:eastAsia="en-US"/>
        </w:rPr>
      </w:pPr>
      <w:r w:rsidRPr="00203F6D">
        <w:rPr>
          <w:color w:val="000000"/>
          <w:sz w:val="28"/>
          <w:szCs w:val="28"/>
          <w:lang w:eastAsia="en-US"/>
        </w:rPr>
        <w:t xml:space="preserve">По заданному варианту построить </w:t>
      </w:r>
      <w:proofErr w:type="spellStart"/>
      <w:proofErr w:type="gramStart"/>
      <w:r w:rsidRPr="00203F6D">
        <w:rPr>
          <w:color w:val="000000"/>
          <w:sz w:val="28"/>
          <w:szCs w:val="28"/>
          <w:lang w:eastAsia="en-US"/>
        </w:rPr>
        <w:t>орг.структуру</w:t>
      </w:r>
      <w:proofErr w:type="spellEnd"/>
      <w:proofErr w:type="gramEnd"/>
      <w:r w:rsidRPr="00203F6D">
        <w:rPr>
          <w:color w:val="000000"/>
          <w:sz w:val="28"/>
          <w:szCs w:val="28"/>
          <w:lang w:eastAsia="en-US"/>
        </w:rPr>
        <w:t xml:space="preserve"> предприятия.</w:t>
      </w:r>
    </w:p>
    <w:p w:rsidR="00C118E5" w:rsidRPr="00203F6D" w:rsidRDefault="00C118E5" w:rsidP="00C118E5">
      <w:pPr>
        <w:numPr>
          <w:ilvl w:val="0"/>
          <w:numId w:val="19"/>
        </w:numPr>
        <w:tabs>
          <w:tab w:val="left" w:pos="993"/>
        </w:tabs>
        <w:spacing w:after="160" w:line="259" w:lineRule="auto"/>
        <w:ind w:firstLine="162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03F6D">
        <w:rPr>
          <w:rFonts w:eastAsia="Calibri"/>
          <w:color w:val="000000"/>
          <w:sz w:val="28"/>
          <w:szCs w:val="28"/>
          <w:lang w:eastAsia="en-US"/>
        </w:rPr>
        <w:t>Рассчитать временные параметры событий и работ.</w:t>
      </w:r>
    </w:p>
    <w:p w:rsidR="00C118E5" w:rsidRPr="00203F6D" w:rsidRDefault="00C118E5" w:rsidP="00C118E5">
      <w:pPr>
        <w:numPr>
          <w:ilvl w:val="0"/>
          <w:numId w:val="19"/>
        </w:numPr>
        <w:tabs>
          <w:tab w:val="left" w:pos="993"/>
        </w:tabs>
        <w:spacing w:after="160" w:line="259" w:lineRule="auto"/>
        <w:ind w:firstLine="162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03F6D">
        <w:rPr>
          <w:rFonts w:eastAsia="Calibri"/>
          <w:color w:val="000000"/>
          <w:sz w:val="28"/>
          <w:szCs w:val="28"/>
          <w:lang w:eastAsia="en-US"/>
        </w:rPr>
        <w:t>Определить и обозначить критические пути.</w:t>
      </w:r>
    </w:p>
    <w:p w:rsidR="00C118E5" w:rsidRPr="00203F6D" w:rsidRDefault="00C118E5" w:rsidP="00C118E5">
      <w:pPr>
        <w:numPr>
          <w:ilvl w:val="0"/>
          <w:numId w:val="19"/>
        </w:numPr>
        <w:tabs>
          <w:tab w:val="left" w:pos="993"/>
        </w:tabs>
        <w:spacing w:after="160" w:line="259" w:lineRule="auto"/>
        <w:ind w:firstLine="162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03F6D">
        <w:rPr>
          <w:rFonts w:eastAsia="Calibri"/>
          <w:color w:val="000000"/>
          <w:sz w:val="28"/>
          <w:szCs w:val="28"/>
          <w:lang w:eastAsia="en-US"/>
        </w:rPr>
        <w:t>Рассчитать коэффициенты напряженности и свободы.</w:t>
      </w:r>
    </w:p>
    <w:p w:rsidR="00C118E5" w:rsidRPr="00203F6D" w:rsidRDefault="00C118E5" w:rsidP="00C118E5">
      <w:pPr>
        <w:numPr>
          <w:ilvl w:val="0"/>
          <w:numId w:val="19"/>
        </w:numPr>
        <w:tabs>
          <w:tab w:val="left" w:pos="993"/>
        </w:tabs>
        <w:spacing w:after="160" w:line="259" w:lineRule="auto"/>
        <w:ind w:firstLine="162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03F6D">
        <w:rPr>
          <w:rFonts w:eastAsia="Calibri"/>
          <w:color w:val="000000"/>
          <w:sz w:val="28"/>
          <w:szCs w:val="28"/>
          <w:lang w:eastAsia="en-US"/>
        </w:rPr>
        <w:t>Провести оптимизацию по критерию «Время-затраты».</w:t>
      </w:r>
    </w:p>
    <w:p w:rsidR="00C118E5" w:rsidRPr="00203F6D" w:rsidRDefault="00C118E5" w:rsidP="00C118E5">
      <w:pPr>
        <w:numPr>
          <w:ilvl w:val="0"/>
          <w:numId w:val="19"/>
        </w:numPr>
        <w:tabs>
          <w:tab w:val="left" w:pos="993"/>
        </w:tabs>
        <w:spacing w:after="160" w:line="259" w:lineRule="auto"/>
        <w:ind w:firstLine="162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03F6D">
        <w:rPr>
          <w:rFonts w:eastAsia="Calibri"/>
          <w:color w:val="000000"/>
          <w:sz w:val="28"/>
          <w:szCs w:val="28"/>
          <w:lang w:eastAsia="en-US"/>
        </w:rPr>
        <w:t>Подсчитать необходимые на оптимизацию затраты.</w:t>
      </w:r>
    </w:p>
    <w:p w:rsidR="00C118E5" w:rsidRPr="00203F6D" w:rsidRDefault="00C118E5" w:rsidP="00C118E5">
      <w:pPr>
        <w:shd w:val="clear" w:color="auto" w:fill="FFFFFF"/>
        <w:spacing w:line="360" w:lineRule="auto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7.</w:t>
      </w:r>
      <w:r w:rsidRPr="00203F6D">
        <w:rPr>
          <w:color w:val="000000"/>
          <w:sz w:val="28"/>
          <w:szCs w:val="28"/>
        </w:rPr>
        <w:t>анализ научных публикаций по тематике, определенной преподавателем;</w:t>
      </w:r>
      <w:r w:rsidRPr="001F379A">
        <w:sym w:font="Symbol" w:char="F020"/>
      </w:r>
    </w:p>
    <w:p w:rsidR="00C118E5" w:rsidRPr="00203F6D" w:rsidRDefault="00C118E5" w:rsidP="00C118E5">
      <w:pPr>
        <w:shd w:val="clear" w:color="auto" w:fill="FFFFFF"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203F6D">
        <w:rPr>
          <w:color w:val="000000"/>
          <w:sz w:val="28"/>
          <w:szCs w:val="28"/>
        </w:rPr>
        <w:t xml:space="preserve">         8.поиск, анализ, структурирование и презентацию информации по теме</w:t>
      </w:r>
    </w:p>
    <w:p w:rsidR="00C118E5" w:rsidRPr="001F379A" w:rsidRDefault="00C118E5" w:rsidP="00C118E5">
      <w:pPr>
        <w:shd w:val="clear" w:color="auto" w:fill="FFFFFF"/>
        <w:spacing w:line="360" w:lineRule="auto"/>
        <w:ind w:left="788" w:hanging="362"/>
        <w:jc w:val="both"/>
        <w:rPr>
          <w:color w:val="000000"/>
          <w:sz w:val="28"/>
          <w:szCs w:val="28"/>
        </w:rPr>
      </w:pPr>
      <w:r w:rsidRPr="001F379A">
        <w:rPr>
          <w:color w:val="000000"/>
          <w:sz w:val="28"/>
          <w:szCs w:val="28"/>
        </w:rPr>
        <w:sym w:font="Symbol" w:char="F020"/>
      </w:r>
      <w:r w:rsidRPr="001F379A">
        <w:rPr>
          <w:color w:val="000000"/>
          <w:sz w:val="28"/>
          <w:szCs w:val="28"/>
        </w:rPr>
        <w:t>занятий;</w:t>
      </w:r>
    </w:p>
    <w:p w:rsidR="00C118E5" w:rsidRDefault="00C118E5" w:rsidP="00C118E5">
      <w:pPr>
        <w:shd w:val="clear" w:color="auto" w:fill="FFFFFF"/>
        <w:spacing w:line="360" w:lineRule="auto"/>
        <w:contextualSpacing/>
        <w:jc w:val="both"/>
      </w:pPr>
      <w:r w:rsidRPr="00203F6D">
        <w:rPr>
          <w:color w:val="000000"/>
          <w:sz w:val="28"/>
          <w:szCs w:val="28"/>
        </w:rPr>
        <w:t xml:space="preserve">          9.углубленное изучение вопросов по тематике лабораторных работ.</w:t>
      </w:r>
      <w:r w:rsidRPr="001F379A">
        <w:sym w:font="Symbol" w:char="F020"/>
      </w:r>
    </w:p>
    <w:p w:rsidR="00802C82" w:rsidRPr="005E332A" w:rsidRDefault="00802C82" w:rsidP="00802C82">
      <w:pPr>
        <w:spacing w:line="360" w:lineRule="auto"/>
        <w:jc w:val="both"/>
        <w:rPr>
          <w:sz w:val="28"/>
          <w:szCs w:val="28"/>
        </w:rPr>
      </w:pPr>
    </w:p>
    <w:p w:rsidR="00A90F9F" w:rsidRPr="00C118E5" w:rsidRDefault="00A90F9F" w:rsidP="00A90F9F">
      <w:pPr>
        <w:jc w:val="both"/>
        <w:rPr>
          <w:rFonts w:eastAsia="Calibri"/>
          <w:sz w:val="28"/>
          <w:szCs w:val="28"/>
          <w:lang w:eastAsia="en-US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snapToGrid w:val="0"/>
          <w:sz w:val="28"/>
          <w:szCs w:val="28"/>
        </w:rPr>
      </w:pPr>
    </w:p>
    <w:p w:rsidR="00A90F9F" w:rsidRPr="00625CD5" w:rsidRDefault="00A90F9F" w:rsidP="00A90F9F">
      <w:pPr>
        <w:jc w:val="both"/>
        <w:rPr>
          <w:lang w:eastAsia="en-US"/>
        </w:rPr>
      </w:pPr>
      <w:r w:rsidRPr="00625CD5"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Pr="00625CD5">
        <w:rPr>
          <w:rFonts w:eastAsia="Calibri"/>
          <w:sz w:val="28"/>
          <w:szCs w:val="28"/>
          <w:lang w:eastAsia="en-US"/>
        </w:rPr>
        <w:t>указания  является</w:t>
      </w:r>
      <w:proofErr w:type="gramEnd"/>
      <w:r w:rsidRPr="00625CD5">
        <w:rPr>
          <w:rFonts w:eastAsia="Calibri"/>
          <w:sz w:val="28"/>
          <w:szCs w:val="28"/>
          <w:lang w:eastAsia="en-US"/>
        </w:rPr>
        <w:t xml:space="preserve"> приложением к ра</w:t>
      </w:r>
      <w:r>
        <w:rPr>
          <w:rFonts w:eastAsia="Calibri"/>
          <w:sz w:val="28"/>
          <w:szCs w:val="28"/>
          <w:lang w:eastAsia="en-US"/>
        </w:rPr>
        <w:t>бочей программе по дисциплине «Информационный менеджмент</w:t>
      </w:r>
      <w:r w:rsidRPr="00625CD5">
        <w:rPr>
          <w:rFonts w:eastAsia="Calibri"/>
          <w:sz w:val="28"/>
          <w:szCs w:val="28"/>
          <w:lang w:eastAsia="en-US"/>
        </w:rPr>
        <w:t xml:space="preserve">», зарегистрированной в ЦИТ под учетным номером___________ </w:t>
      </w:r>
    </w:p>
    <w:p w:rsidR="00A90F9F" w:rsidRDefault="00A90F9F" w:rsidP="00A05081">
      <w:pPr>
        <w:pStyle w:val="1"/>
        <w:rPr>
          <w:lang w:eastAsia="en-US"/>
        </w:rPr>
      </w:pPr>
      <w:r>
        <w:rPr>
          <w:lang w:eastAsia="en-US"/>
        </w:rPr>
        <w:br w:type="page"/>
      </w:r>
    </w:p>
    <w:sectPr w:rsidR="00A90F9F" w:rsidSect="004D38C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45D" w:rsidRDefault="002E345D" w:rsidP="004D38CE">
      <w:r>
        <w:separator/>
      </w:r>
    </w:p>
  </w:endnote>
  <w:endnote w:type="continuationSeparator" w:id="0">
    <w:p w:rsidR="002E345D" w:rsidRDefault="002E345D" w:rsidP="004D3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2143577"/>
    </w:sdtPr>
    <w:sdtEndPr/>
    <w:sdtContent>
      <w:p w:rsidR="00F16422" w:rsidRDefault="00443541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5B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16422" w:rsidRDefault="00F164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45D" w:rsidRDefault="002E345D" w:rsidP="004D38CE">
      <w:r>
        <w:separator/>
      </w:r>
    </w:p>
  </w:footnote>
  <w:footnote w:type="continuationSeparator" w:id="0">
    <w:p w:rsidR="002E345D" w:rsidRDefault="002E345D" w:rsidP="004D3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2A96"/>
    <w:multiLevelType w:val="hybridMultilevel"/>
    <w:tmpl w:val="CD74930A"/>
    <w:lvl w:ilvl="0" w:tplc="637E379E">
      <w:start w:val="1"/>
      <w:numFmt w:val="bullet"/>
      <w:lvlText w:val="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07AE4284"/>
    <w:multiLevelType w:val="multilevel"/>
    <w:tmpl w:val="D5B2B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7C94DF8"/>
    <w:multiLevelType w:val="hybridMultilevel"/>
    <w:tmpl w:val="C458075C"/>
    <w:lvl w:ilvl="0" w:tplc="637E37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BE25F4"/>
    <w:multiLevelType w:val="hybridMultilevel"/>
    <w:tmpl w:val="1CFA184E"/>
    <w:lvl w:ilvl="0" w:tplc="996C43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838B930">
      <w:numFmt w:val="bullet"/>
      <w:lvlText w:val=""/>
      <w:lvlJc w:val="left"/>
      <w:pPr>
        <w:ind w:left="1095" w:hanging="37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16620D"/>
    <w:multiLevelType w:val="multilevel"/>
    <w:tmpl w:val="94DE8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83065A"/>
    <w:multiLevelType w:val="hybridMultilevel"/>
    <w:tmpl w:val="81E0EB98"/>
    <w:lvl w:ilvl="0" w:tplc="637E379E">
      <w:start w:val="1"/>
      <w:numFmt w:val="bullet"/>
      <w:lvlText w:val=""/>
      <w:lvlJc w:val="left"/>
      <w:pPr>
        <w:ind w:left="788" w:hanging="360"/>
      </w:pPr>
      <w:rPr>
        <w:rFonts w:ascii="Symbol" w:hAnsi="Symbol" w:hint="default"/>
      </w:rPr>
    </w:lvl>
    <w:lvl w:ilvl="1" w:tplc="1EF4F53C">
      <w:numFmt w:val="bullet"/>
      <w:lvlText w:val=""/>
      <w:lvlJc w:val="left"/>
      <w:pPr>
        <w:ind w:left="1508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27116B2F"/>
    <w:multiLevelType w:val="multilevel"/>
    <w:tmpl w:val="8884D5E8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A792597"/>
    <w:multiLevelType w:val="hybridMultilevel"/>
    <w:tmpl w:val="A8A41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D5D4F"/>
    <w:multiLevelType w:val="hybridMultilevel"/>
    <w:tmpl w:val="BB3E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76CD1"/>
    <w:multiLevelType w:val="hybridMultilevel"/>
    <w:tmpl w:val="705C0EBA"/>
    <w:lvl w:ilvl="0" w:tplc="FEB4CF7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0881602"/>
    <w:multiLevelType w:val="multilevel"/>
    <w:tmpl w:val="4C9C7F74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suff w:val="space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3A4406E2"/>
    <w:multiLevelType w:val="hybridMultilevel"/>
    <w:tmpl w:val="63D8F4F0"/>
    <w:lvl w:ilvl="0" w:tplc="FEB4CF76">
      <w:start w:val="1"/>
      <w:numFmt w:val="bullet"/>
      <w:lvlText w:val="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3CD623CE"/>
    <w:multiLevelType w:val="hybridMultilevel"/>
    <w:tmpl w:val="F8822E66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43C3552A"/>
    <w:multiLevelType w:val="hybridMultilevel"/>
    <w:tmpl w:val="98C41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D3377"/>
    <w:multiLevelType w:val="hybridMultilevel"/>
    <w:tmpl w:val="4620A4BC"/>
    <w:lvl w:ilvl="0" w:tplc="FEB4CF76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5" w15:restartNumberingAfterBreak="0">
    <w:nsid w:val="5F1323B6"/>
    <w:multiLevelType w:val="hybridMultilevel"/>
    <w:tmpl w:val="646E2B64"/>
    <w:lvl w:ilvl="0" w:tplc="1B2E085C">
      <w:numFmt w:val="bullet"/>
      <w:lvlText w:val="–"/>
      <w:lvlJc w:val="left"/>
      <w:pPr>
        <w:ind w:left="3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696F37C">
      <w:numFmt w:val="bullet"/>
      <w:lvlText w:val="•"/>
      <w:lvlJc w:val="left"/>
      <w:pPr>
        <w:ind w:left="1366" w:hanging="212"/>
      </w:pPr>
      <w:rPr>
        <w:rFonts w:hint="default"/>
        <w:lang w:val="ru-RU" w:eastAsia="ru-RU" w:bidi="ru-RU"/>
      </w:rPr>
    </w:lvl>
    <w:lvl w:ilvl="2" w:tplc="6F021FAA">
      <w:numFmt w:val="bullet"/>
      <w:lvlText w:val="•"/>
      <w:lvlJc w:val="left"/>
      <w:pPr>
        <w:ind w:left="2413" w:hanging="212"/>
      </w:pPr>
      <w:rPr>
        <w:rFonts w:hint="default"/>
        <w:lang w:val="ru-RU" w:eastAsia="ru-RU" w:bidi="ru-RU"/>
      </w:rPr>
    </w:lvl>
    <w:lvl w:ilvl="3" w:tplc="0504DFA8">
      <w:numFmt w:val="bullet"/>
      <w:lvlText w:val="•"/>
      <w:lvlJc w:val="left"/>
      <w:pPr>
        <w:ind w:left="3459" w:hanging="212"/>
      </w:pPr>
      <w:rPr>
        <w:rFonts w:hint="default"/>
        <w:lang w:val="ru-RU" w:eastAsia="ru-RU" w:bidi="ru-RU"/>
      </w:rPr>
    </w:lvl>
    <w:lvl w:ilvl="4" w:tplc="E144A86C">
      <w:numFmt w:val="bullet"/>
      <w:lvlText w:val="•"/>
      <w:lvlJc w:val="left"/>
      <w:pPr>
        <w:ind w:left="4506" w:hanging="212"/>
      </w:pPr>
      <w:rPr>
        <w:rFonts w:hint="default"/>
        <w:lang w:val="ru-RU" w:eastAsia="ru-RU" w:bidi="ru-RU"/>
      </w:rPr>
    </w:lvl>
    <w:lvl w:ilvl="5" w:tplc="A1B292C2">
      <w:numFmt w:val="bullet"/>
      <w:lvlText w:val="•"/>
      <w:lvlJc w:val="left"/>
      <w:pPr>
        <w:ind w:left="5553" w:hanging="212"/>
      </w:pPr>
      <w:rPr>
        <w:rFonts w:hint="default"/>
        <w:lang w:val="ru-RU" w:eastAsia="ru-RU" w:bidi="ru-RU"/>
      </w:rPr>
    </w:lvl>
    <w:lvl w:ilvl="6" w:tplc="B9C40B24">
      <w:numFmt w:val="bullet"/>
      <w:lvlText w:val="•"/>
      <w:lvlJc w:val="left"/>
      <w:pPr>
        <w:ind w:left="6599" w:hanging="212"/>
      </w:pPr>
      <w:rPr>
        <w:rFonts w:hint="default"/>
        <w:lang w:val="ru-RU" w:eastAsia="ru-RU" w:bidi="ru-RU"/>
      </w:rPr>
    </w:lvl>
    <w:lvl w:ilvl="7" w:tplc="BD52A866">
      <w:numFmt w:val="bullet"/>
      <w:lvlText w:val="•"/>
      <w:lvlJc w:val="left"/>
      <w:pPr>
        <w:ind w:left="7646" w:hanging="212"/>
      </w:pPr>
      <w:rPr>
        <w:rFonts w:hint="default"/>
        <w:lang w:val="ru-RU" w:eastAsia="ru-RU" w:bidi="ru-RU"/>
      </w:rPr>
    </w:lvl>
    <w:lvl w:ilvl="8" w:tplc="E48EAB3A">
      <w:numFmt w:val="bullet"/>
      <w:lvlText w:val="•"/>
      <w:lvlJc w:val="left"/>
      <w:pPr>
        <w:ind w:left="8693" w:hanging="212"/>
      </w:pPr>
      <w:rPr>
        <w:rFonts w:hint="default"/>
        <w:lang w:val="ru-RU" w:eastAsia="ru-RU" w:bidi="ru-RU"/>
      </w:rPr>
    </w:lvl>
  </w:abstractNum>
  <w:abstractNum w:abstractNumId="16" w15:restartNumberingAfterBreak="0">
    <w:nsid w:val="666A2E71"/>
    <w:multiLevelType w:val="hybridMultilevel"/>
    <w:tmpl w:val="6DB41DD6"/>
    <w:lvl w:ilvl="0" w:tplc="EDA8E126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66BC0461"/>
    <w:multiLevelType w:val="hybridMultilevel"/>
    <w:tmpl w:val="B71896CC"/>
    <w:lvl w:ilvl="0" w:tplc="335EE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331708"/>
    <w:multiLevelType w:val="multilevel"/>
    <w:tmpl w:val="8B84B046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70640830"/>
    <w:multiLevelType w:val="hybridMultilevel"/>
    <w:tmpl w:val="89A27758"/>
    <w:lvl w:ilvl="0" w:tplc="637E379E">
      <w:start w:val="1"/>
      <w:numFmt w:val="bullet"/>
      <w:lvlText w:val=""/>
      <w:lvlJc w:val="left"/>
      <w:pPr>
        <w:ind w:left="774" w:hanging="360"/>
      </w:pPr>
      <w:rPr>
        <w:rFonts w:ascii="Symbol" w:hAnsi="Symbol" w:hint="default"/>
      </w:rPr>
    </w:lvl>
    <w:lvl w:ilvl="1" w:tplc="C8F87442">
      <w:start w:val="1"/>
      <w:numFmt w:val="bullet"/>
      <w:suff w:val="space"/>
      <w:lvlText w:val=""/>
      <w:lvlJc w:val="left"/>
      <w:pPr>
        <w:ind w:left="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 w15:restartNumberingAfterBreak="0">
    <w:nsid w:val="76031E6A"/>
    <w:multiLevelType w:val="multilevel"/>
    <w:tmpl w:val="8C74D6AA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763A6017"/>
    <w:multiLevelType w:val="hybridMultilevel"/>
    <w:tmpl w:val="02E69442"/>
    <w:lvl w:ilvl="0" w:tplc="C51C80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4"/>
  </w:num>
  <w:num w:numId="3">
    <w:abstractNumId w:val="17"/>
  </w:num>
  <w:num w:numId="4">
    <w:abstractNumId w:val="21"/>
  </w:num>
  <w:num w:numId="5">
    <w:abstractNumId w:val="3"/>
  </w:num>
  <w:num w:numId="6">
    <w:abstractNumId w:val="9"/>
  </w:num>
  <w:num w:numId="7">
    <w:abstractNumId w:val="1"/>
  </w:num>
  <w:num w:numId="8">
    <w:abstractNumId w:val="5"/>
  </w:num>
  <w:num w:numId="9">
    <w:abstractNumId w:val="19"/>
  </w:num>
  <w:num w:numId="10">
    <w:abstractNumId w:val="0"/>
  </w:num>
  <w:num w:numId="11">
    <w:abstractNumId w:val="2"/>
  </w:num>
  <w:num w:numId="12">
    <w:abstractNumId w:val="10"/>
  </w:num>
  <w:num w:numId="13">
    <w:abstractNumId w:val="11"/>
  </w:num>
  <w:num w:numId="14">
    <w:abstractNumId w:val="14"/>
  </w:num>
  <w:num w:numId="15">
    <w:abstractNumId w:val="12"/>
  </w:num>
  <w:num w:numId="16">
    <w:abstractNumId w:val="6"/>
  </w:num>
  <w:num w:numId="17">
    <w:abstractNumId w:val="20"/>
  </w:num>
  <w:num w:numId="18">
    <w:abstractNumId w:val="18"/>
  </w:num>
  <w:num w:numId="19">
    <w:abstractNumId w:val="16"/>
  </w:num>
  <w:num w:numId="20">
    <w:abstractNumId w:val="8"/>
  </w:num>
  <w:num w:numId="21">
    <w:abstractNumId w:val="7"/>
  </w:num>
  <w:num w:numId="2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4A6"/>
    <w:rsid w:val="000068A1"/>
    <w:rsid w:val="00040480"/>
    <w:rsid w:val="00045521"/>
    <w:rsid w:val="00050D1E"/>
    <w:rsid w:val="00051B82"/>
    <w:rsid w:val="00053843"/>
    <w:rsid w:val="00084960"/>
    <w:rsid w:val="000969A2"/>
    <w:rsid w:val="000B4E03"/>
    <w:rsid w:val="000E6797"/>
    <w:rsid w:val="001B7F3A"/>
    <w:rsid w:val="001C19EC"/>
    <w:rsid w:val="001D1713"/>
    <w:rsid w:val="001F0B19"/>
    <w:rsid w:val="00203A75"/>
    <w:rsid w:val="00203F6D"/>
    <w:rsid w:val="00210EB5"/>
    <w:rsid w:val="00232213"/>
    <w:rsid w:val="00264745"/>
    <w:rsid w:val="00264CA3"/>
    <w:rsid w:val="002A0E80"/>
    <w:rsid w:val="002D4DD4"/>
    <w:rsid w:val="002E345D"/>
    <w:rsid w:val="002E448D"/>
    <w:rsid w:val="003364F8"/>
    <w:rsid w:val="00344B51"/>
    <w:rsid w:val="00356312"/>
    <w:rsid w:val="003717A6"/>
    <w:rsid w:val="0039329B"/>
    <w:rsid w:val="003B37C1"/>
    <w:rsid w:val="003D1E13"/>
    <w:rsid w:val="003D41D4"/>
    <w:rsid w:val="003E0270"/>
    <w:rsid w:val="003F07C8"/>
    <w:rsid w:val="004047E3"/>
    <w:rsid w:val="00406B50"/>
    <w:rsid w:val="004431B6"/>
    <w:rsid w:val="00443541"/>
    <w:rsid w:val="00454DFE"/>
    <w:rsid w:val="004C25CF"/>
    <w:rsid w:val="004D38CE"/>
    <w:rsid w:val="005109B8"/>
    <w:rsid w:val="005921A6"/>
    <w:rsid w:val="005E332A"/>
    <w:rsid w:val="006218BE"/>
    <w:rsid w:val="00631076"/>
    <w:rsid w:val="006648F7"/>
    <w:rsid w:val="006B3285"/>
    <w:rsid w:val="006F414E"/>
    <w:rsid w:val="007501B2"/>
    <w:rsid w:val="00773382"/>
    <w:rsid w:val="00782792"/>
    <w:rsid w:val="007959F2"/>
    <w:rsid w:val="007D7610"/>
    <w:rsid w:val="007D7D11"/>
    <w:rsid w:val="00802C82"/>
    <w:rsid w:val="008051B1"/>
    <w:rsid w:val="00827C68"/>
    <w:rsid w:val="008F143F"/>
    <w:rsid w:val="00936861"/>
    <w:rsid w:val="00950245"/>
    <w:rsid w:val="009576F5"/>
    <w:rsid w:val="0099654F"/>
    <w:rsid w:val="009D228F"/>
    <w:rsid w:val="009E28C5"/>
    <w:rsid w:val="009E3EAB"/>
    <w:rsid w:val="009F1B91"/>
    <w:rsid w:val="00A034E3"/>
    <w:rsid w:val="00A05081"/>
    <w:rsid w:val="00A16AFB"/>
    <w:rsid w:val="00A237D8"/>
    <w:rsid w:val="00A83D98"/>
    <w:rsid w:val="00A90F9F"/>
    <w:rsid w:val="00AB1912"/>
    <w:rsid w:val="00AC7539"/>
    <w:rsid w:val="00B54F65"/>
    <w:rsid w:val="00B64788"/>
    <w:rsid w:val="00B96388"/>
    <w:rsid w:val="00BA2120"/>
    <w:rsid w:val="00BB74A6"/>
    <w:rsid w:val="00BC23BF"/>
    <w:rsid w:val="00BC5F69"/>
    <w:rsid w:val="00C118E5"/>
    <w:rsid w:val="00C43262"/>
    <w:rsid w:val="00C520B2"/>
    <w:rsid w:val="00C54967"/>
    <w:rsid w:val="00D120EE"/>
    <w:rsid w:val="00D2190B"/>
    <w:rsid w:val="00D45B5F"/>
    <w:rsid w:val="00D64C3C"/>
    <w:rsid w:val="00D932AB"/>
    <w:rsid w:val="00DC2314"/>
    <w:rsid w:val="00E2242F"/>
    <w:rsid w:val="00E36BE1"/>
    <w:rsid w:val="00E94FCD"/>
    <w:rsid w:val="00E95554"/>
    <w:rsid w:val="00EB2C57"/>
    <w:rsid w:val="00EE3314"/>
    <w:rsid w:val="00EF5CA6"/>
    <w:rsid w:val="00EF7F91"/>
    <w:rsid w:val="00F14D44"/>
    <w:rsid w:val="00F16422"/>
    <w:rsid w:val="00F23A70"/>
    <w:rsid w:val="00F62618"/>
    <w:rsid w:val="00F972D8"/>
    <w:rsid w:val="00F9743E"/>
    <w:rsid w:val="00FC7EDB"/>
    <w:rsid w:val="00FD6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3FCA3"/>
  <w15:docId w15:val="{ADE6C480-65AD-4D9A-8962-625BDECD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7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5CA6"/>
    <w:pPr>
      <w:keepNext/>
      <w:spacing w:before="240" w:after="60"/>
      <w:ind w:firstLine="709"/>
      <w:jc w:val="both"/>
      <w:outlineLvl w:val="0"/>
    </w:pPr>
    <w:rPr>
      <w:rFonts w:ascii="Calibri" w:eastAsia="Calibri" w:hAnsi="Calibri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F5CA6"/>
    <w:pPr>
      <w:keepNext/>
      <w:spacing w:before="240" w:after="6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BB74A6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BB74A6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BB74A6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ReportHead">
    <w:name w:val="Report_Head"/>
    <w:basedOn w:val="a"/>
    <w:link w:val="ReportHead0"/>
    <w:rsid w:val="00BB74A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BB74A6"/>
    <w:rPr>
      <w:rFonts w:ascii="Times New Roman" w:hAnsi="Times New Roman" w:cs="Times New Roman"/>
      <w:sz w:val="28"/>
    </w:rPr>
  </w:style>
  <w:style w:type="paragraph" w:styleId="a5">
    <w:name w:val="Body Text"/>
    <w:basedOn w:val="a"/>
    <w:link w:val="a6"/>
    <w:uiPriority w:val="1"/>
    <w:qFormat/>
    <w:rsid w:val="00BB74A6"/>
    <w:pPr>
      <w:widowControl w:val="0"/>
      <w:autoSpaceDE w:val="0"/>
      <w:autoSpaceDN w:val="0"/>
      <w:ind w:left="312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BB74A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34"/>
    <w:qFormat/>
    <w:rsid w:val="00BB74A6"/>
    <w:pPr>
      <w:widowControl w:val="0"/>
      <w:autoSpaceDE w:val="0"/>
      <w:autoSpaceDN w:val="0"/>
      <w:ind w:left="312" w:firstLine="709"/>
    </w:pPr>
    <w:rPr>
      <w:sz w:val="22"/>
      <w:szCs w:val="22"/>
      <w:lang w:bidi="ru-RU"/>
    </w:rPr>
  </w:style>
  <w:style w:type="paragraph" w:customStyle="1" w:styleId="a8">
    <w:name w:val="список с точками"/>
    <w:basedOn w:val="a"/>
    <w:rsid w:val="00E95554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c28">
    <w:name w:val="c28"/>
    <w:basedOn w:val="a"/>
    <w:rsid w:val="00F14D44"/>
    <w:pPr>
      <w:spacing w:before="100" w:beforeAutospacing="1" w:after="100" w:afterAutospacing="1"/>
    </w:pPr>
  </w:style>
  <w:style w:type="character" w:customStyle="1" w:styleId="c20">
    <w:name w:val="c20"/>
    <w:basedOn w:val="a0"/>
    <w:rsid w:val="00F14D44"/>
  </w:style>
  <w:style w:type="paragraph" w:customStyle="1" w:styleId="c15">
    <w:name w:val="c15"/>
    <w:basedOn w:val="a"/>
    <w:rsid w:val="00F14D44"/>
    <w:pPr>
      <w:spacing w:before="100" w:beforeAutospacing="1" w:after="100" w:afterAutospacing="1"/>
    </w:pPr>
  </w:style>
  <w:style w:type="character" w:customStyle="1" w:styleId="c17">
    <w:name w:val="c17"/>
    <w:basedOn w:val="a0"/>
    <w:rsid w:val="00F14D44"/>
  </w:style>
  <w:style w:type="paragraph" w:customStyle="1" w:styleId="c1">
    <w:name w:val="c1"/>
    <w:basedOn w:val="a"/>
    <w:rsid w:val="00F14D44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semiHidden/>
    <w:unhideWhenUsed/>
    <w:rsid w:val="004D38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D38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D38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D38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F5CA6"/>
    <w:rPr>
      <w:rFonts w:ascii="Calibri" w:eastAsia="Calibri" w:hAnsi="Calibri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5CA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F5CA6"/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F5CA6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rsid w:val="00EF5CA6"/>
    <w:pPr>
      <w:spacing w:before="100" w:beforeAutospacing="1" w:after="100" w:afterAutospacing="1"/>
    </w:pPr>
  </w:style>
  <w:style w:type="table" w:styleId="af0">
    <w:name w:val="Table Grid"/>
    <w:basedOn w:val="a1"/>
    <w:rsid w:val="00EF5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0"/>
    <w:rsid w:val="00EF5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EF5CA6"/>
  </w:style>
  <w:style w:type="table" w:customStyle="1" w:styleId="21">
    <w:name w:val="Сетка таблицы2"/>
    <w:basedOn w:val="a1"/>
    <w:next w:val="af0"/>
    <w:rsid w:val="00EF5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EF5C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5CA6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rsid w:val="00EF5C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F5CA6"/>
    <w:rPr>
      <w:rFonts w:cs="Times New Roman"/>
    </w:rPr>
  </w:style>
  <w:style w:type="character" w:customStyle="1" w:styleId="database">
    <w:name w:val="database"/>
    <w:rsid w:val="00EF5CA6"/>
    <w:rPr>
      <w:rFonts w:cs="Times New Roman"/>
    </w:rPr>
  </w:style>
  <w:style w:type="character" w:styleId="HTML1">
    <w:name w:val="HTML Code"/>
    <w:semiHidden/>
    <w:rsid w:val="00EF5CA6"/>
    <w:rPr>
      <w:rFonts w:ascii="Courier New" w:hAnsi="Courier New" w:cs="Courier New"/>
      <w:sz w:val="20"/>
      <w:szCs w:val="20"/>
    </w:rPr>
  </w:style>
  <w:style w:type="paragraph" w:customStyle="1" w:styleId="book">
    <w:name w:val="book"/>
    <w:basedOn w:val="a"/>
    <w:rsid w:val="00EF5CA6"/>
    <w:pPr>
      <w:spacing w:before="100" w:beforeAutospacing="1" w:after="100" w:afterAutospacing="1"/>
    </w:pPr>
  </w:style>
  <w:style w:type="paragraph" w:styleId="15">
    <w:name w:val="toc 1"/>
    <w:basedOn w:val="a"/>
    <w:next w:val="a"/>
    <w:autoRedefine/>
    <w:uiPriority w:val="39"/>
    <w:rsid w:val="00EF5CA6"/>
    <w:pPr>
      <w:jc w:val="both"/>
    </w:pPr>
    <w:rPr>
      <w:sz w:val="28"/>
    </w:rPr>
  </w:style>
  <w:style w:type="paragraph" w:styleId="22">
    <w:name w:val="toc 2"/>
    <w:basedOn w:val="a"/>
    <w:next w:val="a"/>
    <w:autoRedefine/>
    <w:uiPriority w:val="39"/>
    <w:rsid w:val="00EF5CA6"/>
    <w:pPr>
      <w:tabs>
        <w:tab w:val="left" w:pos="720"/>
        <w:tab w:val="right" w:leader="dot" w:pos="9639"/>
      </w:tabs>
      <w:spacing w:line="360" w:lineRule="auto"/>
      <w:jc w:val="both"/>
    </w:pPr>
    <w:rPr>
      <w:sz w:val="28"/>
    </w:rPr>
  </w:style>
  <w:style w:type="paragraph" w:styleId="3">
    <w:name w:val="toc 3"/>
    <w:basedOn w:val="a"/>
    <w:next w:val="a"/>
    <w:autoRedefine/>
    <w:uiPriority w:val="39"/>
    <w:rsid w:val="00EF5CA6"/>
    <w:pPr>
      <w:tabs>
        <w:tab w:val="left" w:pos="720"/>
        <w:tab w:val="left" w:pos="1260"/>
        <w:tab w:val="right" w:leader="dot" w:pos="9344"/>
      </w:tabs>
      <w:ind w:left="560" w:hanging="20"/>
      <w:jc w:val="both"/>
    </w:pPr>
    <w:rPr>
      <w:sz w:val="28"/>
    </w:rPr>
  </w:style>
  <w:style w:type="character" w:styleId="af1">
    <w:name w:val="Hyperlink"/>
    <w:uiPriority w:val="99"/>
    <w:rsid w:val="00EF5CA6"/>
    <w:rPr>
      <w:color w:val="0000FF"/>
      <w:u w:val="single"/>
    </w:rPr>
  </w:style>
  <w:style w:type="character" w:styleId="af2">
    <w:name w:val="page number"/>
    <w:basedOn w:val="a0"/>
    <w:rsid w:val="00EF5CA6"/>
  </w:style>
  <w:style w:type="paragraph" w:styleId="af3">
    <w:name w:val="TOC Heading"/>
    <w:basedOn w:val="1"/>
    <w:next w:val="a"/>
    <w:uiPriority w:val="39"/>
    <w:unhideWhenUsed/>
    <w:qFormat/>
    <w:rsid w:val="00EF5CA6"/>
    <w:pPr>
      <w:keepLines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styleId="af4">
    <w:name w:val="FollowedHyperlink"/>
    <w:basedOn w:val="a0"/>
    <w:uiPriority w:val="99"/>
    <w:semiHidden/>
    <w:unhideWhenUsed/>
    <w:rsid w:val="00EF5CA6"/>
    <w:rPr>
      <w:color w:val="800080" w:themeColor="followedHyperlink"/>
      <w:u w:val="single"/>
    </w:rPr>
  </w:style>
  <w:style w:type="paragraph" w:customStyle="1" w:styleId="ReportMain">
    <w:name w:val="Report_Main"/>
    <w:basedOn w:val="a"/>
    <w:link w:val="ReportMain0"/>
    <w:rsid w:val="00E94FCD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94FCD"/>
    <w:rPr>
      <w:rFonts w:ascii="Times New Roman" w:hAnsi="Times New Roman" w:cs="Times New Roman"/>
      <w:sz w:val="24"/>
    </w:rPr>
  </w:style>
  <w:style w:type="paragraph" w:customStyle="1" w:styleId="af5">
    <w:basedOn w:val="a"/>
    <w:next w:val="af6"/>
    <w:link w:val="af7"/>
    <w:qFormat/>
    <w:rsid w:val="005E332A"/>
    <w:pPr>
      <w:widowControl w:val="0"/>
      <w:shd w:val="clear" w:color="auto" w:fill="FFFFFF"/>
      <w:autoSpaceDE w:val="0"/>
      <w:autoSpaceDN w:val="0"/>
      <w:adjustRightInd w:val="0"/>
      <w:spacing w:before="811" w:line="384" w:lineRule="exact"/>
      <w:ind w:right="845"/>
      <w:jc w:val="center"/>
    </w:pPr>
    <w:rPr>
      <w:rFonts w:asciiTheme="minorHAnsi" w:eastAsiaTheme="minorHAnsi" w:hAnsiTheme="minorHAnsi" w:cstheme="minorBidi"/>
      <w:b/>
      <w:bCs/>
      <w:color w:val="000000"/>
      <w:sz w:val="28"/>
      <w:szCs w:val="22"/>
      <w:lang w:eastAsia="en-US"/>
    </w:rPr>
  </w:style>
  <w:style w:type="character" w:customStyle="1" w:styleId="af7">
    <w:name w:val="Название Знак"/>
    <w:link w:val="af5"/>
    <w:rsid w:val="005E332A"/>
    <w:rPr>
      <w:b/>
      <w:bCs/>
      <w:color w:val="000000"/>
      <w:sz w:val="28"/>
      <w:shd w:val="clear" w:color="auto" w:fill="FFFFFF"/>
    </w:rPr>
  </w:style>
  <w:style w:type="paragraph" w:styleId="af6">
    <w:name w:val="Title"/>
    <w:basedOn w:val="a"/>
    <w:next w:val="a"/>
    <w:link w:val="af8"/>
    <w:uiPriority w:val="10"/>
    <w:qFormat/>
    <w:rsid w:val="005E332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6"/>
    <w:uiPriority w:val="10"/>
    <w:rsid w:val="005E332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7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058D7-8719-4AF1-9EB9-47A58E8B5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Николай Сафонов</cp:lastModifiedBy>
  <cp:revision>2</cp:revision>
  <dcterms:created xsi:type="dcterms:W3CDTF">2022-03-28T06:26:00Z</dcterms:created>
  <dcterms:modified xsi:type="dcterms:W3CDTF">2022-03-28T06:26:00Z</dcterms:modified>
</cp:coreProperties>
</file>