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691AB7">
        <w:rPr>
          <w:rFonts w:ascii="TimesNewRomanPSMT" w:hAnsi="TimesNewRomanPSMT" w:cs="TimesNewRomanPSMT"/>
          <w:sz w:val="28"/>
          <w:szCs w:val="28"/>
        </w:rPr>
        <w:t>г</w:t>
      </w:r>
      <w:r w:rsidR="00491396"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6F4184" w:rsidRDefault="006F4184" w:rsidP="006F4184">
      <w:pPr>
        <w:pStyle w:val="ReportHead"/>
        <w:suppressAutoHyphens/>
        <w:rPr>
          <w:i/>
        </w:rPr>
      </w:pPr>
      <w:bookmarkStart w:id="0" w:name="BookmarkWhereDelChr13"/>
      <w:bookmarkEnd w:id="0"/>
      <w:r>
        <w:t>по дисциплине</w:t>
      </w:r>
      <w:r>
        <w:rPr>
          <w:i/>
        </w:rPr>
        <w:t xml:space="preserve"> «Тестирование </w:t>
      </w:r>
      <w:proofErr w:type="gramStart"/>
      <w:r>
        <w:rPr>
          <w:i/>
        </w:rPr>
        <w:t>программного</w:t>
      </w:r>
      <w:proofErr w:type="gramEnd"/>
      <w:r>
        <w:rPr>
          <w:i/>
        </w:rPr>
        <w:t xml:space="preserve"> обеспечения»</w:t>
      </w:r>
    </w:p>
    <w:p w:rsidR="006F4184" w:rsidRDefault="006F4184" w:rsidP="006F4184">
      <w:pPr>
        <w:pStyle w:val="ReportHead"/>
        <w:suppressAutoHyphens/>
      </w:pPr>
    </w:p>
    <w:p w:rsidR="00B92C14" w:rsidRDefault="00B92C14" w:rsidP="00B92C14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B92C14" w:rsidRDefault="00B92C14" w:rsidP="00B92C14">
      <w:pPr>
        <w:pStyle w:val="ReportHead"/>
        <w:suppressAutoHyphens/>
        <w:spacing w:line="360" w:lineRule="auto"/>
      </w:pPr>
      <w:r>
        <w:t>БАКАЛАВРИАТ</w:t>
      </w:r>
    </w:p>
    <w:p w:rsidR="00B92C14" w:rsidRDefault="00B92C14" w:rsidP="00B92C14">
      <w:pPr>
        <w:pStyle w:val="ReportHead"/>
        <w:suppressAutoHyphens/>
      </w:pPr>
      <w:r>
        <w:t>Направление подготовки</w:t>
      </w:r>
    </w:p>
    <w:p w:rsidR="00B92C14" w:rsidRDefault="00B92C14" w:rsidP="00B92C1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02.03.02 Фундаментальная информатика и информационные технологии</w:t>
      </w:r>
    </w:p>
    <w:p w:rsidR="00B92C14" w:rsidRDefault="00B92C14" w:rsidP="00B92C1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92C14" w:rsidRDefault="00B92C14" w:rsidP="00B92C1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Разработка и администрирование информационных систем</w:t>
      </w:r>
    </w:p>
    <w:p w:rsidR="00B92C14" w:rsidRDefault="00B92C14" w:rsidP="00B92C1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92C14" w:rsidRDefault="00B92C14" w:rsidP="00B92C14">
      <w:pPr>
        <w:pStyle w:val="ReportHead"/>
        <w:suppressAutoHyphens/>
        <w:rPr>
          <w:sz w:val="24"/>
        </w:rPr>
      </w:pPr>
    </w:p>
    <w:p w:rsidR="00B92C14" w:rsidRDefault="00B92C14" w:rsidP="00B92C14">
      <w:pPr>
        <w:pStyle w:val="ReportHead"/>
        <w:suppressAutoHyphens/>
      </w:pPr>
      <w:r>
        <w:t>Квалификация</w:t>
      </w:r>
    </w:p>
    <w:p w:rsidR="00B92C14" w:rsidRDefault="00B92C14" w:rsidP="00B92C1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B92C14" w:rsidRDefault="00B92C14" w:rsidP="00B92C14">
      <w:pPr>
        <w:pStyle w:val="ReportHead"/>
        <w:suppressAutoHyphens/>
        <w:spacing w:before="120"/>
      </w:pPr>
      <w:r>
        <w:t>Форма обучения</w:t>
      </w:r>
    </w:p>
    <w:p w:rsidR="00B92C14" w:rsidRDefault="00B92C14" w:rsidP="00B92C1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92C14" w:rsidRDefault="00B92C14" w:rsidP="00B92C14">
      <w:pPr>
        <w:pStyle w:val="ReportHead"/>
        <w:suppressAutoHyphens/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B92C14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Год набора 202</w:t>
      </w:r>
      <w:r w:rsidR="004B1576">
        <w:rPr>
          <w:rFonts w:eastAsiaTheme="minorHAnsi"/>
          <w:szCs w:val="22"/>
          <w:lang w:eastAsia="en-US"/>
        </w:rPr>
        <w:t>2</w:t>
      </w:r>
      <w:bookmarkStart w:id="1" w:name="_GoBack"/>
      <w:bookmarkEnd w:id="1"/>
    </w:p>
    <w:p w:rsidR="00B92C14" w:rsidRDefault="00B92C14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2C14" w:rsidRPr="00E01DB3" w:rsidRDefault="00B92C14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A015FC" w:rsidRDefault="00883C59" w:rsidP="00883C59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lastRenderedPageBreak/>
        <w:t>Составитель</w:t>
      </w:r>
      <w:r w:rsidR="004269E2" w:rsidRPr="00A015FC">
        <w:rPr>
          <w:rFonts w:eastAsia="Calibri"/>
          <w:lang w:eastAsia="en-US"/>
        </w:rPr>
        <w:t xml:space="preserve"> </w:t>
      </w:r>
      <w:r w:rsidR="00B92C14">
        <w:rPr>
          <w:rFonts w:eastAsia="Calibri"/>
          <w:lang w:eastAsia="en-US"/>
        </w:rPr>
        <w:t xml:space="preserve">____________________ </w:t>
      </w:r>
      <w:r w:rsidR="006F4184">
        <w:rPr>
          <w:rFonts w:eastAsia="Calibri"/>
          <w:lang w:eastAsia="en-US"/>
        </w:rPr>
        <w:t>Шухман А.Е.</w:t>
      </w: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 xml:space="preserve">указания </w:t>
      </w:r>
      <w:proofErr w:type="gramStart"/>
      <w:r w:rsidR="00691AB7" w:rsidRPr="00A015FC">
        <w:rPr>
          <w:rFonts w:eastAsia="Calibri"/>
          <w:lang w:eastAsia="en-US"/>
        </w:rPr>
        <w:t>рассмотрены и одобрены</w:t>
      </w:r>
      <w:proofErr w:type="gramEnd"/>
      <w:r w:rsidR="00691AB7" w:rsidRPr="00A015FC">
        <w:rPr>
          <w:rFonts w:eastAsia="Calibri"/>
          <w:lang w:eastAsia="en-US"/>
        </w:rPr>
        <w:t xml:space="preserve"> </w:t>
      </w:r>
      <w:r w:rsidRPr="00A015FC">
        <w:rPr>
          <w:rFonts w:eastAsia="Calibri"/>
          <w:lang w:eastAsia="en-US"/>
        </w:rPr>
        <w:t xml:space="preserve">на заседании </w:t>
      </w:r>
      <w:r w:rsidR="00491396" w:rsidRPr="00A015FC">
        <w:rPr>
          <w:rFonts w:eastAsia="Calibri"/>
          <w:lang w:eastAsia="en-US"/>
        </w:rPr>
        <w:t>кафедры геометрии и компьютерных наук</w:t>
      </w: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>Заведующий к</w:t>
      </w:r>
      <w:r w:rsidR="00A015FC">
        <w:rPr>
          <w:rFonts w:eastAsia="Calibri"/>
          <w:lang w:eastAsia="en-US"/>
        </w:rPr>
        <w:t>афедрой ____________________ А.Е. Шухман</w:t>
      </w:r>
    </w:p>
    <w:p w:rsidR="004269E2" w:rsidRPr="00A015FC" w:rsidRDefault="004269E2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4269E2" w:rsidRPr="00A015FC" w:rsidRDefault="004269E2" w:rsidP="004269E2">
      <w:pPr>
        <w:jc w:val="both"/>
        <w:rPr>
          <w:snapToGrid w:val="0"/>
        </w:rPr>
      </w:pPr>
    </w:p>
    <w:p w:rsidR="004269E2" w:rsidRDefault="007F0A60" w:rsidP="004269E2">
      <w:pPr>
        <w:jc w:val="both"/>
        <w:rPr>
          <w:sz w:val="28"/>
          <w:szCs w:val="28"/>
        </w:rPr>
      </w:pPr>
      <w:proofErr w:type="gramStart"/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>указания</w:t>
      </w:r>
      <w:r w:rsidRPr="00A015FC">
        <w:rPr>
          <w:rFonts w:eastAsia="Calibri"/>
          <w:lang w:eastAsia="en-US"/>
        </w:rPr>
        <w:t xml:space="preserve"> </w:t>
      </w:r>
      <w:r w:rsidR="004269E2" w:rsidRPr="00A015FC">
        <w:rPr>
          <w:rFonts w:eastAsia="Calibri"/>
          <w:lang w:eastAsia="en-US"/>
        </w:rPr>
        <w:t xml:space="preserve"> является приложением к рабоч</w:t>
      </w:r>
      <w:r w:rsidR="00665C04">
        <w:rPr>
          <w:rFonts w:eastAsia="Calibri"/>
          <w:lang w:eastAsia="en-US"/>
        </w:rPr>
        <w:t>им</w:t>
      </w:r>
      <w:r w:rsidR="004269E2" w:rsidRPr="00A015FC">
        <w:rPr>
          <w:rFonts w:eastAsia="Calibri"/>
          <w:lang w:eastAsia="en-US"/>
        </w:rPr>
        <w:t xml:space="preserve"> программ</w:t>
      </w:r>
      <w:r w:rsidR="00665C04">
        <w:rPr>
          <w:rFonts w:eastAsia="Calibri"/>
          <w:lang w:eastAsia="en-US"/>
        </w:rPr>
        <w:t>ам</w:t>
      </w:r>
      <w:r w:rsidR="004269E2" w:rsidRPr="00A015FC">
        <w:rPr>
          <w:rFonts w:eastAsia="Calibri"/>
          <w:lang w:eastAsia="en-US"/>
        </w:rPr>
        <w:t xml:space="preserve"> по дисциплине </w:t>
      </w:r>
      <w:r w:rsidR="00665C04">
        <w:rPr>
          <w:rFonts w:eastAsia="Calibri"/>
          <w:lang w:eastAsia="en-US"/>
        </w:rPr>
        <w:t>«</w:t>
      </w:r>
      <w:r w:rsidR="006F4184">
        <w:rPr>
          <w:i/>
        </w:rPr>
        <w:t>Тестирование программного обеспечения</w:t>
      </w:r>
      <w:r w:rsidR="00665C04">
        <w:t>»</w:t>
      </w:r>
      <w:proofErr w:type="gramEnd"/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3A792F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3A792F">
        <w:rPr>
          <w:b/>
          <w:color w:val="000000"/>
          <w:spacing w:val="7"/>
          <w:sz w:val="28"/>
          <w:szCs w:val="28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8146501"/>
        <w:docPartObj>
          <w:docPartGallery w:val="Table of Contents"/>
          <w:docPartUnique/>
        </w:docPartObj>
      </w:sdtPr>
      <w:sdtEndPr/>
      <w:sdtContent>
        <w:p w:rsidR="003A792F" w:rsidRDefault="003A792F">
          <w:pPr>
            <w:pStyle w:val="ab"/>
          </w:pPr>
        </w:p>
        <w:p w:rsidR="008E1754" w:rsidRDefault="003961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3A792F">
            <w:instrText xml:space="preserve"> TOC \o "1-3" \h \z \u </w:instrText>
          </w:r>
          <w:r>
            <w:fldChar w:fldCharType="separate"/>
          </w:r>
          <w:hyperlink w:anchor="_Toc11674359" w:history="1">
            <w:r w:rsidR="008E1754" w:rsidRPr="0083337E">
              <w:rPr>
                <w:rStyle w:val="a9"/>
                <w:noProof/>
                <w:spacing w:val="7"/>
              </w:rPr>
              <w:t>Методические указания по лекционным занятиям</w:t>
            </w:r>
            <w:r w:rsidR="008E175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1754">
              <w:rPr>
                <w:noProof/>
                <w:webHidden/>
              </w:rPr>
              <w:instrText xml:space="preserve"> PAGEREF _Toc11674359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E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1754" w:rsidRDefault="00C56C4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74360" w:history="1">
            <w:r w:rsidR="008E1754" w:rsidRPr="0083337E">
              <w:rPr>
                <w:rStyle w:val="a9"/>
                <w:noProof/>
                <w:spacing w:val="7"/>
              </w:rPr>
              <w:t>Методические указания по лабораторным занятиям</w:t>
            </w:r>
            <w:r w:rsidR="008E1754">
              <w:rPr>
                <w:noProof/>
                <w:webHidden/>
              </w:rPr>
              <w:tab/>
            </w:r>
            <w:r w:rsidR="003961FE">
              <w:rPr>
                <w:noProof/>
                <w:webHidden/>
              </w:rPr>
              <w:fldChar w:fldCharType="begin"/>
            </w:r>
            <w:r w:rsidR="008E1754">
              <w:rPr>
                <w:noProof/>
                <w:webHidden/>
              </w:rPr>
              <w:instrText xml:space="preserve"> PAGEREF _Toc11674360 \h </w:instrText>
            </w:r>
            <w:r w:rsidR="003961FE">
              <w:rPr>
                <w:noProof/>
                <w:webHidden/>
              </w:rPr>
            </w:r>
            <w:r w:rsidR="003961FE">
              <w:rPr>
                <w:noProof/>
                <w:webHidden/>
              </w:rPr>
              <w:fldChar w:fldCharType="separate"/>
            </w:r>
            <w:r w:rsidR="00DC3EEC">
              <w:rPr>
                <w:noProof/>
                <w:webHidden/>
              </w:rPr>
              <w:t>4</w:t>
            </w:r>
            <w:r w:rsidR="003961FE">
              <w:rPr>
                <w:noProof/>
                <w:webHidden/>
              </w:rPr>
              <w:fldChar w:fldCharType="end"/>
            </w:r>
          </w:hyperlink>
        </w:p>
        <w:p w:rsidR="00665C04" w:rsidRDefault="00C56C44" w:rsidP="00665C04">
          <w:pPr>
            <w:pStyle w:val="12"/>
            <w:tabs>
              <w:tab w:val="right" w:leader="dot" w:pos="9345"/>
            </w:tabs>
            <w:rPr>
              <w:lang w:val="en-US"/>
            </w:rPr>
          </w:pPr>
          <w:hyperlink w:anchor="_Toc11674361" w:history="1">
            <w:r w:rsidR="008E1754" w:rsidRPr="0083337E">
              <w:rPr>
                <w:rStyle w:val="a9"/>
                <w:noProof/>
                <w:spacing w:val="7"/>
              </w:rPr>
              <w:t>Методические указания по самостоятельной работе</w:t>
            </w:r>
            <w:r w:rsidR="008E1754">
              <w:rPr>
                <w:noProof/>
                <w:webHidden/>
              </w:rPr>
              <w:tab/>
            </w:r>
            <w:r w:rsidR="003961FE">
              <w:rPr>
                <w:noProof/>
                <w:webHidden/>
              </w:rPr>
              <w:fldChar w:fldCharType="begin"/>
            </w:r>
            <w:r w:rsidR="008E1754">
              <w:rPr>
                <w:noProof/>
                <w:webHidden/>
              </w:rPr>
              <w:instrText xml:space="preserve"> PAGEREF _Toc11674361 \h </w:instrText>
            </w:r>
            <w:r w:rsidR="003961FE">
              <w:rPr>
                <w:noProof/>
                <w:webHidden/>
              </w:rPr>
            </w:r>
            <w:r w:rsidR="003961FE">
              <w:rPr>
                <w:noProof/>
                <w:webHidden/>
              </w:rPr>
              <w:fldChar w:fldCharType="separate"/>
            </w:r>
            <w:r w:rsidR="00DC3EEC">
              <w:rPr>
                <w:noProof/>
                <w:webHidden/>
              </w:rPr>
              <w:t>6</w:t>
            </w:r>
            <w:r w:rsidR="003961FE">
              <w:rPr>
                <w:noProof/>
                <w:webHidden/>
              </w:rPr>
              <w:fldChar w:fldCharType="end"/>
            </w:r>
          </w:hyperlink>
        </w:p>
        <w:p w:rsidR="008E1754" w:rsidRDefault="00C56C44" w:rsidP="00665C0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74362" w:history="1">
            <w:r w:rsidR="008E1754" w:rsidRPr="0083337E">
              <w:rPr>
                <w:rStyle w:val="a9"/>
                <w:noProof/>
                <w:spacing w:val="7"/>
              </w:rPr>
              <w:t>Методические рекомендации по промежуточной аттестации</w:t>
            </w:r>
            <w:r w:rsidR="008E1754">
              <w:rPr>
                <w:noProof/>
                <w:webHidden/>
              </w:rPr>
              <w:tab/>
            </w:r>
            <w:r w:rsidR="003961FE">
              <w:rPr>
                <w:noProof/>
                <w:webHidden/>
              </w:rPr>
              <w:fldChar w:fldCharType="begin"/>
            </w:r>
            <w:r w:rsidR="008E1754">
              <w:rPr>
                <w:noProof/>
                <w:webHidden/>
              </w:rPr>
              <w:instrText xml:space="preserve"> PAGEREF _Toc11674362 \h </w:instrText>
            </w:r>
            <w:r w:rsidR="003961FE">
              <w:rPr>
                <w:noProof/>
                <w:webHidden/>
              </w:rPr>
            </w:r>
            <w:r w:rsidR="003961FE">
              <w:rPr>
                <w:noProof/>
                <w:webHidden/>
              </w:rPr>
              <w:fldChar w:fldCharType="separate"/>
            </w:r>
            <w:r w:rsidR="00DC3EEC">
              <w:rPr>
                <w:noProof/>
                <w:webHidden/>
              </w:rPr>
              <w:t>7</w:t>
            </w:r>
            <w:r w:rsidR="003961FE">
              <w:rPr>
                <w:noProof/>
                <w:webHidden/>
              </w:rPr>
              <w:fldChar w:fldCharType="end"/>
            </w:r>
          </w:hyperlink>
        </w:p>
        <w:p w:rsidR="003A792F" w:rsidRDefault="003961FE">
          <w:r>
            <w:fldChar w:fldCharType="end"/>
          </w:r>
        </w:p>
      </w:sdtContent>
    </w:sdt>
    <w:p w:rsidR="003A792F" w:rsidRDefault="003A792F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592FD1" w:rsidRPr="003A792F" w:rsidRDefault="00592FD1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2" w:name="_Toc11674359"/>
      <w:r w:rsidRPr="003A792F">
        <w:rPr>
          <w:rFonts w:ascii="Times New Roman" w:hAnsi="Times New Roman" w:cs="Times New Roman"/>
          <w:color w:val="000000"/>
          <w:spacing w:val="7"/>
        </w:rPr>
        <w:lastRenderedPageBreak/>
        <w:t>Методические указания по лекционным занятиям</w:t>
      </w:r>
      <w:bookmarkEnd w:id="2"/>
    </w:p>
    <w:p w:rsidR="00592FD1" w:rsidRDefault="00592FD1">
      <w:pPr>
        <w:rPr>
          <w:color w:val="000000"/>
          <w:spacing w:val="7"/>
          <w:sz w:val="28"/>
          <w:szCs w:val="28"/>
        </w:rPr>
      </w:pPr>
    </w:p>
    <w:p w:rsidR="00592FD1" w:rsidRDefault="00592FD1" w:rsidP="00592FD1">
      <w:pPr>
        <w:ind w:firstLine="720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>В ходе лекционных занятий студенту рекомендуется вести конспектирование учебного материала.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рекомендации. При составлении конспекта желательно оставлять в рабочих конспектах поля, на которых в дальнейшем можно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лекционных занятий рекомендуется задавать преподавателю уточняющие вопросы с целью уяснения теоретических положений, разрешения спорных ситуаций.</w:t>
      </w:r>
    </w:p>
    <w:p w:rsidR="00592FD1" w:rsidRPr="00792286" w:rsidRDefault="00592FD1" w:rsidP="00592FD1">
      <w:pPr>
        <w:ind w:firstLine="709"/>
        <w:jc w:val="both"/>
      </w:pPr>
      <w:r w:rsidRPr="00792286">
        <w:t xml:space="preserve">Знакомство с дисциплиной происходит уже на первой лекции, где от </w:t>
      </w:r>
      <w:r>
        <w:t>студента</w:t>
      </w:r>
      <w:r w:rsidRPr="00792286">
        <w:t xml:space="preserve">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</w:t>
      </w:r>
      <w:r>
        <w:t>амое существенное</w:t>
      </w:r>
      <w:r w:rsidRPr="00792286">
        <w:t>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592FD1" w:rsidRPr="00792286" w:rsidRDefault="00592FD1" w:rsidP="00592FD1">
      <w:pPr>
        <w:ind w:firstLine="709"/>
        <w:jc w:val="both"/>
      </w:pPr>
      <w:r w:rsidRPr="00792286"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592FD1" w:rsidRDefault="00592FD1" w:rsidP="00592FD1">
      <w:pPr>
        <w:ind w:firstLine="720"/>
        <w:jc w:val="both"/>
      </w:pPr>
      <w:r w:rsidRPr="00792286">
        <w:t>Работая над конспектом лекций,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592FD1" w:rsidRPr="0034346F" w:rsidRDefault="00592FD1" w:rsidP="00592FD1">
      <w:pPr>
        <w:ind w:firstLine="720"/>
        <w:jc w:val="both"/>
        <w:rPr>
          <w:noProof/>
        </w:rPr>
      </w:pPr>
      <w:r w:rsidRPr="00065DE5">
        <w:rPr>
          <w:noProof/>
        </w:rPr>
        <w:t xml:space="preserve">Помните, что учебный материал по теме можно разобрать и по учебнику, но преподаватель, как </w:t>
      </w:r>
      <w:r w:rsidRPr="0034346F">
        <w:rPr>
          <w:noProof/>
        </w:rPr>
        <w:t>правило, делает «упор» на особо трудные и непонятные моменты, которые не вегда в учебниках расписаны достаточно подробно. Для более глубокого изучения теоретического материала рекомендуется следующая литература:</w:t>
      </w:r>
    </w:p>
    <w:p w:rsidR="006F4184" w:rsidRPr="00AC5F13" w:rsidRDefault="006F4184" w:rsidP="006F4184">
      <w:pPr>
        <w:pStyle w:val="ReportMain"/>
        <w:suppressAutoHyphens/>
        <w:ind w:firstLine="709"/>
        <w:jc w:val="both"/>
      </w:pPr>
      <w:bookmarkStart w:id="3" w:name="_Toc11674360"/>
      <w:r w:rsidRPr="00AC5F13">
        <w:t>1. Котляров, В.П. Основы тестирования программного обеспечения / В.П. Котляров, Т.В. </w:t>
      </w:r>
      <w:proofErr w:type="spellStart"/>
      <w:r w:rsidRPr="00AC5F13">
        <w:t>Коликова</w:t>
      </w:r>
      <w:proofErr w:type="spellEnd"/>
      <w:r w:rsidRPr="00AC5F13">
        <w:t>. - Москва</w:t>
      </w:r>
      <w:proofErr w:type="gramStart"/>
      <w:r w:rsidRPr="00AC5F13">
        <w:t xml:space="preserve"> :</w:t>
      </w:r>
      <w:proofErr w:type="gramEnd"/>
      <w:r w:rsidRPr="00AC5F13">
        <w:t xml:space="preserve"> Интернет-Университет Информационных Технологий, 2006. - 288 с. - (Основы информационных технологий). - ISBN 5-94774-406-4 [Электронный ресурс]. - URL: </w:t>
      </w:r>
      <w:hyperlink r:id="rId9" w:history="1">
        <w:r w:rsidRPr="00AC5F13">
          <w:t>http://biblioclub.ru/index.php?page=book&amp;id=233107</w:t>
        </w:r>
      </w:hyperlink>
      <w:r w:rsidRPr="00AC5F13">
        <w:t> </w:t>
      </w:r>
    </w:p>
    <w:p w:rsidR="00A015FC" w:rsidRPr="003A792F" w:rsidRDefault="00A015FC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r w:rsidRPr="003A792F">
        <w:rPr>
          <w:rFonts w:ascii="Times New Roman" w:hAnsi="Times New Roman" w:cs="Times New Roman"/>
          <w:color w:val="000000"/>
          <w:spacing w:val="7"/>
        </w:rPr>
        <w:t>Методические указания по лабораторным занятиям</w:t>
      </w:r>
      <w:bookmarkEnd w:id="3"/>
    </w:p>
    <w:p w:rsidR="00A015FC" w:rsidRDefault="00A015FC" w:rsidP="00A015FC">
      <w:pPr>
        <w:tabs>
          <w:tab w:val="num" w:pos="360"/>
          <w:tab w:val="left" w:pos="1080"/>
        </w:tabs>
        <w:ind w:left="720"/>
        <w:jc w:val="both"/>
        <w:rPr>
          <w:color w:val="000000"/>
          <w:spacing w:val="7"/>
          <w:sz w:val="28"/>
          <w:szCs w:val="28"/>
        </w:rPr>
      </w:pPr>
    </w:p>
    <w:p w:rsidR="00A015FC" w:rsidRDefault="00A015FC" w:rsidP="00A015FC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</w:rPr>
        <w:t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</w:t>
      </w:r>
    </w:p>
    <w:p w:rsidR="00A015FC" w:rsidRPr="0004387B" w:rsidRDefault="00A015FC" w:rsidP="00A015FC">
      <w:pPr>
        <w:ind w:firstLine="709"/>
        <w:jc w:val="both"/>
        <w:rPr>
          <w:color w:val="000000"/>
        </w:rPr>
      </w:pPr>
      <w:r w:rsidRPr="0004387B">
        <w:rPr>
          <w:color w:val="000000"/>
          <w:shd w:val="clear" w:color="auto" w:fill="FFFFFF"/>
        </w:rPr>
        <w:lastRenderedPageBreak/>
        <w:t>В ходе подготовки к лабораторным работам рекомендуется изучить основную литературу, ознакомиться с дополнительной литературой, новыми публикациями в периодических изданиях. Рекомендуется дорабатывать свой конспект лекций, делая в нем соответствующие записи из литературы, рекомендованной преподавателем и предусмотренной рабочей программой дисциплины. Готовясь к докладу или реферативному сообщению, рекомендуется обращаться за методической помощью к преподавателю, составить план-конспект своего выступления, продумать примеры с целью обеспечения тесной связи изучаемой теории с практикой. В процессе подготовки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материалы. </w:t>
      </w:r>
    </w:p>
    <w:p w:rsidR="00A015FC" w:rsidRPr="0004387B" w:rsidRDefault="00A015FC" w:rsidP="00A015FC">
      <w:pPr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>Формы организации студентов на лабораторных занятиях: фронтальная и индивидуальная. При фронтальной форме организации занятий все студенты выполняют одновременно одну и ту же работу. При индивидуальной форме организации занятий каждый студент выполняет индивидуальное задание.</w:t>
      </w:r>
    </w:p>
    <w:p w:rsidR="00D66982" w:rsidRDefault="00A015FC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 xml:space="preserve">Если в результате выполнения лабораторной работы запланирована подготовка письменного отчета, то отчет о выполненной работе необходимо оформлять в соответствии с требованиями </w:t>
      </w:r>
      <w:r>
        <w:rPr>
          <w:color w:val="000000"/>
          <w:shd w:val="clear" w:color="auto" w:fill="FFFFFF"/>
        </w:rPr>
        <w:t>преподавателя</w:t>
      </w:r>
      <w:r w:rsidRPr="0004387B">
        <w:rPr>
          <w:color w:val="000000"/>
          <w:shd w:val="clear" w:color="auto" w:fill="FFFFFF"/>
        </w:rPr>
        <w:t>. Качество выполнения лабораторных работ является важной составляющей оценки текущей успеваемости обучающегося.</w:t>
      </w:r>
    </w:p>
    <w:p w:rsid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Основным условием успешного использования ЭВМ для решения задач является умение пользователя корректно сформулировать проблему и найти э</w:t>
      </w:r>
      <w:r>
        <w:rPr>
          <w:color w:val="000000"/>
          <w:shd w:val="clear" w:color="auto" w:fill="FFFFFF"/>
        </w:rPr>
        <w:t>ффективный алгоритм ее решения.</w:t>
      </w:r>
    </w:p>
    <w:p w:rsidR="00D66982" w:rsidRP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Перед выполнением текущей лабораторной работы необходимо: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ознакомиться с заданием;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продумать какие входные и выходные переменные потребуются при реализации программы, решающей задачу, приведенную в задании к лабораторной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продумать несколько наборов входных данных для контрольных примеров. Для каждого набора получить выходные данные “вручную”.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изучить теоретические сведения, приведенные в лабораторной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изучить программу, приведенную в качестве примера;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продумать алгоритм решения поставленной задачи и составить его схему;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</w:t>
      </w:r>
      <w:proofErr w:type="gramStart"/>
      <w:r w:rsidRPr="00D66982">
        <w:rPr>
          <w:color w:val="000000"/>
          <w:shd w:val="clear" w:color="auto" w:fill="FFFFFF"/>
        </w:rPr>
        <w:t>продумать и записать</w:t>
      </w:r>
      <w:proofErr w:type="gramEnd"/>
      <w:r w:rsidRPr="00D66982">
        <w:rPr>
          <w:color w:val="000000"/>
          <w:shd w:val="clear" w:color="auto" w:fill="FFFFFF"/>
        </w:rPr>
        <w:t xml:space="preserve"> разделы декларации констант и переменных на изучаемом языке программирования;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написать программу на языке программирования;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оформить необходимую часть отчета (титульный лист, цель работы, формулировку задания, краткие теоретические сведения, контрольные примеры).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Вышеприведенные пункты выполняются студентом самостоятельно на этапе подготовки к лабораторной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Непосредственно лабораторные занятия проводятся в компьютерном </w:t>
      </w:r>
      <w:r>
        <w:rPr>
          <w:color w:val="000000"/>
          <w:shd w:val="clear" w:color="auto" w:fill="FFFFFF"/>
        </w:rPr>
        <w:t>классе</w:t>
      </w:r>
      <w:r w:rsidRPr="00D66982">
        <w:rPr>
          <w:color w:val="000000"/>
          <w:shd w:val="clear" w:color="auto" w:fill="FFFFFF"/>
        </w:rPr>
        <w:t xml:space="preserve"> в отведенное расписанием время в присутствии преподавателя. На занятии студент должен отладить программу на компьютере, получить протокол её работы, закончить оформление отчета и сдать его.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Отчет по каждой лабораторной работе должен содержать: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формулировку задания;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контрольные примеры;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описание разработанного алгоритма (словесное и в виде схемы) и программы (назначение переменных, процедур и функций, особенности реализации программного кода);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листинг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протокол работы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выводы по проделанной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lastRenderedPageBreak/>
        <w:t>Отчеты по лабораторным работам должны быть выполнены в соответствии с гостами на скрепленных листах формата A4 с титульным листом, оформленным в соответствии с образцом, приведенным в приложении.</w:t>
      </w:r>
    </w:p>
    <w:p w:rsidR="00D66982" w:rsidRPr="003A792F" w:rsidRDefault="00D66982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4" w:name="_Toc11674361"/>
      <w:r w:rsidRPr="003A792F">
        <w:rPr>
          <w:rFonts w:ascii="Times New Roman" w:hAnsi="Times New Roman" w:cs="Times New Roman"/>
          <w:color w:val="000000"/>
          <w:spacing w:val="7"/>
        </w:rPr>
        <w:t>Методические указания по самостоятельной работе</w:t>
      </w:r>
      <w:bookmarkEnd w:id="4"/>
    </w:p>
    <w:p w:rsidR="00D66982" w:rsidRDefault="00D66982" w:rsidP="00D66982">
      <w:pPr>
        <w:rPr>
          <w:color w:val="000000"/>
          <w:spacing w:val="7"/>
          <w:sz w:val="28"/>
          <w:szCs w:val="28"/>
        </w:rPr>
      </w:pPr>
    </w:p>
    <w:p w:rsidR="00D66982" w:rsidRPr="00D66982" w:rsidRDefault="00D66982" w:rsidP="00D66982">
      <w:pPr>
        <w:pStyle w:val="ReportMain"/>
        <w:suppressAutoHyphens/>
        <w:ind w:firstLine="720"/>
        <w:jc w:val="both"/>
        <w:rPr>
          <w:szCs w:val="24"/>
        </w:rPr>
      </w:pPr>
      <w:r w:rsidRPr="00AC1137">
        <w:rPr>
          <w:noProof/>
          <w:szCs w:val="24"/>
        </w:rPr>
        <w:t>Само</w:t>
      </w:r>
      <w:r>
        <w:rPr>
          <w:noProof/>
          <w:szCs w:val="24"/>
        </w:rPr>
        <w:t>с</w:t>
      </w:r>
      <w:r w:rsidRPr="00AC1137">
        <w:rPr>
          <w:noProof/>
          <w:szCs w:val="24"/>
        </w:rPr>
        <w:t xml:space="preserve">тоятельная работа студентов включает в себя: </w:t>
      </w:r>
      <w:r w:rsidRPr="00AC1137">
        <w:t xml:space="preserve">самоподготовку (проработка и повторение </w:t>
      </w:r>
      <w:r w:rsidRPr="00D66982">
        <w:rPr>
          <w:szCs w:val="24"/>
        </w:rPr>
        <w:t>лекционного материала и материала учебников и учебных пособий</w:t>
      </w:r>
      <w:r>
        <w:rPr>
          <w:szCs w:val="24"/>
        </w:rPr>
        <w:t>)</w:t>
      </w:r>
      <w:r w:rsidRPr="00D66982">
        <w:rPr>
          <w:szCs w:val="24"/>
        </w:rPr>
        <w:t>;</w:t>
      </w:r>
      <w:r>
        <w:rPr>
          <w:szCs w:val="24"/>
        </w:rPr>
        <w:t xml:space="preserve"> </w:t>
      </w:r>
      <w:r w:rsidRPr="00D66982">
        <w:rPr>
          <w:rFonts w:eastAsia="Calibri"/>
          <w:szCs w:val="24"/>
        </w:rPr>
        <w:t xml:space="preserve">подготовка к </w:t>
      </w:r>
      <w:r>
        <w:rPr>
          <w:rFonts w:eastAsia="Calibri"/>
          <w:szCs w:val="24"/>
        </w:rPr>
        <w:t>лабораторны</w:t>
      </w:r>
      <w:r w:rsidRPr="00D66982">
        <w:rPr>
          <w:rFonts w:eastAsia="Calibri"/>
          <w:szCs w:val="24"/>
        </w:rPr>
        <w:t>м занятиям; подготовка к рубежн</w:t>
      </w:r>
      <w:r>
        <w:rPr>
          <w:rFonts w:eastAsia="Calibri"/>
          <w:szCs w:val="24"/>
        </w:rPr>
        <w:t>ому контролю, экзамену.</w:t>
      </w:r>
    </w:p>
    <w:p w:rsidR="00D66982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>С</w:t>
      </w:r>
      <w:r w:rsidR="00D66982" w:rsidRPr="00792286">
        <w:t xml:space="preserve">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</w:t>
      </w:r>
      <w:r>
        <w:t>собственное</w:t>
      </w:r>
      <w:r w:rsidR="00D66982" w:rsidRPr="00792286">
        <w:t xml:space="preserve"> отношение к конкретной проблеме.</w:t>
      </w:r>
    </w:p>
    <w:p w:rsidR="003A792F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>По дисциплине «</w:t>
      </w:r>
      <w:r w:rsidR="006F4184">
        <w:rPr>
          <w:i/>
        </w:rPr>
        <w:t xml:space="preserve">Тестирование </w:t>
      </w:r>
      <w:proofErr w:type="gramStart"/>
      <w:r w:rsidR="006F4184">
        <w:rPr>
          <w:i/>
        </w:rPr>
        <w:t>программного</w:t>
      </w:r>
      <w:proofErr w:type="gramEnd"/>
      <w:r w:rsidR="006F4184">
        <w:rPr>
          <w:i/>
        </w:rPr>
        <w:t xml:space="preserve"> обеспечения</w:t>
      </w:r>
      <w:r>
        <w:t>» рекомендуется следующая дополнительная литература:</w:t>
      </w:r>
    </w:p>
    <w:p w:rsidR="006F4184" w:rsidRPr="009A0485" w:rsidRDefault="006F4184" w:rsidP="006F4184">
      <w:pPr>
        <w:pStyle w:val="ReportMain"/>
        <w:suppressAutoHyphens/>
        <w:ind w:firstLine="709"/>
        <w:jc w:val="both"/>
      </w:pPr>
      <w:r w:rsidRPr="009A0485">
        <w:t>1. Гагарина, Л. Г.   Технология разработки программного обеспечения [Текст] : учеб</w:t>
      </w:r>
      <w:proofErr w:type="gramStart"/>
      <w:r w:rsidRPr="009A0485">
        <w:t>.</w:t>
      </w:r>
      <w:proofErr w:type="gramEnd"/>
      <w:r w:rsidRPr="009A0485">
        <w:t xml:space="preserve"> </w:t>
      </w:r>
      <w:proofErr w:type="gramStart"/>
      <w:r w:rsidRPr="009A0485">
        <w:t>п</w:t>
      </w:r>
      <w:proofErr w:type="gramEnd"/>
      <w:r w:rsidRPr="009A0485">
        <w:t xml:space="preserve">особие для вузов по направлению "Информатика и вычислит. техника" / Л. Г. Гагарина, Е. В. </w:t>
      </w:r>
      <w:proofErr w:type="spellStart"/>
      <w:r w:rsidRPr="009A0485">
        <w:t>Кокорева</w:t>
      </w:r>
      <w:proofErr w:type="spellEnd"/>
      <w:r w:rsidRPr="009A0485">
        <w:t xml:space="preserve">, Б. Д. </w:t>
      </w:r>
      <w:proofErr w:type="spellStart"/>
      <w:r w:rsidRPr="009A0485">
        <w:t>Виснадул</w:t>
      </w:r>
      <w:proofErr w:type="spellEnd"/>
      <w:r w:rsidRPr="009A0485">
        <w:t>; под ред. Л. Г. Гагариной. - М.</w:t>
      </w:r>
      <w:proofErr w:type="gramStart"/>
      <w:r w:rsidRPr="009A0485">
        <w:t xml:space="preserve"> :</w:t>
      </w:r>
      <w:proofErr w:type="gramEnd"/>
      <w:r w:rsidRPr="009A0485">
        <w:t xml:space="preserve"> Форум, 2009. - 400 с. - (Высшее образование). - </w:t>
      </w:r>
      <w:proofErr w:type="spellStart"/>
      <w:r w:rsidRPr="009A0485">
        <w:t>Библиогр</w:t>
      </w:r>
      <w:proofErr w:type="spellEnd"/>
      <w:r w:rsidRPr="009A0485">
        <w:t xml:space="preserve">.: с. 388-391. - </w:t>
      </w:r>
      <w:proofErr w:type="spellStart"/>
      <w:r w:rsidRPr="009A0485">
        <w:t>Предм</w:t>
      </w:r>
      <w:proofErr w:type="spellEnd"/>
      <w:r w:rsidRPr="009A0485">
        <w:t>. указ</w:t>
      </w:r>
      <w:proofErr w:type="gramStart"/>
      <w:r w:rsidRPr="009A0485">
        <w:t xml:space="preserve">.: </w:t>
      </w:r>
      <w:proofErr w:type="gramEnd"/>
      <w:r w:rsidRPr="009A0485">
        <w:t xml:space="preserve">с. 392-393. - ISBN 978-5-8199-0342-1. - ISBN 978-5-16-003193-4. </w:t>
      </w:r>
    </w:p>
    <w:p w:rsidR="006F4184" w:rsidRPr="009A0485" w:rsidRDefault="006F4184" w:rsidP="006F4184">
      <w:pPr>
        <w:pStyle w:val="ReportMain"/>
        <w:suppressAutoHyphens/>
        <w:ind w:firstLine="709"/>
        <w:jc w:val="both"/>
      </w:pPr>
      <w:r w:rsidRPr="009A0485">
        <w:t xml:space="preserve">2. </w:t>
      </w:r>
      <w:proofErr w:type="spellStart"/>
      <w:r w:rsidRPr="009A0485">
        <w:t>Дастин</w:t>
      </w:r>
      <w:proofErr w:type="spellEnd"/>
      <w:r w:rsidRPr="009A0485">
        <w:t>, Э.</w:t>
      </w:r>
      <w:r>
        <w:t> </w:t>
      </w:r>
      <w:r w:rsidRPr="009A0485">
        <w:t xml:space="preserve">Автоматизированное тестирование </w:t>
      </w:r>
      <w:proofErr w:type="gramStart"/>
      <w:r w:rsidRPr="009A0485">
        <w:t>программного</w:t>
      </w:r>
      <w:proofErr w:type="gramEnd"/>
      <w:r w:rsidRPr="009A0485">
        <w:t xml:space="preserve"> обеспечения. Внедрение</w:t>
      </w:r>
      <w:r w:rsidRPr="006F4184">
        <w:rPr>
          <w:lang w:val="en-US"/>
        </w:rPr>
        <w:t xml:space="preserve">, </w:t>
      </w:r>
      <w:r w:rsidRPr="009A0485">
        <w:t>управление</w:t>
      </w:r>
      <w:r w:rsidRPr="006F4184">
        <w:rPr>
          <w:lang w:val="en-US"/>
        </w:rPr>
        <w:t xml:space="preserve"> </w:t>
      </w:r>
      <w:r w:rsidRPr="009A0485">
        <w:t>и</w:t>
      </w:r>
      <w:r w:rsidRPr="006F4184">
        <w:rPr>
          <w:lang w:val="en-US"/>
        </w:rPr>
        <w:t xml:space="preserve"> </w:t>
      </w:r>
      <w:r w:rsidRPr="009A0485">
        <w:t>эксплуатация</w:t>
      </w:r>
      <w:r w:rsidRPr="006F4184">
        <w:rPr>
          <w:lang w:val="en-US"/>
        </w:rPr>
        <w:t> = Automated Software Testing. Introduction, Management and Performance [</w:t>
      </w:r>
      <w:r w:rsidRPr="009A0485">
        <w:t>Текст</w:t>
      </w:r>
      <w:r w:rsidRPr="006F4184">
        <w:rPr>
          <w:lang w:val="en-US"/>
        </w:rPr>
        <w:t>]</w:t>
      </w:r>
      <w:proofErr w:type="gramStart"/>
      <w:r w:rsidRPr="006F4184">
        <w:rPr>
          <w:lang w:val="en-US"/>
        </w:rPr>
        <w:t>  /</w:t>
      </w:r>
      <w:proofErr w:type="gramEnd"/>
      <w:r w:rsidRPr="006F4184">
        <w:rPr>
          <w:lang w:val="en-US"/>
        </w:rPr>
        <w:t xml:space="preserve"> </w:t>
      </w:r>
      <w:r w:rsidRPr="009A0485">
        <w:t>Э</w:t>
      </w:r>
      <w:r w:rsidRPr="006F4184">
        <w:rPr>
          <w:lang w:val="en-US"/>
        </w:rPr>
        <w:t xml:space="preserve">. </w:t>
      </w:r>
      <w:proofErr w:type="spellStart"/>
      <w:r w:rsidRPr="009A0485">
        <w:t>Дастин</w:t>
      </w:r>
      <w:proofErr w:type="spellEnd"/>
      <w:r w:rsidRPr="006F4184">
        <w:rPr>
          <w:lang w:val="en-US"/>
        </w:rPr>
        <w:t xml:space="preserve">, </w:t>
      </w:r>
      <w:r w:rsidRPr="009A0485">
        <w:t>Д</w:t>
      </w:r>
      <w:r w:rsidRPr="006F4184">
        <w:rPr>
          <w:lang w:val="en-US"/>
        </w:rPr>
        <w:t xml:space="preserve">. </w:t>
      </w:r>
      <w:proofErr w:type="spellStart"/>
      <w:r w:rsidRPr="009A0485">
        <w:t>Рэшка</w:t>
      </w:r>
      <w:proofErr w:type="spellEnd"/>
      <w:r w:rsidRPr="006F4184">
        <w:rPr>
          <w:lang w:val="en-US"/>
        </w:rPr>
        <w:t xml:space="preserve">, </w:t>
      </w:r>
      <w:r w:rsidRPr="009A0485">
        <w:t>Д</w:t>
      </w:r>
      <w:r w:rsidRPr="006F4184">
        <w:rPr>
          <w:lang w:val="en-US"/>
        </w:rPr>
        <w:t xml:space="preserve">. </w:t>
      </w:r>
      <w:r w:rsidRPr="009A0485">
        <w:t>Пол</w:t>
      </w:r>
      <w:r w:rsidRPr="006F4184">
        <w:rPr>
          <w:lang w:val="en-US"/>
        </w:rPr>
        <w:t xml:space="preserve">; </w:t>
      </w:r>
      <w:proofErr w:type="spellStart"/>
      <w:r w:rsidRPr="009A0485">
        <w:t>науч</w:t>
      </w:r>
      <w:proofErr w:type="spellEnd"/>
      <w:r w:rsidRPr="006F4184">
        <w:rPr>
          <w:lang w:val="en-US"/>
        </w:rPr>
        <w:t xml:space="preserve">. </w:t>
      </w:r>
      <w:proofErr w:type="spellStart"/>
      <w:r w:rsidRPr="009A0485">
        <w:t>ред</w:t>
      </w:r>
      <w:proofErr w:type="spellEnd"/>
      <w:r w:rsidRPr="006F4184">
        <w:rPr>
          <w:lang w:val="en-US"/>
        </w:rPr>
        <w:t xml:space="preserve">. </w:t>
      </w:r>
      <w:r w:rsidRPr="009A0485">
        <w:t>А. Головко. - М.</w:t>
      </w:r>
      <w:proofErr w:type="gramStart"/>
      <w:r w:rsidRPr="009A0485">
        <w:t xml:space="preserve"> :</w:t>
      </w:r>
      <w:proofErr w:type="gramEnd"/>
      <w:r w:rsidRPr="009A0485">
        <w:t xml:space="preserve"> Лори, 2003. - 567 с. : ил. - </w:t>
      </w:r>
      <w:proofErr w:type="spellStart"/>
      <w:r w:rsidRPr="009A0485">
        <w:t>Парал</w:t>
      </w:r>
      <w:proofErr w:type="spellEnd"/>
      <w:r w:rsidRPr="009A0485">
        <w:t xml:space="preserve">. </w:t>
      </w:r>
      <w:proofErr w:type="spellStart"/>
      <w:r w:rsidRPr="009A0485">
        <w:t>тит</w:t>
      </w:r>
      <w:proofErr w:type="spellEnd"/>
      <w:r w:rsidRPr="009A0485">
        <w:t>. л. англ. - ISBN 5-85582-186-2.</w:t>
      </w:r>
    </w:p>
    <w:p w:rsidR="006F4184" w:rsidRDefault="006F4184" w:rsidP="006F4184">
      <w:pPr>
        <w:pStyle w:val="ReportMain"/>
        <w:suppressAutoHyphens/>
        <w:ind w:firstLine="709"/>
        <w:jc w:val="both"/>
      </w:pPr>
      <w:r w:rsidRPr="009A0485">
        <w:t>3. Зубкова, Т. М.  Отладка и тестирование программного обеспечения [Электронный ресурс]</w:t>
      </w:r>
      <w:proofErr w:type="gramStart"/>
      <w:r w:rsidRPr="009A0485">
        <w:t> :</w:t>
      </w:r>
      <w:proofErr w:type="gramEnd"/>
      <w:r w:rsidRPr="009A0485">
        <w:t xml:space="preserve"> методические указания к лабораторным занятиям по дисциплине "Тестирование программного обеспечения" / Т. М. Зубкова; М-во образования и науки Рос. Федерации, </w:t>
      </w:r>
      <w:proofErr w:type="spellStart"/>
      <w:r w:rsidRPr="009A0485">
        <w:t>Федер</w:t>
      </w:r>
      <w:proofErr w:type="spellEnd"/>
      <w:r w:rsidRPr="009A0485">
        <w:t>. гос. бюджет</w:t>
      </w:r>
      <w:proofErr w:type="gramStart"/>
      <w:r w:rsidRPr="009A0485">
        <w:t>.</w:t>
      </w:r>
      <w:proofErr w:type="gramEnd"/>
      <w:r w:rsidRPr="009A0485">
        <w:t xml:space="preserve"> </w:t>
      </w:r>
      <w:proofErr w:type="spellStart"/>
      <w:proofErr w:type="gramStart"/>
      <w:r w:rsidRPr="009A0485">
        <w:t>о</w:t>
      </w:r>
      <w:proofErr w:type="gramEnd"/>
      <w:r w:rsidRPr="009A0485">
        <w:t>бразоват</w:t>
      </w:r>
      <w:proofErr w:type="spellEnd"/>
      <w:r w:rsidRPr="009A0485">
        <w:t xml:space="preserve">. учреждение </w:t>
      </w:r>
      <w:proofErr w:type="spellStart"/>
      <w:r w:rsidRPr="009A0485">
        <w:t>высш</w:t>
      </w:r>
      <w:proofErr w:type="spellEnd"/>
      <w:r w:rsidRPr="009A0485">
        <w:t xml:space="preserve">. образования "Оренбург. гос. ун-т", Каф. </w:t>
      </w:r>
      <w:proofErr w:type="spellStart"/>
      <w:r w:rsidRPr="009A0485">
        <w:t>прогр</w:t>
      </w:r>
      <w:proofErr w:type="spellEnd"/>
      <w:r w:rsidRPr="009A0485">
        <w:t xml:space="preserve">. обеспечения </w:t>
      </w:r>
      <w:proofErr w:type="spellStart"/>
      <w:r w:rsidRPr="009A0485">
        <w:t>вычисл</w:t>
      </w:r>
      <w:proofErr w:type="spellEnd"/>
      <w:r w:rsidRPr="009A0485">
        <w:t xml:space="preserve">. техники и </w:t>
      </w:r>
      <w:proofErr w:type="spellStart"/>
      <w:r w:rsidRPr="009A0485">
        <w:t>автоматизир</w:t>
      </w:r>
      <w:proofErr w:type="spellEnd"/>
      <w:r w:rsidRPr="009A0485">
        <w:t>. систем. - Электрон</w:t>
      </w:r>
      <w:proofErr w:type="gramStart"/>
      <w:r w:rsidRPr="009A0485">
        <w:t>.</w:t>
      </w:r>
      <w:proofErr w:type="gramEnd"/>
      <w:r w:rsidRPr="009A0485">
        <w:t xml:space="preserve"> </w:t>
      </w:r>
      <w:proofErr w:type="gramStart"/>
      <w:r w:rsidRPr="009A0485">
        <w:t>т</w:t>
      </w:r>
      <w:proofErr w:type="gramEnd"/>
      <w:r w:rsidRPr="009A0485">
        <w:t>екстовые дан. (1 файл: 662.89 Кб). - Оренбург</w:t>
      </w:r>
      <w:proofErr w:type="gramStart"/>
      <w:r w:rsidRPr="009A0485">
        <w:t xml:space="preserve"> :</w:t>
      </w:r>
      <w:proofErr w:type="gramEnd"/>
      <w:r w:rsidRPr="009A0485">
        <w:t xml:space="preserve"> ОГУ, 2016. - </w:t>
      </w:r>
      <w:proofErr w:type="spellStart"/>
      <w:r w:rsidRPr="009A0485">
        <w:t>Загл</w:t>
      </w:r>
      <w:proofErr w:type="spellEnd"/>
      <w:r w:rsidRPr="009A0485">
        <w:t xml:space="preserve">. с </w:t>
      </w:r>
      <w:proofErr w:type="spellStart"/>
      <w:r w:rsidRPr="009A0485">
        <w:t>тит</w:t>
      </w:r>
      <w:proofErr w:type="spellEnd"/>
      <w:r w:rsidRPr="009A0485">
        <w:t>. экрана. -</w:t>
      </w:r>
      <w:proofErr w:type="spellStart"/>
      <w:r w:rsidRPr="009A0485">
        <w:t>Adobe</w:t>
      </w:r>
      <w:proofErr w:type="spellEnd"/>
      <w:r w:rsidRPr="009A0485">
        <w:t xml:space="preserve"> </w:t>
      </w:r>
      <w:proofErr w:type="spellStart"/>
      <w:r w:rsidRPr="009A0485">
        <w:t>Acrobat</w:t>
      </w:r>
      <w:proofErr w:type="spellEnd"/>
      <w:r w:rsidRPr="009A0485">
        <w:t xml:space="preserve"> </w:t>
      </w:r>
      <w:proofErr w:type="spellStart"/>
      <w:r w:rsidRPr="009A0485">
        <w:t>Reader</w:t>
      </w:r>
      <w:proofErr w:type="spellEnd"/>
      <w:r w:rsidRPr="009A0485">
        <w:t xml:space="preserve"> 6.0</w:t>
      </w:r>
    </w:p>
    <w:p w:rsidR="00665C04" w:rsidRDefault="00665C04" w:rsidP="00665C04">
      <w:pPr>
        <w:pStyle w:val="ReportMain"/>
        <w:keepNext/>
        <w:suppressAutoHyphens/>
        <w:ind w:firstLine="709"/>
        <w:jc w:val="both"/>
      </w:pPr>
    </w:p>
    <w:p w:rsidR="003A792F" w:rsidRDefault="003A792F" w:rsidP="003A792F">
      <w:pPr>
        <w:pStyle w:val="ReportMain"/>
        <w:keepNext/>
        <w:suppressAutoHyphens/>
        <w:ind w:firstLine="709"/>
        <w:jc w:val="both"/>
      </w:pPr>
      <w:r w:rsidRPr="003A792F">
        <w:t xml:space="preserve">Также рекомендуется изучение </w:t>
      </w:r>
      <w:r>
        <w:t xml:space="preserve">материалов </w:t>
      </w:r>
      <w:r w:rsidRPr="003A792F">
        <w:t xml:space="preserve">следующих </w:t>
      </w:r>
      <w:proofErr w:type="spellStart"/>
      <w:r w:rsidRPr="003A792F">
        <w:t>интернет-ресурсов</w:t>
      </w:r>
      <w:proofErr w:type="spellEnd"/>
      <w:r w:rsidRPr="003A792F">
        <w:t>:</w:t>
      </w:r>
    </w:p>
    <w:p w:rsidR="006F4184" w:rsidRDefault="00C56C44" w:rsidP="006F4184">
      <w:pPr>
        <w:numPr>
          <w:ilvl w:val="0"/>
          <w:numId w:val="3"/>
        </w:numPr>
        <w:tabs>
          <w:tab w:val="clear" w:pos="1571"/>
          <w:tab w:val="num" w:pos="0"/>
          <w:tab w:val="num" w:pos="1134"/>
        </w:tabs>
        <w:ind w:left="0" w:firstLine="709"/>
        <w:jc w:val="both"/>
      </w:pPr>
      <w:hyperlink r:id="rId10" w:history="1">
        <w:r w:rsidR="006F4184">
          <w:rPr>
            <w:rStyle w:val="a9"/>
          </w:rPr>
          <w:t>http://www.protesting.ru/</w:t>
        </w:r>
      </w:hyperlink>
      <w:r w:rsidR="006F4184">
        <w:t xml:space="preserve"> - </w:t>
      </w:r>
      <w:r w:rsidR="006F4184" w:rsidRPr="009A0485">
        <w:t xml:space="preserve">сайт, посвященный тестированию программного обеспечения, содержит много полезной информации о проведении тестов, работе </w:t>
      </w:r>
      <w:proofErr w:type="spellStart"/>
      <w:r w:rsidR="006F4184" w:rsidRPr="009A0485">
        <w:t>тестировщиков</w:t>
      </w:r>
      <w:proofErr w:type="spellEnd"/>
      <w:r w:rsidR="006F4184" w:rsidRPr="009A0485">
        <w:t xml:space="preserve"> и инженеров по обеспечению качества</w:t>
      </w:r>
    </w:p>
    <w:p w:rsidR="00665C04" w:rsidRPr="008D7CA7" w:rsidRDefault="00C56C44" w:rsidP="00665C04">
      <w:pPr>
        <w:numPr>
          <w:ilvl w:val="0"/>
          <w:numId w:val="3"/>
        </w:numPr>
        <w:tabs>
          <w:tab w:val="clear" w:pos="1571"/>
          <w:tab w:val="num" w:pos="0"/>
          <w:tab w:val="num" w:pos="1134"/>
        </w:tabs>
        <w:ind w:left="0" w:firstLine="709"/>
        <w:jc w:val="both"/>
      </w:pPr>
      <w:hyperlink r:id="rId11" w:history="1">
        <w:r w:rsidR="00665C04" w:rsidRPr="008D7CA7">
          <w:rPr>
            <w:rStyle w:val="a9"/>
            <w:lang w:val="en-US"/>
          </w:rPr>
          <w:t>http</w:t>
        </w:r>
        <w:r w:rsidR="00665C04" w:rsidRPr="008D7CA7">
          <w:rPr>
            <w:rStyle w:val="a9"/>
          </w:rPr>
          <w:t>://</w:t>
        </w:r>
        <w:r w:rsidR="00665C04" w:rsidRPr="008D7CA7">
          <w:rPr>
            <w:rStyle w:val="a9"/>
            <w:lang w:val="en-US"/>
          </w:rPr>
          <w:t>www</w:t>
        </w:r>
        <w:r w:rsidR="00665C04" w:rsidRPr="008D7CA7">
          <w:rPr>
            <w:rStyle w:val="a9"/>
          </w:rPr>
          <w:t>.</w:t>
        </w:r>
        <w:proofErr w:type="spellStart"/>
        <w:r w:rsidR="00665C04" w:rsidRPr="008D7CA7">
          <w:rPr>
            <w:rStyle w:val="a9"/>
            <w:lang w:val="en-US"/>
          </w:rPr>
          <w:t>citforum</w:t>
        </w:r>
        <w:proofErr w:type="spellEnd"/>
        <w:r w:rsidR="00665C04" w:rsidRPr="008D7CA7">
          <w:rPr>
            <w:rStyle w:val="a9"/>
          </w:rPr>
          <w:t>.</w:t>
        </w:r>
        <w:proofErr w:type="spellStart"/>
        <w:r w:rsidR="00665C04" w:rsidRPr="008D7CA7">
          <w:rPr>
            <w:rStyle w:val="a9"/>
            <w:lang w:val="en-US"/>
          </w:rPr>
          <w:t>ru</w:t>
        </w:r>
        <w:proofErr w:type="spellEnd"/>
        <w:r w:rsidR="00665C04" w:rsidRPr="008D7CA7">
          <w:rPr>
            <w:rStyle w:val="a9"/>
          </w:rPr>
          <w:t>/</w:t>
        </w:r>
      </w:hyperlink>
      <w:r w:rsidR="00665C04" w:rsidRPr="008D7CA7">
        <w:t xml:space="preserve">  - портал аналитических и научных статей в области информационных технологий</w:t>
      </w:r>
    </w:p>
    <w:p w:rsidR="00665C04" w:rsidRPr="008D7CA7" w:rsidRDefault="00C56C44" w:rsidP="00665C04">
      <w:pPr>
        <w:numPr>
          <w:ilvl w:val="0"/>
          <w:numId w:val="3"/>
        </w:numPr>
        <w:tabs>
          <w:tab w:val="clear" w:pos="1571"/>
          <w:tab w:val="num" w:pos="0"/>
          <w:tab w:val="num" w:pos="1134"/>
        </w:tabs>
        <w:ind w:left="0" w:firstLine="709"/>
        <w:jc w:val="both"/>
      </w:pPr>
      <w:hyperlink r:id="rId12" w:history="1">
        <w:r w:rsidR="00665C04" w:rsidRPr="008D7CA7">
          <w:rPr>
            <w:rStyle w:val="a9"/>
            <w:lang w:val="en-US"/>
          </w:rPr>
          <w:t>http</w:t>
        </w:r>
        <w:r w:rsidR="00665C04" w:rsidRPr="008D7CA7">
          <w:rPr>
            <w:rStyle w:val="a9"/>
          </w:rPr>
          <w:t>://</w:t>
        </w:r>
        <w:r w:rsidR="00665C04" w:rsidRPr="008D7CA7">
          <w:rPr>
            <w:rStyle w:val="a9"/>
            <w:lang w:val="en-US"/>
          </w:rPr>
          <w:t>www</w:t>
        </w:r>
        <w:r w:rsidR="00665C04" w:rsidRPr="008D7CA7">
          <w:rPr>
            <w:rStyle w:val="a9"/>
          </w:rPr>
          <w:t>.</w:t>
        </w:r>
        <w:proofErr w:type="spellStart"/>
        <w:r w:rsidR="00665C04" w:rsidRPr="008D7CA7">
          <w:rPr>
            <w:rStyle w:val="a9"/>
            <w:lang w:val="en-US"/>
          </w:rPr>
          <w:t>rsdn</w:t>
        </w:r>
        <w:proofErr w:type="spellEnd"/>
        <w:r w:rsidR="00665C04" w:rsidRPr="008D7CA7">
          <w:rPr>
            <w:rStyle w:val="a9"/>
          </w:rPr>
          <w:t>.</w:t>
        </w:r>
        <w:proofErr w:type="spellStart"/>
        <w:r w:rsidR="00665C04" w:rsidRPr="008D7CA7">
          <w:rPr>
            <w:rStyle w:val="a9"/>
            <w:lang w:val="en-US"/>
          </w:rPr>
          <w:t>ru</w:t>
        </w:r>
        <w:proofErr w:type="spellEnd"/>
      </w:hyperlink>
      <w:r w:rsidR="00665C04" w:rsidRPr="008D7CA7">
        <w:t xml:space="preserve">  - сайт Российской сети разработчиков ПО, содержит статьи по современным средствам программирования.</w:t>
      </w:r>
    </w:p>
    <w:p w:rsidR="00665C04" w:rsidRPr="008D7CA7" w:rsidRDefault="00C56C44" w:rsidP="00665C04">
      <w:pPr>
        <w:numPr>
          <w:ilvl w:val="0"/>
          <w:numId w:val="3"/>
        </w:numPr>
        <w:tabs>
          <w:tab w:val="clear" w:pos="1571"/>
          <w:tab w:val="num" w:pos="0"/>
          <w:tab w:val="num" w:pos="1134"/>
        </w:tabs>
        <w:ind w:left="0" w:firstLine="709"/>
        <w:jc w:val="both"/>
      </w:pPr>
      <w:hyperlink r:id="rId13" w:history="1">
        <w:r w:rsidR="00665C04" w:rsidRPr="008D7CA7">
          <w:rPr>
            <w:rStyle w:val="a9"/>
            <w:lang w:val="en-US"/>
          </w:rPr>
          <w:t>http</w:t>
        </w:r>
        <w:r w:rsidR="00665C04" w:rsidRPr="008D7CA7">
          <w:rPr>
            <w:rStyle w:val="a9"/>
          </w:rPr>
          <w:t>://</w:t>
        </w:r>
        <w:r w:rsidR="00665C04" w:rsidRPr="008D7CA7">
          <w:rPr>
            <w:rStyle w:val="a9"/>
            <w:lang w:val="en-US"/>
          </w:rPr>
          <w:t>www</w:t>
        </w:r>
        <w:r w:rsidR="00665C04" w:rsidRPr="008D7CA7">
          <w:rPr>
            <w:rStyle w:val="a9"/>
          </w:rPr>
          <w:t>.</w:t>
        </w:r>
        <w:r w:rsidR="00665C04" w:rsidRPr="008D7CA7">
          <w:rPr>
            <w:rStyle w:val="a9"/>
            <w:lang w:val="en-US"/>
          </w:rPr>
          <w:t>intuit</w:t>
        </w:r>
        <w:r w:rsidR="00665C04" w:rsidRPr="008D7CA7">
          <w:rPr>
            <w:rStyle w:val="a9"/>
          </w:rPr>
          <w:t>.</w:t>
        </w:r>
        <w:proofErr w:type="spellStart"/>
        <w:r w:rsidR="00665C04" w:rsidRPr="008D7CA7">
          <w:rPr>
            <w:rStyle w:val="a9"/>
            <w:lang w:val="en-US"/>
          </w:rPr>
          <w:t>ru</w:t>
        </w:r>
        <w:proofErr w:type="spellEnd"/>
      </w:hyperlink>
      <w:r w:rsidR="00665C04" w:rsidRPr="008D7CA7">
        <w:t xml:space="preserve"> – сайт Интернет-университета информационных технологий, представляет учебные курсы по разным областям ИТ.</w:t>
      </w:r>
    </w:p>
    <w:p w:rsidR="003A792F" w:rsidRPr="00792286" w:rsidRDefault="003A792F" w:rsidP="003A792F">
      <w:pPr>
        <w:ind w:firstLine="709"/>
        <w:jc w:val="both"/>
      </w:pPr>
      <w:r w:rsidRPr="003A792F">
        <w:t>Работу с источниками</w:t>
      </w:r>
      <w:r w:rsidRPr="00792286">
        <w:t xml:space="preserve">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3A792F" w:rsidRPr="00792286" w:rsidRDefault="003A792F" w:rsidP="003A792F">
      <w:pPr>
        <w:ind w:firstLine="709"/>
        <w:jc w:val="both"/>
      </w:pPr>
      <w:r w:rsidRPr="00792286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</w:p>
    <w:p w:rsidR="003A792F" w:rsidRPr="00792286" w:rsidRDefault="003A792F" w:rsidP="003A792F">
      <w:pPr>
        <w:ind w:firstLine="709"/>
        <w:jc w:val="both"/>
      </w:pPr>
      <w:r w:rsidRPr="00792286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3A792F" w:rsidRPr="00792286" w:rsidRDefault="003A792F" w:rsidP="003A792F">
      <w:pPr>
        <w:ind w:firstLine="709"/>
        <w:jc w:val="both"/>
      </w:pPr>
      <w:r w:rsidRPr="00792286">
        <w:t>Необходимо также проанализировать, какие из утверждений автора носят проблематичный, гипотетический характер, и уловить скрытые вопросы</w:t>
      </w:r>
      <w:r>
        <w:t xml:space="preserve">. </w:t>
      </w:r>
      <w:r w:rsidRPr="00792286">
        <w:t xml:space="preserve"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</w:t>
      </w:r>
      <w:r>
        <w:t>можно</w:t>
      </w:r>
      <w:r w:rsidRPr="00792286">
        <w:t xml:space="preserve"> знакомитесь с различными мнениями по одному и тому же вопросу, </w:t>
      </w:r>
      <w:proofErr w:type="gramStart"/>
      <w:r w:rsidRPr="00792286">
        <w:t>сравниваете весомость и доказательность аргументов сторон и делаете</w:t>
      </w:r>
      <w:proofErr w:type="gramEnd"/>
      <w:r w:rsidRPr="00792286">
        <w:t xml:space="preserve"> вывод о наибольшей убедительности той или иной позиции.</w:t>
      </w:r>
    </w:p>
    <w:p w:rsidR="003A792F" w:rsidRPr="00792286" w:rsidRDefault="003A792F" w:rsidP="003A792F">
      <w:pPr>
        <w:ind w:firstLine="709"/>
        <w:jc w:val="both"/>
      </w:pPr>
      <w:r w:rsidRPr="00792286">
        <w:t xml:space="preserve">Если в литературе встречаются разные точки зрения по тому или иному вопросу из-за сложности прошедших событий и правовых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3A792F" w:rsidRDefault="003A792F" w:rsidP="003A792F">
      <w:pPr>
        <w:tabs>
          <w:tab w:val="num" w:pos="360"/>
          <w:tab w:val="left" w:pos="1080"/>
        </w:tabs>
        <w:ind w:firstLine="720"/>
        <w:jc w:val="both"/>
      </w:pPr>
      <w:r w:rsidRPr="00792286">
        <w:t>Следующим этапом работы</w:t>
      </w:r>
      <w:r w:rsidRPr="00792286">
        <w:rPr>
          <w:b/>
          <w:bCs/>
        </w:rPr>
        <w:t xml:space="preserve"> </w:t>
      </w:r>
      <w:r w:rsidRPr="00792286">
        <w:t>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</w:t>
      </w:r>
    </w:p>
    <w:p w:rsidR="00C3002D" w:rsidRDefault="00C3002D" w:rsidP="003A792F">
      <w:pPr>
        <w:tabs>
          <w:tab w:val="num" w:pos="360"/>
          <w:tab w:val="left" w:pos="1080"/>
        </w:tabs>
        <w:ind w:firstLine="720"/>
        <w:jc w:val="both"/>
      </w:pPr>
      <w:r>
        <w:t>Для проверки теоретических знаний студентов по дисциплине «</w:t>
      </w:r>
      <w:r w:rsidR="006F4184">
        <w:rPr>
          <w:i/>
        </w:rPr>
        <w:t>Тестирование программного обеспечения</w:t>
      </w:r>
      <w:r>
        <w:t xml:space="preserve">» в середине семестра предусмотрен коллоквиум. Для подготовки к коллоквиуму необходимо </w:t>
      </w:r>
      <w:proofErr w:type="gramStart"/>
      <w:r>
        <w:t>выучить и систематизировать</w:t>
      </w:r>
      <w:proofErr w:type="gramEnd"/>
      <w:r w:rsidR="00440E6C">
        <w:t>,</w:t>
      </w:r>
      <w:r>
        <w:t xml:space="preserve"> </w:t>
      </w:r>
      <w:r w:rsidR="00440E6C">
        <w:t>изученный к моменту сдачи коллоквиума, теоретический материал.</w:t>
      </w:r>
    </w:p>
    <w:p w:rsidR="00C92D6A" w:rsidRDefault="00C92D6A" w:rsidP="003A792F">
      <w:pPr>
        <w:ind w:firstLine="709"/>
      </w:pPr>
    </w:p>
    <w:p w:rsidR="00C92D6A" w:rsidRPr="008E1754" w:rsidRDefault="00C92D6A" w:rsidP="008E1754">
      <w:pPr>
        <w:pStyle w:val="2"/>
        <w:jc w:val="center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5" w:name="_Toc11674362"/>
      <w:r w:rsidRPr="008E1754">
        <w:rPr>
          <w:rFonts w:ascii="Times New Roman" w:hAnsi="Times New Roman" w:cs="Times New Roman"/>
          <w:color w:val="000000"/>
          <w:spacing w:val="7"/>
          <w:sz w:val="24"/>
          <w:szCs w:val="24"/>
        </w:rPr>
        <w:t>Методические рекомендации по промежуточной аттестации</w:t>
      </w:r>
      <w:bookmarkEnd w:id="5"/>
    </w:p>
    <w:p w:rsidR="00C92D6A" w:rsidRDefault="00C92D6A" w:rsidP="003A792F">
      <w:pPr>
        <w:ind w:firstLine="709"/>
      </w:pPr>
    </w:p>
    <w:p w:rsidR="00C92D6A" w:rsidRPr="00C92D6A" w:rsidRDefault="00C92D6A" w:rsidP="00C92D6A">
      <w:pPr>
        <w:tabs>
          <w:tab w:val="left" w:pos="1080"/>
        </w:tabs>
        <w:ind w:firstLine="720"/>
        <w:jc w:val="both"/>
      </w:pPr>
      <w:r w:rsidRPr="00C92D6A">
        <w:t>Формой промежуточного контроля знаний студентов по дисциплине «</w:t>
      </w:r>
      <w:r w:rsidR="006F4184">
        <w:rPr>
          <w:i/>
        </w:rPr>
        <w:t>Тестирование программного обеспечения</w:t>
      </w:r>
      <w:r w:rsidRPr="00C92D6A">
        <w:t xml:space="preserve">» является экзамен. Подготовка к экзамену и успешное освоение материала дисциплины </w:t>
      </w:r>
      <w:proofErr w:type="gramStart"/>
      <w:r w:rsidRPr="00C92D6A">
        <w:t>начинается с первого дня изучения дисциплины и требует</w:t>
      </w:r>
      <w:proofErr w:type="gramEnd"/>
      <w:r w:rsidRPr="00C92D6A">
        <w:t xml:space="preserve"> от студента систематической работы:</w:t>
      </w:r>
    </w:p>
    <w:p w:rsidR="00C92D6A" w:rsidRPr="00C92D6A" w:rsidRDefault="00C92D6A" w:rsidP="00C92D6A">
      <w:pPr>
        <w:ind w:firstLine="720"/>
        <w:jc w:val="both"/>
      </w:pPr>
      <w:r w:rsidRPr="00C92D6A">
        <w:t>1) не пропускать аудиторные занятия (лекции, практические занятия);</w:t>
      </w:r>
    </w:p>
    <w:p w:rsidR="00C92D6A" w:rsidRPr="00C92D6A" w:rsidRDefault="00C92D6A" w:rsidP="00C92D6A">
      <w:pPr>
        <w:ind w:firstLine="720"/>
        <w:jc w:val="both"/>
      </w:pPr>
      <w:r w:rsidRPr="00C92D6A"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3) своевременно выполнять </w:t>
      </w:r>
      <w:r>
        <w:t>лабораторн</w:t>
      </w:r>
      <w:r w:rsidRPr="00C92D6A">
        <w:t>ые работы;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4) регулярно систематизировать материал записей лекционных, </w:t>
      </w:r>
      <w:r>
        <w:t>лабораторны</w:t>
      </w:r>
      <w:r w:rsidRPr="00C92D6A">
        <w:t>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C92D6A" w:rsidRPr="00C92D6A" w:rsidRDefault="00C92D6A" w:rsidP="00C92D6A">
      <w:pPr>
        <w:ind w:firstLine="709"/>
        <w:jc w:val="both"/>
      </w:pPr>
      <w:r w:rsidRPr="00C92D6A">
        <w:t>Подготовка к экзамену предполагает самостоятельное повторение ранее изученного материала не только теоретического, но и практического.</w:t>
      </w:r>
    </w:p>
    <w:p w:rsidR="00C92D6A" w:rsidRDefault="00C92D6A" w:rsidP="008E1754">
      <w:pPr>
        <w:ind w:firstLine="709"/>
        <w:jc w:val="both"/>
      </w:pPr>
      <w:r w:rsidRPr="00C92D6A">
        <w:t xml:space="preserve">Систематическая и своевременная работа по освоению материалов по дисциплине становится залогом получения высокой оценки знаний. </w:t>
      </w:r>
    </w:p>
    <w:p w:rsidR="00C92D6A" w:rsidRPr="00792286" w:rsidRDefault="00C92D6A" w:rsidP="00C92D6A">
      <w:pPr>
        <w:ind w:firstLine="709"/>
      </w:pPr>
      <w:r w:rsidRPr="00792286">
        <w:t>При подготовке к промежуточной аттестации целесообразно:</w:t>
      </w:r>
    </w:p>
    <w:p w:rsidR="00C92D6A" w:rsidRPr="00792286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lastRenderedPageBreak/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C92D6A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прочи</w:t>
      </w:r>
      <w:r>
        <w:t>тать рекомендованную литературу;</w:t>
      </w:r>
    </w:p>
    <w:p w:rsidR="00C92D6A" w:rsidRPr="003A792F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792286">
        <w:t>составить краткие конспекты ответов (планы ответов).</w:t>
      </w:r>
    </w:p>
    <w:sectPr w:rsidR="00C92D6A" w:rsidRPr="003A792F" w:rsidSect="00BF1E9A">
      <w:footerReference w:type="default" r:id="rId14"/>
      <w:pgSz w:w="11906" w:h="16838"/>
      <w:pgMar w:top="1134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C44" w:rsidRDefault="00C56C44" w:rsidP="00E01DB3">
      <w:r>
        <w:separator/>
      </w:r>
    </w:p>
  </w:endnote>
  <w:endnote w:type="continuationSeparator" w:id="0">
    <w:p w:rsidR="00C56C44" w:rsidRDefault="00C56C4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6503"/>
      <w:docPartObj>
        <w:docPartGallery w:val="Page Numbers (Bottom of Page)"/>
        <w:docPartUnique/>
      </w:docPartObj>
    </w:sdtPr>
    <w:sdtEndPr/>
    <w:sdtContent>
      <w:p w:rsidR="003A792F" w:rsidRDefault="003961FE">
        <w:pPr>
          <w:pStyle w:val="a7"/>
          <w:jc w:val="center"/>
        </w:pPr>
        <w:r>
          <w:fldChar w:fldCharType="begin"/>
        </w:r>
        <w:r w:rsidR="006F4184">
          <w:instrText xml:space="preserve"> PAGE   \* MERGEFORMAT </w:instrText>
        </w:r>
        <w:r>
          <w:fldChar w:fldCharType="separate"/>
        </w:r>
        <w:r w:rsidR="004B15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792F" w:rsidRDefault="003A79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C44" w:rsidRDefault="00C56C44" w:rsidP="00E01DB3">
      <w:r>
        <w:separator/>
      </w:r>
    </w:p>
  </w:footnote>
  <w:footnote w:type="continuationSeparator" w:id="0">
    <w:p w:rsidR="00C56C44" w:rsidRDefault="00C56C4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84C035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C9CCA3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18757D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24611F1"/>
    <w:multiLevelType w:val="hybridMultilevel"/>
    <w:tmpl w:val="0F4E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4A0D85"/>
    <w:multiLevelType w:val="hybridMultilevel"/>
    <w:tmpl w:val="4622F524"/>
    <w:lvl w:ilvl="0" w:tplc="E94828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A8528A"/>
    <w:multiLevelType w:val="hybridMultilevel"/>
    <w:tmpl w:val="4622F524"/>
    <w:lvl w:ilvl="0" w:tplc="E94828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A424AC"/>
    <w:multiLevelType w:val="hybridMultilevel"/>
    <w:tmpl w:val="1DFCBA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38F2E1D"/>
    <w:multiLevelType w:val="hybridMultilevel"/>
    <w:tmpl w:val="AE100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3E83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8C0F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086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882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478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E84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0CE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4E7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7E7FD5"/>
    <w:multiLevelType w:val="hybridMultilevel"/>
    <w:tmpl w:val="94EEF4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798B2B11"/>
    <w:multiLevelType w:val="hybridMultilevel"/>
    <w:tmpl w:val="CB12E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CC3080"/>
    <w:multiLevelType w:val="hybridMultilevel"/>
    <w:tmpl w:val="C8C6F738"/>
    <w:lvl w:ilvl="0" w:tplc="4984D082">
      <w:start w:val="1"/>
      <w:numFmt w:val="decimal"/>
      <w:lvlText w:val="%1."/>
      <w:lvlJc w:val="left"/>
      <w:pPr>
        <w:ind w:left="1681" w:hanging="9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97646"/>
    <w:rsid w:val="000D40E4"/>
    <w:rsid w:val="00181537"/>
    <w:rsid w:val="001E3C09"/>
    <w:rsid w:val="002264F9"/>
    <w:rsid w:val="002B27EB"/>
    <w:rsid w:val="002F58F5"/>
    <w:rsid w:val="00341690"/>
    <w:rsid w:val="0034346F"/>
    <w:rsid w:val="003961FE"/>
    <w:rsid w:val="003A792F"/>
    <w:rsid w:val="003B7A8B"/>
    <w:rsid w:val="003F0A1B"/>
    <w:rsid w:val="0040005F"/>
    <w:rsid w:val="004269E2"/>
    <w:rsid w:val="00437213"/>
    <w:rsid w:val="00440E6C"/>
    <w:rsid w:val="00491396"/>
    <w:rsid w:val="004B1576"/>
    <w:rsid w:val="00582395"/>
    <w:rsid w:val="00584BEC"/>
    <w:rsid w:val="00592FD1"/>
    <w:rsid w:val="00665C04"/>
    <w:rsid w:val="00691AB7"/>
    <w:rsid w:val="006B1049"/>
    <w:rsid w:val="006F4184"/>
    <w:rsid w:val="00705D5E"/>
    <w:rsid w:val="007F0A60"/>
    <w:rsid w:val="00883C59"/>
    <w:rsid w:val="008E1754"/>
    <w:rsid w:val="008F4E2E"/>
    <w:rsid w:val="00940374"/>
    <w:rsid w:val="00A015FC"/>
    <w:rsid w:val="00A22803"/>
    <w:rsid w:val="00A230C9"/>
    <w:rsid w:val="00B30D62"/>
    <w:rsid w:val="00B92C14"/>
    <w:rsid w:val="00BF1E9A"/>
    <w:rsid w:val="00C25187"/>
    <w:rsid w:val="00C3002D"/>
    <w:rsid w:val="00C56C44"/>
    <w:rsid w:val="00C92D6A"/>
    <w:rsid w:val="00CC13BF"/>
    <w:rsid w:val="00CC23C6"/>
    <w:rsid w:val="00D533CD"/>
    <w:rsid w:val="00D66982"/>
    <w:rsid w:val="00D950CD"/>
    <w:rsid w:val="00DC3EEC"/>
    <w:rsid w:val="00DC50FD"/>
    <w:rsid w:val="00DF3556"/>
    <w:rsid w:val="00E01DB3"/>
    <w:rsid w:val="00E05904"/>
    <w:rsid w:val="00E14311"/>
    <w:rsid w:val="00E97EEF"/>
    <w:rsid w:val="00F61182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79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7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15FC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D6698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A7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A792F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A792F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79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92F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A792F"/>
    <w:pPr>
      <w:spacing w:after="100"/>
    </w:pPr>
  </w:style>
  <w:style w:type="paragraph" w:styleId="ae">
    <w:name w:val="List Paragraph"/>
    <w:basedOn w:val="a"/>
    <w:uiPriority w:val="34"/>
    <w:qFormat/>
    <w:rsid w:val="00C92D6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E17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34346F"/>
    <w:pPr>
      <w:numPr>
        <w:numId w:val="5"/>
      </w:numPr>
    </w:pPr>
  </w:style>
  <w:style w:type="character" w:customStyle="1" w:styleId="apple-converted-space">
    <w:name w:val="apple-converted-space"/>
    <w:basedOn w:val="a0"/>
    <w:rsid w:val="0034346F"/>
  </w:style>
  <w:style w:type="paragraph" w:styleId="4">
    <w:name w:val="List Bullet 4"/>
    <w:basedOn w:val="a"/>
    <w:uiPriority w:val="99"/>
    <w:semiHidden/>
    <w:unhideWhenUsed/>
    <w:rsid w:val="00BF1E9A"/>
    <w:pPr>
      <w:numPr>
        <w:numId w:val="8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5">
    <w:name w:val="List Bullet 5"/>
    <w:basedOn w:val="a"/>
    <w:uiPriority w:val="99"/>
    <w:semiHidden/>
    <w:unhideWhenUsed/>
    <w:rsid w:val="00BF1E9A"/>
    <w:pPr>
      <w:numPr>
        <w:numId w:val="10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665C04"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65C04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79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7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15FC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D6698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A7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A792F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A792F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79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92F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A792F"/>
    <w:pPr>
      <w:spacing w:after="100"/>
    </w:pPr>
  </w:style>
  <w:style w:type="paragraph" w:styleId="ae">
    <w:name w:val="List Paragraph"/>
    <w:basedOn w:val="a"/>
    <w:uiPriority w:val="34"/>
    <w:qFormat/>
    <w:rsid w:val="00C92D6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E17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34346F"/>
    <w:pPr>
      <w:numPr>
        <w:numId w:val="5"/>
      </w:numPr>
    </w:pPr>
  </w:style>
  <w:style w:type="character" w:customStyle="1" w:styleId="apple-converted-space">
    <w:name w:val="apple-converted-space"/>
    <w:basedOn w:val="a0"/>
    <w:rsid w:val="0034346F"/>
  </w:style>
  <w:style w:type="paragraph" w:styleId="4">
    <w:name w:val="List Bullet 4"/>
    <w:basedOn w:val="a"/>
    <w:uiPriority w:val="99"/>
    <w:semiHidden/>
    <w:unhideWhenUsed/>
    <w:rsid w:val="00BF1E9A"/>
    <w:pPr>
      <w:numPr>
        <w:numId w:val="8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5">
    <w:name w:val="List Bullet 5"/>
    <w:basedOn w:val="a"/>
    <w:uiPriority w:val="99"/>
    <w:semiHidden/>
    <w:unhideWhenUsed/>
    <w:rsid w:val="00BF1E9A"/>
    <w:pPr>
      <w:numPr>
        <w:numId w:val="10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665C04"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65C04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ui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sdn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itforum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otesti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3310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6C49F5-4196-4DCC-A176-7E6DDBEB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AIS4</cp:lastModifiedBy>
  <cp:revision>2</cp:revision>
  <cp:lastPrinted>2020-02-21T14:01:00Z</cp:lastPrinted>
  <dcterms:created xsi:type="dcterms:W3CDTF">2022-03-21T12:49:00Z</dcterms:created>
  <dcterms:modified xsi:type="dcterms:W3CDTF">2022-03-21T12:49:00Z</dcterms:modified>
</cp:coreProperties>
</file>