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D5" w:rsidRPr="009A0B35" w:rsidRDefault="00A611D5" w:rsidP="00A611D5">
      <w:pPr>
        <w:jc w:val="right"/>
        <w:rPr>
          <w:i/>
          <w:sz w:val="28"/>
        </w:rPr>
      </w:pPr>
      <w:r w:rsidRPr="009A0B35">
        <w:rPr>
          <w:i/>
          <w:sz w:val="28"/>
        </w:rPr>
        <w:t>На правах рукописи</w:t>
      </w:r>
    </w:p>
    <w:p w:rsidR="00A611D5" w:rsidRPr="00DE0B8C" w:rsidRDefault="00A611D5" w:rsidP="00A611D5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DE0B8C">
        <w:rPr>
          <w:sz w:val="28"/>
          <w:szCs w:val="28"/>
        </w:rPr>
        <w:t>Минобрнауки</w:t>
      </w:r>
      <w:proofErr w:type="spellEnd"/>
      <w:r w:rsidRPr="00DE0B8C">
        <w:rPr>
          <w:sz w:val="28"/>
          <w:szCs w:val="28"/>
        </w:rPr>
        <w:t xml:space="preserve"> Российской Федерации</w:t>
      </w:r>
    </w:p>
    <w:p w:rsidR="00A611D5" w:rsidRPr="00DE0B8C" w:rsidRDefault="00A611D5" w:rsidP="00A6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11D5" w:rsidRPr="00DE0B8C" w:rsidRDefault="00A611D5" w:rsidP="00A6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E0B8C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611D5" w:rsidRPr="00DE0B8C" w:rsidRDefault="00A611D5" w:rsidP="00A6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E0B8C">
        <w:rPr>
          <w:sz w:val="28"/>
          <w:szCs w:val="28"/>
        </w:rPr>
        <w:t>высшего образования</w:t>
      </w:r>
    </w:p>
    <w:p w:rsidR="00A611D5" w:rsidRPr="00DE0B8C" w:rsidRDefault="00A611D5" w:rsidP="00A611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E0B8C">
        <w:rPr>
          <w:b/>
          <w:sz w:val="28"/>
          <w:szCs w:val="28"/>
        </w:rPr>
        <w:t>«Оренбургский государственный университет»</w:t>
      </w:r>
    </w:p>
    <w:p w:rsidR="00A611D5" w:rsidRPr="00DE0B8C" w:rsidRDefault="00A611D5" w:rsidP="00A611D5">
      <w:pPr>
        <w:spacing w:before="600" w:after="600"/>
        <w:jc w:val="center"/>
        <w:rPr>
          <w:sz w:val="28"/>
          <w:szCs w:val="28"/>
        </w:rPr>
      </w:pPr>
      <w:r w:rsidRPr="00DE0B8C">
        <w:rPr>
          <w:sz w:val="28"/>
          <w:szCs w:val="28"/>
        </w:rPr>
        <w:t>Кафедра геологии, геодезии и кадастра</w:t>
      </w:r>
    </w:p>
    <w:p w:rsidR="00A611D5" w:rsidRPr="00DE0B8C" w:rsidRDefault="00A611D5" w:rsidP="00A611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611D5" w:rsidRPr="00DE0B8C" w:rsidRDefault="00A611D5" w:rsidP="00A611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611D5" w:rsidRPr="00DE0B8C" w:rsidRDefault="00A611D5" w:rsidP="00A611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611D5" w:rsidRPr="00DE0B8C" w:rsidRDefault="00A611D5" w:rsidP="00A611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611D5" w:rsidRDefault="00A611D5" w:rsidP="00A611D5">
      <w:pPr>
        <w:pStyle w:val="ReportHead"/>
        <w:suppressAutoHyphens/>
        <w:spacing w:before="120"/>
        <w:rPr>
          <w:szCs w:val="28"/>
        </w:rPr>
      </w:pPr>
      <w:r w:rsidRPr="00DE0B8C">
        <w:rPr>
          <w:szCs w:val="28"/>
        </w:rPr>
        <w:t xml:space="preserve">Методические указания для обучающихся по освоению дисциплины </w:t>
      </w:r>
    </w:p>
    <w:p w:rsidR="00A611D5" w:rsidRPr="00DE0B8C" w:rsidRDefault="00A611D5" w:rsidP="00A611D5">
      <w:pPr>
        <w:pStyle w:val="ReportHead"/>
        <w:suppressAutoHyphens/>
        <w:spacing w:before="120"/>
        <w:rPr>
          <w:szCs w:val="28"/>
        </w:rPr>
      </w:pPr>
    </w:p>
    <w:p w:rsidR="00A611D5" w:rsidRPr="00DE0B8C" w:rsidRDefault="00A611D5" w:rsidP="00A611D5">
      <w:pPr>
        <w:pStyle w:val="ReportHead"/>
        <w:suppressAutoHyphens/>
        <w:rPr>
          <w:szCs w:val="28"/>
        </w:rPr>
      </w:pPr>
      <w:r w:rsidRPr="00A611D5">
        <w:rPr>
          <w:i/>
          <w:szCs w:val="28"/>
        </w:rPr>
        <w:t>«Б</w:t>
      </w:r>
      <w:proofErr w:type="gramStart"/>
      <w:r w:rsidRPr="00A611D5">
        <w:rPr>
          <w:i/>
          <w:szCs w:val="28"/>
        </w:rPr>
        <w:t>2.П.Б.У.</w:t>
      </w:r>
      <w:proofErr w:type="gramEnd"/>
      <w:r w:rsidRPr="00A611D5">
        <w:rPr>
          <w:i/>
          <w:szCs w:val="28"/>
        </w:rPr>
        <w:t>1 Геологическая ознакомительная практика»</w:t>
      </w:r>
    </w:p>
    <w:p w:rsidR="00A611D5" w:rsidRPr="00DE0B8C" w:rsidRDefault="00A611D5" w:rsidP="00A611D5">
      <w:pPr>
        <w:pStyle w:val="ReportHead"/>
        <w:suppressAutoHyphens/>
        <w:rPr>
          <w:szCs w:val="28"/>
        </w:rPr>
      </w:pPr>
    </w:p>
    <w:p w:rsidR="00A611D5" w:rsidRPr="00DE0B8C" w:rsidRDefault="00A611D5" w:rsidP="00A611D5">
      <w:pPr>
        <w:pStyle w:val="ReportHead"/>
        <w:suppressAutoHyphens/>
        <w:spacing w:line="360" w:lineRule="auto"/>
        <w:rPr>
          <w:szCs w:val="28"/>
        </w:rPr>
      </w:pPr>
      <w:r w:rsidRPr="00DE0B8C">
        <w:rPr>
          <w:szCs w:val="28"/>
        </w:rPr>
        <w:t>Уровень высшего образования</w:t>
      </w:r>
    </w:p>
    <w:p w:rsidR="00A611D5" w:rsidRPr="00DE0B8C" w:rsidRDefault="00A611D5" w:rsidP="00A611D5">
      <w:pPr>
        <w:pStyle w:val="ReportHead"/>
        <w:suppressAutoHyphens/>
        <w:spacing w:line="360" w:lineRule="auto"/>
        <w:rPr>
          <w:szCs w:val="28"/>
        </w:rPr>
      </w:pPr>
      <w:r w:rsidRPr="00DE0B8C">
        <w:rPr>
          <w:szCs w:val="28"/>
        </w:rPr>
        <w:t>СПЕЦИАЛИТЕТ</w:t>
      </w:r>
    </w:p>
    <w:p w:rsidR="00A611D5" w:rsidRPr="00DE0B8C" w:rsidRDefault="00A611D5" w:rsidP="00A611D5">
      <w:pPr>
        <w:pStyle w:val="ReportHead"/>
        <w:suppressAutoHyphens/>
        <w:rPr>
          <w:szCs w:val="28"/>
        </w:rPr>
      </w:pPr>
      <w:r w:rsidRPr="00DE0B8C">
        <w:rPr>
          <w:szCs w:val="28"/>
        </w:rPr>
        <w:t>Специальность</w:t>
      </w:r>
    </w:p>
    <w:p w:rsidR="00A611D5" w:rsidRPr="00DE0B8C" w:rsidRDefault="00A611D5" w:rsidP="00A611D5">
      <w:pPr>
        <w:pStyle w:val="ReportHead"/>
        <w:suppressAutoHyphens/>
        <w:rPr>
          <w:i/>
          <w:szCs w:val="28"/>
          <w:u w:val="single"/>
        </w:rPr>
      </w:pPr>
      <w:r w:rsidRPr="00DE0B8C">
        <w:rPr>
          <w:i/>
          <w:szCs w:val="28"/>
          <w:u w:val="single"/>
        </w:rPr>
        <w:t>21.05.02 Прикладная геология</w:t>
      </w:r>
    </w:p>
    <w:p w:rsidR="00A611D5" w:rsidRPr="00DE0B8C" w:rsidRDefault="00A611D5" w:rsidP="00A611D5">
      <w:pPr>
        <w:pStyle w:val="ReportHead"/>
        <w:suppressAutoHyphens/>
        <w:rPr>
          <w:szCs w:val="28"/>
          <w:vertAlign w:val="superscript"/>
        </w:rPr>
      </w:pPr>
      <w:r w:rsidRPr="00DE0B8C">
        <w:rPr>
          <w:szCs w:val="28"/>
          <w:vertAlign w:val="superscript"/>
        </w:rPr>
        <w:t>(код и наименование специальности)</w:t>
      </w:r>
    </w:p>
    <w:p w:rsidR="00A611D5" w:rsidRPr="00DE0B8C" w:rsidRDefault="00A611D5" w:rsidP="00A611D5">
      <w:pPr>
        <w:pStyle w:val="ReportHead"/>
        <w:suppressAutoHyphens/>
        <w:rPr>
          <w:i/>
          <w:szCs w:val="28"/>
          <w:u w:val="single"/>
        </w:rPr>
      </w:pPr>
    </w:p>
    <w:p w:rsidR="002B74E7" w:rsidRDefault="002B74E7" w:rsidP="002B74E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A611D5" w:rsidRPr="00DE0B8C" w:rsidRDefault="00A611D5" w:rsidP="00A611D5">
      <w:pPr>
        <w:pStyle w:val="ReportHead"/>
        <w:suppressAutoHyphens/>
        <w:rPr>
          <w:szCs w:val="28"/>
          <w:vertAlign w:val="superscript"/>
        </w:rPr>
      </w:pPr>
      <w:bookmarkStart w:id="0" w:name="_GoBack"/>
      <w:bookmarkEnd w:id="0"/>
      <w:r w:rsidRPr="00DE0B8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A611D5" w:rsidRPr="00DE0B8C" w:rsidRDefault="00A611D5" w:rsidP="00A611D5">
      <w:pPr>
        <w:pStyle w:val="ReportHead"/>
        <w:suppressAutoHyphens/>
        <w:rPr>
          <w:szCs w:val="28"/>
        </w:rPr>
      </w:pPr>
    </w:p>
    <w:p w:rsidR="00A611D5" w:rsidRPr="00DE0B8C" w:rsidRDefault="00A611D5" w:rsidP="00A611D5">
      <w:pPr>
        <w:pStyle w:val="ReportHead"/>
        <w:suppressAutoHyphens/>
        <w:rPr>
          <w:szCs w:val="28"/>
        </w:rPr>
      </w:pPr>
      <w:r w:rsidRPr="00DE0B8C">
        <w:rPr>
          <w:szCs w:val="28"/>
        </w:rPr>
        <w:t>Квалификация</w:t>
      </w:r>
    </w:p>
    <w:p w:rsidR="00A611D5" w:rsidRPr="00DE0B8C" w:rsidRDefault="00A611D5" w:rsidP="00A611D5">
      <w:pPr>
        <w:pStyle w:val="ReportHead"/>
        <w:suppressAutoHyphens/>
        <w:rPr>
          <w:i/>
          <w:szCs w:val="28"/>
          <w:u w:val="single"/>
        </w:rPr>
      </w:pPr>
      <w:r w:rsidRPr="00DE0B8C">
        <w:rPr>
          <w:i/>
          <w:szCs w:val="28"/>
          <w:u w:val="single"/>
        </w:rPr>
        <w:t>Горный инженер - геолог</w:t>
      </w:r>
    </w:p>
    <w:p w:rsidR="00A611D5" w:rsidRPr="00DE0B8C" w:rsidRDefault="00A611D5" w:rsidP="00A611D5">
      <w:pPr>
        <w:pStyle w:val="ReportHead"/>
        <w:suppressAutoHyphens/>
        <w:spacing w:before="120"/>
        <w:rPr>
          <w:szCs w:val="28"/>
        </w:rPr>
      </w:pPr>
      <w:r w:rsidRPr="00DE0B8C">
        <w:rPr>
          <w:szCs w:val="28"/>
        </w:rPr>
        <w:t>Форма обучения</w:t>
      </w:r>
    </w:p>
    <w:p w:rsidR="00A611D5" w:rsidRDefault="00A611D5" w:rsidP="00A611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611D5" w:rsidRPr="00DE0B8C" w:rsidRDefault="00A611D5" w:rsidP="00A611D5">
      <w:pPr>
        <w:pStyle w:val="ReportHead"/>
        <w:suppressAutoHyphens/>
        <w:rPr>
          <w:rFonts w:ascii="Calibri" w:hAnsi="Calibri"/>
          <w:szCs w:val="28"/>
        </w:rPr>
      </w:pPr>
    </w:p>
    <w:p w:rsidR="00A611D5" w:rsidRPr="00DE0B8C" w:rsidRDefault="00A611D5" w:rsidP="00A611D5">
      <w:pPr>
        <w:pStyle w:val="ReportHead"/>
        <w:suppressAutoHyphens/>
        <w:rPr>
          <w:i/>
          <w:szCs w:val="28"/>
          <w:u w:val="single"/>
        </w:rPr>
      </w:pPr>
    </w:p>
    <w:p w:rsidR="00A611D5" w:rsidRPr="00DE0B8C" w:rsidRDefault="00A611D5" w:rsidP="00A611D5">
      <w:pPr>
        <w:pStyle w:val="ReportHead"/>
        <w:suppressAutoHyphens/>
        <w:rPr>
          <w:szCs w:val="28"/>
        </w:rPr>
      </w:pPr>
      <w:bookmarkStart w:id="1" w:name="BookmarkWhereDelChr13"/>
      <w:bookmarkEnd w:id="1"/>
    </w:p>
    <w:p w:rsidR="00A611D5" w:rsidRPr="00DE0B8C" w:rsidRDefault="00A611D5" w:rsidP="00A611D5">
      <w:pPr>
        <w:suppressAutoHyphens/>
        <w:jc w:val="center"/>
        <w:rPr>
          <w:rFonts w:eastAsia="Calibri"/>
          <w:sz w:val="28"/>
          <w:szCs w:val="28"/>
        </w:rPr>
      </w:pPr>
    </w:p>
    <w:p w:rsidR="00A611D5" w:rsidRPr="00DE0B8C" w:rsidRDefault="00A611D5" w:rsidP="00A611D5">
      <w:pPr>
        <w:suppressAutoHyphens/>
        <w:jc w:val="center"/>
        <w:rPr>
          <w:rFonts w:eastAsia="Calibri"/>
          <w:sz w:val="28"/>
          <w:szCs w:val="28"/>
        </w:rPr>
      </w:pPr>
    </w:p>
    <w:p w:rsidR="00A611D5" w:rsidRPr="00DE0B8C" w:rsidRDefault="00A611D5" w:rsidP="00A611D5">
      <w:pPr>
        <w:suppressAutoHyphens/>
        <w:jc w:val="center"/>
        <w:rPr>
          <w:rFonts w:eastAsia="Calibri"/>
          <w:sz w:val="28"/>
          <w:szCs w:val="28"/>
        </w:rPr>
      </w:pPr>
    </w:p>
    <w:p w:rsidR="00A611D5" w:rsidRPr="00DE0B8C" w:rsidRDefault="00A611D5" w:rsidP="00A611D5">
      <w:pPr>
        <w:jc w:val="center"/>
        <w:rPr>
          <w:rFonts w:eastAsia="Calibri"/>
          <w:sz w:val="28"/>
          <w:szCs w:val="28"/>
        </w:rPr>
      </w:pPr>
      <w:r w:rsidRPr="00DE0B8C">
        <w:rPr>
          <w:rFonts w:eastAsia="Calibri"/>
          <w:sz w:val="28"/>
          <w:szCs w:val="28"/>
        </w:rPr>
        <w:t>Год 202</w:t>
      </w:r>
      <w:r w:rsidR="00F21FF4">
        <w:rPr>
          <w:rFonts w:eastAsia="Calibri"/>
          <w:sz w:val="28"/>
          <w:szCs w:val="28"/>
        </w:rPr>
        <w:t>2</w:t>
      </w:r>
    </w:p>
    <w:p w:rsidR="00A611D5" w:rsidRDefault="00A611D5" w:rsidP="00A611D5">
      <w:pPr>
        <w:jc w:val="center"/>
        <w:rPr>
          <w:rFonts w:eastAsia="Calibri"/>
        </w:rPr>
      </w:pPr>
    </w:p>
    <w:p w:rsidR="00A611D5" w:rsidRDefault="00A611D5" w:rsidP="00A611D5">
      <w:pPr>
        <w:jc w:val="center"/>
        <w:rPr>
          <w:color w:val="000000"/>
          <w:spacing w:val="5"/>
          <w:sz w:val="24"/>
          <w:szCs w:val="24"/>
        </w:rPr>
      </w:pPr>
    </w:p>
    <w:p w:rsidR="00A611D5" w:rsidRDefault="00A611D5" w:rsidP="00A611D5">
      <w:pPr>
        <w:jc w:val="center"/>
        <w:rPr>
          <w:color w:val="000000"/>
          <w:spacing w:val="5"/>
          <w:sz w:val="24"/>
          <w:szCs w:val="24"/>
        </w:rPr>
      </w:pPr>
    </w:p>
    <w:p w:rsidR="00A611D5" w:rsidRDefault="00A611D5" w:rsidP="00A611D5">
      <w:pPr>
        <w:jc w:val="center"/>
        <w:rPr>
          <w:color w:val="000000"/>
          <w:spacing w:val="5"/>
          <w:sz w:val="24"/>
          <w:szCs w:val="24"/>
        </w:rPr>
      </w:pPr>
    </w:p>
    <w:p w:rsidR="00A611D5" w:rsidRDefault="00A611D5" w:rsidP="00A611D5">
      <w:pPr>
        <w:jc w:val="center"/>
        <w:rPr>
          <w:color w:val="000000"/>
          <w:spacing w:val="5"/>
          <w:sz w:val="24"/>
          <w:szCs w:val="24"/>
        </w:rPr>
      </w:pPr>
    </w:p>
    <w:p w:rsidR="00A611D5" w:rsidRDefault="00A611D5" w:rsidP="00A611D5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  <w:sectPr w:rsidR="00A611D5" w:rsidSect="0074670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707" w:bottom="1134" w:left="1418" w:header="720" w:footer="720" w:gutter="0"/>
          <w:pgNumType w:start="1"/>
          <w:cols w:space="720"/>
          <w:titlePg/>
        </w:sectPr>
      </w:pPr>
    </w:p>
    <w:p w:rsidR="00A611D5" w:rsidRDefault="00A611D5" w:rsidP="00A611D5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специальности </w:t>
      </w:r>
      <w:r>
        <w:rPr>
          <w:i/>
          <w:sz w:val="24"/>
          <w:u w:val="single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«Б</w:t>
      </w:r>
      <w:proofErr w:type="gramStart"/>
      <w:r>
        <w:rPr>
          <w:i/>
          <w:sz w:val="24"/>
        </w:rPr>
        <w:t>2.П.Б.У.</w:t>
      </w:r>
      <w:proofErr w:type="gramEnd"/>
      <w:r>
        <w:rPr>
          <w:i/>
          <w:sz w:val="24"/>
        </w:rPr>
        <w:t>1 Геологическая ознакомительная практика»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A611D5" w:rsidRDefault="00A611D5" w:rsidP="00A611D5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:rsidR="00A611D5" w:rsidRDefault="00A611D5" w:rsidP="00A611D5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:rsidR="00A611D5" w:rsidRDefault="00A611D5" w:rsidP="00A611D5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</w:t>
      </w:r>
      <w:r>
        <w:rPr>
          <w:sz w:val="24"/>
          <w:u w:val="single"/>
        </w:rPr>
        <w:t xml:space="preserve"> геодезии и кадастра</w:t>
      </w:r>
      <w:r>
        <w:rPr>
          <w:rFonts w:eastAsia="Calibri"/>
          <w:sz w:val="24"/>
          <w:szCs w:val="22"/>
          <w:u w:val="single"/>
        </w:rPr>
        <w:t xml:space="preserve"> </w:t>
      </w:r>
    </w:p>
    <w:p w:rsidR="00A611D5" w:rsidRDefault="00A611D5" w:rsidP="00A611D5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A611D5" w:rsidRDefault="00A611D5" w:rsidP="00A611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 w:rsidR="00F21FF4">
        <w:rPr>
          <w:sz w:val="24"/>
          <w:u w:val="single"/>
        </w:rPr>
        <w:t>16</w:t>
      </w:r>
      <w:r>
        <w:rPr>
          <w:sz w:val="24"/>
        </w:rPr>
        <w:t>___от "_</w:t>
      </w:r>
      <w:r w:rsidR="00F21FF4">
        <w:rPr>
          <w:sz w:val="24"/>
        </w:rPr>
        <w:t>07</w:t>
      </w:r>
      <w:r>
        <w:rPr>
          <w:sz w:val="24"/>
          <w:u w:val="single"/>
        </w:rPr>
        <w:t xml:space="preserve"> </w:t>
      </w:r>
      <w:r>
        <w:rPr>
          <w:sz w:val="24"/>
        </w:rPr>
        <w:t>_" __</w:t>
      </w:r>
      <w:r w:rsidR="00F21FF4">
        <w:rPr>
          <w:sz w:val="24"/>
        </w:rPr>
        <w:t>02</w:t>
      </w:r>
      <w:r>
        <w:rPr>
          <w:sz w:val="24"/>
          <w:u w:val="single"/>
        </w:rPr>
        <w:t xml:space="preserve"> </w:t>
      </w:r>
      <w:r>
        <w:rPr>
          <w:sz w:val="24"/>
        </w:rPr>
        <w:t>___ 20</w:t>
      </w:r>
      <w:r>
        <w:rPr>
          <w:sz w:val="24"/>
          <w:u w:val="single"/>
        </w:rPr>
        <w:t>2</w:t>
      </w:r>
      <w:r w:rsidR="00F21FF4">
        <w:rPr>
          <w:sz w:val="24"/>
          <w:u w:val="single"/>
        </w:rPr>
        <w:t>2</w:t>
      </w:r>
      <w:r>
        <w:rPr>
          <w:sz w:val="24"/>
        </w:rPr>
        <w:t>г.</w:t>
      </w: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:rsidR="00A611D5" w:rsidRDefault="00A611D5" w:rsidP="00A611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sz w:val="24"/>
          <w:u w:val="single"/>
        </w:rPr>
        <w:t xml:space="preserve">Кафедра геологии, геодезии и кадастра </w:t>
      </w:r>
      <w:r>
        <w:rPr>
          <w:sz w:val="24"/>
          <w:u w:val="single"/>
        </w:rPr>
        <w:tab/>
      </w:r>
      <w:r w:rsidR="00F21FF4">
        <w:rPr>
          <w:sz w:val="24"/>
          <w:u w:val="single"/>
        </w:rPr>
        <w:t xml:space="preserve"> </w:t>
      </w:r>
      <w:r>
        <w:rPr>
          <w:sz w:val="24"/>
          <w:u w:val="single"/>
        </w:rPr>
        <w:t>В.П.</w:t>
      </w:r>
      <w:r w:rsidR="00F21FF4">
        <w:rPr>
          <w:sz w:val="24"/>
          <w:u w:val="single"/>
        </w:rPr>
        <w:t xml:space="preserve"> </w:t>
      </w:r>
      <w:r>
        <w:rPr>
          <w:sz w:val="24"/>
          <w:u w:val="single"/>
        </w:rPr>
        <w:t>Петрищев</w:t>
      </w:r>
      <w:r w:rsidRPr="00DD294E">
        <w:rPr>
          <w:sz w:val="24"/>
          <w:u w:val="single"/>
        </w:rPr>
        <w:t xml:space="preserve"> </w:t>
      </w:r>
    </w:p>
    <w:p w:rsidR="00A611D5" w:rsidRDefault="00A611D5" w:rsidP="00A611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A611D5" w:rsidRDefault="00A611D5" w:rsidP="00A611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старший преподаватель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</w:t>
      </w: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должность                                         подпись                        расшифровка подписи</w:t>
      </w: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:rsidR="00A611D5" w:rsidRDefault="00A611D5" w:rsidP="00A611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A611D5" w:rsidTr="00F5495C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611D5" w:rsidRDefault="00A611D5" w:rsidP="00F5495C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A611D5">
      <w:pPr>
        <w:rPr>
          <w:lang w:eastAsia="ru-RU"/>
        </w:rPr>
      </w:pPr>
    </w:p>
    <w:p w:rsidR="00A611D5" w:rsidRDefault="00A611D5" w:rsidP="004F638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6389" w:rsidRPr="00DE12D2" w:rsidRDefault="00EB2CD5" w:rsidP="004F6389">
      <w:pPr>
        <w:rPr>
          <w:sz w:val="28"/>
          <w:szCs w:val="28"/>
        </w:rPr>
      </w:pPr>
      <w:r>
        <w:rPr>
          <w:noProof/>
          <w:szCs w:val="28"/>
          <w:lang w:eastAsia="ru-RU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9.15pt;width:28.9pt;height:28.9pt;z-index:251659264;mso-position-horizontal-relative:margin;mso-position-vertical-relative:margin">
            <v:imagedata r:id="rId12" o:title=""/>
            <w10:wrap type="square" anchorx="margin" anchory="margin"/>
          </v:shape>
          <o:OLEObject Type="Embed" ProgID="PBrush" ShapeID="_x0000_s1026" DrawAspect="Content" ObjectID="_1708092699" r:id="rId13"/>
        </w:object>
      </w:r>
    </w:p>
    <w:p w:rsidR="0053139C" w:rsidRDefault="0053139C"/>
    <w:sdt>
      <w:sdtPr>
        <w:rPr>
          <w:rFonts w:eastAsia="Times New Roman"/>
          <w:b w:val="0"/>
          <w:bCs w:val="0"/>
          <w:color w:val="auto"/>
          <w:sz w:val="20"/>
          <w:szCs w:val="20"/>
        </w:rPr>
        <w:id w:val="297724748"/>
        <w:docPartObj>
          <w:docPartGallery w:val="Table of Contents"/>
          <w:docPartUnique/>
        </w:docPartObj>
      </w:sdtPr>
      <w:sdtEndPr/>
      <w:sdtContent>
        <w:p w:rsidR="00C36089" w:rsidRPr="00C36089" w:rsidRDefault="00C36089" w:rsidP="00C36089">
          <w:pPr>
            <w:pStyle w:val="af5"/>
            <w:numPr>
              <w:ilvl w:val="0"/>
              <w:numId w:val="0"/>
            </w:numPr>
            <w:spacing w:before="0" w:line="360" w:lineRule="auto"/>
            <w:jc w:val="center"/>
            <w:rPr>
              <w:color w:val="auto"/>
            </w:rPr>
          </w:pPr>
          <w:r w:rsidRPr="00C36089">
            <w:rPr>
              <w:color w:val="auto"/>
            </w:rPr>
            <w:t>Содержание</w:t>
          </w:r>
        </w:p>
        <w:p w:rsidR="00C36089" w:rsidRPr="00C36089" w:rsidRDefault="00C3608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C36089">
            <w:rPr>
              <w:sz w:val="28"/>
              <w:szCs w:val="28"/>
            </w:rPr>
            <w:fldChar w:fldCharType="begin"/>
          </w:r>
          <w:r w:rsidRPr="00C36089">
            <w:rPr>
              <w:sz w:val="28"/>
              <w:szCs w:val="28"/>
            </w:rPr>
            <w:instrText xml:space="preserve"> TOC \o "1-3" \h \z \u </w:instrText>
          </w:r>
          <w:r w:rsidRPr="00C36089">
            <w:rPr>
              <w:sz w:val="28"/>
              <w:szCs w:val="28"/>
            </w:rPr>
            <w:fldChar w:fldCharType="separate"/>
          </w:r>
          <w:hyperlink w:anchor="_Toc14283607" w:history="1">
            <w:r w:rsidRPr="00C36089">
              <w:rPr>
                <w:rStyle w:val="af0"/>
                <w:noProof/>
                <w:sz w:val="28"/>
                <w:szCs w:val="28"/>
              </w:rPr>
              <w:t>Введение</w:t>
            </w:r>
            <w:r w:rsidRPr="00C36089">
              <w:rPr>
                <w:noProof/>
                <w:webHidden/>
                <w:sz w:val="28"/>
                <w:szCs w:val="28"/>
              </w:rPr>
              <w:tab/>
            </w:r>
            <w:r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C36089">
              <w:rPr>
                <w:noProof/>
                <w:webHidden/>
                <w:sz w:val="28"/>
                <w:szCs w:val="28"/>
              </w:rPr>
              <w:instrText xml:space="preserve"> PAGEREF _Toc14283607 \h </w:instrText>
            </w:r>
            <w:r w:rsidRPr="00C36089">
              <w:rPr>
                <w:noProof/>
                <w:webHidden/>
                <w:sz w:val="28"/>
                <w:szCs w:val="28"/>
              </w:rPr>
            </w:r>
            <w:r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36089">
              <w:rPr>
                <w:noProof/>
                <w:webHidden/>
                <w:sz w:val="28"/>
                <w:szCs w:val="28"/>
              </w:rPr>
              <w:t>3</w:t>
            </w:r>
            <w:r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08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1 Цели и задачи освоения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_Toc14283608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09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2 Место практики в структуре образовательной программы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_Toc14283609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0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3 Требования к результатам обучения по практике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_Toc14283610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5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1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 Трудоемкость и содержание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_Toc14283611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29"/>
            <w:tabs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2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4.1 Трудоемкость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_Toc14283612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29"/>
            <w:tabs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3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4.2 Содержание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_Toc14283613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left" w:pos="44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5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Учебно-методическое обеспечение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_Toc14283615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12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6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5.1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Учебная литература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_Toc14283616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12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7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5.2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Интернет-ресурсы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_Toc14283617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13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9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5.3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Программное обеспечение современных информационно-коммуникационных технологий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_Toc14283619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13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left" w:pos="44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20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6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Материально-техническое обеспечение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_Toc14283620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EB2CD5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21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Список использованных источников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_Toc14283621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2333EA" w:rsidRPr="002333EA">
            <w:rPr>
              <w:rStyle w:val="af0"/>
              <w:noProof/>
              <w:color w:val="auto"/>
              <w:sz w:val="28"/>
              <w:szCs w:val="28"/>
              <w:u w:val="none"/>
            </w:rPr>
            <w:t>6</w:t>
          </w:r>
        </w:p>
        <w:p w:rsidR="00C36089" w:rsidRPr="00C36089" w:rsidRDefault="00C36089" w:rsidP="00C36089">
          <w:pPr>
            <w:spacing w:line="360" w:lineRule="auto"/>
            <w:rPr>
              <w:sz w:val="28"/>
              <w:szCs w:val="28"/>
            </w:rPr>
          </w:pPr>
          <w:r w:rsidRPr="00C36089">
            <w:rPr>
              <w:bCs/>
              <w:sz w:val="28"/>
              <w:szCs w:val="28"/>
            </w:rPr>
            <w:fldChar w:fldCharType="end"/>
          </w:r>
        </w:p>
      </w:sdtContent>
    </w:sdt>
    <w:p w:rsidR="004F6389" w:rsidRDefault="004F6389"/>
    <w:p w:rsidR="004F6389" w:rsidRDefault="004F6389"/>
    <w:p w:rsidR="00C36089" w:rsidRDefault="00C36089"/>
    <w:p w:rsidR="00C36089" w:rsidRDefault="00C36089"/>
    <w:p w:rsidR="00C36089" w:rsidRDefault="00C36089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C36089" w:rsidRDefault="00C36089"/>
    <w:p w:rsidR="00C36089" w:rsidRDefault="00C36089"/>
    <w:p w:rsidR="00C36089" w:rsidRDefault="00C36089"/>
    <w:p w:rsidR="00C36089" w:rsidRDefault="00C36089"/>
    <w:p w:rsidR="00C36089" w:rsidRDefault="00C36089"/>
    <w:p w:rsidR="004F6389" w:rsidRPr="00DE12D2" w:rsidRDefault="004F6389" w:rsidP="00C36089">
      <w:pPr>
        <w:pStyle w:val="a6"/>
        <w:jc w:val="center"/>
        <w:outlineLvl w:val="0"/>
        <w:rPr>
          <w:sz w:val="32"/>
          <w:szCs w:val="32"/>
        </w:rPr>
      </w:pPr>
      <w:bookmarkStart w:id="2" w:name="_Toc10208964"/>
      <w:bookmarkStart w:id="3" w:name="_Toc14283607"/>
      <w:r w:rsidRPr="00DE12D2">
        <w:rPr>
          <w:sz w:val="32"/>
          <w:szCs w:val="32"/>
        </w:rPr>
        <w:lastRenderedPageBreak/>
        <w:t>Введение</w:t>
      </w:r>
      <w:bookmarkEnd w:id="2"/>
      <w:bookmarkEnd w:id="3"/>
    </w:p>
    <w:p w:rsidR="004F6389" w:rsidRDefault="004F6389" w:rsidP="004F6389">
      <w:pPr>
        <w:spacing w:line="360" w:lineRule="auto"/>
        <w:ind w:firstLine="709"/>
        <w:jc w:val="both"/>
        <w:rPr>
          <w:sz w:val="28"/>
          <w:szCs w:val="28"/>
        </w:rPr>
      </w:pPr>
    </w:p>
    <w:p w:rsidR="004F6389" w:rsidRDefault="004F6389" w:rsidP="004F638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</w:t>
      </w:r>
      <w:proofErr w:type="spellStart"/>
      <w:r>
        <w:rPr>
          <w:color w:val="000000"/>
          <w:sz w:val="28"/>
          <w:szCs w:val="28"/>
        </w:rPr>
        <w:t>интернет-ресурсы</w:t>
      </w:r>
      <w:proofErr w:type="spellEnd"/>
      <w:r>
        <w:rPr>
          <w:color w:val="000000"/>
          <w:sz w:val="28"/>
          <w:szCs w:val="28"/>
        </w:rPr>
        <w:t xml:space="preserve">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4F6389" w:rsidRPr="004F6389" w:rsidRDefault="004F6389" w:rsidP="004F63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ind w:firstLine="709"/>
        <w:jc w:val="both"/>
        <w:rPr>
          <w:szCs w:val="28"/>
        </w:rPr>
      </w:pPr>
      <w:r w:rsidRPr="00DE12D2">
        <w:rPr>
          <w:color w:val="000000"/>
          <w:szCs w:val="28"/>
        </w:rPr>
        <w:t xml:space="preserve">Методические указания предназначены </w:t>
      </w:r>
      <w:r>
        <w:t xml:space="preserve">для обучающихся по образовательной программе высшего образования по направлению подготовки </w:t>
      </w:r>
      <w:r w:rsidR="00C044C4" w:rsidRPr="00C044C4">
        <w:t>по направление специальности 21.05.02 Прикладная геология</w:t>
      </w:r>
      <w:r w:rsidRPr="004F6389">
        <w:rPr>
          <w:spacing w:val="-12"/>
          <w:szCs w:val="28"/>
        </w:rPr>
        <w:t xml:space="preserve"> заочной формы обучения</w:t>
      </w:r>
      <w:r>
        <w:rPr>
          <w:spacing w:val="-12"/>
          <w:szCs w:val="28"/>
        </w:rPr>
        <w:t>.</w:t>
      </w:r>
    </w:p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4" w:name="_Toc14283608"/>
      <w:r w:rsidRPr="004F6389">
        <w:rPr>
          <w:b/>
          <w:sz w:val="32"/>
          <w:szCs w:val="32"/>
        </w:rPr>
        <w:lastRenderedPageBreak/>
        <w:t>1 Цели и задачи освоения практики</w:t>
      </w:r>
      <w:bookmarkEnd w:id="4"/>
    </w:p>
    <w:p w:rsidR="00C36089" w:rsidRPr="004F6389" w:rsidRDefault="00C360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Цели практики:</w:t>
      </w:r>
      <w:r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обучение студентов</w:t>
      </w:r>
      <w:r w:rsidRPr="004F6389">
        <w:rPr>
          <w:sz w:val="28"/>
          <w:szCs w:val="28"/>
        </w:rPr>
        <w:t xml:space="preserve"> основным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приемам проведения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маршрутов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областях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развития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овладения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методами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литолого-стратиграфического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разреза</w:t>
      </w:r>
      <w:r w:rsidRPr="004F6389">
        <w:rPr>
          <w:spacing w:val="59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1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выделением </w:t>
      </w:r>
      <w:r w:rsidRPr="004F6389">
        <w:rPr>
          <w:sz w:val="28"/>
          <w:szCs w:val="28"/>
        </w:rPr>
        <w:t xml:space="preserve">в обнажении </w:t>
      </w:r>
      <w:r w:rsidRPr="004F6389">
        <w:rPr>
          <w:spacing w:val="-1"/>
          <w:sz w:val="28"/>
          <w:szCs w:val="28"/>
        </w:rPr>
        <w:t>слоев;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ознакомление </w:t>
      </w:r>
      <w:r w:rsidRPr="004F6389">
        <w:rPr>
          <w:sz w:val="28"/>
          <w:szCs w:val="28"/>
        </w:rPr>
        <w:t>с</w:t>
      </w:r>
      <w:r w:rsidRPr="004F6389">
        <w:rPr>
          <w:spacing w:val="-1"/>
          <w:sz w:val="28"/>
          <w:szCs w:val="28"/>
        </w:rPr>
        <w:t xml:space="preserve"> особенностями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строения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участков,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наблюдение </w:t>
      </w:r>
      <w:r w:rsidRPr="004F6389">
        <w:rPr>
          <w:sz w:val="28"/>
          <w:szCs w:val="28"/>
        </w:rPr>
        <w:t>за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условиями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залегания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пород, </w:t>
      </w:r>
      <w:r w:rsidRPr="004F6389">
        <w:rPr>
          <w:spacing w:val="-1"/>
          <w:sz w:val="28"/>
          <w:szCs w:val="28"/>
        </w:rPr>
        <w:t>попытка восстановления</w:t>
      </w:r>
      <w:r w:rsidRPr="004F6389">
        <w:rPr>
          <w:sz w:val="28"/>
          <w:szCs w:val="28"/>
        </w:rPr>
        <w:t xml:space="preserve"> по </w:t>
      </w:r>
      <w:r w:rsidRPr="004F6389">
        <w:rPr>
          <w:spacing w:val="-1"/>
          <w:sz w:val="28"/>
          <w:szCs w:val="28"/>
        </w:rPr>
        <w:t>совокупности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признаков,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проявленных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породах,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возможных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палеогеографических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обстановок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накопления;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выработка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умения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самостоятельно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производить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документировать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наблюдения,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собирать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фактический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закрепить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применить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-1"/>
          <w:sz w:val="28"/>
          <w:szCs w:val="28"/>
        </w:rPr>
        <w:t xml:space="preserve"> практике навыки,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полученные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процессе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изучения</w:t>
      </w:r>
      <w:r w:rsidRPr="004F6389">
        <w:rPr>
          <w:sz w:val="28"/>
          <w:szCs w:val="28"/>
        </w:rPr>
        <w:t xml:space="preserve"> геологии, </w:t>
      </w:r>
      <w:r w:rsidRPr="004F6389">
        <w:rPr>
          <w:spacing w:val="-1"/>
          <w:sz w:val="28"/>
          <w:szCs w:val="28"/>
        </w:rPr>
        <w:t>такие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как: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определения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минералов,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умение пользоваться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компасом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делать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выво</w:t>
      </w:r>
      <w:r w:rsidRPr="004F6389">
        <w:rPr>
          <w:sz w:val="28"/>
          <w:szCs w:val="28"/>
        </w:rPr>
        <w:t>ды.</w:t>
      </w:r>
    </w:p>
    <w:p w:rsid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4F6389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геологической практики</w:t>
      </w:r>
      <w:r w:rsidRPr="004F6389">
        <w:rPr>
          <w:sz w:val="28"/>
          <w:szCs w:val="28"/>
        </w:rPr>
        <w:t>:</w:t>
      </w:r>
      <w:r>
        <w:rPr>
          <w:sz w:val="28"/>
          <w:szCs w:val="28"/>
        </w:rPr>
        <w:t xml:space="preserve"> з</w:t>
      </w:r>
      <w:r w:rsidRPr="004F6389">
        <w:rPr>
          <w:spacing w:val="-6"/>
          <w:sz w:val="28"/>
          <w:szCs w:val="28"/>
        </w:rPr>
        <w:t>акрепление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5"/>
          <w:sz w:val="28"/>
          <w:szCs w:val="28"/>
        </w:rPr>
        <w:t>знаний,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полученных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студентами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процессе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теоретического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обучения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на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основе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практического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изучения,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5"/>
          <w:sz w:val="28"/>
          <w:szCs w:val="28"/>
        </w:rPr>
        <w:t>также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овладения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практическими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навыками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определении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строительных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свойств</w:t>
      </w:r>
      <w:r w:rsidRPr="004F6389">
        <w:rPr>
          <w:spacing w:val="-8"/>
          <w:sz w:val="28"/>
          <w:szCs w:val="28"/>
        </w:rPr>
        <w:t xml:space="preserve"> </w:t>
      </w:r>
      <w:r w:rsidRPr="004F6389">
        <w:rPr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 и</w:t>
      </w:r>
      <w:r w:rsidRPr="004F6389">
        <w:rPr>
          <w:spacing w:val="-1"/>
          <w:sz w:val="28"/>
          <w:szCs w:val="28"/>
        </w:rPr>
        <w:t xml:space="preserve"> минералов;</w:t>
      </w:r>
      <w:r>
        <w:rPr>
          <w:spacing w:val="-1"/>
          <w:sz w:val="28"/>
          <w:szCs w:val="28"/>
        </w:rPr>
        <w:t xml:space="preserve"> х</w:t>
      </w:r>
      <w:r w:rsidRPr="004F6389">
        <w:rPr>
          <w:spacing w:val="-1"/>
          <w:sz w:val="28"/>
          <w:szCs w:val="28"/>
        </w:rPr>
        <w:t>арактеристика конкретного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источника,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организация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проведение мониторинга </w:t>
      </w:r>
      <w:r w:rsidRPr="004F6389"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ним; о</w:t>
      </w:r>
      <w:r w:rsidRPr="004F6389">
        <w:rPr>
          <w:spacing w:val="-1"/>
          <w:sz w:val="28"/>
          <w:szCs w:val="28"/>
        </w:rPr>
        <w:t>знакомление</w:t>
      </w:r>
      <w:r w:rsidRPr="004F6389">
        <w:rPr>
          <w:spacing w:val="54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с </w:t>
      </w:r>
      <w:r w:rsidRPr="004F6389">
        <w:rPr>
          <w:spacing w:val="-1"/>
          <w:sz w:val="28"/>
          <w:szCs w:val="28"/>
        </w:rPr>
        <w:t>приемами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камеральной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обработки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первичных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измерений,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способов</w:t>
      </w:r>
      <w:r w:rsidRPr="004F6389">
        <w:rPr>
          <w:spacing w:val="8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изображения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результатов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съемки</w:t>
      </w:r>
      <w:r>
        <w:rPr>
          <w:spacing w:val="-1"/>
          <w:sz w:val="28"/>
          <w:szCs w:val="28"/>
        </w:rPr>
        <w:t>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5" w:name="_Toc14283609"/>
      <w:r w:rsidRPr="004F6389">
        <w:rPr>
          <w:b/>
          <w:sz w:val="32"/>
          <w:szCs w:val="32"/>
        </w:rPr>
        <w:t>2 Место практики в структуре образовательной программы</w:t>
      </w:r>
      <w:bookmarkEnd w:id="5"/>
    </w:p>
    <w:p w:rsidR="004F6389" w:rsidRPr="004F6389" w:rsidRDefault="004F6389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454D69" w:rsidRPr="00454D69" w:rsidRDefault="00454D69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4D69">
        <w:rPr>
          <w:sz w:val="28"/>
          <w:szCs w:val="28"/>
        </w:rPr>
        <w:t>рактика относится к базовой части блока П «Практика»</w:t>
      </w:r>
    </w:p>
    <w:p w:rsidR="005C16DA" w:rsidRDefault="00454D69" w:rsidP="00454D69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proofErr w:type="spellStart"/>
      <w:r w:rsidRPr="00454D69">
        <w:rPr>
          <w:sz w:val="28"/>
          <w:szCs w:val="28"/>
        </w:rPr>
        <w:t>Пререквизиты</w:t>
      </w:r>
      <w:proofErr w:type="spellEnd"/>
      <w:r w:rsidRPr="00454D69">
        <w:rPr>
          <w:sz w:val="28"/>
          <w:szCs w:val="28"/>
        </w:rPr>
        <w:t xml:space="preserve"> практики: Б</w:t>
      </w:r>
      <w:proofErr w:type="gramStart"/>
      <w:r w:rsidRPr="00454D69">
        <w:rPr>
          <w:sz w:val="28"/>
          <w:szCs w:val="28"/>
        </w:rPr>
        <w:t>1.Д.Б.</w:t>
      </w:r>
      <w:proofErr w:type="gramEnd"/>
      <w:r w:rsidRPr="00454D69">
        <w:rPr>
          <w:sz w:val="28"/>
          <w:szCs w:val="28"/>
        </w:rPr>
        <w:t>1</w:t>
      </w:r>
      <w:r w:rsidR="00F21FF4">
        <w:rPr>
          <w:sz w:val="28"/>
          <w:szCs w:val="28"/>
        </w:rPr>
        <w:t>7</w:t>
      </w:r>
      <w:r w:rsidRPr="00454D69">
        <w:rPr>
          <w:sz w:val="28"/>
          <w:szCs w:val="28"/>
        </w:rPr>
        <w:t xml:space="preserve"> Общая геология</w:t>
      </w:r>
      <w:r>
        <w:rPr>
          <w:sz w:val="28"/>
          <w:szCs w:val="28"/>
        </w:rPr>
        <w:t xml:space="preserve">. </w:t>
      </w:r>
      <w:proofErr w:type="spellStart"/>
      <w:r w:rsidRPr="00454D69">
        <w:rPr>
          <w:sz w:val="28"/>
          <w:szCs w:val="28"/>
        </w:rPr>
        <w:t>Постреквизиты</w:t>
      </w:r>
      <w:proofErr w:type="spellEnd"/>
      <w:r w:rsidRPr="00454D69">
        <w:rPr>
          <w:sz w:val="28"/>
          <w:szCs w:val="28"/>
        </w:rPr>
        <w:t xml:space="preserve"> практики: Б</w:t>
      </w:r>
      <w:proofErr w:type="gramStart"/>
      <w:r w:rsidRPr="00454D69">
        <w:rPr>
          <w:sz w:val="28"/>
          <w:szCs w:val="28"/>
        </w:rPr>
        <w:t>1.Д.Б.</w:t>
      </w:r>
      <w:proofErr w:type="gramEnd"/>
      <w:r w:rsidRPr="00454D69">
        <w:rPr>
          <w:sz w:val="28"/>
          <w:szCs w:val="28"/>
        </w:rPr>
        <w:t>2</w:t>
      </w:r>
      <w:r w:rsidR="00F21FF4">
        <w:rPr>
          <w:sz w:val="28"/>
          <w:szCs w:val="28"/>
        </w:rPr>
        <w:t>7</w:t>
      </w:r>
      <w:r w:rsidRPr="00454D69">
        <w:rPr>
          <w:sz w:val="28"/>
          <w:szCs w:val="28"/>
        </w:rPr>
        <w:t xml:space="preserve"> Петрография</w:t>
      </w:r>
      <w:r>
        <w:rPr>
          <w:sz w:val="28"/>
          <w:szCs w:val="28"/>
        </w:rPr>
        <w:t xml:space="preserve">. </w:t>
      </w:r>
      <w:r w:rsidR="00C044C4" w:rsidRPr="00C044C4">
        <w:rPr>
          <w:sz w:val="28"/>
          <w:szCs w:val="28"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деятельности, геодезическая практика</w:t>
      </w: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6" w:name="_Toc14283610"/>
      <w:r w:rsidRPr="005C16DA">
        <w:rPr>
          <w:b/>
          <w:sz w:val="32"/>
          <w:szCs w:val="32"/>
        </w:rPr>
        <w:lastRenderedPageBreak/>
        <w:t>3 Требования к результатам обучения по практике</w:t>
      </w:r>
      <w:bookmarkEnd w:id="6"/>
    </w:p>
    <w:p w:rsidR="005C16DA" w:rsidRPr="005C16DA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4F6389" w:rsidRPr="00454D69" w:rsidRDefault="004F6389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D69">
        <w:rPr>
          <w:sz w:val="28"/>
          <w:szCs w:val="28"/>
        </w:rPr>
        <w:t>Процесс изучения практики направлен на формирование следующих результатов обучения</w:t>
      </w:r>
      <w:r w:rsidR="005C16DA" w:rsidRPr="00454D69">
        <w:rPr>
          <w:sz w:val="28"/>
          <w:szCs w:val="28"/>
        </w:rPr>
        <w:t>.</w:t>
      </w:r>
    </w:p>
    <w:p w:rsidR="00454D69" w:rsidRPr="00454D69" w:rsidRDefault="005C16DA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D69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="00454D69" w:rsidRPr="00454D69">
        <w:rPr>
          <w:sz w:val="28"/>
          <w:szCs w:val="28"/>
        </w:rPr>
        <w:t xml:space="preserve">ОПК-12 Способен проводить самостоятельно или в составе группы научный поиск, реализуя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элементов. </w:t>
      </w:r>
      <w:r w:rsidRPr="00454D69">
        <w:rPr>
          <w:sz w:val="28"/>
          <w:szCs w:val="28"/>
        </w:rPr>
        <w:t xml:space="preserve">Студент должен знать </w:t>
      </w:r>
      <w:r w:rsidR="00C044C4" w:rsidRPr="00454D69">
        <w:rPr>
          <w:sz w:val="28"/>
          <w:szCs w:val="28"/>
        </w:rPr>
        <w:t>и уметь</w:t>
      </w:r>
      <w:r w:rsidR="00454D69">
        <w:rPr>
          <w:sz w:val="28"/>
          <w:szCs w:val="28"/>
        </w:rPr>
        <w:t xml:space="preserve">: </w:t>
      </w:r>
      <w:r w:rsidR="00454D69" w:rsidRPr="00454D69">
        <w:rPr>
          <w:sz w:val="28"/>
          <w:szCs w:val="28"/>
        </w:rPr>
        <w:t>способы проведения самостоятельно или в составе группы научных поисков и реализовать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элементов.</w:t>
      </w:r>
    </w:p>
    <w:p w:rsidR="00454D69" w:rsidRPr="00454D69" w:rsidRDefault="00454D69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D69">
        <w:rPr>
          <w:sz w:val="28"/>
          <w:szCs w:val="28"/>
        </w:rPr>
        <w:t>Уметь: проводить самостоятельно или в составе группы научных поисков и реализовать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элементов.</w:t>
      </w:r>
    </w:p>
    <w:p w:rsidR="00454D69" w:rsidRDefault="00454D69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D69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454D69">
        <w:rPr>
          <w:sz w:val="28"/>
          <w:szCs w:val="28"/>
        </w:rPr>
        <w:t>Методами проведения самостоятельно или в составе группы научных поисков и реализовать специальные средства и методы получения нового знания, участвовать в научных исследованиях объектов профессиональной деятельности</w:t>
      </w:r>
      <w:r>
        <w:rPr>
          <w:sz w:val="28"/>
          <w:szCs w:val="28"/>
        </w:rPr>
        <w:t>.</w:t>
      </w:r>
    </w:p>
    <w:p w:rsidR="00454D69" w:rsidRPr="00454D69" w:rsidRDefault="00454D69" w:rsidP="00454D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4D69">
        <w:rPr>
          <w:sz w:val="28"/>
          <w:szCs w:val="28"/>
        </w:rPr>
        <w:t xml:space="preserve"> </w:t>
      </w:r>
      <w:r w:rsidR="005C16DA" w:rsidRPr="00454D69">
        <w:rPr>
          <w:sz w:val="28"/>
          <w:szCs w:val="28"/>
        </w:rPr>
        <w:t xml:space="preserve">Компетенция </w:t>
      </w:r>
      <w:r w:rsidRPr="00454D69">
        <w:rPr>
          <w:sz w:val="28"/>
          <w:szCs w:val="28"/>
        </w:rPr>
        <w:t>ОПК-13</w:t>
      </w:r>
      <w:r>
        <w:rPr>
          <w:sz w:val="28"/>
          <w:szCs w:val="28"/>
        </w:rPr>
        <w:t xml:space="preserve"> -</w:t>
      </w:r>
      <w:r w:rsidRPr="00454D69">
        <w:rPr>
          <w:sz w:val="28"/>
          <w:szCs w:val="28"/>
        </w:rPr>
        <w:t xml:space="preserve"> Способен изучать и 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 </w:t>
      </w:r>
      <w:r w:rsidR="005C16DA" w:rsidRPr="00454D69">
        <w:rPr>
          <w:sz w:val="28"/>
          <w:szCs w:val="28"/>
        </w:rPr>
        <w:t xml:space="preserve"> </w:t>
      </w:r>
      <w:r w:rsidRPr="00454D69">
        <w:rPr>
          <w:sz w:val="28"/>
          <w:szCs w:val="28"/>
        </w:rPr>
        <w:t>Знать: изучать и 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</w:t>
      </w:r>
      <w:r>
        <w:rPr>
          <w:sz w:val="28"/>
          <w:szCs w:val="28"/>
        </w:rPr>
        <w:t xml:space="preserve">. </w:t>
      </w:r>
    </w:p>
    <w:p w:rsidR="00C044C4" w:rsidRPr="004F6389" w:rsidRDefault="00C044C4" w:rsidP="00C044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5C16DA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7" w:name="_Toc14283611"/>
      <w:r w:rsidRPr="005C16DA">
        <w:rPr>
          <w:b/>
          <w:sz w:val="32"/>
          <w:szCs w:val="32"/>
        </w:rPr>
        <w:t>4 Трудоемкость и содержание практики</w:t>
      </w:r>
      <w:bookmarkEnd w:id="7"/>
    </w:p>
    <w:p w:rsidR="005C16DA" w:rsidRPr="004F6389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8" w:name="_Toc14283612"/>
      <w:r w:rsidRPr="004F6389">
        <w:rPr>
          <w:b/>
          <w:sz w:val="28"/>
          <w:szCs w:val="28"/>
        </w:rPr>
        <w:t>4.1 Трудоемкость практики</w:t>
      </w:r>
      <w:bookmarkEnd w:id="8"/>
      <w:r w:rsidRPr="004F6389">
        <w:rPr>
          <w:b/>
          <w:sz w:val="28"/>
          <w:szCs w:val="28"/>
        </w:rPr>
        <w:t xml:space="preserve"> </w:t>
      </w:r>
    </w:p>
    <w:p w:rsidR="005C16DA" w:rsidRPr="004F6389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AD752B" w:rsidRPr="00AD752B" w:rsidRDefault="00AD752B" w:rsidP="00AD752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752B">
        <w:rPr>
          <w:sz w:val="28"/>
          <w:szCs w:val="28"/>
        </w:rPr>
        <w:t>3 зачетные единицы (108 академических часов).</w:t>
      </w:r>
    </w:p>
    <w:p w:rsidR="00AD752B" w:rsidRPr="00AD752B" w:rsidRDefault="00AD752B" w:rsidP="00AD752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752B">
        <w:rPr>
          <w:sz w:val="28"/>
          <w:szCs w:val="28"/>
        </w:rPr>
        <w:t>Практика проводится в 2 семестре.</w:t>
      </w:r>
    </w:p>
    <w:p w:rsidR="004F6389" w:rsidRPr="00AD752B" w:rsidRDefault="00AD752B" w:rsidP="00AD752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752B">
        <w:rPr>
          <w:sz w:val="28"/>
          <w:szCs w:val="28"/>
        </w:rPr>
        <w:t>Вид итогового контроля – дифференцированный зачет.</w:t>
      </w:r>
    </w:p>
    <w:p w:rsidR="00AD752B" w:rsidRDefault="00AD752B" w:rsidP="00C360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9" w:name="_Toc14283613"/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4F6389">
        <w:rPr>
          <w:b/>
          <w:sz w:val="28"/>
          <w:szCs w:val="28"/>
        </w:rPr>
        <w:t>4.2 Содержание практики</w:t>
      </w:r>
      <w:bookmarkEnd w:id="9"/>
      <w:r w:rsidRPr="004F6389">
        <w:rPr>
          <w:b/>
          <w:sz w:val="28"/>
          <w:szCs w:val="28"/>
        </w:rPr>
        <w:t xml:space="preserve"> </w:t>
      </w:r>
    </w:p>
    <w:p w:rsidR="005C5FD3" w:rsidRPr="004F6389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851"/>
        <w:jc w:val="both"/>
        <w:rPr>
          <w:b/>
          <w:bCs/>
          <w:spacing w:val="-1"/>
          <w:sz w:val="28"/>
          <w:szCs w:val="28"/>
        </w:rPr>
      </w:pPr>
      <w:r w:rsidRPr="004F6389">
        <w:rPr>
          <w:b/>
          <w:sz w:val="28"/>
          <w:szCs w:val="28"/>
        </w:rPr>
        <w:t xml:space="preserve">№ 1. </w:t>
      </w:r>
      <w:r w:rsidRPr="004F6389">
        <w:rPr>
          <w:b/>
          <w:bCs/>
          <w:sz w:val="28"/>
          <w:szCs w:val="28"/>
        </w:rPr>
        <w:t xml:space="preserve">Организация </w:t>
      </w:r>
      <w:r w:rsidRPr="004F6389">
        <w:rPr>
          <w:b/>
          <w:bCs/>
          <w:spacing w:val="-1"/>
          <w:sz w:val="28"/>
          <w:szCs w:val="28"/>
        </w:rPr>
        <w:t>практики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780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Подготовка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проведению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начинается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приказа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университету,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котором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z w:val="28"/>
          <w:szCs w:val="28"/>
        </w:rPr>
        <w:t>указы</w:t>
      </w:r>
      <w:r w:rsidRPr="004F6389">
        <w:rPr>
          <w:spacing w:val="-1"/>
          <w:sz w:val="28"/>
          <w:szCs w:val="28"/>
        </w:rPr>
        <w:t>вается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место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сроки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список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допущенных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прохождению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практики;</w:t>
      </w:r>
      <w:r w:rsidRPr="004F6389">
        <w:rPr>
          <w:spacing w:val="10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излагаются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основные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организационные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вопросы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геологической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части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материально-</w:t>
      </w:r>
      <w:r w:rsidRPr="004F6389">
        <w:rPr>
          <w:spacing w:val="10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технического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транспортного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обеспечения,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инструктажа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указанием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лиц,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отвечающих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за</w:t>
      </w:r>
      <w:r w:rsidRPr="004F6389">
        <w:rPr>
          <w:spacing w:val="-1"/>
          <w:sz w:val="28"/>
          <w:szCs w:val="28"/>
        </w:rPr>
        <w:t xml:space="preserve"> эти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вопросы.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Студенты,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прошедшие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расписавшиеся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соответ</w:t>
      </w:r>
      <w:r w:rsidRPr="004F6389">
        <w:rPr>
          <w:spacing w:val="-1"/>
          <w:sz w:val="28"/>
          <w:szCs w:val="28"/>
        </w:rPr>
        <w:t>ствующей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ведомости,</w:t>
      </w:r>
      <w:r w:rsidRPr="004F6389">
        <w:rPr>
          <w:sz w:val="28"/>
          <w:szCs w:val="28"/>
        </w:rPr>
        <w:t xml:space="preserve"> ни в коем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случае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допускаются к </w:t>
      </w:r>
      <w:r w:rsidRPr="004F6389">
        <w:rPr>
          <w:spacing w:val="-1"/>
          <w:sz w:val="28"/>
          <w:szCs w:val="28"/>
        </w:rPr>
        <w:t xml:space="preserve">полевым </w:t>
      </w:r>
      <w:r w:rsidRPr="004F6389">
        <w:rPr>
          <w:sz w:val="28"/>
          <w:szCs w:val="28"/>
        </w:rPr>
        <w:t>работам.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Если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каким-либо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причинам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студент</w:t>
      </w:r>
      <w:r w:rsidRPr="004F6389">
        <w:rPr>
          <w:spacing w:val="26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прошел</w:t>
      </w:r>
      <w:r w:rsidRPr="004F6389">
        <w:rPr>
          <w:spacing w:val="26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практику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после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инструктажа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z w:val="28"/>
          <w:szCs w:val="28"/>
        </w:rPr>
        <w:t>или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практика</w:t>
      </w:r>
      <w:r w:rsidRPr="004F6389">
        <w:rPr>
          <w:spacing w:val="63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была</w:t>
      </w:r>
      <w:r w:rsidRPr="004F6389">
        <w:rPr>
          <w:spacing w:val="-1"/>
          <w:sz w:val="28"/>
          <w:szCs w:val="28"/>
        </w:rPr>
        <w:t xml:space="preserve"> зачтена,</w:t>
      </w:r>
      <w:r w:rsidRPr="004F6389">
        <w:rPr>
          <w:sz w:val="28"/>
          <w:szCs w:val="28"/>
        </w:rPr>
        <w:t xml:space="preserve"> он обязан </w:t>
      </w:r>
      <w:r w:rsidRPr="004F6389">
        <w:rPr>
          <w:spacing w:val="-1"/>
          <w:sz w:val="28"/>
          <w:szCs w:val="28"/>
        </w:rPr>
        <w:t>перед</w:t>
      </w:r>
      <w:r w:rsidRPr="004F6389">
        <w:rPr>
          <w:sz w:val="28"/>
          <w:szCs w:val="28"/>
        </w:rPr>
        <w:t xml:space="preserve"> новой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практикой</w:t>
      </w:r>
      <w:r w:rsidRPr="004F6389">
        <w:rPr>
          <w:sz w:val="28"/>
          <w:szCs w:val="28"/>
        </w:rPr>
        <w:t xml:space="preserve"> вновь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пройти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Проводится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организационное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собрание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допущенных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4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котором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они </w:t>
      </w:r>
      <w:r w:rsidRPr="004F6389">
        <w:rPr>
          <w:spacing w:val="-1"/>
          <w:sz w:val="28"/>
          <w:szCs w:val="28"/>
        </w:rPr>
        <w:t>информируются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месте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сроках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задачах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содержании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об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отчете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необходимой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литературе,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снаряжении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материалах,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необходимых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для</w:t>
      </w:r>
      <w:r w:rsidRPr="004F6389">
        <w:rPr>
          <w:spacing w:val="97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бригады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(ответственный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бригадир),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личных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вещах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lastRenderedPageBreak/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правилах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поведения,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технике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без</w:t>
      </w:r>
      <w:r w:rsidRPr="004F6389">
        <w:rPr>
          <w:spacing w:val="-1"/>
          <w:sz w:val="28"/>
          <w:szCs w:val="28"/>
        </w:rPr>
        <w:t>опасности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маршруте,</w:t>
      </w:r>
      <w:r w:rsidRPr="004F6389">
        <w:rPr>
          <w:sz w:val="28"/>
          <w:szCs w:val="28"/>
        </w:rPr>
        <w:t xml:space="preserve"> об </w:t>
      </w:r>
      <w:r w:rsidRPr="004F6389">
        <w:rPr>
          <w:spacing w:val="-1"/>
          <w:sz w:val="28"/>
          <w:szCs w:val="28"/>
        </w:rPr>
        <w:t>основных правилах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доврачебной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помощи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других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вопросах.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На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полевой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важным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является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z w:val="28"/>
          <w:szCs w:val="28"/>
        </w:rPr>
        <w:t>вопрос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дисциплине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и,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прежде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всего,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соблюдении</w:t>
      </w:r>
      <w:r w:rsidRPr="004F6389">
        <w:rPr>
          <w:spacing w:val="9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правил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безопасности.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Ответственность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за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последних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несет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каждый</w:t>
      </w:r>
      <w:r w:rsidRPr="004F6389">
        <w:rPr>
          <w:spacing w:val="5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9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преподаватели.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правил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техники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систематически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контролируется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руково</w:t>
      </w:r>
      <w:r w:rsidRPr="004F6389">
        <w:rPr>
          <w:spacing w:val="-1"/>
          <w:sz w:val="28"/>
          <w:szCs w:val="28"/>
        </w:rPr>
        <w:t>дителем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и,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случае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нарушения,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немедленно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принимаются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меры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устранению.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Каждый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несчастный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случай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рассматривается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комиссией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университета </w:t>
      </w:r>
      <w:r w:rsidRPr="004F6389">
        <w:rPr>
          <w:sz w:val="28"/>
          <w:szCs w:val="28"/>
        </w:rPr>
        <w:t xml:space="preserve">согласно </w:t>
      </w:r>
      <w:r w:rsidRPr="004F6389">
        <w:rPr>
          <w:spacing w:val="-1"/>
          <w:sz w:val="28"/>
          <w:szCs w:val="28"/>
        </w:rPr>
        <w:t>существующим положениям.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Группа разбивается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равноценные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Перед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выездом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окончательно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проверяется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готовность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картографических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материалов,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полевого</w:t>
      </w:r>
      <w:r w:rsidRPr="004F6389">
        <w:rPr>
          <w:spacing w:val="10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снаряжения,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личных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вещей,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транспорта,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оборудованного</w:t>
      </w:r>
      <w:r w:rsidRPr="004F6389">
        <w:rPr>
          <w:sz w:val="28"/>
          <w:szCs w:val="28"/>
        </w:rPr>
        <w:t xml:space="preserve"> для </w:t>
      </w:r>
      <w:r w:rsidRPr="004F6389">
        <w:rPr>
          <w:spacing w:val="-1"/>
          <w:sz w:val="28"/>
          <w:szCs w:val="28"/>
        </w:rPr>
        <w:t>перевозки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людей.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pacing w:val="-1"/>
          <w:sz w:val="28"/>
          <w:szCs w:val="28"/>
        </w:rPr>
      </w:pPr>
      <w:r w:rsidRPr="004F6389">
        <w:rPr>
          <w:sz w:val="28"/>
          <w:szCs w:val="28"/>
        </w:rPr>
        <w:t>В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каждой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бригаде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должна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топографическая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карты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вынесенными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них</w:t>
      </w:r>
      <w:r w:rsidRPr="004F6389">
        <w:rPr>
          <w:spacing w:val="6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маршрутами,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компас,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рулетка,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рюкзак,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оберточная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бумага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этикетки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для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образцов.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У</w:t>
      </w:r>
      <w:r w:rsidRPr="004F6389">
        <w:rPr>
          <w:spacing w:val="8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студента </w:t>
      </w:r>
      <w:r w:rsidRPr="004F6389">
        <w:rPr>
          <w:sz w:val="28"/>
          <w:szCs w:val="28"/>
        </w:rPr>
        <w:t>должна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книжка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геологический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молоток.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pacing w:val="-1"/>
          <w:sz w:val="28"/>
          <w:szCs w:val="28"/>
        </w:rPr>
      </w:pPr>
      <w:r w:rsidRPr="004F6389">
        <w:rPr>
          <w:b/>
          <w:sz w:val="28"/>
          <w:szCs w:val="28"/>
        </w:rPr>
        <w:t xml:space="preserve">№ 2 Проведение </w:t>
      </w:r>
      <w:r w:rsidRPr="004F6389">
        <w:rPr>
          <w:b/>
          <w:spacing w:val="-1"/>
          <w:sz w:val="28"/>
          <w:szCs w:val="28"/>
        </w:rPr>
        <w:t>практики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Маршруты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наносятся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физико-географическую</w:t>
      </w:r>
      <w:r w:rsidRPr="004F6389">
        <w:rPr>
          <w:sz w:val="28"/>
          <w:szCs w:val="28"/>
        </w:rPr>
        <w:t xml:space="preserve"> карту</w:t>
      </w:r>
      <w:r w:rsidRPr="004F6389">
        <w:rPr>
          <w:spacing w:val="-5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области.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Во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время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каждого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ведется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z w:val="28"/>
          <w:szCs w:val="28"/>
        </w:rPr>
        <w:t>дневник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наблюдений.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z w:val="28"/>
          <w:szCs w:val="28"/>
        </w:rPr>
        <w:t>Это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может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специ</w:t>
      </w:r>
      <w:r w:rsidRPr="004F6389">
        <w:rPr>
          <w:spacing w:val="-1"/>
          <w:sz w:val="28"/>
          <w:szCs w:val="28"/>
        </w:rPr>
        <w:t>альный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бланк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или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подготовленная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тетрадь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(дневник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12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листов).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дневнике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дается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послойное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описа</w:t>
      </w:r>
      <w:r w:rsidRPr="004F6389">
        <w:rPr>
          <w:sz w:val="28"/>
          <w:szCs w:val="28"/>
        </w:rPr>
        <w:t>ние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(</w:t>
      </w:r>
      <w:r w:rsidR="00C044C4" w:rsidRPr="004F6389">
        <w:rPr>
          <w:sz w:val="28"/>
          <w:szCs w:val="28"/>
        </w:rPr>
        <w:t>снизу</w:t>
      </w:r>
      <w:r w:rsidR="00C044C4" w:rsidRPr="004F6389">
        <w:rPr>
          <w:spacing w:val="9"/>
          <w:sz w:val="28"/>
          <w:szCs w:val="28"/>
        </w:rPr>
        <w:t>-вверх</w:t>
      </w:r>
      <w:r w:rsidRPr="004F6389">
        <w:rPr>
          <w:sz w:val="28"/>
          <w:szCs w:val="28"/>
        </w:rPr>
        <w:t>)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обнажений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делаются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зарисовки.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z w:val="28"/>
          <w:szCs w:val="28"/>
        </w:rPr>
        <w:t>Необходимо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также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фотографи</w:t>
      </w:r>
      <w:r w:rsidRPr="004F6389">
        <w:rPr>
          <w:spacing w:val="-1"/>
          <w:sz w:val="28"/>
          <w:szCs w:val="28"/>
        </w:rPr>
        <w:t>ровать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наиболее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характерные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формы </w:t>
      </w:r>
      <w:r w:rsidRPr="004F6389">
        <w:rPr>
          <w:spacing w:val="-1"/>
          <w:sz w:val="28"/>
          <w:szCs w:val="28"/>
        </w:rPr>
        <w:t>рельефа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обнажения.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pacing w:val="2"/>
          <w:sz w:val="28"/>
          <w:szCs w:val="28"/>
        </w:rPr>
      </w:pPr>
      <w:r w:rsidRPr="004F6389">
        <w:rPr>
          <w:spacing w:val="-1"/>
          <w:sz w:val="28"/>
          <w:szCs w:val="28"/>
        </w:rPr>
        <w:t>Описание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обнажений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необходимо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делать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правой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стороне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страницы, рисунки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z w:val="28"/>
          <w:szCs w:val="28"/>
        </w:rPr>
        <w:t>-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левой.</w:t>
      </w:r>
      <w:r w:rsidRPr="004F6389">
        <w:rPr>
          <w:spacing w:val="2"/>
          <w:sz w:val="28"/>
          <w:szCs w:val="28"/>
        </w:rPr>
        <w:t xml:space="preserve"> 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lastRenderedPageBreak/>
        <w:t>При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описании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указываются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номер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номер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(сквозной,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всем</w:t>
      </w:r>
      <w:r w:rsidRPr="004F6389">
        <w:rPr>
          <w:spacing w:val="7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маршрутам),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положение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рельефе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(на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водоразделе,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берегу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реки,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склоне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оврага,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оползшей</w:t>
      </w:r>
      <w:r w:rsidRPr="004F6389">
        <w:rPr>
          <w:spacing w:val="17"/>
          <w:sz w:val="28"/>
          <w:szCs w:val="28"/>
        </w:rPr>
        <w:t xml:space="preserve"> </w:t>
      </w:r>
      <w:proofErr w:type="spellStart"/>
      <w:r w:rsidRPr="004F6389">
        <w:rPr>
          <w:spacing w:val="2"/>
          <w:sz w:val="28"/>
          <w:szCs w:val="28"/>
        </w:rPr>
        <w:t>ча</w:t>
      </w:r>
      <w:proofErr w:type="spellEnd"/>
      <w:r w:rsidRPr="004F6389">
        <w:rPr>
          <w:spacing w:val="67"/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сти</w:t>
      </w:r>
      <w:proofErr w:type="spellEnd"/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склона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т.п.),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относительная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высота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над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уровнем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реки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или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оврага,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происхождение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обнажения</w:t>
      </w:r>
      <w:r w:rsidRPr="004F6389">
        <w:rPr>
          <w:spacing w:val="6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(естественный</w:t>
      </w:r>
      <w:r w:rsidRPr="004F6389">
        <w:rPr>
          <w:sz w:val="28"/>
          <w:szCs w:val="28"/>
        </w:rPr>
        <w:t xml:space="preserve"> выход </w:t>
      </w:r>
      <w:r w:rsidRPr="004F6389">
        <w:rPr>
          <w:spacing w:val="-1"/>
          <w:sz w:val="28"/>
          <w:szCs w:val="28"/>
        </w:rPr>
        <w:t xml:space="preserve">горных </w:t>
      </w:r>
      <w:r w:rsidRPr="004F6389">
        <w:rPr>
          <w:sz w:val="28"/>
          <w:szCs w:val="28"/>
        </w:rPr>
        <w:t xml:space="preserve">пород, </w:t>
      </w:r>
      <w:r w:rsidRPr="004F6389">
        <w:rPr>
          <w:spacing w:val="-1"/>
          <w:sz w:val="28"/>
          <w:szCs w:val="28"/>
        </w:rPr>
        <w:t>карьер,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придорожная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выемка).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Если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естественных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недостаточно,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можно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искусственно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вскрыть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коренные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породы. </w:t>
      </w:r>
      <w:r w:rsidRPr="004F6389">
        <w:rPr>
          <w:sz w:val="28"/>
          <w:szCs w:val="28"/>
        </w:rPr>
        <w:t>Для этого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«проходят»</w:t>
      </w:r>
      <w:r w:rsidRPr="004F6389">
        <w:rPr>
          <w:spacing w:val="-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простейшие </w:t>
      </w:r>
      <w:r w:rsidRPr="004F6389">
        <w:rPr>
          <w:sz w:val="28"/>
          <w:szCs w:val="28"/>
        </w:rPr>
        <w:t>горные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выработки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-</w:t>
      </w:r>
      <w:r w:rsidRPr="004F6389">
        <w:rPr>
          <w:spacing w:val="-1"/>
          <w:sz w:val="28"/>
          <w:szCs w:val="28"/>
        </w:rPr>
        <w:t xml:space="preserve"> расчистки,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канавы,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шурфы.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При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изучении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условий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залегания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особое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внимание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следует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уделять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контак</w:t>
      </w:r>
      <w:r w:rsidRPr="004F6389">
        <w:rPr>
          <w:spacing w:val="-1"/>
          <w:sz w:val="28"/>
          <w:szCs w:val="28"/>
        </w:rPr>
        <w:t>там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слоев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различного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z w:val="28"/>
          <w:szCs w:val="28"/>
        </w:rPr>
        <w:t>литологического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состава,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выявлению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зон</w:t>
      </w:r>
      <w:r w:rsidRPr="004F6389">
        <w:rPr>
          <w:spacing w:val="48"/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трещиноватости</w:t>
      </w:r>
      <w:proofErr w:type="spellEnd"/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дробления,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вто</w:t>
      </w:r>
      <w:r w:rsidRPr="004F6389">
        <w:rPr>
          <w:spacing w:val="-1"/>
          <w:sz w:val="28"/>
          <w:szCs w:val="28"/>
        </w:rPr>
        <w:t>ричных изменений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пород,</w:t>
      </w:r>
      <w:r w:rsidRPr="004F6389">
        <w:rPr>
          <w:sz w:val="28"/>
          <w:szCs w:val="28"/>
        </w:rPr>
        <w:t xml:space="preserve"> наличию </w:t>
      </w:r>
      <w:r w:rsidRPr="004F6389">
        <w:rPr>
          <w:spacing w:val="-1"/>
          <w:sz w:val="28"/>
          <w:szCs w:val="28"/>
        </w:rPr>
        <w:t>включений,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остатков,</w:t>
      </w:r>
      <w:r w:rsidRPr="004F6389">
        <w:rPr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обводненности</w:t>
      </w:r>
      <w:proofErr w:type="spellEnd"/>
      <w:r w:rsidRPr="004F6389">
        <w:rPr>
          <w:spacing w:val="-1"/>
          <w:sz w:val="28"/>
          <w:szCs w:val="28"/>
        </w:rPr>
        <w:t>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Как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уже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указывалось,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записи</w:t>
      </w:r>
      <w:r w:rsidRPr="004F6389">
        <w:rPr>
          <w:spacing w:val="4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зарисовки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дневнике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выполняются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простым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карандашом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приближенным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соблюдением вертикального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горизонтального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масштабов.</w:t>
      </w:r>
    </w:p>
    <w:p w:rsidR="004F6389" w:rsidRPr="004F6389" w:rsidRDefault="004F6389" w:rsidP="004F6389">
      <w:pPr>
        <w:pStyle w:val="afc"/>
        <w:spacing w:after="0" w:line="360" w:lineRule="auto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Дневник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записей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обязательно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прилагается</w:t>
      </w:r>
      <w:r w:rsidRPr="004F6389">
        <w:rPr>
          <w:sz w:val="28"/>
          <w:szCs w:val="28"/>
        </w:rPr>
        <w:t xml:space="preserve"> к </w:t>
      </w:r>
      <w:r w:rsidRPr="004F6389">
        <w:rPr>
          <w:spacing w:val="-1"/>
          <w:sz w:val="28"/>
          <w:szCs w:val="28"/>
        </w:rPr>
        <w:t>отчету.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В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процессе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выполнения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описываются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геодинамические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z w:val="28"/>
          <w:szCs w:val="28"/>
        </w:rPr>
        <w:t>(оползни,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карст,</w:t>
      </w:r>
      <w:r w:rsidRPr="004F6389">
        <w:rPr>
          <w:spacing w:val="33"/>
          <w:sz w:val="28"/>
          <w:szCs w:val="28"/>
        </w:rPr>
        <w:t xml:space="preserve"> </w:t>
      </w:r>
      <w:proofErr w:type="spellStart"/>
      <w:r w:rsidRPr="004F6389">
        <w:rPr>
          <w:sz w:val="28"/>
          <w:szCs w:val="28"/>
        </w:rPr>
        <w:t>оврагооб</w:t>
      </w:r>
      <w:r w:rsidRPr="004F6389">
        <w:rPr>
          <w:spacing w:val="-1"/>
          <w:sz w:val="28"/>
          <w:szCs w:val="28"/>
        </w:rPr>
        <w:t>разование</w:t>
      </w:r>
      <w:proofErr w:type="spellEnd"/>
      <w:r w:rsidRPr="004F6389">
        <w:rPr>
          <w:spacing w:val="-1"/>
          <w:sz w:val="28"/>
          <w:szCs w:val="28"/>
        </w:rPr>
        <w:t>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плывуны,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выветривание)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инженерно-геологические процессы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явления.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  <w:r w:rsidRPr="004F6389">
        <w:rPr>
          <w:spacing w:val="-1"/>
          <w:sz w:val="28"/>
          <w:szCs w:val="28"/>
        </w:rPr>
        <w:t>Студентам</w:t>
      </w:r>
      <w:r w:rsidRPr="004F6389">
        <w:rPr>
          <w:spacing w:val="39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4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направлению </w:t>
      </w:r>
      <w:r w:rsidR="00C044C4">
        <w:rPr>
          <w:spacing w:val="-1"/>
          <w:sz w:val="28"/>
          <w:szCs w:val="28"/>
        </w:rPr>
        <w:t>специальности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–</w:t>
      </w:r>
      <w:r w:rsidRPr="004F6389">
        <w:rPr>
          <w:spacing w:val="40"/>
          <w:sz w:val="28"/>
          <w:szCs w:val="28"/>
        </w:rPr>
        <w:t xml:space="preserve"> </w:t>
      </w:r>
      <w:r w:rsidR="00C044C4" w:rsidRPr="00C044C4">
        <w:rPr>
          <w:spacing w:val="40"/>
          <w:sz w:val="28"/>
          <w:szCs w:val="28"/>
        </w:rPr>
        <w:t>21.05.02 Прикладная геология</w:t>
      </w:r>
      <w:r w:rsidRPr="004F6389">
        <w:rPr>
          <w:spacing w:val="7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рекомендуется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обратить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внимание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основные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черты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рельефа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поверхности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Земли,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так</w:t>
      </w:r>
      <w:r w:rsidRPr="004F6389">
        <w:rPr>
          <w:sz w:val="28"/>
          <w:szCs w:val="28"/>
        </w:rPr>
        <w:t>же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7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геологические процессы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явления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(антропогенные,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эндогенные,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экзогенные).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  <w:r w:rsidRPr="004F6389">
        <w:rPr>
          <w:spacing w:val="-1"/>
          <w:sz w:val="28"/>
          <w:szCs w:val="28"/>
        </w:rPr>
        <w:t>Результатом работы студентов на практике является отчет.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4F6389">
        <w:rPr>
          <w:b/>
          <w:sz w:val="28"/>
          <w:szCs w:val="28"/>
        </w:rPr>
        <w:t>№ 3 Оформление и защита отчета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Оформление отчета ведется согласно «Стандарта организации» СТО 02069024.101-2010, утвержденного ректором ОГУ 01.10.10 г., протокол № 50.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lastRenderedPageBreak/>
        <w:t>Отчет со всеми материалами (полевыми и камеральными: карты, разрезы, коллекции образцов) сдаются преподавателям на проверку.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Образцы должны быть уложены в коробку, на которой необходимо указать: год проведения практики, наименование полигона, группы, состав бригады. В коробку должен быть вложен каталог образцов.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Пока преподаватель проверяет текст отчета и полевые материалы, бригада окончательно оформляет карты, разрезы, рисунки, фотографии.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Преподаватель дает предварительную оценку и возвращает отчеты на доработку.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После исправления и тщательной корректуры полностью оформленный отчет вновь передается преподавателю для окончательного просмотра. </w:t>
      </w:r>
      <w:r w:rsidRPr="004F6389">
        <w:rPr>
          <w:spacing w:val="-1"/>
          <w:sz w:val="28"/>
          <w:szCs w:val="28"/>
        </w:rPr>
        <w:t>Студенты</w:t>
      </w:r>
      <w:r w:rsidRPr="004F6389">
        <w:rPr>
          <w:sz w:val="28"/>
          <w:szCs w:val="28"/>
        </w:rPr>
        <w:t xml:space="preserve"> готовятся к </w:t>
      </w:r>
      <w:r w:rsidRPr="004F6389">
        <w:rPr>
          <w:spacing w:val="-1"/>
          <w:sz w:val="28"/>
          <w:szCs w:val="28"/>
        </w:rPr>
        <w:t xml:space="preserve">защите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 </w:t>
      </w:r>
      <w:r w:rsidRPr="004F6389">
        <w:rPr>
          <w:spacing w:val="-1"/>
          <w:sz w:val="28"/>
          <w:szCs w:val="28"/>
        </w:rPr>
        <w:t>написанным главам,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 </w:t>
      </w:r>
      <w:r w:rsidRPr="004F6389">
        <w:rPr>
          <w:spacing w:val="-1"/>
          <w:sz w:val="28"/>
          <w:szCs w:val="28"/>
        </w:rPr>
        <w:t>всей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практике </w:t>
      </w:r>
      <w:r w:rsidRPr="004F6389">
        <w:rPr>
          <w:sz w:val="28"/>
          <w:szCs w:val="28"/>
        </w:rPr>
        <w:t>и всему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Зачет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носит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индивидуальный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характер,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вопросы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задаются</w:t>
      </w:r>
      <w:r w:rsidRPr="004F6389">
        <w:rPr>
          <w:sz w:val="28"/>
          <w:szCs w:val="28"/>
        </w:rPr>
        <w:t xml:space="preserve"> каждому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z w:val="28"/>
          <w:szCs w:val="28"/>
        </w:rPr>
        <w:t>отдельно.</w:t>
      </w:r>
      <w:r w:rsidRPr="004F6389">
        <w:rPr>
          <w:spacing w:val="6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Знания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проверяются</w:t>
      </w:r>
      <w:r w:rsidRPr="004F6389">
        <w:rPr>
          <w:sz w:val="28"/>
          <w:szCs w:val="28"/>
        </w:rPr>
        <w:t xml:space="preserve"> по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трем направлениям:</w:t>
      </w:r>
    </w:p>
    <w:p w:rsidR="004F6389" w:rsidRPr="004F6389" w:rsidRDefault="004F6389" w:rsidP="004F6389">
      <w:pPr>
        <w:pStyle w:val="afc"/>
        <w:widowControl w:val="0"/>
        <w:numPr>
          <w:ilvl w:val="0"/>
          <w:numId w:val="15"/>
        </w:numPr>
        <w:tabs>
          <w:tab w:val="left" w:pos="667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знание материалов</w:t>
      </w:r>
      <w:r w:rsidRPr="004F6389">
        <w:rPr>
          <w:sz w:val="28"/>
          <w:szCs w:val="28"/>
        </w:rPr>
        <w:t xml:space="preserve"> по геологии, </w:t>
      </w:r>
      <w:r w:rsidRPr="004F6389">
        <w:rPr>
          <w:spacing w:val="-1"/>
          <w:sz w:val="28"/>
          <w:szCs w:val="28"/>
        </w:rPr>
        <w:t>геоморфологии,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гидрологии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района;</w:t>
      </w:r>
    </w:p>
    <w:p w:rsidR="004F6389" w:rsidRPr="004F6389" w:rsidRDefault="004F6389" w:rsidP="004F6389">
      <w:pPr>
        <w:pStyle w:val="afc"/>
        <w:widowControl w:val="0"/>
        <w:numPr>
          <w:ilvl w:val="0"/>
          <w:numId w:val="15"/>
        </w:numPr>
        <w:tabs>
          <w:tab w:val="left" w:pos="667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знание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z w:val="28"/>
          <w:szCs w:val="28"/>
        </w:rPr>
        <w:t>горного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компаса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работ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ним;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методика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работ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геологических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маршрутах;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умение ориентироваться</w:t>
      </w:r>
      <w:r w:rsidRPr="004F6389">
        <w:rPr>
          <w:sz w:val="28"/>
          <w:szCs w:val="28"/>
        </w:rPr>
        <w:t xml:space="preserve"> по </w:t>
      </w:r>
      <w:r w:rsidRPr="004F6389">
        <w:rPr>
          <w:spacing w:val="-1"/>
          <w:sz w:val="28"/>
          <w:szCs w:val="28"/>
        </w:rPr>
        <w:t>карте</w:t>
      </w:r>
      <w:r w:rsidRPr="004F6389">
        <w:rPr>
          <w:sz w:val="28"/>
          <w:szCs w:val="28"/>
        </w:rPr>
        <w:t xml:space="preserve"> и на</w:t>
      </w:r>
      <w:r w:rsidRPr="004F6389">
        <w:rPr>
          <w:spacing w:val="-1"/>
          <w:sz w:val="28"/>
          <w:szCs w:val="28"/>
        </w:rPr>
        <w:t xml:space="preserve"> местности,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знание правил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поведения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маршрутах;</w:t>
      </w:r>
    </w:p>
    <w:p w:rsidR="004F6389" w:rsidRPr="004F6389" w:rsidRDefault="004F6389" w:rsidP="004F6389">
      <w:pPr>
        <w:pStyle w:val="afc"/>
        <w:widowControl w:val="0"/>
        <w:numPr>
          <w:ilvl w:val="1"/>
          <w:numId w:val="15"/>
        </w:numPr>
        <w:tabs>
          <w:tab w:val="left" w:pos="1558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 xml:space="preserve">знание </w:t>
      </w:r>
      <w:r w:rsidRPr="004F6389">
        <w:rPr>
          <w:sz w:val="28"/>
          <w:szCs w:val="28"/>
        </w:rPr>
        <w:t>пород и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минералов,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отобранных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участке,</w:t>
      </w:r>
      <w:r w:rsidRPr="004F6389">
        <w:rPr>
          <w:sz w:val="28"/>
          <w:szCs w:val="28"/>
        </w:rPr>
        <w:t xml:space="preserve"> 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возраст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местонахождение.</w:t>
      </w:r>
      <w:r w:rsidRPr="004F6389">
        <w:rPr>
          <w:spacing w:val="55"/>
          <w:sz w:val="28"/>
          <w:szCs w:val="28"/>
        </w:rPr>
        <w:t xml:space="preserve"> </w:t>
      </w:r>
    </w:p>
    <w:p w:rsidR="004F6389" w:rsidRPr="004F6389" w:rsidRDefault="004F6389" w:rsidP="004F6389">
      <w:pPr>
        <w:pStyle w:val="afc"/>
        <w:widowControl w:val="0"/>
        <w:tabs>
          <w:tab w:val="left" w:pos="1558"/>
        </w:tabs>
        <w:spacing w:after="0" w:line="360" w:lineRule="auto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Итоговая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оценка складывается</w:t>
      </w:r>
      <w:r w:rsidRPr="004F6389">
        <w:rPr>
          <w:sz w:val="28"/>
          <w:szCs w:val="28"/>
        </w:rPr>
        <w:t xml:space="preserve"> из 4-х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оценок:</w:t>
      </w:r>
    </w:p>
    <w:p w:rsidR="004F6389" w:rsidRPr="004F6389" w:rsidRDefault="004F6389" w:rsidP="004F6389">
      <w:pPr>
        <w:pStyle w:val="afc"/>
        <w:widowControl w:val="0"/>
        <w:numPr>
          <w:ilvl w:val="1"/>
          <w:numId w:val="15"/>
        </w:numPr>
        <w:tabs>
          <w:tab w:val="left" w:pos="1558"/>
        </w:tabs>
        <w:spacing w:after="0" w:line="360" w:lineRule="auto"/>
        <w:ind w:left="0" w:firstLine="0"/>
        <w:rPr>
          <w:sz w:val="28"/>
          <w:szCs w:val="28"/>
        </w:rPr>
      </w:pPr>
      <w:r w:rsidRPr="004F6389">
        <w:rPr>
          <w:sz w:val="28"/>
          <w:szCs w:val="28"/>
        </w:rPr>
        <w:t>за</w:t>
      </w:r>
      <w:r w:rsidRPr="004F6389">
        <w:rPr>
          <w:spacing w:val="-1"/>
          <w:sz w:val="28"/>
          <w:szCs w:val="28"/>
        </w:rPr>
        <w:t xml:space="preserve"> полевые работы; правильность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аккуратность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дневников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материалов; написание </w:t>
      </w:r>
      <w:r w:rsidRPr="004F6389">
        <w:rPr>
          <w:sz w:val="28"/>
          <w:szCs w:val="28"/>
        </w:rPr>
        <w:t>глав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отчета; ответы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вопросы.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Итоговая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оценка выставляется</w:t>
      </w:r>
      <w:r w:rsidRPr="004F6389">
        <w:rPr>
          <w:sz w:val="28"/>
          <w:szCs w:val="28"/>
        </w:rPr>
        <w:t xml:space="preserve"> в </w:t>
      </w:r>
      <w:r w:rsidRPr="004F6389">
        <w:rPr>
          <w:spacing w:val="-1"/>
          <w:sz w:val="28"/>
          <w:szCs w:val="28"/>
        </w:rPr>
        <w:t>зачетную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ведомость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зачетную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книжку.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 xml:space="preserve">Главная цель составления отчета – это приобретение навыков геологических наблюдений и умение грамотно излагать результаты такого </w:t>
      </w:r>
      <w:r w:rsidRPr="004F6389">
        <w:rPr>
          <w:rFonts w:eastAsia="TimesNewRomanPSMT"/>
          <w:sz w:val="28"/>
          <w:szCs w:val="28"/>
        </w:rPr>
        <w:lastRenderedPageBreak/>
        <w:t xml:space="preserve">обобщения. При этом вырабатываются правильного оформления отчета, подбора и оформления графических приложений, списков литературы. 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>Отчет составляется один на бригаду. В нем обобщаются результаты работ, выполненных бригадой за период практики. Отчет должен состоять из следующих разделов: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>Введение</w:t>
      </w:r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Общие сведения о территории практики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Физико-географические положения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Рельеф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Климатические особенности</w:t>
      </w:r>
    </w:p>
    <w:p w:rsidR="004F6389" w:rsidRPr="004F6389" w:rsidRDefault="00EB2CD5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hyperlink w:anchor="_Toc391460933" w:history="1">
        <w:r w:rsidR="004F6389" w:rsidRPr="004F6389">
          <w:rPr>
            <w:rStyle w:val="af0"/>
            <w:color w:val="000000" w:themeColor="text1"/>
            <w:sz w:val="28"/>
            <w:szCs w:val="28"/>
          </w:rPr>
          <w:t>Современные экзогенные процессы</w:t>
        </w:r>
      </w:hyperlink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Основные черты геологического строения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Стратиграфия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Палеозойская группа (</w:t>
      </w:r>
      <w:proofErr w:type="spellStart"/>
      <w:r w:rsidRPr="004F6389">
        <w:rPr>
          <w:sz w:val="28"/>
          <w:szCs w:val="28"/>
        </w:rPr>
        <w:t>Pz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Мезозойская группа (</w:t>
      </w:r>
      <w:proofErr w:type="spellStart"/>
      <w:r w:rsidRPr="004F6389">
        <w:rPr>
          <w:sz w:val="28"/>
          <w:szCs w:val="28"/>
        </w:rPr>
        <w:t>Mz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Кайнозойская группа (</w:t>
      </w:r>
      <w:proofErr w:type="spellStart"/>
      <w:r w:rsidRPr="004F6389">
        <w:rPr>
          <w:sz w:val="28"/>
          <w:szCs w:val="28"/>
        </w:rPr>
        <w:t>Kz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Полезные ископаемые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Строительные материалы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Рудное сырье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Неметаллические ископаемые</w:t>
      </w:r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Геологические маршруты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Маршрут №1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Маршрут №2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Заключение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Список используемых источников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Приложения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Введение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lastRenderedPageBreak/>
        <w:t>В нем указываются цели и задачи, сроки проведения практики. Состав бригады и ее бригадир, распределение обязанностей внутри бригады.</w:t>
      </w:r>
      <w:r w:rsidRPr="004F6389">
        <w:rPr>
          <w:rFonts w:ascii="TimesNewRoman-Identity-H" w:hAnsi="TimesNewRoman-Identity-H" w:cs="TimesNewRoman-Identity-H"/>
          <w:sz w:val="28"/>
          <w:szCs w:val="28"/>
        </w:rPr>
        <w:t xml:space="preserve"> </w:t>
      </w:r>
      <w:r w:rsidRPr="004F6389">
        <w:rPr>
          <w:rFonts w:cs="TimesNewRoman-Identity-H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Приводится общие сведения о районе практики.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b/>
          <w:i/>
          <w:color w:val="000000"/>
          <w:sz w:val="28"/>
          <w:szCs w:val="28"/>
        </w:rPr>
      </w:pPr>
      <w:r w:rsidRPr="00C36089">
        <w:rPr>
          <w:rStyle w:val="1d"/>
          <w:b/>
          <w:i/>
          <w:color w:val="000000"/>
          <w:sz w:val="28"/>
          <w:szCs w:val="28"/>
        </w:rPr>
        <w:t>Общие сведения о территории практики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Это раздел включает в себя описание </w:t>
      </w:r>
      <w:r w:rsidRPr="004F6389">
        <w:rPr>
          <w:sz w:val="28"/>
          <w:szCs w:val="28"/>
        </w:rPr>
        <w:t>ф</w:t>
      </w:r>
      <w:r w:rsidRPr="004F6389">
        <w:rPr>
          <w:rFonts w:eastAsia="Calibri"/>
          <w:sz w:val="28"/>
          <w:szCs w:val="28"/>
        </w:rPr>
        <w:t>изико-географическ</w:t>
      </w:r>
      <w:r w:rsidRPr="004F6389">
        <w:rPr>
          <w:sz w:val="28"/>
          <w:szCs w:val="28"/>
        </w:rPr>
        <w:t>ого</w:t>
      </w:r>
      <w:r w:rsidRPr="004F6389">
        <w:rPr>
          <w:rFonts w:eastAsia="Calibri"/>
          <w:sz w:val="28"/>
          <w:szCs w:val="28"/>
        </w:rPr>
        <w:t xml:space="preserve"> положения</w:t>
      </w:r>
      <w:r w:rsidRPr="004F6389">
        <w:rPr>
          <w:sz w:val="28"/>
          <w:szCs w:val="28"/>
        </w:rPr>
        <w:t xml:space="preserve">, рельефа, климатических особенностей и экзогенных процессов. Указывается границы и координаты полигона практики. Характер рельефа, степень его расчлененности, абсолютные относительные высоты водоразделов, глубина долин и оврагов, крутизна склонов. При описании рек указывается ширина, глубина, скорость течения. Климатические особенности территории практики, среднегодовая температура местности, количество осадков.  </w:t>
      </w:r>
      <w:r w:rsidRPr="004F6389">
        <w:rPr>
          <w:rFonts w:eastAsia="TimesNewRomanPSMT"/>
          <w:sz w:val="28"/>
          <w:szCs w:val="28"/>
        </w:rPr>
        <w:t>Деятельности экзогенных факторов в изменении земной поверхности (выветривания, работы текучей воды, подземных вод и др.).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rFonts w:eastAsia="Calibri"/>
          <w:b/>
          <w:i/>
          <w:sz w:val="28"/>
          <w:szCs w:val="28"/>
        </w:rPr>
        <w:t>Основные черты геологического строения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Это раздел включает в себя описание стратиграфии района, полезных ископаемых.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Стратиграфии излагается </w:t>
      </w:r>
      <w:r w:rsidRPr="004F6389">
        <w:rPr>
          <w:rFonts w:eastAsia="TimesNewRomanPSMT"/>
          <w:sz w:val="28"/>
          <w:szCs w:val="28"/>
        </w:rPr>
        <w:t>в хронологическом порядке, начиная от древнейших и заканчивая четвертичными отложениями.</w:t>
      </w:r>
      <w:r w:rsidRPr="004F6389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4F6389">
        <w:rPr>
          <w:rFonts w:eastAsia="TimesNewRomanPSMT"/>
          <w:sz w:val="28"/>
          <w:szCs w:val="28"/>
        </w:rPr>
        <w:t>Для каждой стратиграфической единицы дается описание петрографического состава, слоистости, мощности и ископаемой фауны. Указывается характер контактов, распространение пластов, фациальные различия. Описываются известные и обнаруженные месторождения полезных ископаемых. Особое внимание уделяется строительным материалам. Указывается точный адрес месторождения, форма залежи (линза, пласт), ее мощность, условия залегания (нарушенное, ненарушенное), степень однородности.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Геологические маршруты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Это раздел включает в себя описание маршрутов практики. Для каждого маршрута дается описание: физико-географического положения, геологического разреза, описание структурных и текстурных признаков </w:t>
      </w:r>
      <w:r w:rsidRPr="004F6389">
        <w:rPr>
          <w:rStyle w:val="1d"/>
          <w:color w:val="000000"/>
          <w:sz w:val="28"/>
          <w:szCs w:val="28"/>
        </w:rPr>
        <w:lastRenderedPageBreak/>
        <w:t xml:space="preserve">горных пород, замеры элементов залегания пластов. Все описание сопровождается фотографиями и зарисовками.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Заключение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Кратко излагается основные учебные и методические результаты практики.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4F6389">
        <w:rPr>
          <w:i/>
          <w:sz w:val="28"/>
          <w:szCs w:val="28"/>
        </w:rPr>
        <w:tab/>
      </w:r>
      <w:r w:rsidRPr="00C36089">
        <w:rPr>
          <w:b/>
          <w:i/>
          <w:sz w:val="28"/>
          <w:szCs w:val="28"/>
        </w:rPr>
        <w:t>Список используемых источников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Приводится все литературные источники необходимые для составления отчета, в соответствии с правилами оформления библиографии к печатным работам.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4F6389">
        <w:rPr>
          <w:sz w:val="28"/>
          <w:szCs w:val="28"/>
        </w:rPr>
        <w:tab/>
      </w:r>
      <w:r w:rsidRPr="00C36089">
        <w:rPr>
          <w:b/>
          <w:i/>
          <w:sz w:val="28"/>
          <w:szCs w:val="28"/>
        </w:rPr>
        <w:t>Приложения</w:t>
      </w:r>
    </w:p>
    <w:p w:rsidR="004F6389" w:rsidRDefault="004F6389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F6389">
        <w:rPr>
          <w:sz w:val="28"/>
          <w:szCs w:val="28"/>
        </w:rPr>
        <w:tab/>
      </w:r>
      <w:bookmarkStart w:id="10" w:name="_Toc14283614"/>
      <w:r w:rsidRPr="004F6389">
        <w:rPr>
          <w:sz w:val="28"/>
          <w:szCs w:val="28"/>
        </w:rPr>
        <w:t xml:space="preserve">К отчету по практике прилагаются графические приложения: карта фактического материала, геологическая карта, </w:t>
      </w:r>
      <w:proofErr w:type="spellStart"/>
      <w:r w:rsidRPr="004F6389">
        <w:rPr>
          <w:sz w:val="28"/>
          <w:szCs w:val="28"/>
        </w:rPr>
        <w:t>стратиграфо</w:t>
      </w:r>
      <w:proofErr w:type="spellEnd"/>
      <w:r w:rsidRPr="004F6389">
        <w:rPr>
          <w:sz w:val="28"/>
          <w:szCs w:val="28"/>
        </w:rPr>
        <w:t>-литологическая колонка, карта маршрутов практики.</w:t>
      </w:r>
      <w:bookmarkEnd w:id="10"/>
      <w:r w:rsidRPr="004F6389">
        <w:rPr>
          <w:sz w:val="28"/>
          <w:szCs w:val="28"/>
        </w:rPr>
        <w:t xml:space="preserve"> </w:t>
      </w:r>
    </w:p>
    <w:p w:rsidR="005C5FD3" w:rsidRPr="004F6389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numPr>
          <w:ilvl w:val="0"/>
          <w:numId w:val="18"/>
        </w:numPr>
        <w:suppressAutoHyphens/>
        <w:spacing w:line="360" w:lineRule="auto"/>
        <w:ind w:left="0" w:firstLine="709"/>
        <w:jc w:val="both"/>
        <w:outlineLvl w:val="0"/>
        <w:rPr>
          <w:b/>
          <w:sz w:val="32"/>
          <w:szCs w:val="32"/>
        </w:rPr>
      </w:pPr>
      <w:bookmarkStart w:id="11" w:name="_Toc14283615"/>
      <w:r w:rsidRPr="005C5FD3">
        <w:rPr>
          <w:b/>
          <w:sz w:val="32"/>
          <w:szCs w:val="32"/>
        </w:rPr>
        <w:t>Учебно-методическое обеспечение практики</w:t>
      </w:r>
      <w:bookmarkEnd w:id="11"/>
    </w:p>
    <w:p w:rsidR="005C5FD3" w:rsidRPr="005C5FD3" w:rsidRDefault="005C5FD3" w:rsidP="005C5FD3">
      <w:pPr>
        <w:pStyle w:val="ReportMain"/>
        <w:keepNext/>
        <w:suppressAutoHyphens/>
        <w:spacing w:line="360" w:lineRule="auto"/>
        <w:ind w:left="927"/>
        <w:jc w:val="both"/>
        <w:outlineLvl w:val="0"/>
        <w:rPr>
          <w:b/>
          <w:sz w:val="32"/>
          <w:szCs w:val="32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2" w:name="_Toc14283616"/>
      <w:r w:rsidRPr="004F6389">
        <w:rPr>
          <w:b/>
          <w:sz w:val="28"/>
          <w:szCs w:val="28"/>
        </w:rPr>
        <w:t>Учебная литература</w:t>
      </w:r>
      <w:bookmarkEnd w:id="12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739"/>
        <w:rPr>
          <w:sz w:val="28"/>
          <w:szCs w:val="28"/>
        </w:rPr>
      </w:pPr>
      <w:r w:rsidRPr="004F6389">
        <w:rPr>
          <w:sz w:val="28"/>
          <w:szCs w:val="28"/>
        </w:rPr>
        <w:t xml:space="preserve">1.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 П.П, Учебная геологическая практика для строительных специальностей [Электронный ресурс] учебное пособие/ Н.П.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, Т.В. Леонтьева, Е.Г. Щеглова: М-во образования и науки Рос. </w:t>
      </w:r>
      <w:proofErr w:type="spellStart"/>
      <w:r w:rsidRPr="004F6389">
        <w:rPr>
          <w:sz w:val="28"/>
          <w:szCs w:val="28"/>
        </w:rPr>
        <w:t>Федер</w:t>
      </w:r>
      <w:proofErr w:type="spellEnd"/>
      <w:r w:rsidRPr="004F6389">
        <w:rPr>
          <w:sz w:val="28"/>
          <w:szCs w:val="28"/>
        </w:rPr>
        <w:t xml:space="preserve">. Гос. </w:t>
      </w:r>
      <w:proofErr w:type="spellStart"/>
      <w:r w:rsidRPr="004F6389">
        <w:rPr>
          <w:sz w:val="28"/>
          <w:szCs w:val="28"/>
        </w:rPr>
        <w:t>Бюждет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образоват</w:t>
      </w:r>
      <w:proofErr w:type="spellEnd"/>
      <w:r w:rsidRPr="004F6389">
        <w:rPr>
          <w:sz w:val="28"/>
          <w:szCs w:val="28"/>
        </w:rPr>
        <w:t xml:space="preserve">. учреждение </w:t>
      </w:r>
      <w:proofErr w:type="spellStart"/>
      <w:r w:rsidRPr="004F6389">
        <w:rPr>
          <w:sz w:val="28"/>
          <w:szCs w:val="28"/>
        </w:rPr>
        <w:t>высш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образовния</w:t>
      </w:r>
      <w:proofErr w:type="spellEnd"/>
      <w:r w:rsidRPr="004F6389">
        <w:rPr>
          <w:sz w:val="28"/>
          <w:szCs w:val="28"/>
        </w:rPr>
        <w:t xml:space="preserve"> «Оренбург. гос. ун-т». – </w:t>
      </w:r>
      <w:proofErr w:type="spellStart"/>
      <w:r w:rsidRPr="004F6389">
        <w:rPr>
          <w:sz w:val="28"/>
          <w:szCs w:val="28"/>
        </w:rPr>
        <w:t>Электрон.текстовые</w:t>
      </w:r>
      <w:proofErr w:type="spellEnd"/>
      <w:r w:rsidRPr="004F6389">
        <w:rPr>
          <w:sz w:val="28"/>
          <w:szCs w:val="28"/>
        </w:rPr>
        <w:t xml:space="preserve"> </w:t>
      </w:r>
      <w:proofErr w:type="gramStart"/>
      <w:r w:rsidRPr="004F6389">
        <w:rPr>
          <w:sz w:val="28"/>
          <w:szCs w:val="28"/>
        </w:rPr>
        <w:t>дан.(</w:t>
      </w:r>
      <w:proofErr w:type="gramEnd"/>
      <w:r w:rsidRPr="004F6389">
        <w:rPr>
          <w:sz w:val="28"/>
          <w:szCs w:val="28"/>
        </w:rPr>
        <w:t xml:space="preserve">1 файл: 57900Кб). – Оренбург ОРГ, 2017. 123 с. </w:t>
      </w:r>
      <w:r w:rsidRPr="004F6389">
        <w:rPr>
          <w:sz w:val="28"/>
          <w:szCs w:val="28"/>
          <w:lang w:val="en-US"/>
        </w:rPr>
        <w:t>ISBN</w:t>
      </w:r>
      <w:r w:rsidRPr="004F6389">
        <w:rPr>
          <w:sz w:val="28"/>
          <w:szCs w:val="28"/>
        </w:rPr>
        <w:t xml:space="preserve"> 978-5-7410-1749-4. Режим доступа: </w:t>
      </w:r>
      <w:hyperlink r:id="rId14" w:history="1">
        <w:r w:rsidRPr="004F6389">
          <w:rPr>
            <w:rStyle w:val="af0"/>
            <w:sz w:val="28"/>
            <w:szCs w:val="28"/>
          </w:rPr>
          <w:t>http://artlib.osu.ru/web/books/metod_all/36826_20170529.pdf</w:t>
        </w:r>
      </w:hyperlink>
    </w:p>
    <w:p w:rsidR="004F6389" w:rsidRPr="004F6389" w:rsidRDefault="004F6389" w:rsidP="004F6389">
      <w:pPr>
        <w:pStyle w:val="afc"/>
        <w:spacing w:after="0" w:line="360" w:lineRule="auto"/>
        <w:ind w:firstLine="739"/>
        <w:rPr>
          <w:sz w:val="28"/>
          <w:szCs w:val="28"/>
        </w:rPr>
      </w:pPr>
      <w:r w:rsidRPr="004F6389">
        <w:rPr>
          <w:sz w:val="28"/>
          <w:szCs w:val="28"/>
        </w:rPr>
        <w:t xml:space="preserve">2. Инженерная геология: Учебник / В.П. Ананьев, А.Д. Потапов. - 7-е изд. - М.: НИЦ ИНФРА- М, 2016. - 575 с.: 60x90 1/16. - (Высшее образование: </w:t>
      </w:r>
      <w:proofErr w:type="spellStart"/>
      <w:r w:rsidRPr="004F6389">
        <w:rPr>
          <w:sz w:val="28"/>
          <w:szCs w:val="28"/>
        </w:rPr>
        <w:t>Бакалавриат</w:t>
      </w:r>
      <w:proofErr w:type="spellEnd"/>
      <w:r w:rsidRPr="004F6389">
        <w:rPr>
          <w:sz w:val="28"/>
          <w:szCs w:val="28"/>
        </w:rPr>
        <w:t xml:space="preserve">) (Обложка) ISBN 978-5-16-0104065. Режим доступа: </w:t>
      </w:r>
      <w:hyperlink r:id="rId15">
        <w:r w:rsidRPr="004F6389">
          <w:rPr>
            <w:sz w:val="28"/>
            <w:szCs w:val="28"/>
            <w:u w:val="single" w:color="0066CC"/>
          </w:rPr>
          <w:t>http://znanium.com/bookread2.php?book=487346</w:t>
        </w:r>
      </w:hyperlink>
    </w:p>
    <w:p w:rsidR="005C5FD3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3" w:name="_Toc14283617"/>
      <w:r w:rsidRPr="004F6389">
        <w:rPr>
          <w:b/>
          <w:sz w:val="28"/>
          <w:szCs w:val="28"/>
        </w:rPr>
        <w:t>Интернет-ресурсы</w:t>
      </w:r>
      <w:bookmarkEnd w:id="13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EB2CD5" w:rsidP="004F6389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hyperlink r:id="rId16" w:history="1">
        <w:r w:rsidR="004F6389" w:rsidRPr="004F6389">
          <w:rPr>
            <w:rStyle w:val="af0"/>
            <w:sz w:val="28"/>
            <w:szCs w:val="28"/>
          </w:rPr>
          <w:t>https://www.lektorium.tv/</w:t>
        </w:r>
      </w:hyperlink>
      <w:r w:rsidR="004F6389" w:rsidRPr="004F6389">
        <w:rPr>
          <w:sz w:val="28"/>
          <w:szCs w:val="28"/>
        </w:rPr>
        <w:t xml:space="preserve"> - </w:t>
      </w:r>
      <w:r w:rsidR="004F6389" w:rsidRPr="004F6389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4F6389" w:rsidRPr="004F6389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4F6389" w:rsidRPr="004F6389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:rsidR="004F6389" w:rsidRPr="004F6389" w:rsidRDefault="004F6389" w:rsidP="004F6389">
      <w:pPr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«</w:t>
      </w:r>
      <w:r w:rsidRPr="004F6389">
        <w:rPr>
          <w:sz w:val="28"/>
          <w:szCs w:val="28"/>
          <w:shd w:val="clear" w:color="auto" w:fill="FFFFFF"/>
        </w:rPr>
        <w:t>Мифы и реальности камня</w:t>
      </w:r>
      <w:r w:rsidRPr="004F6389">
        <w:rPr>
          <w:sz w:val="28"/>
          <w:szCs w:val="28"/>
        </w:rPr>
        <w:t xml:space="preserve">» </w:t>
      </w:r>
      <w:r w:rsidRPr="004F6389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4F6389">
        <w:rPr>
          <w:sz w:val="28"/>
          <w:szCs w:val="28"/>
          <w:lang w:val="en-US" w:eastAsia="ru-RU"/>
        </w:rPr>
        <w:t>v</w:t>
      </w:r>
      <w:r w:rsidRPr="004F6389">
        <w:rPr>
          <w:sz w:val="28"/>
          <w:szCs w:val="28"/>
          <w:lang w:eastAsia="ru-RU"/>
        </w:rPr>
        <w:t>/ Разработчик курса:</w:t>
      </w:r>
      <w:r w:rsidRPr="004F6389">
        <w:rPr>
          <w:rFonts w:ascii="Arial" w:hAnsi="Arial" w:cs="Arial"/>
          <w:color w:val="656565"/>
          <w:sz w:val="28"/>
          <w:szCs w:val="28"/>
        </w:rPr>
        <w:t xml:space="preserve"> </w:t>
      </w:r>
      <w:r w:rsidRPr="004F6389">
        <w:rPr>
          <w:sz w:val="28"/>
          <w:szCs w:val="28"/>
          <w:lang w:eastAsia="ru-RU"/>
        </w:rPr>
        <w:t xml:space="preserve">Томский политехнический университет, режим доступа: </w:t>
      </w:r>
      <w:hyperlink r:id="rId17" w:history="1">
        <w:r w:rsidRPr="004F6389">
          <w:rPr>
            <w:rStyle w:val="af0"/>
            <w:sz w:val="28"/>
            <w:szCs w:val="28"/>
            <w:lang w:val="en-US"/>
          </w:rPr>
          <w:t>https</w:t>
        </w:r>
        <w:r w:rsidRPr="004F6389">
          <w:rPr>
            <w:rStyle w:val="af0"/>
            <w:sz w:val="28"/>
            <w:szCs w:val="28"/>
          </w:rPr>
          <w:t>://</w:t>
        </w:r>
        <w:r w:rsidRPr="004F6389">
          <w:rPr>
            <w:rStyle w:val="af0"/>
            <w:sz w:val="28"/>
            <w:szCs w:val="28"/>
            <w:lang w:val="en-US"/>
          </w:rPr>
          <w:t>www</w:t>
        </w:r>
        <w:r w:rsidRPr="004F6389">
          <w:rPr>
            <w:rStyle w:val="af0"/>
            <w:sz w:val="28"/>
            <w:szCs w:val="28"/>
          </w:rPr>
          <w:t>.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lektorium</w:t>
        </w:r>
        <w:proofErr w:type="spellEnd"/>
        <w:r w:rsidRPr="004F6389">
          <w:rPr>
            <w:rStyle w:val="af0"/>
            <w:sz w:val="28"/>
            <w:szCs w:val="28"/>
          </w:rPr>
          <w:t>.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tv</w:t>
        </w:r>
        <w:proofErr w:type="spellEnd"/>
        <w:r w:rsidRPr="004F6389">
          <w:rPr>
            <w:rStyle w:val="af0"/>
            <w:sz w:val="28"/>
            <w:szCs w:val="28"/>
          </w:rPr>
          <w:t>/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mooc</w:t>
        </w:r>
        <w:proofErr w:type="spellEnd"/>
        <w:r w:rsidRPr="004F6389">
          <w:rPr>
            <w:rStyle w:val="af0"/>
            <w:sz w:val="28"/>
            <w:szCs w:val="28"/>
          </w:rPr>
          <w:t>2/26912</w:t>
        </w:r>
      </w:hyperlink>
    </w:p>
    <w:p w:rsidR="004F6389" w:rsidRPr="004F6389" w:rsidRDefault="004F6389" w:rsidP="004F6389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4F6389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4F6389">
        <w:rPr>
          <w:sz w:val="28"/>
          <w:szCs w:val="28"/>
          <w:lang w:eastAsia="ru-RU"/>
        </w:rPr>
        <w:t>[Электронный ресурс]: онлайн-лекции на платформеwww.lektorium.t</w:t>
      </w:r>
      <w:r w:rsidRPr="004F6389">
        <w:rPr>
          <w:sz w:val="28"/>
          <w:szCs w:val="28"/>
          <w:lang w:val="en-US" w:eastAsia="ru-RU"/>
        </w:rPr>
        <w:t>v</w:t>
      </w:r>
      <w:r w:rsidRPr="004F6389">
        <w:rPr>
          <w:sz w:val="28"/>
          <w:szCs w:val="28"/>
          <w:lang w:eastAsia="ru-RU"/>
        </w:rPr>
        <w:t xml:space="preserve"> / Разработчик курса:  </w:t>
      </w:r>
      <w:r w:rsidRPr="004F6389">
        <w:rPr>
          <w:sz w:val="28"/>
          <w:szCs w:val="28"/>
          <w:shd w:val="clear" w:color="auto" w:fill="FFFFFF"/>
        </w:rPr>
        <w:t xml:space="preserve">Александр </w:t>
      </w:r>
      <w:proofErr w:type="spellStart"/>
      <w:r w:rsidRPr="004F6389">
        <w:rPr>
          <w:sz w:val="28"/>
          <w:szCs w:val="28"/>
          <w:shd w:val="clear" w:color="auto" w:fill="FFFFFF"/>
        </w:rPr>
        <w:t>Гоманьков</w:t>
      </w:r>
      <w:proofErr w:type="spellEnd"/>
      <w:r w:rsidRPr="004F6389">
        <w:rPr>
          <w:sz w:val="28"/>
          <w:szCs w:val="28"/>
          <w:lang w:eastAsia="ru-RU"/>
        </w:rPr>
        <w:t xml:space="preserve"> режим доступа:</w:t>
      </w:r>
      <w:r w:rsidRPr="004F6389">
        <w:rPr>
          <w:sz w:val="28"/>
          <w:szCs w:val="28"/>
        </w:rPr>
        <w:t xml:space="preserve"> </w:t>
      </w:r>
      <w:hyperlink r:id="rId18" w:history="1">
        <w:r w:rsidRPr="004F6389">
          <w:rPr>
            <w:rStyle w:val="af0"/>
            <w:sz w:val="28"/>
            <w:szCs w:val="28"/>
            <w:lang w:eastAsia="ru-RU"/>
          </w:rPr>
          <w:t>https://www.lektorium.tv/lecture/26422</w:t>
        </w:r>
      </w:hyperlink>
    </w:p>
    <w:p w:rsidR="004F6389" w:rsidRDefault="004F6389" w:rsidP="004F6389">
      <w:pPr>
        <w:keepNext/>
        <w:keepLines/>
        <w:spacing w:line="360" w:lineRule="auto"/>
        <w:ind w:firstLine="709"/>
        <w:jc w:val="both"/>
        <w:outlineLvl w:val="1"/>
        <w:rPr>
          <w:rStyle w:val="af0"/>
          <w:sz w:val="28"/>
          <w:szCs w:val="28"/>
          <w:lang w:eastAsia="ru-RU"/>
        </w:rPr>
      </w:pPr>
      <w:bookmarkStart w:id="14" w:name="_Toc14283618"/>
      <w:r w:rsidRPr="004F6389">
        <w:rPr>
          <w:sz w:val="28"/>
          <w:szCs w:val="28"/>
          <w:lang w:eastAsia="ru-RU"/>
        </w:rPr>
        <w:t xml:space="preserve">Основы палеонтологии и общая стратиграфия [Электронный ресурс]: электронный курс в системе </w:t>
      </w:r>
      <w:proofErr w:type="spellStart"/>
      <w:r w:rsidRPr="004F6389">
        <w:rPr>
          <w:sz w:val="28"/>
          <w:szCs w:val="28"/>
          <w:lang w:eastAsia="ru-RU"/>
        </w:rPr>
        <w:t>Moodle</w:t>
      </w:r>
      <w:proofErr w:type="spellEnd"/>
      <w:r w:rsidRPr="004F6389">
        <w:rPr>
          <w:sz w:val="28"/>
          <w:szCs w:val="28"/>
          <w:lang w:eastAsia="ru-RU"/>
        </w:rPr>
        <w:t xml:space="preserve"> / Т.В. Леонтьева, </w:t>
      </w:r>
      <w:proofErr w:type="spellStart"/>
      <w:r w:rsidRPr="004F6389">
        <w:rPr>
          <w:sz w:val="28"/>
          <w:szCs w:val="28"/>
          <w:lang w:eastAsia="ru-RU"/>
        </w:rPr>
        <w:t>Оренб</w:t>
      </w:r>
      <w:proofErr w:type="spellEnd"/>
      <w:r w:rsidRPr="004F6389">
        <w:rPr>
          <w:sz w:val="28"/>
          <w:szCs w:val="28"/>
          <w:lang w:eastAsia="ru-RU"/>
        </w:rPr>
        <w:t>. гос. ун-т. – Электрон</w:t>
      </w:r>
      <w:proofErr w:type="gramStart"/>
      <w:r w:rsidRPr="004F6389">
        <w:rPr>
          <w:sz w:val="28"/>
          <w:szCs w:val="28"/>
          <w:lang w:eastAsia="ru-RU"/>
        </w:rPr>
        <w:t>.</w:t>
      </w:r>
      <w:proofErr w:type="gramEnd"/>
      <w:r w:rsidRPr="004F6389">
        <w:rPr>
          <w:sz w:val="28"/>
          <w:szCs w:val="28"/>
          <w:lang w:eastAsia="ru-RU"/>
        </w:rPr>
        <w:t xml:space="preserve"> дан.  – Оренбург: ОГУ, [2018</w:t>
      </w:r>
      <w:proofErr w:type="gramStart"/>
      <w:r w:rsidRPr="004F6389">
        <w:rPr>
          <w:sz w:val="28"/>
          <w:szCs w:val="28"/>
          <w:lang w:eastAsia="ru-RU"/>
        </w:rPr>
        <w:t>].–</w:t>
      </w:r>
      <w:proofErr w:type="gramEnd"/>
      <w:r w:rsidRPr="004F6389">
        <w:rPr>
          <w:sz w:val="28"/>
          <w:szCs w:val="28"/>
          <w:lang w:eastAsia="ru-RU"/>
        </w:rPr>
        <w:t xml:space="preserve"> Режим доступа: Электронные курсы ОГУ в системе обучения </w:t>
      </w:r>
      <w:proofErr w:type="spellStart"/>
      <w:r w:rsidRPr="004F6389">
        <w:rPr>
          <w:sz w:val="28"/>
          <w:szCs w:val="28"/>
          <w:lang w:eastAsia="ru-RU"/>
        </w:rPr>
        <w:t>moodle</w:t>
      </w:r>
      <w:proofErr w:type="spellEnd"/>
      <w:r w:rsidRPr="004F6389">
        <w:rPr>
          <w:sz w:val="28"/>
          <w:szCs w:val="28"/>
          <w:lang w:eastAsia="ru-RU"/>
        </w:rPr>
        <w:t xml:space="preserve">. – </w:t>
      </w:r>
      <w:hyperlink r:id="rId19" w:history="1">
        <w:r w:rsidRPr="004F6389">
          <w:rPr>
            <w:rStyle w:val="af0"/>
            <w:sz w:val="28"/>
            <w:szCs w:val="28"/>
            <w:lang w:eastAsia="ru-RU"/>
          </w:rPr>
          <w:t>https://moodle.osu.ru/course/view.php?id=1029</w:t>
        </w:r>
        <w:bookmarkEnd w:id="14"/>
      </w:hyperlink>
    </w:p>
    <w:p w:rsidR="005C5FD3" w:rsidRPr="004F6389" w:rsidRDefault="005C5FD3" w:rsidP="004F6389">
      <w:pPr>
        <w:keepNext/>
        <w:keepLine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5" w:name="_Toc14283619"/>
      <w:r w:rsidRPr="004F6389">
        <w:rPr>
          <w:b/>
          <w:sz w:val="28"/>
          <w:szCs w:val="28"/>
        </w:rPr>
        <w:t>Программное обеспечение современных информационно-коммуникационных технологий</w:t>
      </w:r>
      <w:bookmarkEnd w:id="15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F6389">
        <w:rPr>
          <w:sz w:val="28"/>
          <w:szCs w:val="28"/>
          <w:lang w:val="en-US"/>
        </w:rPr>
        <w:t xml:space="preserve">1. </w:t>
      </w:r>
      <w:r w:rsidRPr="004F6389">
        <w:rPr>
          <w:sz w:val="28"/>
          <w:szCs w:val="28"/>
        </w:rPr>
        <w:t>Операционная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система</w:t>
      </w:r>
      <w:r w:rsidRPr="004F6389">
        <w:rPr>
          <w:sz w:val="28"/>
          <w:szCs w:val="28"/>
          <w:lang w:val="en-US"/>
        </w:rPr>
        <w:t xml:space="preserve"> Microsoft Windows</w:t>
      </w:r>
    </w:p>
    <w:p w:rsidR="004F6389" w:rsidRPr="004F6389" w:rsidRDefault="004F6389" w:rsidP="004F638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F6389">
        <w:rPr>
          <w:sz w:val="28"/>
          <w:szCs w:val="28"/>
          <w:lang w:val="en-US"/>
        </w:rPr>
        <w:t xml:space="preserve">2. </w:t>
      </w:r>
      <w:r w:rsidRPr="004F6389">
        <w:rPr>
          <w:sz w:val="28"/>
          <w:szCs w:val="28"/>
        </w:rPr>
        <w:t>Пакет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настольных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приложений</w:t>
      </w:r>
      <w:r w:rsidRPr="004F6389">
        <w:rPr>
          <w:sz w:val="28"/>
          <w:szCs w:val="28"/>
          <w:lang w:val="en-US"/>
        </w:rPr>
        <w:t xml:space="preserve"> Microsoft Office (Word, Excel, PowerPoint, OneNote, Outlook, Publisher, Access)</w:t>
      </w:r>
    </w:p>
    <w:p w:rsidR="004F6389" w:rsidRDefault="004F6389" w:rsidP="004F6389">
      <w:pPr>
        <w:spacing w:line="360" w:lineRule="auto"/>
        <w:ind w:firstLine="709"/>
        <w:jc w:val="both"/>
        <w:rPr>
          <w:rStyle w:val="af0"/>
          <w:sz w:val="28"/>
          <w:szCs w:val="28"/>
        </w:rPr>
      </w:pPr>
      <w:r w:rsidRPr="004F6389">
        <w:rPr>
          <w:sz w:val="28"/>
          <w:szCs w:val="28"/>
        </w:rPr>
        <w:t>3. Автоматизированная интерактивная система сетевого тестирования - АИССТ (зарегистрирована в РОСПАТЕНТ, Свидетельство о государственной регистрации программы для ЭВМ №2011610456, правообладатель – Оренбургский государственный университет), режим доступа - </w:t>
      </w:r>
      <w:hyperlink r:id="rId20" w:tgtFrame="_blank" w:history="1">
        <w:r w:rsidRPr="004F6389">
          <w:rPr>
            <w:rStyle w:val="af0"/>
            <w:sz w:val="28"/>
            <w:szCs w:val="28"/>
          </w:rPr>
          <w:t>http://aist.osu.ru</w:t>
        </w:r>
      </w:hyperlink>
    </w:p>
    <w:p w:rsidR="005C5FD3" w:rsidRPr="004F6389" w:rsidRDefault="005C5FD3" w:rsidP="004F6389">
      <w:pPr>
        <w:spacing w:line="360" w:lineRule="auto"/>
        <w:ind w:firstLine="709"/>
        <w:jc w:val="both"/>
        <w:rPr>
          <w:sz w:val="28"/>
          <w:szCs w:val="28"/>
        </w:rPr>
      </w:pPr>
    </w:p>
    <w:p w:rsidR="004F6389" w:rsidRPr="00C36089" w:rsidRDefault="004F6389" w:rsidP="00C36089">
      <w:pPr>
        <w:pStyle w:val="ReportMain"/>
        <w:keepNext/>
        <w:numPr>
          <w:ilvl w:val="0"/>
          <w:numId w:val="18"/>
        </w:numPr>
        <w:suppressAutoHyphens/>
        <w:spacing w:line="360" w:lineRule="auto"/>
        <w:ind w:left="0" w:firstLine="709"/>
        <w:jc w:val="both"/>
        <w:outlineLvl w:val="0"/>
        <w:rPr>
          <w:b/>
          <w:sz w:val="32"/>
          <w:szCs w:val="32"/>
        </w:rPr>
      </w:pPr>
      <w:bookmarkStart w:id="16" w:name="_Toc14283620"/>
      <w:r w:rsidRPr="00C36089">
        <w:rPr>
          <w:b/>
          <w:sz w:val="32"/>
          <w:szCs w:val="32"/>
        </w:rPr>
        <w:lastRenderedPageBreak/>
        <w:t>Материально-техническое обеспечение практики</w:t>
      </w:r>
      <w:bookmarkEnd w:id="16"/>
    </w:p>
    <w:p w:rsidR="005C5FD3" w:rsidRPr="00C36089" w:rsidRDefault="005C5FD3" w:rsidP="00C36089">
      <w:pPr>
        <w:pStyle w:val="ReportMain"/>
        <w:keepNext/>
        <w:suppressAutoHyphens/>
        <w:spacing w:line="360" w:lineRule="auto"/>
        <w:ind w:left="1287"/>
        <w:jc w:val="both"/>
        <w:outlineLvl w:val="0"/>
        <w:rPr>
          <w:b/>
          <w:sz w:val="32"/>
          <w:szCs w:val="32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 3146.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Для проведения учебной геологической практики имеются: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Учебная коллекция окаменелостей.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Шлифы пород, содержащих фауну простейших.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Комплект таблиц и определители окаменелостей.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Технические и электронные средства обучения и контроля знаний студентов. Компьютерный класс кафедры геологии (аудитория 3224), программное обеспечение компьютеров, программы: </w:t>
      </w:r>
      <w:r w:rsidRPr="004F6389">
        <w:rPr>
          <w:sz w:val="28"/>
          <w:szCs w:val="28"/>
          <w:lang w:val="en-US"/>
        </w:rPr>
        <w:t>Microsoft</w:t>
      </w:r>
      <w:r w:rsidRPr="004F6389">
        <w:rPr>
          <w:sz w:val="28"/>
          <w:szCs w:val="28"/>
        </w:rPr>
        <w:t xml:space="preserve"> </w:t>
      </w:r>
      <w:r w:rsidRPr="004F6389">
        <w:rPr>
          <w:sz w:val="28"/>
          <w:szCs w:val="28"/>
          <w:lang w:val="en-US"/>
        </w:rPr>
        <w:t>Windows</w:t>
      </w:r>
      <w:r w:rsidRPr="004F6389">
        <w:rPr>
          <w:sz w:val="28"/>
          <w:szCs w:val="28"/>
        </w:rPr>
        <w:t xml:space="preserve">, </w:t>
      </w:r>
      <w:r w:rsidRPr="004F6389">
        <w:rPr>
          <w:sz w:val="28"/>
          <w:szCs w:val="28"/>
          <w:lang w:val="en-US"/>
        </w:rPr>
        <w:t>AutoCAD</w:t>
      </w:r>
      <w:r w:rsidRPr="004F6389">
        <w:rPr>
          <w:sz w:val="28"/>
          <w:szCs w:val="28"/>
        </w:rPr>
        <w:t xml:space="preserve">, </w:t>
      </w:r>
      <w:r w:rsidRPr="004F6389">
        <w:rPr>
          <w:sz w:val="28"/>
          <w:szCs w:val="28"/>
          <w:lang w:val="en-US"/>
        </w:rPr>
        <w:t>Microsoft</w:t>
      </w:r>
      <w:r w:rsidRPr="004F6389">
        <w:rPr>
          <w:sz w:val="28"/>
          <w:szCs w:val="28"/>
        </w:rPr>
        <w:t xml:space="preserve"> </w:t>
      </w:r>
      <w:r w:rsidRPr="004F6389">
        <w:rPr>
          <w:sz w:val="28"/>
          <w:szCs w:val="28"/>
          <w:lang w:val="en-US"/>
        </w:rPr>
        <w:t>Office</w:t>
      </w:r>
      <w:r w:rsidRPr="004F6389">
        <w:rPr>
          <w:sz w:val="28"/>
          <w:szCs w:val="28"/>
        </w:rPr>
        <w:t xml:space="preserve">. </w:t>
      </w:r>
    </w:p>
    <w:p w:rsid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Pr="004F6389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C36089">
      <w:pPr>
        <w:pStyle w:val="a6"/>
        <w:jc w:val="center"/>
        <w:outlineLvl w:val="0"/>
        <w:rPr>
          <w:sz w:val="32"/>
          <w:szCs w:val="32"/>
        </w:rPr>
      </w:pPr>
      <w:bookmarkStart w:id="17" w:name="_Toc10208983"/>
      <w:bookmarkStart w:id="18" w:name="_Toc14283621"/>
      <w:r w:rsidRPr="009568DD">
        <w:rPr>
          <w:sz w:val="32"/>
          <w:szCs w:val="32"/>
        </w:rPr>
        <w:t>Список использованных источников</w:t>
      </w:r>
      <w:bookmarkEnd w:id="17"/>
      <w:bookmarkEnd w:id="18"/>
    </w:p>
    <w:p w:rsidR="005C5FD3" w:rsidRPr="003027AD" w:rsidRDefault="005C5FD3" w:rsidP="005C5FD3">
      <w:pPr>
        <w:spacing w:line="360" w:lineRule="auto"/>
      </w:pPr>
    </w:p>
    <w:p w:rsidR="005C5FD3" w:rsidRPr="00B378ED" w:rsidRDefault="005C5FD3" w:rsidP="005C5FD3">
      <w:pPr>
        <w:pStyle w:val="a8"/>
        <w:numPr>
          <w:ilvl w:val="0"/>
          <w:numId w:val="19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378ED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B378ED">
        <w:rPr>
          <w:sz w:val="28"/>
          <w:szCs w:val="28"/>
          <w:lang w:val="en-US"/>
        </w:rPr>
        <w:t>M</w:t>
      </w:r>
      <w:r w:rsidRPr="00B378ED">
        <w:rPr>
          <w:sz w:val="28"/>
          <w:szCs w:val="28"/>
        </w:rPr>
        <w:t>., 2014. - 10с.</w:t>
      </w:r>
    </w:p>
    <w:p w:rsidR="005C5FD3" w:rsidRPr="004F6389" w:rsidRDefault="005C5FD3" w:rsidP="005C5FD3">
      <w:pPr>
        <w:pStyle w:val="afc"/>
        <w:numPr>
          <w:ilvl w:val="0"/>
          <w:numId w:val="1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F6389">
        <w:rPr>
          <w:sz w:val="28"/>
          <w:szCs w:val="28"/>
        </w:rPr>
        <w:lastRenderedPageBreak/>
        <w:t>Галянина</w:t>
      </w:r>
      <w:proofErr w:type="spellEnd"/>
      <w:r w:rsidRPr="004F6389">
        <w:rPr>
          <w:sz w:val="28"/>
          <w:szCs w:val="28"/>
        </w:rPr>
        <w:t xml:space="preserve"> П.П, Учебная геологическая практика для строительных специальностей [Электронный ресурс] учебное пособие/ Н.П.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, Т.В. Леонтьева, Е.Г. Щеглова: М-во образования и науки Рос. </w:t>
      </w:r>
      <w:proofErr w:type="spellStart"/>
      <w:r w:rsidRPr="004F6389">
        <w:rPr>
          <w:sz w:val="28"/>
          <w:szCs w:val="28"/>
        </w:rPr>
        <w:t>Федер</w:t>
      </w:r>
      <w:proofErr w:type="spellEnd"/>
      <w:r w:rsidRPr="004F6389">
        <w:rPr>
          <w:sz w:val="28"/>
          <w:szCs w:val="28"/>
        </w:rPr>
        <w:t xml:space="preserve">. Гос. </w:t>
      </w:r>
      <w:proofErr w:type="spellStart"/>
      <w:r w:rsidRPr="004F6389">
        <w:rPr>
          <w:sz w:val="28"/>
          <w:szCs w:val="28"/>
        </w:rPr>
        <w:t>Бюждет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образоват</w:t>
      </w:r>
      <w:proofErr w:type="spellEnd"/>
      <w:r w:rsidRPr="004F6389">
        <w:rPr>
          <w:sz w:val="28"/>
          <w:szCs w:val="28"/>
        </w:rPr>
        <w:t xml:space="preserve">. учреждение </w:t>
      </w:r>
      <w:proofErr w:type="spellStart"/>
      <w:r w:rsidRPr="004F6389">
        <w:rPr>
          <w:sz w:val="28"/>
          <w:szCs w:val="28"/>
        </w:rPr>
        <w:t>высш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образовния</w:t>
      </w:r>
      <w:proofErr w:type="spellEnd"/>
      <w:r w:rsidRPr="004F6389">
        <w:rPr>
          <w:sz w:val="28"/>
          <w:szCs w:val="28"/>
        </w:rPr>
        <w:t xml:space="preserve"> «Оренбург. гос. ун-т». – </w:t>
      </w:r>
      <w:proofErr w:type="spellStart"/>
      <w:r w:rsidRPr="004F6389">
        <w:rPr>
          <w:sz w:val="28"/>
          <w:szCs w:val="28"/>
        </w:rPr>
        <w:t>Электрон.текстовые</w:t>
      </w:r>
      <w:proofErr w:type="spellEnd"/>
      <w:r w:rsidRPr="004F6389">
        <w:rPr>
          <w:sz w:val="28"/>
          <w:szCs w:val="28"/>
        </w:rPr>
        <w:t xml:space="preserve"> </w:t>
      </w:r>
      <w:proofErr w:type="gramStart"/>
      <w:r w:rsidRPr="004F6389">
        <w:rPr>
          <w:sz w:val="28"/>
          <w:szCs w:val="28"/>
        </w:rPr>
        <w:t>дан.(</w:t>
      </w:r>
      <w:proofErr w:type="gramEnd"/>
      <w:r w:rsidRPr="004F6389">
        <w:rPr>
          <w:sz w:val="28"/>
          <w:szCs w:val="28"/>
        </w:rPr>
        <w:t xml:space="preserve">1 файл: 57900Кб). – Оренбург ОРГ, 2017. 123 с. </w:t>
      </w:r>
      <w:r w:rsidRPr="004F6389">
        <w:rPr>
          <w:sz w:val="28"/>
          <w:szCs w:val="28"/>
          <w:lang w:val="en-US"/>
        </w:rPr>
        <w:t>ISBN</w:t>
      </w:r>
      <w:r w:rsidRPr="004F6389">
        <w:rPr>
          <w:sz w:val="28"/>
          <w:szCs w:val="28"/>
        </w:rPr>
        <w:t xml:space="preserve"> 978-5-7410-1749-4. Режим доступа: </w:t>
      </w:r>
      <w:hyperlink r:id="rId21" w:history="1">
        <w:r w:rsidRPr="004F6389">
          <w:rPr>
            <w:rStyle w:val="af0"/>
            <w:sz w:val="28"/>
            <w:szCs w:val="28"/>
          </w:rPr>
          <w:t>http://artlib.osu.ru/web/books/metod_all/36826_20170529.pdf</w:t>
        </w:r>
      </w:hyperlink>
    </w:p>
    <w:p w:rsidR="005C5FD3" w:rsidRPr="005C5FD3" w:rsidRDefault="005C5FD3" w:rsidP="005C5FD3">
      <w:pPr>
        <w:pStyle w:val="afc"/>
        <w:numPr>
          <w:ilvl w:val="0"/>
          <w:numId w:val="1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Инженерная геология: Учебник / В.П. Ананьев, А.Д. Потапов. - 7-е изд. - М.: НИЦ ИНФРА- М, 2016. - 575 с.: 60x90 1/16. - (Высшее образование: </w:t>
      </w:r>
      <w:proofErr w:type="spellStart"/>
      <w:r w:rsidRPr="004F6389">
        <w:rPr>
          <w:sz w:val="28"/>
          <w:szCs w:val="28"/>
        </w:rPr>
        <w:t>Бакалавриат</w:t>
      </w:r>
      <w:proofErr w:type="spellEnd"/>
      <w:r w:rsidRPr="004F6389">
        <w:rPr>
          <w:sz w:val="28"/>
          <w:szCs w:val="28"/>
        </w:rPr>
        <w:t xml:space="preserve">) (Обложка) ISBN 978-5-16-0104065. Режим доступа: </w:t>
      </w:r>
      <w:hyperlink r:id="rId22">
        <w:r w:rsidRPr="004F6389">
          <w:rPr>
            <w:sz w:val="28"/>
            <w:szCs w:val="28"/>
            <w:u w:val="single" w:color="0066CC"/>
          </w:rPr>
          <w:t>http://znanium.com/bookread2.php?book=487346</w:t>
        </w:r>
      </w:hyperlink>
    </w:p>
    <w:p w:rsidR="00F111C9" w:rsidRPr="00F111C9" w:rsidRDefault="005C5FD3" w:rsidP="00FA1A65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11C9">
        <w:rPr>
          <w:spacing w:val="-5"/>
          <w:sz w:val="28"/>
        </w:rPr>
        <w:t>Черняхов, В.Б Учебный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геологический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полигон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"Оренбургский":</w:t>
      </w:r>
      <w:r w:rsidRPr="00F111C9">
        <w:rPr>
          <w:spacing w:val="20"/>
          <w:sz w:val="28"/>
        </w:rPr>
        <w:t xml:space="preserve"> </w:t>
      </w:r>
      <w:r w:rsidRPr="00F111C9">
        <w:rPr>
          <w:spacing w:val="-4"/>
          <w:sz w:val="28"/>
        </w:rPr>
        <w:t>учебное</w:t>
      </w:r>
      <w:r w:rsidRPr="00F111C9">
        <w:rPr>
          <w:spacing w:val="16"/>
          <w:sz w:val="28"/>
        </w:rPr>
        <w:t xml:space="preserve"> </w:t>
      </w:r>
      <w:r w:rsidRPr="00F111C9">
        <w:rPr>
          <w:spacing w:val="-5"/>
          <w:sz w:val="28"/>
        </w:rPr>
        <w:t>пособие</w:t>
      </w:r>
      <w:r w:rsidRPr="00F111C9">
        <w:rPr>
          <w:b/>
          <w:spacing w:val="17"/>
          <w:sz w:val="28"/>
        </w:rPr>
        <w:t xml:space="preserve"> </w:t>
      </w:r>
      <w:r w:rsidRPr="00F111C9">
        <w:rPr>
          <w:sz w:val="28"/>
        </w:rPr>
        <w:t>/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3"/>
          <w:sz w:val="28"/>
        </w:rPr>
        <w:t>В.</w:t>
      </w:r>
      <w:r w:rsidRPr="00F111C9">
        <w:rPr>
          <w:spacing w:val="15"/>
          <w:sz w:val="28"/>
        </w:rPr>
        <w:t xml:space="preserve"> </w:t>
      </w:r>
      <w:r w:rsidRPr="00F111C9">
        <w:rPr>
          <w:spacing w:val="-3"/>
          <w:sz w:val="28"/>
        </w:rPr>
        <w:t>Б.</w:t>
      </w:r>
      <w:r w:rsidRPr="00F111C9">
        <w:rPr>
          <w:spacing w:val="61"/>
          <w:sz w:val="28"/>
        </w:rPr>
        <w:t xml:space="preserve"> </w:t>
      </w:r>
      <w:r w:rsidRPr="00F111C9">
        <w:rPr>
          <w:spacing w:val="-5"/>
          <w:sz w:val="28"/>
        </w:rPr>
        <w:t>Черняхов,</w:t>
      </w:r>
      <w:r w:rsidRPr="00F111C9">
        <w:rPr>
          <w:spacing w:val="8"/>
          <w:sz w:val="28"/>
        </w:rPr>
        <w:t xml:space="preserve"> </w:t>
      </w:r>
      <w:r w:rsidRPr="00F111C9">
        <w:rPr>
          <w:spacing w:val="-4"/>
          <w:sz w:val="28"/>
        </w:rPr>
        <w:t>Е.Г.</w:t>
      </w:r>
      <w:r w:rsidRPr="00F111C9">
        <w:rPr>
          <w:spacing w:val="-25"/>
          <w:sz w:val="28"/>
        </w:rPr>
        <w:t xml:space="preserve"> </w:t>
      </w:r>
      <w:r w:rsidRPr="00F111C9">
        <w:rPr>
          <w:spacing w:val="-6"/>
          <w:sz w:val="28"/>
        </w:rPr>
        <w:t>Щеглова.,</w:t>
      </w:r>
      <w:r w:rsidRPr="00F111C9">
        <w:rPr>
          <w:spacing w:val="6"/>
          <w:sz w:val="28"/>
        </w:rPr>
        <w:t xml:space="preserve"> </w:t>
      </w:r>
      <w:r w:rsidRPr="00F111C9">
        <w:rPr>
          <w:spacing w:val="-7"/>
          <w:sz w:val="28"/>
        </w:rPr>
        <w:t>И.В.</w:t>
      </w:r>
      <w:r w:rsidRPr="00F111C9">
        <w:rPr>
          <w:spacing w:val="3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Куделина</w:t>
      </w:r>
      <w:proofErr w:type="spellEnd"/>
      <w:r w:rsidRPr="00F111C9">
        <w:rPr>
          <w:spacing w:val="-8"/>
          <w:sz w:val="28"/>
        </w:rPr>
        <w:t>,</w:t>
      </w:r>
      <w:r w:rsidRPr="00F111C9">
        <w:rPr>
          <w:spacing w:val="1"/>
          <w:sz w:val="28"/>
        </w:rPr>
        <w:t xml:space="preserve"> </w:t>
      </w:r>
      <w:r w:rsidRPr="00F111C9">
        <w:rPr>
          <w:spacing w:val="-6"/>
          <w:sz w:val="28"/>
        </w:rPr>
        <w:t>М.В.</w:t>
      </w:r>
      <w:r w:rsidRPr="00F111C9">
        <w:rPr>
          <w:spacing w:val="1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Фатюнина</w:t>
      </w:r>
      <w:proofErr w:type="spellEnd"/>
      <w:r w:rsidRPr="00F111C9">
        <w:rPr>
          <w:spacing w:val="-8"/>
          <w:sz w:val="28"/>
        </w:rPr>
        <w:t>,</w:t>
      </w:r>
      <w:r w:rsidRPr="00F111C9">
        <w:rPr>
          <w:spacing w:val="3"/>
          <w:sz w:val="28"/>
        </w:rPr>
        <w:t xml:space="preserve"> </w:t>
      </w:r>
      <w:r w:rsidRPr="00F111C9">
        <w:rPr>
          <w:spacing w:val="-7"/>
          <w:sz w:val="28"/>
        </w:rPr>
        <w:t>Т.В.</w:t>
      </w:r>
      <w:r w:rsidRPr="00F111C9">
        <w:rPr>
          <w:spacing w:val="1"/>
          <w:sz w:val="28"/>
        </w:rPr>
        <w:t xml:space="preserve"> </w:t>
      </w:r>
      <w:r w:rsidRPr="00F111C9">
        <w:rPr>
          <w:spacing w:val="-8"/>
          <w:sz w:val="28"/>
        </w:rPr>
        <w:t>Леонтьева.</w:t>
      </w:r>
      <w:r w:rsidRPr="00F111C9">
        <w:rPr>
          <w:spacing w:val="3"/>
          <w:sz w:val="28"/>
        </w:rPr>
        <w:t xml:space="preserve"> </w:t>
      </w:r>
      <w:proofErr w:type="spellStart"/>
      <w:proofErr w:type="gramStart"/>
      <w:r w:rsidRPr="00F111C9">
        <w:rPr>
          <w:spacing w:val="-9"/>
          <w:sz w:val="28"/>
        </w:rPr>
        <w:t>Орен</w:t>
      </w:r>
      <w:proofErr w:type="spellEnd"/>
      <w:r w:rsidRPr="00F111C9">
        <w:rPr>
          <w:spacing w:val="-9"/>
          <w:sz w:val="28"/>
        </w:rPr>
        <w:t>-</w:t>
      </w:r>
      <w:r w:rsidRPr="00F111C9">
        <w:rPr>
          <w:spacing w:val="26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бургский</w:t>
      </w:r>
      <w:proofErr w:type="spellEnd"/>
      <w:proofErr w:type="gramEnd"/>
      <w:r w:rsidRPr="00F111C9">
        <w:rPr>
          <w:spacing w:val="-17"/>
          <w:sz w:val="28"/>
        </w:rPr>
        <w:t xml:space="preserve"> </w:t>
      </w:r>
      <w:r w:rsidRPr="00F111C9">
        <w:rPr>
          <w:spacing w:val="-7"/>
          <w:sz w:val="28"/>
        </w:rPr>
        <w:t>гос.</w:t>
      </w:r>
      <w:r w:rsidRPr="00F111C9">
        <w:rPr>
          <w:spacing w:val="-16"/>
          <w:sz w:val="28"/>
        </w:rPr>
        <w:t xml:space="preserve"> </w:t>
      </w:r>
      <w:r w:rsidRPr="00F111C9">
        <w:rPr>
          <w:spacing w:val="-7"/>
          <w:sz w:val="28"/>
        </w:rPr>
        <w:t>ун-т</w:t>
      </w:r>
      <w:r w:rsidRPr="00F111C9">
        <w:rPr>
          <w:spacing w:val="-16"/>
          <w:sz w:val="28"/>
        </w:rPr>
        <w:t xml:space="preserve"> </w:t>
      </w:r>
      <w:r w:rsidRPr="00F111C9">
        <w:rPr>
          <w:sz w:val="28"/>
        </w:rPr>
        <w:t>-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9"/>
          <w:sz w:val="28"/>
        </w:rPr>
        <w:t>Оренбург:</w:t>
      </w:r>
      <w:r w:rsidRPr="00F111C9">
        <w:rPr>
          <w:spacing w:val="-14"/>
          <w:sz w:val="28"/>
        </w:rPr>
        <w:t xml:space="preserve"> </w:t>
      </w:r>
      <w:r w:rsidRPr="00F111C9">
        <w:rPr>
          <w:spacing w:val="-7"/>
          <w:sz w:val="28"/>
        </w:rPr>
        <w:t>ОГУ,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7"/>
          <w:sz w:val="28"/>
        </w:rPr>
        <w:t>2016.</w:t>
      </w:r>
      <w:r w:rsidRPr="00F111C9">
        <w:rPr>
          <w:spacing w:val="-18"/>
          <w:sz w:val="28"/>
        </w:rPr>
        <w:t xml:space="preserve"> </w:t>
      </w:r>
      <w:r w:rsidRPr="00F111C9">
        <w:rPr>
          <w:sz w:val="28"/>
        </w:rPr>
        <w:t>-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6"/>
          <w:sz w:val="28"/>
        </w:rPr>
        <w:t>339</w:t>
      </w:r>
      <w:r w:rsidRPr="00F111C9">
        <w:rPr>
          <w:spacing w:val="-16"/>
          <w:sz w:val="28"/>
        </w:rPr>
        <w:t xml:space="preserve"> </w:t>
      </w:r>
      <w:r w:rsidRPr="00F111C9">
        <w:rPr>
          <w:spacing w:val="-8"/>
          <w:sz w:val="28"/>
        </w:rPr>
        <w:t>с. ISBN</w:t>
      </w:r>
      <w:r w:rsidRPr="00F111C9">
        <w:rPr>
          <w:spacing w:val="-23"/>
          <w:sz w:val="28"/>
        </w:rPr>
        <w:t xml:space="preserve"> </w:t>
      </w:r>
      <w:r w:rsidRPr="00F111C9">
        <w:rPr>
          <w:spacing w:val="-10"/>
          <w:sz w:val="28"/>
        </w:rPr>
        <w:t>978-5-7410-1483-7</w:t>
      </w:r>
    </w:p>
    <w:p w:rsidR="005C5FD3" w:rsidRPr="00F111C9" w:rsidRDefault="005C5FD3" w:rsidP="00FA1A65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111C9">
        <w:rPr>
          <w:bCs/>
          <w:sz w:val="28"/>
          <w:szCs w:val="28"/>
        </w:rPr>
        <w:t>Чибилёв</w:t>
      </w:r>
      <w:proofErr w:type="spellEnd"/>
      <w:r w:rsidRPr="00F111C9">
        <w:rPr>
          <w:bCs/>
          <w:sz w:val="28"/>
          <w:szCs w:val="28"/>
        </w:rPr>
        <w:t xml:space="preserve"> А.А. Природное наследие Оренбургской области / </w:t>
      </w:r>
      <w:r w:rsidR="00F111C9" w:rsidRPr="00F111C9">
        <w:rPr>
          <w:bCs/>
          <w:sz w:val="28"/>
          <w:szCs w:val="28"/>
        </w:rPr>
        <w:t xml:space="preserve">А.А. </w:t>
      </w:r>
      <w:proofErr w:type="spellStart"/>
      <w:r w:rsidR="00F111C9" w:rsidRPr="00F111C9">
        <w:rPr>
          <w:bCs/>
          <w:sz w:val="28"/>
          <w:szCs w:val="28"/>
        </w:rPr>
        <w:t>Чибилев</w:t>
      </w:r>
      <w:proofErr w:type="spellEnd"/>
      <w:r w:rsidR="00F111C9" w:rsidRPr="00F111C9">
        <w:rPr>
          <w:bCs/>
          <w:sz w:val="28"/>
          <w:szCs w:val="28"/>
        </w:rPr>
        <w:t xml:space="preserve">. </w:t>
      </w:r>
      <w:r w:rsidRPr="00F111C9">
        <w:rPr>
          <w:sz w:val="28"/>
          <w:szCs w:val="28"/>
        </w:rPr>
        <w:t>Оренбургское книжное издательство</w:t>
      </w:r>
      <w:r w:rsidR="00F111C9" w:rsidRPr="00F111C9">
        <w:rPr>
          <w:sz w:val="28"/>
          <w:szCs w:val="28"/>
        </w:rPr>
        <w:t>- Оренбург:</w:t>
      </w:r>
      <w:r w:rsidRPr="00F111C9">
        <w:rPr>
          <w:sz w:val="28"/>
          <w:szCs w:val="28"/>
        </w:rPr>
        <w:t xml:space="preserve"> 1996</w:t>
      </w:r>
      <w:r w:rsidR="00F111C9" w:rsidRPr="00F111C9">
        <w:rPr>
          <w:sz w:val="28"/>
          <w:szCs w:val="28"/>
        </w:rPr>
        <w:t>. – 172 с.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sectPr w:rsidR="004F6389" w:rsidRPr="004F6389" w:rsidSect="002333EA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D5" w:rsidRDefault="00EB2CD5" w:rsidP="002333EA">
      <w:r>
        <w:separator/>
      </w:r>
    </w:p>
  </w:endnote>
  <w:endnote w:type="continuationSeparator" w:id="0">
    <w:p w:rsidR="00EB2CD5" w:rsidRDefault="00EB2CD5" w:rsidP="0023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-Identity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D5" w:rsidRDefault="00A611D5" w:rsidP="005F7971">
    <w:pPr>
      <w:pStyle w:val="aff6"/>
      <w:framePr w:wrap="around" w:vAnchor="text" w:hAnchor="margin" w:xAlign="right" w:y="1"/>
      <w:rPr>
        <w:rStyle w:val="aff8"/>
      </w:rPr>
    </w:pPr>
    <w:r>
      <w:rPr>
        <w:rStyle w:val="aff8"/>
      </w:rPr>
      <w:fldChar w:fldCharType="begin"/>
    </w:r>
    <w:r>
      <w:rPr>
        <w:rStyle w:val="aff8"/>
      </w:rPr>
      <w:instrText xml:space="preserve">PAGE  </w:instrText>
    </w:r>
    <w:r>
      <w:rPr>
        <w:rStyle w:val="aff8"/>
      </w:rPr>
      <w:fldChar w:fldCharType="end"/>
    </w:r>
  </w:p>
  <w:p w:rsidR="00A611D5" w:rsidRDefault="00A611D5" w:rsidP="005F7971">
    <w:pPr>
      <w:pStyle w:val="af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D5" w:rsidRDefault="00A611D5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A611D5" w:rsidRDefault="00A611D5" w:rsidP="005F7971">
    <w:pPr>
      <w:pStyle w:val="aff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844913"/>
      <w:docPartObj>
        <w:docPartGallery w:val="Page Numbers (Bottom of Page)"/>
        <w:docPartUnique/>
      </w:docPartObj>
    </w:sdtPr>
    <w:sdtEndPr/>
    <w:sdtContent>
      <w:p w:rsidR="002333EA" w:rsidRDefault="002333EA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4E7">
          <w:rPr>
            <w:noProof/>
          </w:rPr>
          <w:t>6</w:t>
        </w:r>
        <w:r>
          <w:fldChar w:fldCharType="end"/>
        </w:r>
      </w:p>
    </w:sdtContent>
  </w:sdt>
  <w:p w:rsidR="002333EA" w:rsidRDefault="002333EA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D5" w:rsidRDefault="00EB2CD5" w:rsidP="002333EA">
      <w:r>
        <w:separator/>
      </w:r>
    </w:p>
  </w:footnote>
  <w:footnote w:type="continuationSeparator" w:id="0">
    <w:p w:rsidR="00EB2CD5" w:rsidRDefault="00EB2CD5" w:rsidP="00233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D5" w:rsidRDefault="00A611D5" w:rsidP="006241C9">
    <w:pPr>
      <w:pStyle w:val="ab"/>
      <w:framePr w:wrap="around" w:vAnchor="text" w:hAnchor="margin" w:xAlign="right" w:y="1"/>
      <w:rPr>
        <w:rStyle w:val="aff8"/>
      </w:rPr>
    </w:pPr>
    <w:r>
      <w:rPr>
        <w:rStyle w:val="aff8"/>
      </w:rPr>
      <w:fldChar w:fldCharType="begin"/>
    </w:r>
    <w:r>
      <w:rPr>
        <w:rStyle w:val="aff8"/>
      </w:rPr>
      <w:instrText xml:space="preserve">PAGE  </w:instrText>
    </w:r>
    <w:r>
      <w:rPr>
        <w:rStyle w:val="aff8"/>
      </w:rPr>
      <w:fldChar w:fldCharType="end"/>
    </w:r>
  </w:p>
  <w:p w:rsidR="00A611D5" w:rsidRDefault="00A611D5" w:rsidP="00780AEF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D5" w:rsidRDefault="00A611D5" w:rsidP="00780AE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0C2C0D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CACA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E64C3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3AE00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8492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A80A6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B06AA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9A092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F052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681B7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190631D2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 w15:restartNumberingAfterBreak="0">
    <w:nsid w:val="1A89350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D7779CE"/>
    <w:multiLevelType w:val="multilevel"/>
    <w:tmpl w:val="55F40DD4"/>
    <w:lvl w:ilvl="0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8" w:hanging="2160"/>
      </w:pPr>
      <w:rPr>
        <w:rFonts w:hint="default"/>
      </w:rPr>
    </w:lvl>
  </w:abstractNum>
  <w:abstractNum w:abstractNumId="14" w15:restartNumberingAfterBreak="0">
    <w:nsid w:val="2DFA16CB"/>
    <w:multiLevelType w:val="hybridMultilevel"/>
    <w:tmpl w:val="07942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F31F0"/>
    <w:multiLevelType w:val="hybridMultilevel"/>
    <w:tmpl w:val="07942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C31C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949B5"/>
    <w:multiLevelType w:val="hybridMultilevel"/>
    <w:tmpl w:val="B0D090D2"/>
    <w:lvl w:ilvl="0" w:tplc="4AFE83EE">
      <w:start w:val="1"/>
      <w:numFmt w:val="bullet"/>
      <w:lvlText w:val="•"/>
      <w:lvlJc w:val="left"/>
      <w:pPr>
        <w:ind w:left="666" w:hanging="701"/>
      </w:pPr>
      <w:rPr>
        <w:rFonts w:ascii="Times New Roman" w:eastAsia="Times New Roman" w:hAnsi="Times New Roman" w:hint="default"/>
        <w:sz w:val="24"/>
        <w:szCs w:val="24"/>
      </w:rPr>
    </w:lvl>
    <w:lvl w:ilvl="1" w:tplc="C7AA3DBC">
      <w:start w:val="1"/>
      <w:numFmt w:val="bullet"/>
      <w:lvlText w:val="•"/>
      <w:lvlJc w:val="left"/>
      <w:pPr>
        <w:ind w:left="856" w:hanging="701"/>
      </w:pPr>
      <w:rPr>
        <w:rFonts w:ascii="Times New Roman" w:eastAsia="Times New Roman" w:hAnsi="Times New Roman" w:hint="default"/>
        <w:sz w:val="24"/>
        <w:szCs w:val="24"/>
      </w:rPr>
    </w:lvl>
    <w:lvl w:ilvl="2" w:tplc="E00CAA78">
      <w:start w:val="1"/>
      <w:numFmt w:val="bullet"/>
      <w:lvlText w:val="•"/>
      <w:lvlJc w:val="left"/>
      <w:pPr>
        <w:ind w:left="1862" w:hanging="701"/>
      </w:pPr>
      <w:rPr>
        <w:rFonts w:hint="default"/>
      </w:rPr>
    </w:lvl>
    <w:lvl w:ilvl="3" w:tplc="506C9DDE">
      <w:start w:val="1"/>
      <w:numFmt w:val="bullet"/>
      <w:lvlText w:val="•"/>
      <w:lvlJc w:val="left"/>
      <w:pPr>
        <w:ind w:left="2868" w:hanging="701"/>
      </w:pPr>
      <w:rPr>
        <w:rFonts w:hint="default"/>
      </w:rPr>
    </w:lvl>
    <w:lvl w:ilvl="4" w:tplc="C5EC8774">
      <w:start w:val="1"/>
      <w:numFmt w:val="bullet"/>
      <w:lvlText w:val="•"/>
      <w:lvlJc w:val="left"/>
      <w:pPr>
        <w:ind w:left="3873" w:hanging="701"/>
      </w:pPr>
      <w:rPr>
        <w:rFonts w:hint="default"/>
      </w:rPr>
    </w:lvl>
    <w:lvl w:ilvl="5" w:tplc="ED322086">
      <w:start w:val="1"/>
      <w:numFmt w:val="bullet"/>
      <w:lvlText w:val="•"/>
      <w:lvlJc w:val="left"/>
      <w:pPr>
        <w:ind w:left="4879" w:hanging="701"/>
      </w:pPr>
      <w:rPr>
        <w:rFonts w:hint="default"/>
      </w:rPr>
    </w:lvl>
    <w:lvl w:ilvl="6" w:tplc="350EE74A">
      <w:start w:val="1"/>
      <w:numFmt w:val="bullet"/>
      <w:lvlText w:val="•"/>
      <w:lvlJc w:val="left"/>
      <w:pPr>
        <w:ind w:left="5885" w:hanging="701"/>
      </w:pPr>
      <w:rPr>
        <w:rFonts w:hint="default"/>
      </w:rPr>
    </w:lvl>
    <w:lvl w:ilvl="7" w:tplc="B3F2E6D8">
      <w:start w:val="1"/>
      <w:numFmt w:val="bullet"/>
      <w:lvlText w:val="•"/>
      <w:lvlJc w:val="left"/>
      <w:pPr>
        <w:ind w:left="6891" w:hanging="701"/>
      </w:pPr>
      <w:rPr>
        <w:rFonts w:hint="default"/>
      </w:rPr>
    </w:lvl>
    <w:lvl w:ilvl="8" w:tplc="A558BAA6">
      <w:start w:val="1"/>
      <w:numFmt w:val="bullet"/>
      <w:lvlText w:val="•"/>
      <w:lvlJc w:val="left"/>
      <w:pPr>
        <w:ind w:left="7896" w:hanging="701"/>
      </w:pPr>
      <w:rPr>
        <w:rFonts w:hint="default"/>
      </w:rPr>
    </w:lvl>
  </w:abstractNum>
  <w:abstractNum w:abstractNumId="19" w15:restartNumberingAfterBreak="0">
    <w:nsid w:val="71A10FCF"/>
    <w:multiLevelType w:val="multilevel"/>
    <w:tmpl w:val="C19AC3DA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9"/>
  </w:num>
  <w:num w:numId="15">
    <w:abstractNumId w:val="18"/>
  </w:num>
  <w:num w:numId="16">
    <w:abstractNumId w:val="10"/>
  </w:num>
  <w:num w:numId="17">
    <w:abstractNumId w:val="17"/>
  </w:num>
  <w:num w:numId="18">
    <w:abstractNumId w:val="13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89"/>
    <w:rsid w:val="000A443D"/>
    <w:rsid w:val="001467FF"/>
    <w:rsid w:val="002333EA"/>
    <w:rsid w:val="002B74E7"/>
    <w:rsid w:val="003026C5"/>
    <w:rsid w:val="003366E8"/>
    <w:rsid w:val="004477CA"/>
    <w:rsid w:val="00454D69"/>
    <w:rsid w:val="004F6389"/>
    <w:rsid w:val="0053139C"/>
    <w:rsid w:val="005C16DA"/>
    <w:rsid w:val="005C5FD3"/>
    <w:rsid w:val="00841A89"/>
    <w:rsid w:val="00923009"/>
    <w:rsid w:val="00A611D5"/>
    <w:rsid w:val="00AD752B"/>
    <w:rsid w:val="00AF2321"/>
    <w:rsid w:val="00B035D9"/>
    <w:rsid w:val="00C044C4"/>
    <w:rsid w:val="00C36089"/>
    <w:rsid w:val="00CA7421"/>
    <w:rsid w:val="00DB2918"/>
    <w:rsid w:val="00E00A54"/>
    <w:rsid w:val="00EB2CD5"/>
    <w:rsid w:val="00F111C9"/>
    <w:rsid w:val="00F2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8B4DF38-AA74-465F-B31D-D2F85FA9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F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2"/>
    <w:next w:val="a2"/>
    <w:link w:val="10"/>
    <w:uiPriority w:val="9"/>
    <w:qFormat/>
    <w:rsid w:val="004F6389"/>
    <w:pPr>
      <w:keepNext/>
      <w:keepLines/>
      <w:numPr>
        <w:numId w:val="13"/>
      </w:numPr>
      <w:spacing w:before="480" w:line="276" w:lineRule="auto"/>
      <w:outlineLvl w:val="0"/>
    </w:pPr>
    <w:rPr>
      <w:rFonts w:eastAsiaTheme="majorEastAsia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4F6389"/>
    <w:pPr>
      <w:keepNext/>
      <w:keepLines/>
      <w:numPr>
        <w:ilvl w:val="1"/>
        <w:numId w:val="13"/>
      </w:numPr>
      <w:spacing w:before="200" w:line="276" w:lineRule="auto"/>
      <w:outlineLvl w:val="1"/>
    </w:pPr>
    <w:rPr>
      <w:rFonts w:eastAsiaTheme="majorEastAsia"/>
      <w:b/>
      <w:bCs/>
      <w:color w:val="5B9BD5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4F6389"/>
    <w:pPr>
      <w:keepNext/>
      <w:keepLines/>
      <w:numPr>
        <w:ilvl w:val="2"/>
        <w:numId w:val="13"/>
      </w:numPr>
      <w:spacing w:before="200" w:line="276" w:lineRule="auto"/>
      <w:outlineLvl w:val="2"/>
    </w:pPr>
    <w:rPr>
      <w:rFonts w:eastAsiaTheme="majorEastAsia"/>
      <w:b/>
      <w:bCs/>
      <w:color w:val="5B9BD5" w:themeColor="accent1"/>
      <w:sz w:val="22"/>
      <w:szCs w:val="2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F6389"/>
    <w:pPr>
      <w:keepNext/>
      <w:keepLines/>
      <w:numPr>
        <w:ilvl w:val="3"/>
        <w:numId w:val="13"/>
      </w:numPr>
      <w:spacing w:before="200" w:line="276" w:lineRule="auto"/>
      <w:outlineLvl w:val="3"/>
    </w:pPr>
    <w:rPr>
      <w:rFonts w:eastAsiaTheme="majorEastAsia"/>
      <w:b/>
      <w:bCs/>
      <w:i/>
      <w:iCs/>
      <w:color w:val="5B9BD5" w:themeColor="accent1"/>
      <w:sz w:val="22"/>
      <w:szCs w:val="22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F6389"/>
    <w:pPr>
      <w:keepNext/>
      <w:keepLines/>
      <w:numPr>
        <w:ilvl w:val="4"/>
        <w:numId w:val="13"/>
      </w:numPr>
      <w:spacing w:before="200" w:line="276" w:lineRule="auto"/>
      <w:outlineLvl w:val="4"/>
    </w:pPr>
    <w:rPr>
      <w:rFonts w:eastAsiaTheme="majorEastAsia"/>
      <w:color w:val="1F4D78" w:themeColor="accent1" w:themeShade="7F"/>
      <w:sz w:val="22"/>
      <w:szCs w:val="22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F6389"/>
    <w:pPr>
      <w:keepNext/>
      <w:keepLines/>
      <w:numPr>
        <w:ilvl w:val="5"/>
        <w:numId w:val="13"/>
      </w:numPr>
      <w:spacing w:before="200" w:line="276" w:lineRule="auto"/>
      <w:outlineLvl w:val="5"/>
    </w:pPr>
    <w:rPr>
      <w:rFonts w:eastAsiaTheme="majorEastAsia"/>
      <w:i/>
      <w:iCs/>
      <w:color w:val="1F4D78" w:themeColor="accent1" w:themeShade="7F"/>
      <w:sz w:val="22"/>
      <w:szCs w:val="22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F6389"/>
    <w:pPr>
      <w:keepNext/>
      <w:keepLines/>
      <w:numPr>
        <w:ilvl w:val="6"/>
        <w:numId w:val="13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F6389"/>
    <w:pPr>
      <w:keepNext/>
      <w:keepLines/>
      <w:numPr>
        <w:ilvl w:val="7"/>
        <w:numId w:val="13"/>
      </w:numPr>
      <w:spacing w:before="200" w:line="276" w:lineRule="auto"/>
      <w:outlineLvl w:val="7"/>
    </w:pPr>
    <w:rPr>
      <w:rFonts w:eastAsiaTheme="majorEastAsia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F6389"/>
    <w:pPr>
      <w:keepNext/>
      <w:keepLines/>
      <w:numPr>
        <w:ilvl w:val="8"/>
        <w:numId w:val="13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Head">
    <w:name w:val="Report_Head"/>
    <w:basedOn w:val="a2"/>
    <w:link w:val="ReportHead0"/>
    <w:rsid w:val="004F638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4F6389"/>
    <w:rPr>
      <w:rFonts w:ascii="Times New Roman" w:eastAsia="Calibri" w:hAnsi="Times New Roman" w:cs="Times New Roman"/>
      <w:sz w:val="28"/>
    </w:rPr>
  </w:style>
  <w:style w:type="paragraph" w:customStyle="1" w:styleId="a6">
    <w:name w:val="мой"/>
    <w:basedOn w:val="a2"/>
    <w:link w:val="a7"/>
    <w:qFormat/>
    <w:rsid w:val="004F6389"/>
    <w:pPr>
      <w:keepNext/>
      <w:keepLines/>
      <w:spacing w:line="360" w:lineRule="auto"/>
      <w:ind w:firstLine="709"/>
      <w:jc w:val="both"/>
    </w:pPr>
    <w:rPr>
      <w:b/>
      <w:bCs/>
      <w:sz w:val="28"/>
      <w:szCs w:val="28"/>
      <w:lang w:eastAsia="ru-RU"/>
    </w:rPr>
  </w:style>
  <w:style w:type="character" w:customStyle="1" w:styleId="a7">
    <w:name w:val="мой Знак"/>
    <w:basedOn w:val="a3"/>
    <w:link w:val="a6"/>
    <w:rsid w:val="004F63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4F6389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4F6389"/>
    <w:rPr>
      <w:rFonts w:ascii="Times New Roman" w:eastAsiaTheme="majorEastAsia" w:hAnsi="Times New Roman" w:cs="Times New Roman"/>
      <w:b/>
      <w:bCs/>
      <w:color w:val="5B9BD5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4F6389"/>
    <w:rPr>
      <w:rFonts w:ascii="Times New Roman" w:eastAsiaTheme="majorEastAsia" w:hAnsi="Times New Roman" w:cs="Times New Roman"/>
      <w:b/>
      <w:bCs/>
      <w:color w:val="5B9BD5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F6389"/>
    <w:rPr>
      <w:rFonts w:ascii="Times New Roman" w:eastAsiaTheme="majorEastAsia" w:hAnsi="Times New Roman" w:cs="Times New Roman"/>
      <w:b/>
      <w:bCs/>
      <w:i/>
      <w:iCs/>
      <w:color w:val="5B9BD5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F638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F638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F6389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F6389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F6389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uiPriority w:val="99"/>
    <w:rsid w:val="004F6389"/>
    <w:rPr>
      <w:rFonts w:eastAsiaTheme="minorHAnsi"/>
      <w:sz w:val="24"/>
      <w:szCs w:val="22"/>
    </w:rPr>
  </w:style>
  <w:style w:type="character" w:customStyle="1" w:styleId="ReportMain0">
    <w:name w:val="Report_Main Знак"/>
    <w:basedOn w:val="a3"/>
    <w:link w:val="ReportMain"/>
    <w:uiPriority w:val="99"/>
    <w:rsid w:val="004F6389"/>
    <w:rPr>
      <w:rFonts w:ascii="Times New Roman" w:hAnsi="Times New Roman" w:cs="Times New Roman"/>
      <w:sz w:val="24"/>
    </w:rPr>
  </w:style>
  <w:style w:type="numbering" w:styleId="111111">
    <w:name w:val="Outline List 2"/>
    <w:basedOn w:val="a5"/>
    <w:uiPriority w:val="99"/>
    <w:semiHidden/>
    <w:unhideWhenUsed/>
    <w:rsid w:val="004F638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F6389"/>
    <w:pPr>
      <w:numPr>
        <w:numId w:val="2"/>
      </w:numPr>
    </w:pPr>
  </w:style>
  <w:style w:type="paragraph" w:styleId="a8">
    <w:name w:val="List Paragraph"/>
    <w:basedOn w:val="a2"/>
    <w:uiPriority w:val="1"/>
    <w:qFormat/>
    <w:rsid w:val="004F6389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TML">
    <w:name w:val="HTML Address"/>
    <w:basedOn w:val="a2"/>
    <w:link w:val="HTML0"/>
    <w:uiPriority w:val="99"/>
    <w:semiHidden/>
    <w:unhideWhenUsed/>
    <w:rsid w:val="004F6389"/>
    <w:rPr>
      <w:rFonts w:eastAsiaTheme="minorHAnsi"/>
      <w:i/>
      <w:iCs/>
      <w:sz w:val="22"/>
      <w:szCs w:val="22"/>
    </w:rPr>
  </w:style>
  <w:style w:type="character" w:customStyle="1" w:styleId="HTML0">
    <w:name w:val="Адрес HTML Знак"/>
    <w:basedOn w:val="a3"/>
    <w:link w:val="HTML"/>
    <w:uiPriority w:val="99"/>
    <w:semiHidden/>
    <w:rsid w:val="004F6389"/>
    <w:rPr>
      <w:rFonts w:ascii="Times New Roman" w:hAnsi="Times New Roman" w:cs="Times New Roman"/>
      <w:i/>
      <w:iCs/>
    </w:rPr>
  </w:style>
  <w:style w:type="paragraph" w:styleId="a9">
    <w:name w:val="envelope address"/>
    <w:basedOn w:val="a2"/>
    <w:uiPriority w:val="99"/>
    <w:semiHidden/>
    <w:unhideWhenUsed/>
    <w:rsid w:val="004F6389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F6389"/>
    <w:rPr>
      <w:rFonts w:ascii="Times New Roman" w:hAnsi="Times New Roman" w:cs="Times New Roman"/>
    </w:rPr>
  </w:style>
  <w:style w:type="paragraph" w:styleId="aa">
    <w:name w:val="No Spacing"/>
    <w:uiPriority w:val="1"/>
    <w:qFormat/>
    <w:rsid w:val="004F638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link w:val="ac"/>
    <w:unhideWhenUsed/>
    <w:rsid w:val="004F6389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c">
    <w:name w:val="Верхний колонтитул Знак"/>
    <w:basedOn w:val="a3"/>
    <w:link w:val="ab"/>
    <w:uiPriority w:val="99"/>
    <w:rsid w:val="004F6389"/>
    <w:rPr>
      <w:rFonts w:ascii="Times New Roman" w:hAnsi="Times New Roman" w:cs="Times New Roman"/>
    </w:rPr>
  </w:style>
  <w:style w:type="character" w:styleId="ad">
    <w:name w:val="Emphasis"/>
    <w:basedOn w:val="a3"/>
    <w:uiPriority w:val="20"/>
    <w:qFormat/>
    <w:rsid w:val="004F6389"/>
    <w:rPr>
      <w:rFonts w:ascii="Times New Roman" w:hAnsi="Times New Roman" w:cs="Times New Roman"/>
      <w:i/>
      <w:iCs/>
    </w:rPr>
  </w:style>
  <w:style w:type="paragraph" w:styleId="ae">
    <w:name w:val="Intense Quote"/>
    <w:basedOn w:val="a2"/>
    <w:next w:val="a2"/>
    <w:link w:val="af"/>
    <w:uiPriority w:val="30"/>
    <w:qFormat/>
    <w:rsid w:val="004F6389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eastAsiaTheme="minorHAnsi"/>
      <w:b/>
      <w:bCs/>
      <w:i/>
      <w:iCs/>
      <w:color w:val="5B9BD5" w:themeColor="accent1"/>
      <w:sz w:val="22"/>
      <w:szCs w:val="22"/>
    </w:rPr>
  </w:style>
  <w:style w:type="character" w:customStyle="1" w:styleId="af">
    <w:name w:val="Выделенная цитата Знак"/>
    <w:basedOn w:val="a3"/>
    <w:link w:val="ae"/>
    <w:uiPriority w:val="30"/>
    <w:rsid w:val="004F6389"/>
    <w:rPr>
      <w:rFonts w:ascii="Times New Roman" w:hAnsi="Times New Roman" w:cs="Times New Roman"/>
      <w:b/>
      <w:bCs/>
      <w:i/>
      <w:iCs/>
      <w:color w:val="5B9BD5" w:themeColor="accent1"/>
    </w:rPr>
  </w:style>
  <w:style w:type="character" w:styleId="af0">
    <w:name w:val="Hyperlink"/>
    <w:basedOn w:val="a3"/>
    <w:uiPriority w:val="99"/>
    <w:unhideWhenUsed/>
    <w:rsid w:val="004F6389"/>
    <w:rPr>
      <w:rFonts w:ascii="Times New Roman" w:hAnsi="Times New Roman" w:cs="Times New Roman"/>
      <w:color w:val="0563C1" w:themeColor="hyperlink"/>
      <w:u w:val="single"/>
    </w:rPr>
  </w:style>
  <w:style w:type="paragraph" w:styleId="af1">
    <w:name w:val="Date"/>
    <w:basedOn w:val="a2"/>
    <w:next w:val="a2"/>
    <w:link w:val="af2"/>
    <w:uiPriority w:val="99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character" w:customStyle="1" w:styleId="af2">
    <w:name w:val="Дата Знак"/>
    <w:basedOn w:val="a3"/>
    <w:link w:val="af1"/>
    <w:uiPriority w:val="99"/>
    <w:semiHidden/>
    <w:rsid w:val="004F6389"/>
    <w:rPr>
      <w:rFonts w:ascii="Times New Roman" w:hAnsi="Times New Roman" w:cs="Times New Roman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4F6389"/>
    <w:rPr>
      <w:rFonts w:eastAsiaTheme="minorHAnsi"/>
      <w:sz w:val="22"/>
      <w:szCs w:val="22"/>
    </w:rPr>
  </w:style>
  <w:style w:type="character" w:customStyle="1" w:styleId="af4">
    <w:name w:val="Заголовок записки Знак"/>
    <w:basedOn w:val="a3"/>
    <w:link w:val="af3"/>
    <w:uiPriority w:val="99"/>
    <w:semiHidden/>
    <w:rsid w:val="004F6389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unhideWhenUsed/>
    <w:qFormat/>
    <w:rsid w:val="004F6389"/>
    <w:p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4F6389"/>
    <w:pPr>
      <w:spacing w:before="120" w:after="200" w:line="276" w:lineRule="auto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4F6389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4F6389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4F6389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4F6389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F6389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F638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F6389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F6389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unhideWhenUsed/>
    <w:rsid w:val="004F6389"/>
    <w:pPr>
      <w:spacing w:after="120" w:line="276" w:lineRule="auto"/>
    </w:pPr>
    <w:rPr>
      <w:rFonts w:eastAsiaTheme="minorHAnsi"/>
      <w:sz w:val="22"/>
      <w:szCs w:val="22"/>
    </w:rPr>
  </w:style>
  <w:style w:type="character" w:customStyle="1" w:styleId="afd">
    <w:name w:val="Основной текст Знак"/>
    <w:basedOn w:val="a3"/>
    <w:link w:val="afc"/>
    <w:uiPriority w:val="99"/>
    <w:rsid w:val="004F6389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4F6389"/>
    <w:pPr>
      <w:spacing w:after="20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4F6389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4F6389"/>
    <w:pPr>
      <w:spacing w:after="120" w:line="276" w:lineRule="auto"/>
      <w:ind w:left="283"/>
    </w:pPr>
    <w:rPr>
      <w:rFonts w:eastAsiaTheme="minorHAnsi"/>
      <w:sz w:val="22"/>
      <w:szCs w:val="22"/>
    </w:r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4F6389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4F6389"/>
    <w:pPr>
      <w:spacing w:after="20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4F638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F6389"/>
    <w:pPr>
      <w:numPr>
        <w:numId w:val="3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20">
    <w:name w:val="List Bullet 2"/>
    <w:basedOn w:val="a2"/>
    <w:uiPriority w:val="99"/>
    <w:semiHidden/>
    <w:unhideWhenUsed/>
    <w:rsid w:val="004F6389"/>
    <w:pPr>
      <w:numPr>
        <w:numId w:val="4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30">
    <w:name w:val="List Bullet 3"/>
    <w:basedOn w:val="a2"/>
    <w:uiPriority w:val="99"/>
    <w:semiHidden/>
    <w:unhideWhenUsed/>
    <w:rsid w:val="004F6389"/>
    <w:pPr>
      <w:numPr>
        <w:numId w:val="5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40">
    <w:name w:val="List Bullet 4"/>
    <w:basedOn w:val="a2"/>
    <w:uiPriority w:val="99"/>
    <w:semiHidden/>
    <w:unhideWhenUsed/>
    <w:rsid w:val="004F6389"/>
    <w:pPr>
      <w:numPr>
        <w:numId w:val="6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50">
    <w:name w:val="List Bullet 5"/>
    <w:basedOn w:val="a2"/>
    <w:uiPriority w:val="99"/>
    <w:semiHidden/>
    <w:unhideWhenUsed/>
    <w:rsid w:val="004F6389"/>
    <w:pPr>
      <w:numPr>
        <w:numId w:val="7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aff2">
    <w:name w:val="Title"/>
    <w:basedOn w:val="a2"/>
    <w:next w:val="a2"/>
    <w:link w:val="aff3"/>
    <w:uiPriority w:val="10"/>
    <w:qFormat/>
    <w:rsid w:val="004F6389"/>
    <w:pPr>
      <w:pBdr>
        <w:bottom w:val="single" w:sz="8" w:space="4" w:color="5B9BD5" w:themeColor="accent1"/>
      </w:pBdr>
      <w:spacing w:after="300"/>
      <w:contextualSpacing/>
    </w:pPr>
    <w:rPr>
      <w:rFonts w:eastAsiaTheme="majorEastAsia"/>
      <w:color w:val="323E4F" w:themeColor="text2" w:themeShade="BF"/>
      <w:spacing w:val="5"/>
      <w:kern w:val="28"/>
      <w:sz w:val="52"/>
      <w:szCs w:val="52"/>
    </w:rPr>
  </w:style>
  <w:style w:type="character" w:customStyle="1" w:styleId="aff3">
    <w:name w:val="Заголовок Знак"/>
    <w:basedOn w:val="a3"/>
    <w:link w:val="aff2"/>
    <w:uiPriority w:val="10"/>
    <w:rsid w:val="004F6389"/>
    <w:rPr>
      <w:rFonts w:ascii="Times New Roman" w:eastAsiaTheme="majorEastAsia" w:hAnsi="Times New Roman" w:cs="Times New Roman"/>
      <w:color w:val="323E4F" w:themeColor="text2" w:themeShade="BF"/>
      <w:spacing w:val="5"/>
      <w:kern w:val="28"/>
      <w:sz w:val="52"/>
      <w:szCs w:val="52"/>
    </w:rPr>
  </w:style>
  <w:style w:type="character" w:styleId="aff4">
    <w:name w:val="Book Title"/>
    <w:basedOn w:val="a3"/>
    <w:uiPriority w:val="33"/>
    <w:qFormat/>
    <w:rsid w:val="004F6389"/>
    <w:rPr>
      <w:rFonts w:ascii="Times New Roman" w:hAnsi="Times New Roman" w:cs="Times New Roman"/>
      <w:b/>
      <w:bCs/>
      <w:smallCaps/>
      <w:spacing w:val="5"/>
    </w:rPr>
  </w:style>
  <w:style w:type="paragraph" w:styleId="aff5">
    <w:name w:val="caption"/>
    <w:basedOn w:val="a2"/>
    <w:next w:val="a2"/>
    <w:uiPriority w:val="35"/>
    <w:semiHidden/>
    <w:unhideWhenUsed/>
    <w:qFormat/>
    <w:rsid w:val="004F6389"/>
    <w:pPr>
      <w:spacing w:after="200"/>
    </w:pPr>
    <w:rPr>
      <w:rFonts w:eastAsiaTheme="minorHAnsi"/>
      <w:b/>
      <w:bCs/>
      <w:color w:val="5B9BD5" w:themeColor="accent1"/>
      <w:sz w:val="18"/>
      <w:szCs w:val="18"/>
    </w:rPr>
  </w:style>
  <w:style w:type="paragraph" w:styleId="aff6">
    <w:name w:val="footer"/>
    <w:basedOn w:val="a2"/>
    <w:link w:val="aff7"/>
    <w:uiPriority w:val="99"/>
    <w:unhideWhenUsed/>
    <w:rsid w:val="004F6389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ff7">
    <w:name w:val="Нижний колонтитул Знак"/>
    <w:basedOn w:val="a3"/>
    <w:link w:val="aff6"/>
    <w:uiPriority w:val="99"/>
    <w:rsid w:val="004F6389"/>
    <w:rPr>
      <w:rFonts w:ascii="Times New Roman" w:hAnsi="Times New Roman" w:cs="Times New Roman"/>
    </w:rPr>
  </w:style>
  <w:style w:type="character" w:styleId="aff8">
    <w:name w:val="page number"/>
    <w:basedOn w:val="a3"/>
    <w:unhideWhenUsed/>
    <w:rsid w:val="004F6389"/>
    <w:rPr>
      <w:rFonts w:ascii="Times New Roman" w:hAnsi="Times New Roman" w:cs="Times New Roman"/>
    </w:rPr>
  </w:style>
  <w:style w:type="character" w:styleId="aff9">
    <w:name w:val="line number"/>
    <w:basedOn w:val="a3"/>
    <w:uiPriority w:val="99"/>
    <w:semiHidden/>
    <w:unhideWhenUsed/>
    <w:rsid w:val="004F638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F6389"/>
    <w:pPr>
      <w:numPr>
        <w:numId w:val="8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2">
    <w:name w:val="List Number 2"/>
    <w:basedOn w:val="a2"/>
    <w:uiPriority w:val="99"/>
    <w:semiHidden/>
    <w:unhideWhenUsed/>
    <w:rsid w:val="004F6389"/>
    <w:pPr>
      <w:numPr>
        <w:numId w:val="9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3">
    <w:name w:val="List Number 3"/>
    <w:basedOn w:val="a2"/>
    <w:uiPriority w:val="99"/>
    <w:semiHidden/>
    <w:unhideWhenUsed/>
    <w:rsid w:val="004F6389"/>
    <w:pPr>
      <w:numPr>
        <w:numId w:val="10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4">
    <w:name w:val="List Number 4"/>
    <w:basedOn w:val="a2"/>
    <w:uiPriority w:val="99"/>
    <w:semiHidden/>
    <w:unhideWhenUsed/>
    <w:rsid w:val="004F6389"/>
    <w:pPr>
      <w:numPr>
        <w:numId w:val="11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5">
    <w:name w:val="List Number 5"/>
    <w:basedOn w:val="a2"/>
    <w:uiPriority w:val="99"/>
    <w:semiHidden/>
    <w:unhideWhenUsed/>
    <w:rsid w:val="004F6389"/>
    <w:pPr>
      <w:numPr>
        <w:numId w:val="12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character" w:styleId="HTML4">
    <w:name w:val="HTML Sample"/>
    <w:basedOn w:val="a3"/>
    <w:uiPriority w:val="99"/>
    <w:semiHidden/>
    <w:unhideWhenUsed/>
    <w:rsid w:val="004F638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F6389"/>
    <w:rPr>
      <w:rFonts w:eastAsiaTheme="majorEastAsia"/>
    </w:rPr>
  </w:style>
  <w:style w:type="table" w:styleId="13">
    <w:name w:val="Table 3D effects 1"/>
    <w:basedOn w:val="a4"/>
    <w:uiPriority w:val="99"/>
    <w:semiHidden/>
    <w:unhideWhenUsed/>
    <w:rsid w:val="004F6389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a">
    <w:name w:val="Normal (Web)"/>
    <w:basedOn w:val="a2"/>
    <w:uiPriority w:val="99"/>
    <w:semiHidden/>
    <w:unhideWhenUsed/>
    <w:rsid w:val="004F6389"/>
    <w:pPr>
      <w:spacing w:after="200" w:line="276" w:lineRule="auto"/>
    </w:pPr>
    <w:rPr>
      <w:rFonts w:eastAsiaTheme="minorHAnsi"/>
      <w:sz w:val="24"/>
      <w:szCs w:val="24"/>
    </w:rPr>
  </w:style>
  <w:style w:type="paragraph" w:styleId="affb">
    <w:name w:val="Normal Indent"/>
    <w:basedOn w:val="a2"/>
    <w:uiPriority w:val="99"/>
    <w:semiHidden/>
    <w:unhideWhenUsed/>
    <w:rsid w:val="004F6389"/>
    <w:pPr>
      <w:spacing w:after="200" w:line="276" w:lineRule="auto"/>
      <w:ind w:left="708"/>
    </w:pPr>
    <w:rPr>
      <w:rFonts w:eastAsiaTheme="minorHAnsi"/>
      <w:sz w:val="22"/>
      <w:szCs w:val="22"/>
    </w:rPr>
  </w:style>
  <w:style w:type="paragraph" w:styleId="14">
    <w:name w:val="toc 1"/>
    <w:basedOn w:val="a2"/>
    <w:next w:val="a2"/>
    <w:autoRedefine/>
    <w:uiPriority w:val="39"/>
    <w:unhideWhenUsed/>
    <w:rsid w:val="004F6389"/>
    <w:pPr>
      <w:spacing w:after="100" w:line="276" w:lineRule="auto"/>
    </w:pPr>
    <w:rPr>
      <w:rFonts w:eastAsiaTheme="minorHAnsi"/>
      <w:sz w:val="22"/>
      <w:szCs w:val="22"/>
    </w:rPr>
  </w:style>
  <w:style w:type="paragraph" w:styleId="29">
    <w:name w:val="toc 2"/>
    <w:basedOn w:val="a2"/>
    <w:next w:val="a2"/>
    <w:autoRedefine/>
    <w:uiPriority w:val="39"/>
    <w:unhideWhenUsed/>
    <w:rsid w:val="004F6389"/>
    <w:pPr>
      <w:spacing w:after="100" w:line="276" w:lineRule="auto"/>
      <w:ind w:left="220"/>
    </w:pPr>
    <w:rPr>
      <w:rFonts w:eastAsiaTheme="minorHAnsi"/>
      <w:sz w:val="22"/>
      <w:szCs w:val="22"/>
    </w:rPr>
  </w:style>
  <w:style w:type="paragraph" w:styleId="35">
    <w:name w:val="toc 3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440"/>
    </w:pPr>
    <w:rPr>
      <w:rFonts w:eastAsiaTheme="minorHAnsi"/>
      <w:sz w:val="22"/>
      <w:szCs w:val="22"/>
    </w:rPr>
  </w:style>
  <w:style w:type="paragraph" w:styleId="44">
    <w:name w:val="toc 4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660"/>
    </w:pPr>
    <w:rPr>
      <w:rFonts w:eastAsiaTheme="minorHAnsi"/>
      <w:sz w:val="22"/>
      <w:szCs w:val="22"/>
    </w:rPr>
  </w:style>
  <w:style w:type="paragraph" w:styleId="53">
    <w:name w:val="toc 5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880"/>
    </w:pPr>
    <w:rPr>
      <w:rFonts w:eastAsiaTheme="minorHAnsi"/>
      <w:sz w:val="22"/>
      <w:szCs w:val="22"/>
    </w:rPr>
  </w:style>
  <w:style w:type="paragraph" w:styleId="61">
    <w:name w:val="toc 6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100"/>
    </w:pPr>
    <w:rPr>
      <w:rFonts w:eastAsiaTheme="minorHAnsi"/>
      <w:sz w:val="22"/>
      <w:szCs w:val="22"/>
    </w:rPr>
  </w:style>
  <w:style w:type="paragraph" w:styleId="71">
    <w:name w:val="toc 7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320"/>
    </w:pPr>
    <w:rPr>
      <w:rFonts w:eastAsiaTheme="minorHAnsi"/>
      <w:sz w:val="22"/>
      <w:szCs w:val="22"/>
    </w:rPr>
  </w:style>
  <w:style w:type="paragraph" w:styleId="81">
    <w:name w:val="toc 8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540"/>
    </w:pPr>
    <w:rPr>
      <w:rFonts w:eastAsiaTheme="minorHAnsi"/>
      <w:sz w:val="22"/>
      <w:szCs w:val="22"/>
    </w:rPr>
  </w:style>
  <w:style w:type="paragraph" w:styleId="91">
    <w:name w:val="toc 9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760"/>
    </w:pPr>
    <w:rPr>
      <w:rFonts w:eastAsiaTheme="minorHAnsi"/>
      <w:sz w:val="22"/>
      <w:szCs w:val="22"/>
    </w:rPr>
  </w:style>
  <w:style w:type="character" w:styleId="HTML5">
    <w:name w:val="HTML Definition"/>
    <w:basedOn w:val="a3"/>
    <w:uiPriority w:val="99"/>
    <w:semiHidden/>
    <w:unhideWhenUsed/>
    <w:rsid w:val="004F638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F6389"/>
    <w:pPr>
      <w:spacing w:after="120" w:line="480" w:lineRule="auto"/>
    </w:pPr>
    <w:rPr>
      <w:rFonts w:eastAsiaTheme="minorHAnsi"/>
      <w:sz w:val="22"/>
      <w:szCs w:val="22"/>
    </w:rPr>
  </w:style>
  <w:style w:type="character" w:customStyle="1" w:styleId="2b">
    <w:name w:val="Основной текст 2 Знак"/>
    <w:basedOn w:val="a3"/>
    <w:link w:val="2a"/>
    <w:uiPriority w:val="99"/>
    <w:semiHidden/>
    <w:rsid w:val="004F638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F6389"/>
    <w:pPr>
      <w:spacing w:after="120" w:line="276" w:lineRule="auto"/>
    </w:pPr>
    <w:rPr>
      <w:rFonts w:eastAsiaTheme="minorHAnsi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F6389"/>
    <w:pPr>
      <w:spacing w:after="120" w:line="480" w:lineRule="auto"/>
      <w:ind w:left="283"/>
    </w:pPr>
    <w:rPr>
      <w:rFonts w:eastAsiaTheme="minorHAnsi"/>
      <w:sz w:val="22"/>
      <w:szCs w:val="22"/>
    </w:r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F638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F6389"/>
    <w:pPr>
      <w:spacing w:after="120" w:line="276" w:lineRule="auto"/>
      <w:ind w:left="283"/>
    </w:pPr>
    <w:rPr>
      <w:rFonts w:eastAsiaTheme="minorHAnsi"/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F6389"/>
    <w:rPr>
      <w:i/>
      <w:iCs/>
    </w:rPr>
  </w:style>
  <w:style w:type="paragraph" w:styleId="affc">
    <w:name w:val="table of figures"/>
    <w:basedOn w:val="a2"/>
    <w:next w:val="a2"/>
    <w:uiPriority w:val="99"/>
    <w:semiHidden/>
    <w:unhideWhenUsed/>
    <w:rsid w:val="004F6389"/>
    <w:pPr>
      <w:spacing w:line="276" w:lineRule="auto"/>
    </w:pPr>
    <w:rPr>
      <w:rFonts w:eastAsiaTheme="minorHAnsi"/>
      <w:sz w:val="22"/>
      <w:szCs w:val="22"/>
    </w:rPr>
  </w:style>
  <w:style w:type="character" w:styleId="HTML7">
    <w:name w:val="HTML Typewriter"/>
    <w:basedOn w:val="a3"/>
    <w:uiPriority w:val="99"/>
    <w:semiHidden/>
    <w:unhideWhenUsed/>
    <w:rsid w:val="004F6389"/>
    <w:rPr>
      <w:rFonts w:ascii="Consolas" w:hAnsi="Consolas"/>
      <w:sz w:val="20"/>
      <w:szCs w:val="20"/>
    </w:rPr>
  </w:style>
  <w:style w:type="paragraph" w:styleId="affd">
    <w:name w:val="Subtitle"/>
    <w:basedOn w:val="a2"/>
    <w:next w:val="a2"/>
    <w:link w:val="affe"/>
    <w:uiPriority w:val="11"/>
    <w:qFormat/>
    <w:rsid w:val="004F6389"/>
    <w:pPr>
      <w:numPr>
        <w:ilvl w:val="1"/>
      </w:numPr>
      <w:spacing w:after="200" w:line="276" w:lineRule="auto"/>
    </w:pPr>
    <w:rPr>
      <w:rFonts w:eastAsiaTheme="majorEastAsia"/>
      <w:i/>
      <w:iCs/>
      <w:color w:val="5B9BD5" w:themeColor="accent1"/>
      <w:spacing w:val="15"/>
      <w:sz w:val="24"/>
      <w:szCs w:val="24"/>
    </w:rPr>
  </w:style>
  <w:style w:type="character" w:customStyle="1" w:styleId="affe">
    <w:name w:val="Подзаголовок Знак"/>
    <w:basedOn w:val="a3"/>
    <w:link w:val="affd"/>
    <w:uiPriority w:val="11"/>
    <w:rsid w:val="004F6389"/>
    <w:rPr>
      <w:rFonts w:ascii="Times New Roman" w:eastAsiaTheme="majorEastAsia" w:hAnsi="Times New Roman" w:cs="Times New Roman"/>
      <w:i/>
      <w:iCs/>
      <w:color w:val="5B9BD5" w:themeColor="accent1"/>
      <w:spacing w:val="15"/>
      <w:sz w:val="24"/>
      <w:szCs w:val="24"/>
    </w:rPr>
  </w:style>
  <w:style w:type="paragraph" w:styleId="afff">
    <w:name w:val="Signature"/>
    <w:basedOn w:val="a2"/>
    <w:link w:val="afff0"/>
    <w:uiPriority w:val="99"/>
    <w:semiHidden/>
    <w:unhideWhenUsed/>
    <w:rsid w:val="004F6389"/>
    <w:pPr>
      <w:ind w:left="4252"/>
    </w:pPr>
    <w:rPr>
      <w:rFonts w:eastAsiaTheme="minorHAnsi"/>
      <w:sz w:val="22"/>
      <w:szCs w:val="22"/>
    </w:rPr>
  </w:style>
  <w:style w:type="character" w:customStyle="1" w:styleId="afff0">
    <w:name w:val="Подпись Знак"/>
    <w:basedOn w:val="a3"/>
    <w:link w:val="afff"/>
    <w:uiPriority w:val="99"/>
    <w:semiHidden/>
    <w:rsid w:val="004F6389"/>
    <w:rPr>
      <w:rFonts w:ascii="Times New Roman" w:hAnsi="Times New Roman" w:cs="Times New Roman"/>
    </w:rPr>
  </w:style>
  <w:style w:type="paragraph" w:styleId="afff1">
    <w:name w:val="Salutation"/>
    <w:basedOn w:val="a2"/>
    <w:next w:val="a2"/>
    <w:link w:val="afff2"/>
    <w:uiPriority w:val="99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character" w:customStyle="1" w:styleId="afff2">
    <w:name w:val="Приветствие Знак"/>
    <w:basedOn w:val="a3"/>
    <w:link w:val="afff1"/>
    <w:uiPriority w:val="99"/>
    <w:semiHidden/>
    <w:rsid w:val="004F6389"/>
    <w:rPr>
      <w:rFonts w:ascii="Times New Roman" w:hAnsi="Times New Roman" w:cs="Times New Roman"/>
    </w:rPr>
  </w:style>
  <w:style w:type="paragraph" w:styleId="afff3">
    <w:name w:val="List Continue"/>
    <w:basedOn w:val="a2"/>
    <w:uiPriority w:val="99"/>
    <w:semiHidden/>
    <w:unhideWhenUsed/>
    <w:rsid w:val="004F6389"/>
    <w:pPr>
      <w:spacing w:after="120" w:line="276" w:lineRule="auto"/>
      <w:ind w:left="283"/>
      <w:contextualSpacing/>
    </w:pPr>
    <w:rPr>
      <w:rFonts w:eastAsiaTheme="minorHAnsi"/>
      <w:sz w:val="22"/>
      <w:szCs w:val="22"/>
    </w:rPr>
  </w:style>
  <w:style w:type="paragraph" w:styleId="2e">
    <w:name w:val="List Continue 2"/>
    <w:basedOn w:val="a2"/>
    <w:uiPriority w:val="99"/>
    <w:semiHidden/>
    <w:unhideWhenUsed/>
    <w:rsid w:val="004F6389"/>
    <w:pPr>
      <w:spacing w:after="120" w:line="276" w:lineRule="auto"/>
      <w:ind w:left="566"/>
      <w:contextualSpacing/>
    </w:pPr>
    <w:rPr>
      <w:rFonts w:eastAsiaTheme="minorHAnsi"/>
      <w:sz w:val="22"/>
      <w:szCs w:val="22"/>
    </w:rPr>
  </w:style>
  <w:style w:type="paragraph" w:styleId="3a">
    <w:name w:val="List Continue 3"/>
    <w:basedOn w:val="a2"/>
    <w:uiPriority w:val="99"/>
    <w:semiHidden/>
    <w:unhideWhenUsed/>
    <w:rsid w:val="004F6389"/>
    <w:pPr>
      <w:spacing w:after="120" w:line="276" w:lineRule="auto"/>
      <w:ind w:left="849"/>
      <w:contextualSpacing/>
    </w:pPr>
    <w:rPr>
      <w:rFonts w:eastAsiaTheme="minorHAnsi"/>
      <w:sz w:val="22"/>
      <w:szCs w:val="22"/>
    </w:rPr>
  </w:style>
  <w:style w:type="paragraph" w:styleId="45">
    <w:name w:val="List Continue 4"/>
    <w:basedOn w:val="a2"/>
    <w:uiPriority w:val="99"/>
    <w:semiHidden/>
    <w:unhideWhenUsed/>
    <w:rsid w:val="004F6389"/>
    <w:pPr>
      <w:spacing w:after="120" w:line="276" w:lineRule="auto"/>
      <w:ind w:left="1132"/>
      <w:contextualSpacing/>
    </w:pPr>
    <w:rPr>
      <w:rFonts w:eastAsiaTheme="minorHAnsi"/>
      <w:sz w:val="22"/>
      <w:szCs w:val="22"/>
    </w:rPr>
  </w:style>
  <w:style w:type="paragraph" w:styleId="54">
    <w:name w:val="List Continue 5"/>
    <w:basedOn w:val="a2"/>
    <w:uiPriority w:val="99"/>
    <w:semiHidden/>
    <w:unhideWhenUsed/>
    <w:rsid w:val="004F6389"/>
    <w:pPr>
      <w:spacing w:after="120" w:line="276" w:lineRule="auto"/>
      <w:ind w:left="1415"/>
      <w:contextualSpacing/>
    </w:pPr>
    <w:rPr>
      <w:rFonts w:eastAsiaTheme="minorHAnsi"/>
      <w:sz w:val="22"/>
      <w:szCs w:val="22"/>
    </w:rPr>
  </w:style>
  <w:style w:type="character" w:styleId="afff4">
    <w:name w:val="FollowedHyperlink"/>
    <w:basedOn w:val="a3"/>
    <w:uiPriority w:val="99"/>
    <w:semiHidden/>
    <w:unhideWhenUsed/>
    <w:rsid w:val="004F6389"/>
    <w:rPr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F6389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Closing"/>
    <w:basedOn w:val="a2"/>
    <w:link w:val="afff6"/>
    <w:uiPriority w:val="99"/>
    <w:semiHidden/>
    <w:unhideWhenUsed/>
    <w:rsid w:val="004F6389"/>
    <w:pPr>
      <w:ind w:left="4252"/>
    </w:pPr>
    <w:rPr>
      <w:rFonts w:eastAsiaTheme="minorHAnsi"/>
      <w:sz w:val="22"/>
      <w:szCs w:val="22"/>
    </w:rPr>
  </w:style>
  <w:style w:type="character" w:customStyle="1" w:styleId="afff6">
    <w:name w:val="Прощание Знак"/>
    <w:basedOn w:val="a3"/>
    <w:link w:val="afff5"/>
    <w:uiPriority w:val="99"/>
    <w:semiHidden/>
    <w:rsid w:val="004F6389"/>
    <w:rPr>
      <w:rFonts w:ascii="Times New Roman" w:hAnsi="Times New Roman" w:cs="Times New Roman"/>
    </w:rPr>
  </w:style>
  <w:style w:type="table" w:styleId="afff7">
    <w:name w:val="Light Shading"/>
    <w:basedOn w:val="a4"/>
    <w:uiPriority w:val="60"/>
    <w:rsid w:val="004F63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F63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rsid w:val="004F638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rsid w:val="004F638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rsid w:val="004F638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rsid w:val="004F638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rsid w:val="004F638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8">
    <w:name w:val="Light Grid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9">
    <w:name w:val="Light List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a">
    <w:name w:val="Table Grid"/>
    <w:basedOn w:val="a4"/>
    <w:uiPriority w:val="59"/>
    <w:rsid w:val="004F6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F6389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F6389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b">
    <w:name w:val="Intense Reference"/>
    <w:basedOn w:val="a3"/>
    <w:uiPriority w:val="32"/>
    <w:qFormat/>
    <w:rsid w:val="004F6389"/>
    <w:rPr>
      <w:b/>
      <w:bCs/>
      <w:smallCaps/>
      <w:color w:val="ED7D31" w:themeColor="accent2"/>
      <w:spacing w:val="5"/>
      <w:u w:val="single"/>
    </w:rPr>
  </w:style>
  <w:style w:type="character" w:styleId="afffc">
    <w:name w:val="Intense Emphasis"/>
    <w:basedOn w:val="a3"/>
    <w:uiPriority w:val="21"/>
    <w:qFormat/>
    <w:rsid w:val="004F6389"/>
    <w:rPr>
      <w:b/>
      <w:bCs/>
      <w:i/>
      <w:iCs/>
      <w:color w:val="5B9BD5" w:themeColor="accent1"/>
    </w:rPr>
  </w:style>
  <w:style w:type="character" w:styleId="afffd">
    <w:name w:val="Subtle Reference"/>
    <w:basedOn w:val="a3"/>
    <w:uiPriority w:val="31"/>
    <w:qFormat/>
    <w:rsid w:val="004F6389"/>
    <w:rPr>
      <w:smallCaps/>
      <w:color w:val="ED7D31" w:themeColor="accent2"/>
      <w:u w:val="single"/>
    </w:rPr>
  </w:style>
  <w:style w:type="character" w:styleId="afffe">
    <w:name w:val="Subtle Emphasis"/>
    <w:basedOn w:val="a3"/>
    <w:uiPriority w:val="19"/>
    <w:qFormat/>
    <w:rsid w:val="004F6389"/>
    <w:rPr>
      <w:i/>
      <w:iCs/>
      <w:color w:val="808080" w:themeColor="text1" w:themeTint="7F"/>
    </w:rPr>
  </w:style>
  <w:style w:type="table" w:styleId="affff">
    <w:name w:val="Table Contemporary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2"/>
    <w:uiPriority w:val="99"/>
    <w:semiHidden/>
    <w:unhideWhenUsed/>
    <w:rsid w:val="004F6389"/>
    <w:pPr>
      <w:spacing w:after="200" w:line="276" w:lineRule="auto"/>
      <w:ind w:left="283" w:hanging="283"/>
      <w:contextualSpacing/>
    </w:pPr>
    <w:rPr>
      <w:rFonts w:eastAsiaTheme="minorHAnsi"/>
      <w:sz w:val="22"/>
      <w:szCs w:val="22"/>
    </w:rPr>
  </w:style>
  <w:style w:type="paragraph" w:styleId="2f1">
    <w:name w:val="List 2"/>
    <w:basedOn w:val="a2"/>
    <w:uiPriority w:val="99"/>
    <w:semiHidden/>
    <w:unhideWhenUsed/>
    <w:rsid w:val="004F6389"/>
    <w:pPr>
      <w:spacing w:after="200" w:line="276" w:lineRule="auto"/>
      <w:ind w:left="566" w:hanging="283"/>
      <w:contextualSpacing/>
    </w:pPr>
    <w:rPr>
      <w:rFonts w:eastAsiaTheme="minorHAnsi"/>
      <w:sz w:val="22"/>
      <w:szCs w:val="22"/>
    </w:rPr>
  </w:style>
  <w:style w:type="paragraph" w:styleId="3d">
    <w:name w:val="List 3"/>
    <w:basedOn w:val="a2"/>
    <w:uiPriority w:val="99"/>
    <w:semiHidden/>
    <w:unhideWhenUsed/>
    <w:rsid w:val="004F6389"/>
    <w:pPr>
      <w:spacing w:after="200" w:line="276" w:lineRule="auto"/>
      <w:ind w:left="849" w:hanging="283"/>
      <w:contextualSpacing/>
    </w:pPr>
    <w:rPr>
      <w:rFonts w:eastAsiaTheme="minorHAnsi"/>
      <w:sz w:val="22"/>
      <w:szCs w:val="22"/>
    </w:rPr>
  </w:style>
  <w:style w:type="paragraph" w:styleId="47">
    <w:name w:val="List 4"/>
    <w:basedOn w:val="a2"/>
    <w:uiPriority w:val="99"/>
    <w:semiHidden/>
    <w:unhideWhenUsed/>
    <w:rsid w:val="004F6389"/>
    <w:pPr>
      <w:spacing w:after="200" w:line="276" w:lineRule="auto"/>
      <w:ind w:left="1132" w:hanging="283"/>
      <w:contextualSpacing/>
    </w:pPr>
    <w:rPr>
      <w:rFonts w:eastAsiaTheme="minorHAnsi"/>
      <w:sz w:val="22"/>
      <w:szCs w:val="22"/>
    </w:rPr>
  </w:style>
  <w:style w:type="paragraph" w:styleId="56">
    <w:name w:val="List 5"/>
    <w:basedOn w:val="a2"/>
    <w:uiPriority w:val="99"/>
    <w:semiHidden/>
    <w:unhideWhenUsed/>
    <w:rsid w:val="004F6389"/>
    <w:pPr>
      <w:spacing w:after="200" w:line="276" w:lineRule="auto"/>
      <w:ind w:left="1415" w:hanging="283"/>
      <w:contextualSpacing/>
    </w:pPr>
    <w:rPr>
      <w:rFonts w:eastAsiaTheme="minorHAnsi"/>
      <w:sz w:val="22"/>
      <w:szCs w:val="22"/>
    </w:rPr>
  </w:style>
  <w:style w:type="paragraph" w:styleId="affff1">
    <w:name w:val="Bibliography"/>
    <w:basedOn w:val="a2"/>
    <w:next w:val="a2"/>
    <w:uiPriority w:val="37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table" w:styleId="17">
    <w:name w:val="Medium List 1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2">
    <w:name w:val="Table Professional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F6389"/>
    <w:rPr>
      <w:rFonts w:eastAsiaTheme="minorHAnsi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F6389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F6389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F6389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3">
    <w:name w:val="Strong"/>
    <w:basedOn w:val="a3"/>
    <w:uiPriority w:val="22"/>
    <w:qFormat/>
    <w:rsid w:val="004F6389"/>
    <w:rPr>
      <w:b/>
      <w:bCs/>
    </w:rPr>
  </w:style>
  <w:style w:type="paragraph" w:styleId="affff4">
    <w:name w:val="Document Map"/>
    <w:basedOn w:val="a2"/>
    <w:link w:val="affff5"/>
    <w:uiPriority w:val="99"/>
    <w:semiHidden/>
    <w:unhideWhenUsed/>
    <w:rsid w:val="004F6389"/>
    <w:rPr>
      <w:rFonts w:eastAsiaTheme="minorHAnsi"/>
      <w:sz w:val="16"/>
      <w:szCs w:val="16"/>
    </w:rPr>
  </w:style>
  <w:style w:type="character" w:customStyle="1" w:styleId="affff5">
    <w:name w:val="Схема документа Знак"/>
    <w:basedOn w:val="a3"/>
    <w:link w:val="affff4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affff6">
    <w:name w:val="table of authorities"/>
    <w:basedOn w:val="a2"/>
    <w:next w:val="a2"/>
    <w:uiPriority w:val="99"/>
    <w:semiHidden/>
    <w:unhideWhenUsed/>
    <w:rsid w:val="004F6389"/>
    <w:pPr>
      <w:spacing w:line="276" w:lineRule="auto"/>
      <w:ind w:left="220" w:hanging="220"/>
    </w:pPr>
    <w:rPr>
      <w:rFonts w:eastAsiaTheme="minorHAnsi"/>
      <w:sz w:val="22"/>
      <w:szCs w:val="22"/>
    </w:rPr>
  </w:style>
  <w:style w:type="table" w:styleId="-13">
    <w:name w:val="Table List 1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F6389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7">
    <w:name w:val="Plain Text"/>
    <w:basedOn w:val="a2"/>
    <w:link w:val="affff8"/>
    <w:uiPriority w:val="99"/>
    <w:semiHidden/>
    <w:unhideWhenUsed/>
    <w:rsid w:val="004F6389"/>
    <w:rPr>
      <w:rFonts w:eastAsiaTheme="minorHAnsi"/>
      <w:sz w:val="21"/>
      <w:szCs w:val="21"/>
    </w:rPr>
  </w:style>
  <w:style w:type="character" w:customStyle="1" w:styleId="affff8">
    <w:name w:val="Текст Знак"/>
    <w:basedOn w:val="a3"/>
    <w:link w:val="affff7"/>
    <w:uiPriority w:val="99"/>
    <w:semiHidden/>
    <w:rsid w:val="004F6389"/>
    <w:rPr>
      <w:rFonts w:ascii="Times New Roman" w:hAnsi="Times New Roman" w:cs="Times New Roman"/>
      <w:sz w:val="21"/>
      <w:szCs w:val="21"/>
    </w:rPr>
  </w:style>
  <w:style w:type="paragraph" w:styleId="affff9">
    <w:name w:val="Balloon Text"/>
    <w:basedOn w:val="a2"/>
    <w:link w:val="affffa"/>
    <w:uiPriority w:val="99"/>
    <w:semiHidden/>
    <w:unhideWhenUsed/>
    <w:rsid w:val="004F6389"/>
    <w:rPr>
      <w:rFonts w:eastAsiaTheme="minorHAnsi"/>
      <w:sz w:val="16"/>
      <w:szCs w:val="16"/>
    </w:rPr>
  </w:style>
  <w:style w:type="character" w:customStyle="1" w:styleId="affffa">
    <w:name w:val="Текст выноски Знак"/>
    <w:basedOn w:val="a3"/>
    <w:link w:val="affff9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affffb">
    <w:name w:val="endnote text"/>
    <w:basedOn w:val="a2"/>
    <w:link w:val="affffc"/>
    <w:uiPriority w:val="99"/>
    <w:semiHidden/>
    <w:unhideWhenUsed/>
    <w:rsid w:val="004F6389"/>
    <w:rPr>
      <w:rFonts w:eastAsiaTheme="minorHAnsi"/>
    </w:rPr>
  </w:style>
  <w:style w:type="character" w:customStyle="1" w:styleId="affffc">
    <w:name w:val="Текст концевой сноски Знак"/>
    <w:basedOn w:val="a3"/>
    <w:link w:val="affffb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d">
    <w:name w:val="macro"/>
    <w:link w:val="affffe"/>
    <w:uiPriority w:val="99"/>
    <w:semiHidden/>
    <w:unhideWhenUsed/>
    <w:rsid w:val="004F6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e">
    <w:name w:val="Текст макроса Знак"/>
    <w:basedOn w:val="a3"/>
    <w:link w:val="affffd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">
    <w:name w:val="annotation text"/>
    <w:basedOn w:val="a2"/>
    <w:link w:val="afffff0"/>
    <w:uiPriority w:val="99"/>
    <w:semiHidden/>
    <w:unhideWhenUsed/>
    <w:rsid w:val="004F6389"/>
    <w:pPr>
      <w:spacing w:after="200"/>
    </w:pPr>
    <w:rPr>
      <w:rFonts w:eastAsiaTheme="minorHAnsi"/>
    </w:rPr>
  </w:style>
  <w:style w:type="character" w:customStyle="1" w:styleId="afffff0">
    <w:name w:val="Текст примечания Знак"/>
    <w:basedOn w:val="a3"/>
    <w:link w:val="afffff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1">
    <w:name w:val="footnote text"/>
    <w:basedOn w:val="a2"/>
    <w:link w:val="afffff2"/>
    <w:uiPriority w:val="99"/>
    <w:semiHidden/>
    <w:unhideWhenUsed/>
    <w:rsid w:val="004F6389"/>
    <w:rPr>
      <w:rFonts w:eastAsiaTheme="minorHAnsi"/>
    </w:rPr>
  </w:style>
  <w:style w:type="character" w:customStyle="1" w:styleId="afffff2">
    <w:name w:val="Текст сноски Знак"/>
    <w:basedOn w:val="a3"/>
    <w:link w:val="afffff1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3">
    <w:name w:val="annotation subject"/>
    <w:basedOn w:val="afffff"/>
    <w:next w:val="afffff"/>
    <w:link w:val="afffff4"/>
    <w:uiPriority w:val="99"/>
    <w:semiHidden/>
    <w:unhideWhenUsed/>
    <w:rsid w:val="004F6389"/>
    <w:rPr>
      <w:b/>
      <w:bCs/>
    </w:rPr>
  </w:style>
  <w:style w:type="character" w:customStyle="1" w:styleId="afffff4">
    <w:name w:val="Тема примечания Знак"/>
    <w:basedOn w:val="afffff0"/>
    <w:link w:val="afffff3"/>
    <w:uiPriority w:val="99"/>
    <w:semiHidden/>
    <w:rsid w:val="004F6389"/>
    <w:rPr>
      <w:rFonts w:ascii="Times New Roman" w:hAnsi="Times New Roman" w:cs="Times New Roman"/>
      <w:b/>
      <w:bCs/>
      <w:sz w:val="20"/>
      <w:szCs w:val="20"/>
    </w:rPr>
  </w:style>
  <w:style w:type="table" w:styleId="afffff5">
    <w:name w:val="Table Theme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6">
    <w:name w:val="Dark List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F6389"/>
    <w:pPr>
      <w:ind w:left="220" w:hanging="220"/>
    </w:pPr>
    <w:rPr>
      <w:rFonts w:eastAsiaTheme="minorHAnsi"/>
      <w:sz w:val="22"/>
      <w:szCs w:val="22"/>
    </w:rPr>
  </w:style>
  <w:style w:type="paragraph" w:styleId="afffff7">
    <w:name w:val="index heading"/>
    <w:basedOn w:val="a2"/>
    <w:next w:val="1b"/>
    <w:uiPriority w:val="99"/>
    <w:semiHidden/>
    <w:unhideWhenUsed/>
    <w:rsid w:val="004F6389"/>
    <w:pPr>
      <w:spacing w:after="200" w:line="276" w:lineRule="auto"/>
    </w:pPr>
    <w:rPr>
      <w:rFonts w:eastAsiaTheme="majorEastAsia"/>
      <w:b/>
      <w:bCs/>
      <w:sz w:val="22"/>
      <w:szCs w:val="22"/>
    </w:rPr>
  </w:style>
  <w:style w:type="paragraph" w:styleId="2f6">
    <w:name w:val="index 2"/>
    <w:basedOn w:val="a2"/>
    <w:next w:val="a2"/>
    <w:autoRedefine/>
    <w:uiPriority w:val="99"/>
    <w:semiHidden/>
    <w:unhideWhenUsed/>
    <w:rsid w:val="004F6389"/>
    <w:pPr>
      <w:ind w:left="440" w:hanging="220"/>
    </w:pPr>
    <w:rPr>
      <w:rFonts w:eastAsiaTheme="minorHAnsi"/>
      <w:sz w:val="22"/>
      <w:szCs w:val="22"/>
    </w:rPr>
  </w:style>
  <w:style w:type="paragraph" w:styleId="3f0">
    <w:name w:val="index 3"/>
    <w:basedOn w:val="a2"/>
    <w:next w:val="a2"/>
    <w:autoRedefine/>
    <w:uiPriority w:val="99"/>
    <w:semiHidden/>
    <w:unhideWhenUsed/>
    <w:rsid w:val="004F6389"/>
    <w:pPr>
      <w:ind w:left="660" w:hanging="220"/>
    </w:pPr>
    <w:rPr>
      <w:rFonts w:eastAsiaTheme="minorHAnsi"/>
      <w:sz w:val="22"/>
      <w:szCs w:val="22"/>
    </w:rPr>
  </w:style>
  <w:style w:type="paragraph" w:styleId="49">
    <w:name w:val="index 4"/>
    <w:basedOn w:val="a2"/>
    <w:next w:val="a2"/>
    <w:autoRedefine/>
    <w:uiPriority w:val="99"/>
    <w:semiHidden/>
    <w:unhideWhenUsed/>
    <w:rsid w:val="004F6389"/>
    <w:pPr>
      <w:ind w:left="880" w:hanging="220"/>
    </w:pPr>
    <w:rPr>
      <w:rFonts w:eastAsiaTheme="minorHAnsi"/>
      <w:sz w:val="22"/>
      <w:szCs w:val="22"/>
    </w:rPr>
  </w:style>
  <w:style w:type="paragraph" w:styleId="58">
    <w:name w:val="index 5"/>
    <w:basedOn w:val="a2"/>
    <w:next w:val="a2"/>
    <w:autoRedefine/>
    <w:uiPriority w:val="99"/>
    <w:semiHidden/>
    <w:unhideWhenUsed/>
    <w:rsid w:val="004F6389"/>
    <w:pPr>
      <w:ind w:left="1100" w:hanging="220"/>
    </w:pPr>
    <w:rPr>
      <w:rFonts w:eastAsiaTheme="minorHAnsi"/>
      <w:sz w:val="22"/>
      <w:szCs w:val="22"/>
    </w:rPr>
  </w:style>
  <w:style w:type="paragraph" w:styleId="63">
    <w:name w:val="index 6"/>
    <w:basedOn w:val="a2"/>
    <w:next w:val="a2"/>
    <w:autoRedefine/>
    <w:uiPriority w:val="99"/>
    <w:semiHidden/>
    <w:unhideWhenUsed/>
    <w:rsid w:val="004F6389"/>
    <w:pPr>
      <w:ind w:left="1320" w:hanging="220"/>
    </w:pPr>
    <w:rPr>
      <w:rFonts w:eastAsiaTheme="minorHAnsi"/>
      <w:sz w:val="22"/>
      <w:szCs w:val="22"/>
    </w:rPr>
  </w:style>
  <w:style w:type="paragraph" w:styleId="73">
    <w:name w:val="index 7"/>
    <w:basedOn w:val="a2"/>
    <w:next w:val="a2"/>
    <w:autoRedefine/>
    <w:uiPriority w:val="99"/>
    <w:semiHidden/>
    <w:unhideWhenUsed/>
    <w:rsid w:val="004F6389"/>
    <w:pPr>
      <w:ind w:left="1540" w:hanging="220"/>
    </w:pPr>
    <w:rPr>
      <w:rFonts w:eastAsiaTheme="minorHAnsi"/>
      <w:sz w:val="22"/>
      <w:szCs w:val="22"/>
    </w:rPr>
  </w:style>
  <w:style w:type="paragraph" w:styleId="83">
    <w:name w:val="index 8"/>
    <w:basedOn w:val="a2"/>
    <w:next w:val="a2"/>
    <w:autoRedefine/>
    <w:uiPriority w:val="99"/>
    <w:semiHidden/>
    <w:unhideWhenUsed/>
    <w:rsid w:val="004F6389"/>
    <w:pPr>
      <w:ind w:left="1760" w:hanging="220"/>
    </w:pPr>
    <w:rPr>
      <w:rFonts w:eastAsiaTheme="minorHAnsi"/>
      <w:sz w:val="22"/>
      <w:szCs w:val="22"/>
    </w:rPr>
  </w:style>
  <w:style w:type="paragraph" w:styleId="92">
    <w:name w:val="index 9"/>
    <w:basedOn w:val="a2"/>
    <w:next w:val="a2"/>
    <w:autoRedefine/>
    <w:uiPriority w:val="99"/>
    <w:semiHidden/>
    <w:unhideWhenUsed/>
    <w:rsid w:val="004F6389"/>
    <w:pPr>
      <w:ind w:left="1980" w:hanging="220"/>
    </w:pPr>
    <w:rPr>
      <w:rFonts w:eastAsiaTheme="minorHAnsi"/>
      <w:sz w:val="22"/>
      <w:szCs w:val="22"/>
    </w:rPr>
  </w:style>
  <w:style w:type="table" w:styleId="afffff8">
    <w:name w:val="Colorful Shading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9">
    <w:name w:val="Colorful Grid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F6389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F6389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a">
    <w:name w:val="Colorful List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b">
    <w:name w:val="Block Text"/>
    <w:basedOn w:val="a2"/>
    <w:uiPriority w:val="99"/>
    <w:semiHidden/>
    <w:unhideWhenUsed/>
    <w:rsid w:val="004F6389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spacing w:after="200" w:line="276" w:lineRule="auto"/>
      <w:ind w:left="1152" w:right="1152"/>
    </w:pPr>
    <w:rPr>
      <w:rFonts w:eastAsiaTheme="minorEastAsia"/>
      <w:i/>
      <w:iCs/>
      <w:color w:val="5B9BD5" w:themeColor="accent1"/>
      <w:sz w:val="22"/>
      <w:szCs w:val="22"/>
    </w:rPr>
  </w:style>
  <w:style w:type="paragraph" w:styleId="2f8">
    <w:name w:val="Quote"/>
    <w:basedOn w:val="a2"/>
    <w:next w:val="a2"/>
    <w:link w:val="2f9"/>
    <w:uiPriority w:val="29"/>
    <w:qFormat/>
    <w:rsid w:val="004F6389"/>
    <w:pPr>
      <w:spacing w:after="200" w:line="276" w:lineRule="auto"/>
    </w:pPr>
    <w:rPr>
      <w:rFonts w:eastAsiaTheme="minorHAnsi"/>
      <w:i/>
      <w:iCs/>
      <w:color w:val="000000" w:themeColor="text1"/>
      <w:sz w:val="22"/>
      <w:szCs w:val="22"/>
    </w:rPr>
  </w:style>
  <w:style w:type="character" w:customStyle="1" w:styleId="2f9">
    <w:name w:val="Цитата 2 Знак"/>
    <w:basedOn w:val="a3"/>
    <w:link w:val="2f8"/>
    <w:uiPriority w:val="29"/>
    <w:rsid w:val="004F6389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F6389"/>
    <w:rPr>
      <w:i/>
      <w:iCs/>
    </w:rPr>
  </w:style>
  <w:style w:type="paragraph" w:styleId="afffffc">
    <w:name w:val="Message Header"/>
    <w:basedOn w:val="a2"/>
    <w:link w:val="afffffd"/>
    <w:uiPriority w:val="99"/>
    <w:semiHidden/>
    <w:unhideWhenUsed/>
    <w:rsid w:val="004F63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 w:val="24"/>
      <w:szCs w:val="24"/>
    </w:rPr>
  </w:style>
  <w:style w:type="character" w:customStyle="1" w:styleId="afffffd">
    <w:name w:val="Шапка Знак"/>
    <w:basedOn w:val="a3"/>
    <w:link w:val="afffffc"/>
    <w:uiPriority w:val="99"/>
    <w:semiHidden/>
    <w:rsid w:val="004F638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e">
    <w:name w:val="E-mail Signature"/>
    <w:basedOn w:val="a2"/>
    <w:link w:val="affffff"/>
    <w:uiPriority w:val="99"/>
    <w:semiHidden/>
    <w:unhideWhenUsed/>
    <w:rsid w:val="004F6389"/>
    <w:rPr>
      <w:rFonts w:eastAsiaTheme="minorHAnsi"/>
      <w:sz w:val="22"/>
      <w:szCs w:val="22"/>
    </w:rPr>
  </w:style>
  <w:style w:type="character" w:customStyle="1" w:styleId="affffff">
    <w:name w:val="Электронная подпись Знак"/>
    <w:basedOn w:val="a3"/>
    <w:link w:val="afffffe"/>
    <w:uiPriority w:val="99"/>
    <w:semiHidden/>
    <w:rsid w:val="004F6389"/>
    <w:rPr>
      <w:rFonts w:ascii="Times New Roman" w:hAnsi="Times New Roman" w:cs="Times New Roman"/>
    </w:rPr>
  </w:style>
  <w:style w:type="character" w:customStyle="1" w:styleId="1d">
    <w:name w:val="Основной текст Знак1"/>
    <w:uiPriority w:val="99"/>
    <w:rsid w:val="004F6389"/>
    <w:rPr>
      <w:rFonts w:ascii="Times New Roman" w:hAnsi="Times New Roman" w:cs="Times New Roman"/>
      <w:spacing w:val="2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hyperlink" Target="https://www.lektorium.tv/lecture/26422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lib.osu.ru/web/books/metod_all/36826_20170529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lektorium.tv/mooc2/2691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ktorium.tv/" TargetMode="External"/><Relationship Id="rId20" Type="http://schemas.openxmlformats.org/officeDocument/2006/relationships/hyperlink" Target="http://aist.os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87346" TargetMode="External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s://moodle.osu.ru/course/view.php?id=102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rtlib.osu.ru/web/books/metod_all/36826_20170529.pdf" TargetMode="External"/><Relationship Id="rId22" Type="http://schemas.openxmlformats.org/officeDocument/2006/relationships/hyperlink" Target="http://znanium.com/bookread2.php?book=487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4FE0F-F89A-4601-9E4B-65E36CBC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14</cp:revision>
  <dcterms:created xsi:type="dcterms:W3CDTF">2019-07-17T13:44:00Z</dcterms:created>
  <dcterms:modified xsi:type="dcterms:W3CDTF">2022-03-06T12:25:00Z</dcterms:modified>
</cp:coreProperties>
</file>