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1A274A" w:rsidRDefault="001A274A" w:rsidP="001A274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«Б.1.В.ОД.17 Гибкие производственные системы»</w:t>
      </w: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A274A" w:rsidRDefault="001A274A" w:rsidP="001A274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A274A" w:rsidRDefault="001A274A" w:rsidP="001A274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A274A" w:rsidRDefault="001A274A" w:rsidP="001A27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1A274A" w:rsidRDefault="001A274A" w:rsidP="001A274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A274A" w:rsidRDefault="001A274A" w:rsidP="001A27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1A274A" w:rsidRDefault="001A274A" w:rsidP="001A274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274A" w:rsidRDefault="001A274A" w:rsidP="001A274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A274A" w:rsidRDefault="001A274A" w:rsidP="001A27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A274A" w:rsidRDefault="001A274A" w:rsidP="001A27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A274A" w:rsidRDefault="001A274A" w:rsidP="001A274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A274A" w:rsidRDefault="001A274A" w:rsidP="001A274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A274A" w:rsidRDefault="001A274A" w:rsidP="001A274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1A274A" w:rsidRDefault="001A274A" w:rsidP="001A274A">
      <w:pPr>
        <w:pStyle w:val="ReportHead"/>
        <w:suppressAutoHyphens/>
        <w:rPr>
          <w:sz w:val="24"/>
        </w:rPr>
      </w:pPr>
    </w:p>
    <w:p w:rsidR="00786546" w:rsidRPr="006C1C9C" w:rsidRDefault="001A274A" w:rsidP="00786546">
      <w:pPr>
        <w:pStyle w:val="ReportHead"/>
        <w:suppressAutoHyphens/>
        <w:rPr>
          <w:sz w:val="24"/>
        </w:rPr>
      </w:pPr>
      <w:r>
        <w:rPr>
          <w:sz w:val="24"/>
        </w:rPr>
        <w:t>Год набора 2021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1A274A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1A274A" w:rsidRPr="001A274A">
        <w:rPr>
          <w:sz w:val="24"/>
        </w:rPr>
        <w:t>Б.1.В.ОД.17 Гибкие производственные системы</w:t>
      </w:r>
      <w:r w:rsidRPr="001A274A">
        <w:rPr>
          <w:sz w:val="24"/>
          <w:szCs w:val="24"/>
          <w:lang w:val="x-none"/>
        </w:rPr>
        <w:t>»</w:t>
      </w:r>
      <w:r w:rsidRPr="001A274A">
        <w:rPr>
          <w:sz w:val="24"/>
          <w:szCs w:val="24"/>
        </w:rPr>
        <w:t xml:space="preserve">, </w:t>
      </w:r>
      <w:r w:rsidRPr="001A274A">
        <w:rPr>
          <w:sz w:val="24"/>
          <w:szCs w:val="24"/>
          <w:lang w:val="x-none"/>
        </w:rPr>
        <w:t xml:space="preserve">рабочая программа по которой </w:t>
      </w:r>
      <w:r w:rsidRPr="001A274A">
        <w:rPr>
          <w:sz w:val="24"/>
          <w:szCs w:val="24"/>
        </w:rPr>
        <w:t xml:space="preserve">зарегистрирована под учетным </w:t>
      </w:r>
      <w:r w:rsidR="00402143" w:rsidRPr="001A274A">
        <w:rPr>
          <w:sz w:val="24"/>
          <w:szCs w:val="24"/>
        </w:rPr>
        <w:t xml:space="preserve">номером </w:t>
      </w:r>
      <w:r w:rsidR="003A6C69" w:rsidRPr="001A274A">
        <w:rPr>
          <w:sz w:val="24"/>
        </w:rPr>
        <w:t>________</w:t>
      </w:r>
      <w:r w:rsidRPr="001A274A">
        <w:rPr>
          <w:sz w:val="24"/>
          <w:szCs w:val="24"/>
        </w:rPr>
        <w:t xml:space="preserve">, </w:t>
      </w:r>
      <w:r w:rsidRPr="001A274A">
        <w:rPr>
          <w:sz w:val="24"/>
          <w:szCs w:val="24"/>
          <w:lang w:val="x-none"/>
        </w:rPr>
        <w:t>обучающи</w:t>
      </w:r>
      <w:r w:rsidRPr="001A274A">
        <w:rPr>
          <w:sz w:val="24"/>
          <w:szCs w:val="24"/>
        </w:rPr>
        <w:t>ми</w:t>
      </w:r>
      <w:proofErr w:type="spellStart"/>
      <w:r w:rsidRPr="001A274A">
        <w:rPr>
          <w:sz w:val="24"/>
          <w:szCs w:val="24"/>
          <w:lang w:val="x-none"/>
        </w:rPr>
        <w:t>ся</w:t>
      </w:r>
      <w:proofErr w:type="spellEnd"/>
      <w:r w:rsidRPr="001A274A">
        <w:rPr>
          <w:sz w:val="24"/>
          <w:szCs w:val="24"/>
          <w:lang w:val="x-none"/>
        </w:rPr>
        <w:t xml:space="preserve"> по </w:t>
      </w:r>
      <w:r w:rsidRPr="001A274A">
        <w:rPr>
          <w:sz w:val="24"/>
          <w:szCs w:val="24"/>
        </w:rPr>
        <w:t xml:space="preserve">направлению подготовки </w:t>
      </w:r>
      <w:r w:rsidR="00402143" w:rsidRPr="001A274A">
        <w:rPr>
          <w:sz w:val="24"/>
          <w:szCs w:val="24"/>
        </w:rPr>
        <w:t>15.03.04 Автоматизация технологических процессов и производств</w:t>
      </w:r>
      <w:r w:rsidRPr="001A274A">
        <w:rPr>
          <w:sz w:val="24"/>
          <w:szCs w:val="24"/>
        </w:rPr>
        <w:t xml:space="preserve">, </w:t>
      </w:r>
      <w:r w:rsidR="007D78D3" w:rsidRPr="001A274A">
        <w:rPr>
          <w:sz w:val="24"/>
          <w:szCs w:val="24"/>
        </w:rPr>
        <w:t>профиль</w:t>
      </w:r>
      <w:r w:rsidR="001A274A" w:rsidRPr="001A274A">
        <w:rPr>
          <w:sz w:val="24"/>
          <w:szCs w:val="24"/>
        </w:rPr>
        <w:t xml:space="preserve"> «</w:t>
      </w:r>
      <w:r w:rsidR="001A274A" w:rsidRPr="001A274A">
        <w:rPr>
          <w:sz w:val="24"/>
        </w:rPr>
        <w:t>Системы автоматизации технологических процессов и производств»</w:t>
      </w:r>
      <w:r w:rsidR="00402143" w:rsidRPr="001A274A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634464" w:rsidRPr="00370587" w:rsidRDefault="00634464" w:rsidP="0063446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1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bookmarkEnd w:id="1"/>
    <w:p w:rsidR="00634464" w:rsidRDefault="00634464" w:rsidP="0063446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634464" w:rsidRDefault="00634464" w:rsidP="0063446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634464" w:rsidRDefault="00634464" w:rsidP="00634464">
      <w:pPr>
        <w:pStyle w:val="ReportHead"/>
        <w:tabs>
          <w:tab w:val="center" w:pos="6378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634464" w:rsidRDefault="00634464" w:rsidP="00634464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634464" w:rsidRDefault="00634464" w:rsidP="00634464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634464" w:rsidRDefault="00634464" w:rsidP="00634464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профессор </w:t>
      </w:r>
      <w:r>
        <w:rPr>
          <w:sz w:val="24"/>
          <w:u w:val="single"/>
        </w:rPr>
        <w:tab/>
        <w:t>А.И. Сергеев</w:t>
      </w:r>
      <w:r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3A6B01" w:rsidRDefault="003710AC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57A32">
        <w:rPr>
          <w:sz w:val="24"/>
          <w:szCs w:val="24"/>
        </w:rPr>
        <w:fldChar w:fldCharType="begin"/>
      </w:r>
      <w:r w:rsidRPr="00757A32">
        <w:rPr>
          <w:sz w:val="24"/>
          <w:szCs w:val="24"/>
        </w:rPr>
        <w:instrText xml:space="preserve"> TOC \o "1-2" \h \z </w:instrText>
      </w:r>
      <w:r w:rsidRPr="00757A32">
        <w:rPr>
          <w:sz w:val="24"/>
          <w:szCs w:val="24"/>
        </w:rPr>
        <w:fldChar w:fldCharType="separate"/>
      </w:r>
      <w:hyperlink w:anchor="_Toc13143511" w:history="1">
        <w:r w:rsidR="003A6B01" w:rsidRPr="009C2EAE">
          <w:rPr>
            <w:rStyle w:val="a5"/>
            <w:noProof/>
          </w:rPr>
          <w:t>1 Требования к результатам освоения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_Toc13143511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2" w:history="1">
        <w:r w:rsidR="003A6B01" w:rsidRPr="009C2EAE">
          <w:rPr>
            <w:rStyle w:val="a5"/>
            <w:noProof/>
          </w:rPr>
          <w:t>1.1 Цель учебной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_Toc13143512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3" w:history="1">
        <w:r w:rsidR="003A6B01" w:rsidRPr="009C2EAE">
          <w:rPr>
            <w:rStyle w:val="a5"/>
            <w:noProof/>
          </w:rPr>
          <w:t>1.2 Задачи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_Toc13143513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4" w:history="1">
        <w:r w:rsidR="003A6B01" w:rsidRPr="009C2EAE">
          <w:rPr>
            <w:rStyle w:val="a5"/>
            <w:noProof/>
          </w:rPr>
          <w:t>1.3 Место дисциплины в структуре образовательной программы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_Toc13143514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4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5" w:history="1">
        <w:r w:rsidR="003A6B01" w:rsidRPr="009C2EAE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_Toc13143515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6" w:history="1">
        <w:r w:rsidR="003A6B01" w:rsidRPr="009C2EAE">
          <w:rPr>
            <w:rStyle w:val="a5"/>
            <w:noProof/>
          </w:rPr>
          <w:t>3 Рекомендации по подготовке к лекционным занятиям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_Toc13143516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7" w:history="1">
        <w:r w:rsidR="003A6B01" w:rsidRPr="009C2EAE">
          <w:rPr>
            <w:rStyle w:val="a5"/>
            <w:noProof/>
          </w:rPr>
          <w:t>4 Рекомендации по подготовке к лабораторным работам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_Toc13143517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5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8" w:history="1">
        <w:r w:rsidR="003A6B01" w:rsidRPr="009C2EAE">
          <w:rPr>
            <w:rStyle w:val="a5"/>
            <w:noProof/>
          </w:rPr>
          <w:t>5 Рекомендации по самостоятельной работе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_Toc13143518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6</w:t>
        </w:r>
        <w:r w:rsidR="003A6B01">
          <w:rPr>
            <w:noProof/>
            <w:webHidden/>
          </w:rPr>
          <w:fldChar w:fldCharType="end"/>
        </w:r>
      </w:hyperlink>
    </w:p>
    <w:p w:rsidR="003A6B01" w:rsidRDefault="00855198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143519" w:history="1">
        <w:r w:rsidR="003A6B01" w:rsidRPr="009C2EAE">
          <w:rPr>
            <w:rStyle w:val="a5"/>
            <w:noProof/>
          </w:rPr>
          <w:t>6 Подготовка к промежуточной аттестации</w:t>
        </w:r>
        <w:r w:rsidR="003A6B01">
          <w:rPr>
            <w:noProof/>
            <w:webHidden/>
          </w:rPr>
          <w:tab/>
        </w:r>
        <w:r w:rsidR="003A6B01">
          <w:rPr>
            <w:noProof/>
            <w:webHidden/>
          </w:rPr>
          <w:fldChar w:fldCharType="begin"/>
        </w:r>
        <w:r w:rsidR="003A6B01">
          <w:rPr>
            <w:noProof/>
            <w:webHidden/>
          </w:rPr>
          <w:instrText xml:space="preserve"> PAGEREF _Toc13143519 \h </w:instrText>
        </w:r>
        <w:r w:rsidR="003A6B01">
          <w:rPr>
            <w:noProof/>
            <w:webHidden/>
          </w:rPr>
        </w:r>
        <w:r w:rsidR="003A6B01">
          <w:rPr>
            <w:noProof/>
            <w:webHidden/>
          </w:rPr>
          <w:fldChar w:fldCharType="separate"/>
        </w:r>
        <w:r w:rsidR="0028679C">
          <w:rPr>
            <w:noProof/>
            <w:webHidden/>
          </w:rPr>
          <w:t>7</w:t>
        </w:r>
        <w:r w:rsidR="003A6B01">
          <w:rPr>
            <w:noProof/>
            <w:webHidden/>
          </w:rPr>
          <w:fldChar w:fldCharType="end"/>
        </w:r>
      </w:hyperlink>
    </w:p>
    <w:p w:rsidR="003710AC" w:rsidRDefault="003710AC" w:rsidP="003A6B01">
      <w:r w:rsidRPr="00757A32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r w:rsidRPr="00757A32">
        <w:br w:type="page"/>
      </w:r>
      <w:bookmarkStart w:id="2" w:name="_Toc13143511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3710AC">
      <w:pPr>
        <w:pStyle w:val="152"/>
      </w:pPr>
      <w:bookmarkStart w:id="4" w:name="_Toc310522967"/>
      <w:bookmarkStart w:id="5" w:name="_Toc4673111"/>
      <w:bookmarkStart w:id="6" w:name="_Toc13143512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3710AC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815035" w:rsidRPr="00815035">
        <w:rPr>
          <w:bCs/>
          <w:sz w:val="24"/>
          <w:szCs w:val="24"/>
        </w:rPr>
        <w:t>изучение современных методов рас</w:t>
      </w:r>
      <w:r w:rsidR="00815035" w:rsidRPr="00815035">
        <w:rPr>
          <w:bCs/>
          <w:sz w:val="24"/>
          <w:szCs w:val="24"/>
        </w:rPr>
        <w:softHyphen/>
        <w:t>четов высокоавтоматизированных гибких производственных систем (ГПС), основанных на компьютерном моделиро</w:t>
      </w:r>
      <w:r w:rsidR="00815035" w:rsidRPr="00815035">
        <w:rPr>
          <w:bCs/>
          <w:sz w:val="24"/>
          <w:szCs w:val="24"/>
        </w:rPr>
        <w:softHyphen/>
        <w:t>вании и анализе процессов их функционирования</w:t>
      </w:r>
      <w:r w:rsidRPr="00757A32">
        <w:rPr>
          <w:bCs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7" w:name="_Toc4673112"/>
      <w:bookmarkStart w:id="8" w:name="_Toc13143513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изучить современные направления развития средств автоматизации производ</w:t>
      </w:r>
      <w:r w:rsidRPr="00815035">
        <w:rPr>
          <w:bCs/>
          <w:sz w:val="24"/>
          <w:szCs w:val="24"/>
        </w:rPr>
        <w:softHyphen/>
        <w:t xml:space="preserve">ства и технологического оборудования;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ознакомиться со структурой гибких производственных систем, составом ос</w:t>
      </w:r>
      <w:r w:rsidRPr="00815035">
        <w:rPr>
          <w:bCs/>
          <w:sz w:val="24"/>
          <w:szCs w:val="24"/>
        </w:rPr>
        <w:softHyphen/>
        <w:t xml:space="preserve">новного технологического и сервисного оборудования;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 xml:space="preserve">- освоить последовательность разработки проекта гибких производственных систем механической обработки;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овладеть применением программных продуктов для моделирования и инже</w:t>
      </w:r>
      <w:r w:rsidRPr="00815035">
        <w:rPr>
          <w:bCs/>
          <w:sz w:val="24"/>
          <w:szCs w:val="24"/>
        </w:rPr>
        <w:softHyphen/>
        <w:t xml:space="preserve">нерного анализа высокоавтоматизированных производств; </w:t>
      </w:r>
    </w:p>
    <w:p w:rsidR="003710AC" w:rsidRPr="00757A32" w:rsidRDefault="00815035" w:rsidP="00815035">
      <w:pPr>
        <w:ind w:firstLine="851"/>
        <w:jc w:val="both"/>
        <w:rPr>
          <w:bCs/>
          <w:i/>
          <w:sz w:val="24"/>
          <w:szCs w:val="24"/>
        </w:rPr>
      </w:pPr>
      <w:r w:rsidRPr="00815035">
        <w:rPr>
          <w:bCs/>
          <w:sz w:val="24"/>
          <w:szCs w:val="24"/>
        </w:rPr>
        <w:t>- приобрести навыки разработки компьютерных приложений для оценки эффективности ГПС</w:t>
      </w:r>
      <w:r w:rsidRPr="00815035">
        <w:rPr>
          <w:bCs/>
          <w:i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9" w:name="_Toc4673113"/>
      <w:bookmarkStart w:id="10" w:name="_Toc13143514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3710AC" w:rsidRDefault="00402143" w:rsidP="00FD59B0">
      <w:pPr>
        <w:ind w:firstLine="851"/>
        <w:jc w:val="both"/>
        <w:rPr>
          <w:bCs/>
          <w:sz w:val="24"/>
          <w:szCs w:val="24"/>
        </w:rPr>
      </w:pPr>
      <w:r w:rsidRPr="00402143">
        <w:rPr>
          <w:bCs/>
          <w:sz w:val="24"/>
          <w:szCs w:val="24"/>
        </w:rPr>
        <w:t>Дисциплина относится к обязательным дисциплинам (модулям) вариативной части блока 1 «Дисциплины (модули)»</w:t>
      </w:r>
    </w:p>
    <w:p w:rsidR="00FD59B0" w:rsidRDefault="00402143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0A5C32">
        <w:t>4</w:t>
      </w:r>
      <w:r>
        <w:t xml:space="preserve"> зачетны</w:t>
      </w:r>
      <w:r w:rsidR="000A5C32">
        <w:t>е</w:t>
      </w:r>
      <w:r>
        <w:t xml:space="preserve"> единиц</w:t>
      </w:r>
      <w:r w:rsidR="000A5C32">
        <w:t>ы</w:t>
      </w:r>
      <w:r>
        <w:t xml:space="preserve"> (</w:t>
      </w:r>
      <w:r w:rsidR="000A5C32">
        <w:t>144</w:t>
      </w:r>
      <w:r>
        <w:t xml:space="preserve"> академических час</w:t>
      </w:r>
      <w:r w:rsidR="000A5C32">
        <w:t>а</w:t>
      </w:r>
      <w:r>
        <w:t>).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bookmarkStart w:id="11" w:name="_GoBack"/>
      <w:bookmarkEnd w:id="11"/>
      <w:r w:rsidRPr="00757A32">
        <w:rPr>
          <w:bCs/>
          <w:sz w:val="24"/>
          <w:szCs w:val="24"/>
        </w:rPr>
        <w:t>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778"/>
        <w:gridCol w:w="3261"/>
        <w:gridCol w:w="4110"/>
      </w:tblGrid>
      <w:tr w:rsidR="00634464" w:rsidRPr="00295C72" w:rsidTr="00634464">
        <w:trPr>
          <w:tblHeader/>
        </w:trPr>
        <w:tc>
          <w:tcPr>
            <w:tcW w:w="2778" w:type="dxa"/>
            <w:shd w:val="clear" w:color="auto" w:fill="auto"/>
            <w:vAlign w:val="center"/>
          </w:tcPr>
          <w:p w:rsidR="00634464" w:rsidRPr="00295C72" w:rsidRDefault="00634464" w:rsidP="00424A0C">
            <w:pPr>
              <w:pStyle w:val="ReportMain"/>
              <w:suppressAutoHyphens/>
              <w:jc w:val="center"/>
            </w:pPr>
            <w:r w:rsidRPr="00295C72">
              <w:t>Код и наименование формируемых компетенций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634464" w:rsidRPr="00295C72" w:rsidRDefault="00634464" w:rsidP="00424A0C">
            <w:pPr>
              <w:pStyle w:val="ReportMain"/>
              <w:suppressAutoHyphens/>
              <w:jc w:val="center"/>
            </w:pPr>
            <w:r w:rsidRPr="00295C72">
              <w:t>Код и наименование индикатора достижения компетенции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34464" w:rsidRPr="00295C72" w:rsidRDefault="00634464" w:rsidP="00424A0C">
            <w:pPr>
              <w:pStyle w:val="ReportMain"/>
              <w:suppressAutoHyphens/>
              <w:jc w:val="center"/>
            </w:pPr>
            <w:r w:rsidRPr="00295C72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634464" w:rsidRPr="00295C72" w:rsidTr="00634464">
        <w:tc>
          <w:tcPr>
            <w:tcW w:w="2778" w:type="dxa"/>
            <w:shd w:val="clear" w:color="auto" w:fill="auto"/>
          </w:tcPr>
          <w:p w:rsidR="00634464" w:rsidRPr="00295C72" w:rsidRDefault="00634464" w:rsidP="00424A0C">
            <w:pPr>
              <w:pStyle w:val="ReportMain"/>
              <w:suppressAutoHyphens/>
            </w:pPr>
            <w:r w:rsidRPr="00295C72">
              <w:t>ОПК-9 Способен внедрять и осваивать новое технологическое оборудование</w:t>
            </w:r>
          </w:p>
        </w:tc>
        <w:tc>
          <w:tcPr>
            <w:tcW w:w="3261" w:type="dxa"/>
            <w:shd w:val="clear" w:color="auto" w:fill="auto"/>
          </w:tcPr>
          <w:p w:rsidR="00634464" w:rsidRDefault="00634464" w:rsidP="00424A0C">
            <w:pPr>
              <w:pStyle w:val="ReportMain"/>
              <w:suppressAutoHyphens/>
            </w:pPr>
            <w:r w:rsidRPr="00295C72">
              <w:t>ОПК-9-В-1 Изучает принципы и реализуемые физические методы работы, устройство и технические параметры технологического оборудования</w:t>
            </w:r>
          </w:p>
          <w:p w:rsidR="00634464" w:rsidRDefault="00634464" w:rsidP="00424A0C">
            <w:pPr>
              <w:pStyle w:val="ReportMain"/>
              <w:suppressAutoHyphens/>
            </w:pPr>
            <w:r w:rsidRPr="00295C72">
              <w:t>ОПК-9-В-2 Анализирует техническую документацию, сопровождающую технологическое оборудование</w:t>
            </w:r>
          </w:p>
          <w:p w:rsidR="00634464" w:rsidRPr="00295C72" w:rsidRDefault="00634464" w:rsidP="00424A0C">
            <w:pPr>
              <w:pStyle w:val="ReportMain"/>
              <w:suppressAutoHyphens/>
            </w:pPr>
            <w:r w:rsidRPr="00295C72">
              <w:t>ОПК-9-В-3 Разрабатывает методики эксплуатации технологического оборудования</w:t>
            </w:r>
          </w:p>
        </w:tc>
        <w:tc>
          <w:tcPr>
            <w:tcW w:w="4110" w:type="dxa"/>
            <w:shd w:val="clear" w:color="auto" w:fill="auto"/>
          </w:tcPr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Знать:</w:t>
            </w:r>
          </w:p>
          <w:p w:rsidR="00634464" w:rsidRDefault="00634464" w:rsidP="00424A0C">
            <w:pPr>
              <w:pStyle w:val="ReportMain"/>
              <w:suppressAutoHyphens/>
            </w:pPr>
            <w:r>
              <w:t>методики автоматизации производства на основе создания ГПС</w:t>
            </w:r>
            <w:r w:rsidRPr="00E371F1">
              <w:t>.</w:t>
            </w:r>
          </w:p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Уметь:</w:t>
            </w:r>
          </w:p>
          <w:p w:rsidR="00634464" w:rsidRDefault="00634464" w:rsidP="00424A0C">
            <w:pPr>
              <w:pStyle w:val="ReportMain"/>
              <w:suppressAutoHyphens/>
            </w:pPr>
            <w:r>
              <w:t>- выбирать параметры основного и вспомогательного технологического оборудования при составлении планов автоматизации производства</w:t>
            </w:r>
            <w:r w:rsidRPr="00E371F1">
              <w:t>.</w:t>
            </w:r>
          </w:p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Владеть:</w:t>
            </w:r>
          </w:p>
          <w:p w:rsidR="00634464" w:rsidRPr="00295C72" w:rsidRDefault="00634464" w:rsidP="00424A0C">
            <w:pPr>
              <w:pStyle w:val="ReportMain"/>
              <w:suppressAutoHyphens/>
            </w:pPr>
            <w:r>
              <w:t>- навыками составления технического предложения на создание ГПС</w:t>
            </w:r>
            <w:r w:rsidRPr="00E371F1">
              <w:t>.</w:t>
            </w:r>
          </w:p>
        </w:tc>
      </w:tr>
      <w:tr w:rsidR="00634464" w:rsidRPr="00295C72" w:rsidTr="00634464">
        <w:tc>
          <w:tcPr>
            <w:tcW w:w="2778" w:type="dxa"/>
            <w:shd w:val="clear" w:color="auto" w:fill="auto"/>
          </w:tcPr>
          <w:p w:rsidR="00634464" w:rsidRPr="00295C72" w:rsidRDefault="00634464" w:rsidP="00424A0C">
            <w:pPr>
              <w:pStyle w:val="ReportMain"/>
              <w:suppressAutoHyphens/>
            </w:pPr>
            <w:r w:rsidRPr="00295C72">
              <w:lastRenderedPageBreak/>
              <w:t>ПК*-6 Способен к проведению конструкторских и расчетных работ по проектированию гибких производственных систем в машиностроении</w:t>
            </w:r>
          </w:p>
        </w:tc>
        <w:tc>
          <w:tcPr>
            <w:tcW w:w="3261" w:type="dxa"/>
            <w:shd w:val="clear" w:color="auto" w:fill="auto"/>
          </w:tcPr>
          <w:p w:rsidR="00634464" w:rsidRDefault="00634464" w:rsidP="00424A0C">
            <w:pPr>
              <w:pStyle w:val="ReportMain"/>
              <w:suppressAutoHyphens/>
            </w:pPr>
            <w:r w:rsidRPr="00295C72">
              <w:t>ПК*-6-В-4 Понимает принципы работы технических средств автоматизации, применяемых в гибких производственных системах</w:t>
            </w:r>
          </w:p>
          <w:p w:rsidR="00634464" w:rsidRDefault="00634464" w:rsidP="00424A0C">
            <w:pPr>
              <w:pStyle w:val="ReportMain"/>
              <w:suppressAutoHyphens/>
            </w:pPr>
            <w:r w:rsidRPr="00295C72">
              <w:t>ПК*-6-В-5 Формирует перечень технических средств автоматизации при проектировании гибких производственных систем в машиностроении</w:t>
            </w:r>
          </w:p>
          <w:p w:rsidR="00634464" w:rsidRPr="00295C72" w:rsidRDefault="00634464" w:rsidP="00424A0C">
            <w:pPr>
              <w:pStyle w:val="ReportMain"/>
              <w:suppressAutoHyphens/>
            </w:pPr>
            <w:r w:rsidRPr="00295C72">
              <w:t>ПК*-6-В-6 Применяет навыки разработки средств автоматизации для гибких производственных систем в машиностроении</w:t>
            </w:r>
          </w:p>
        </w:tc>
        <w:tc>
          <w:tcPr>
            <w:tcW w:w="4110" w:type="dxa"/>
            <w:shd w:val="clear" w:color="auto" w:fill="auto"/>
          </w:tcPr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Знать:</w:t>
            </w:r>
          </w:p>
          <w:p w:rsidR="00634464" w:rsidRDefault="00634464" w:rsidP="00424A0C">
            <w:pPr>
              <w:pStyle w:val="ReportMain"/>
              <w:suppressAutoHyphens/>
            </w:pPr>
            <w:r>
              <w:t>- принципы и нормативы размещения основного и вспомогательного оборудования, входящего в ГПС</w:t>
            </w:r>
            <w:r w:rsidRPr="00E371F1">
              <w:t>.</w:t>
            </w:r>
          </w:p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Уметь:</w:t>
            </w:r>
          </w:p>
          <w:p w:rsidR="00634464" w:rsidRDefault="00634464" w:rsidP="00424A0C">
            <w:pPr>
              <w:pStyle w:val="ReportMain"/>
              <w:suppressAutoHyphens/>
            </w:pPr>
            <w:r>
              <w:t>- разрабатывать планировку размещения основного и вспомогательного оборудования, входящего в ГПС</w:t>
            </w:r>
            <w:r w:rsidRPr="00E371F1">
              <w:t>.</w:t>
            </w:r>
          </w:p>
          <w:p w:rsidR="00634464" w:rsidRDefault="00634464" w:rsidP="00424A0C">
            <w:pPr>
              <w:pStyle w:val="ReportMain"/>
              <w:suppressAutoHyphens/>
            </w:pPr>
            <w:r w:rsidRPr="00E371F1">
              <w:rPr>
                <w:b/>
                <w:u w:val="single"/>
              </w:rPr>
              <w:t>Владеть:</w:t>
            </w:r>
          </w:p>
          <w:p w:rsidR="00634464" w:rsidRPr="00295C72" w:rsidRDefault="00634464" w:rsidP="00424A0C">
            <w:pPr>
              <w:pStyle w:val="ReportMain"/>
              <w:suppressAutoHyphens/>
            </w:pPr>
            <w:r>
              <w:t>- навыками разработки планировки размещения основного и вспомогательного оборудования, входящего в ГПС, с учетом нормативов</w:t>
            </w:r>
            <w:r w:rsidRPr="00E371F1">
              <w:t>.</w:t>
            </w:r>
          </w:p>
        </w:tc>
      </w:tr>
    </w:tbl>
    <w:p w:rsidR="00634464" w:rsidRDefault="00634464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2" w:name="_Toc4673114"/>
      <w:bookmarkStart w:id="13" w:name="_Toc13143515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2"/>
      <w:bookmarkEnd w:id="13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4" w:name="_Toc4673115"/>
      <w:bookmarkStart w:id="15" w:name="_Toc13143516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4"/>
      <w:bookmarkEnd w:id="15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6" w:name="_Toc4673116"/>
      <w:bookmarkStart w:id="17" w:name="_Toc13143517"/>
      <w:r>
        <w:lastRenderedPageBreak/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6"/>
      <w:r w:rsidR="00B778FA">
        <w:rPr>
          <w:bCs w:val="0"/>
          <w:szCs w:val="24"/>
        </w:rPr>
        <w:t>лабораторным работам</w:t>
      </w:r>
      <w:bookmarkEnd w:id="17"/>
    </w:p>
    <w:p w:rsidR="003710AC" w:rsidRPr="00757A32" w:rsidRDefault="00815035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 на примере гибких производственных систем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лабораторной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 xml:space="preserve">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8" w:name="_Toc4673117"/>
      <w:bookmarkStart w:id="19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8"/>
      <w:bookmarkEnd w:id="19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7D78D3" w:rsidRDefault="007D78D3" w:rsidP="007D78D3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курсового проекта основано на материалах, полученных при выполнении лабораторных работ. В соответствии с заданным вариантом в курсовом проекте интегрируются выполненные этапы подготовки технического предложения на создание ГПС и прорабатываются не рассмотренные в рамках аудиторных занятий этапы.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7D78D3">
        <w:rPr>
          <w:bCs/>
          <w:sz w:val="24"/>
          <w:szCs w:val="24"/>
        </w:rPr>
        <w:t>курсового проекта</w:t>
      </w:r>
      <w:r>
        <w:rPr>
          <w:bCs/>
          <w:sz w:val="24"/>
          <w:szCs w:val="24"/>
        </w:rPr>
        <w:t xml:space="preserve"> необходимо </w:t>
      </w:r>
      <w:r w:rsidR="00B778FA">
        <w:rPr>
          <w:bCs/>
          <w:sz w:val="24"/>
          <w:szCs w:val="24"/>
        </w:rPr>
        <w:t>ознакомиться с этапами проектирования по ЕСКД</w:t>
      </w:r>
      <w:r w:rsidR="00BC627B">
        <w:rPr>
          <w:bCs/>
          <w:sz w:val="24"/>
          <w:szCs w:val="24"/>
        </w:rPr>
        <w:t>. Необходимо понимать, что данные, полученные при помощи компьютерного моделирования должны соответствовать данным, отраженным в техническом предложении. Если данные различаются, то необходимо привести обоснование.</w:t>
      </w:r>
    </w:p>
    <w:p w:rsidR="003710AC" w:rsidRDefault="00BC627B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В заданиях, направленных на оптимизацию структуры, параметров и алгоритмов систем, обеспечивающих функционирование ГПС, следует принимать решение на основе статистического </w:t>
      </w:r>
      <w:r w:rsidR="00A577D7">
        <w:rPr>
          <w:bCs/>
          <w:sz w:val="24"/>
          <w:szCs w:val="24"/>
        </w:rPr>
        <w:t>моделирования</w:t>
      </w:r>
      <w:r>
        <w:rPr>
          <w:bCs/>
          <w:sz w:val="24"/>
          <w:szCs w:val="24"/>
        </w:rPr>
        <w:t xml:space="preserve"> выборки сме</w:t>
      </w:r>
      <w:r w:rsidR="00A577D7">
        <w:rPr>
          <w:bCs/>
          <w:sz w:val="24"/>
          <w:szCs w:val="24"/>
        </w:rPr>
        <w:t>нных заданий по зависимостям, полученным не менее чем для 5 точек.</w:t>
      </w:r>
    </w:p>
    <w:p w:rsidR="003710AC" w:rsidRPr="008442A7" w:rsidRDefault="003710AC" w:rsidP="003710AC">
      <w:pPr>
        <w:pStyle w:val="ae"/>
      </w:pPr>
      <w:bookmarkStart w:id="20" w:name="_Toc4673118"/>
      <w:bookmarkStart w:id="21" w:name="_Toc13143519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20"/>
      <w:bookmarkEnd w:id="21"/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198" w:rsidRDefault="00855198">
      <w:r>
        <w:separator/>
      </w:r>
    </w:p>
  </w:endnote>
  <w:endnote w:type="continuationSeparator" w:id="0">
    <w:p w:rsidR="00855198" w:rsidRDefault="0085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DE7DC3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198" w:rsidRDefault="00855198">
      <w:r>
        <w:separator/>
      </w:r>
    </w:p>
  </w:footnote>
  <w:footnote w:type="continuationSeparator" w:id="0">
    <w:p w:rsidR="00855198" w:rsidRDefault="0085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0D3D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960D9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A5C32"/>
    <w:rsid w:val="000B4604"/>
    <w:rsid w:val="000B60A3"/>
    <w:rsid w:val="000C1C15"/>
    <w:rsid w:val="000C2AB3"/>
    <w:rsid w:val="000C3B99"/>
    <w:rsid w:val="000C49A7"/>
    <w:rsid w:val="000C54BE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3E6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0499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274A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679C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6C46"/>
    <w:rsid w:val="003970C9"/>
    <w:rsid w:val="0039711E"/>
    <w:rsid w:val="003A11C0"/>
    <w:rsid w:val="003A6368"/>
    <w:rsid w:val="003A65FD"/>
    <w:rsid w:val="003A6A74"/>
    <w:rsid w:val="003A6B01"/>
    <w:rsid w:val="003A6C69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143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553"/>
    <w:rsid w:val="004A3F83"/>
    <w:rsid w:val="004A4772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464"/>
    <w:rsid w:val="00634A8F"/>
    <w:rsid w:val="0063511A"/>
    <w:rsid w:val="00637048"/>
    <w:rsid w:val="00640C30"/>
    <w:rsid w:val="006445A7"/>
    <w:rsid w:val="006476D2"/>
    <w:rsid w:val="00647A74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C9C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3D33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198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635F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CCD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5059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04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E7DC3"/>
    <w:rsid w:val="00DF0E0B"/>
    <w:rsid w:val="00DF1841"/>
    <w:rsid w:val="00DF24C3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4A02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3F0532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748F-7EC1-48EB-BEB3-7F310DD2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29</cp:revision>
  <cp:lastPrinted>2019-10-17T14:30:00Z</cp:lastPrinted>
  <dcterms:created xsi:type="dcterms:W3CDTF">2019-07-04T09:13:00Z</dcterms:created>
  <dcterms:modified xsi:type="dcterms:W3CDTF">2022-03-09T14:54:00Z</dcterms:modified>
</cp:coreProperties>
</file>