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161430" w:rsidRPr="00161430" w:rsidRDefault="00161430" w:rsidP="00161430">
      <w:pPr>
        <w:suppressAutoHyphens/>
        <w:spacing w:before="120"/>
        <w:jc w:val="center"/>
        <w:rPr>
          <w:i/>
        </w:rPr>
      </w:pPr>
      <w:r w:rsidRPr="00161430">
        <w:rPr>
          <w:i/>
        </w:rPr>
        <w:t>«Б</w:t>
      </w:r>
      <w:proofErr w:type="gramStart"/>
      <w:r w:rsidRPr="00161430">
        <w:rPr>
          <w:i/>
        </w:rPr>
        <w:t>1</w:t>
      </w:r>
      <w:proofErr w:type="gramEnd"/>
      <w:r w:rsidRPr="00161430">
        <w:rPr>
          <w:i/>
        </w:rPr>
        <w:t>.Д.В.Э.3.1 Оценка и страхование автомобилей»</w:t>
      </w:r>
    </w:p>
    <w:p w:rsidR="00161430" w:rsidRPr="00161430" w:rsidRDefault="00161430" w:rsidP="00161430">
      <w:pPr>
        <w:suppressAutoHyphens/>
        <w:jc w:val="center"/>
      </w:pPr>
    </w:p>
    <w:p w:rsidR="00161430" w:rsidRPr="00161430" w:rsidRDefault="00161430" w:rsidP="00161430">
      <w:pPr>
        <w:suppressAutoHyphens/>
        <w:spacing w:line="360" w:lineRule="auto"/>
        <w:jc w:val="center"/>
      </w:pPr>
      <w:r w:rsidRPr="00161430">
        <w:t>Уровень высшего образования</w:t>
      </w:r>
    </w:p>
    <w:p w:rsidR="00161430" w:rsidRPr="00161430" w:rsidRDefault="00161430" w:rsidP="00161430">
      <w:pPr>
        <w:suppressAutoHyphens/>
        <w:spacing w:line="360" w:lineRule="auto"/>
        <w:jc w:val="center"/>
      </w:pPr>
      <w:r w:rsidRPr="00161430">
        <w:t>СПЕЦИАЛИТЕТ</w:t>
      </w:r>
    </w:p>
    <w:p w:rsidR="00161430" w:rsidRPr="00161430" w:rsidRDefault="00161430" w:rsidP="00161430">
      <w:pPr>
        <w:suppressAutoHyphens/>
        <w:jc w:val="center"/>
      </w:pPr>
      <w:r w:rsidRPr="00161430">
        <w:t>Специальность</w:t>
      </w:r>
    </w:p>
    <w:p w:rsidR="00161430" w:rsidRPr="00161430" w:rsidRDefault="00161430" w:rsidP="00161430">
      <w:pPr>
        <w:suppressAutoHyphens/>
        <w:jc w:val="center"/>
        <w:rPr>
          <w:i/>
          <w:u w:val="single"/>
        </w:rPr>
      </w:pPr>
      <w:r w:rsidRPr="00161430">
        <w:rPr>
          <w:i/>
          <w:u w:val="single"/>
        </w:rPr>
        <w:t>23.05.01 Наземные транспортно-технологические средства</w:t>
      </w:r>
    </w:p>
    <w:p w:rsidR="00161430" w:rsidRPr="00161430" w:rsidRDefault="00161430" w:rsidP="00161430">
      <w:pPr>
        <w:suppressAutoHyphens/>
        <w:jc w:val="center"/>
        <w:rPr>
          <w:vertAlign w:val="superscript"/>
        </w:rPr>
      </w:pPr>
      <w:r w:rsidRPr="00161430">
        <w:rPr>
          <w:vertAlign w:val="superscript"/>
        </w:rPr>
        <w:t>(код и наименование специальности)</w:t>
      </w:r>
    </w:p>
    <w:p w:rsidR="00161430" w:rsidRPr="00161430" w:rsidRDefault="00161430" w:rsidP="00161430">
      <w:pPr>
        <w:suppressAutoHyphens/>
        <w:jc w:val="center"/>
        <w:rPr>
          <w:i/>
          <w:u w:val="single"/>
        </w:rPr>
      </w:pPr>
      <w:r w:rsidRPr="00161430">
        <w:rPr>
          <w:i/>
          <w:u w:val="single"/>
        </w:rPr>
        <w:t>Автомобильная техника в транспортных технологиях</w:t>
      </w:r>
    </w:p>
    <w:p w:rsidR="00161430" w:rsidRPr="00161430" w:rsidRDefault="00161430" w:rsidP="00161430">
      <w:pPr>
        <w:suppressAutoHyphens/>
        <w:jc w:val="center"/>
        <w:rPr>
          <w:vertAlign w:val="superscript"/>
        </w:rPr>
      </w:pPr>
      <w:r w:rsidRPr="00161430">
        <w:rPr>
          <w:vertAlign w:val="superscript"/>
        </w:rPr>
        <w:t xml:space="preserve"> (наименование направленности (профиля)/специализации образовательной программы)</w:t>
      </w:r>
    </w:p>
    <w:p w:rsidR="00161430" w:rsidRPr="00161430" w:rsidRDefault="00161430" w:rsidP="00161430">
      <w:pPr>
        <w:suppressAutoHyphens/>
        <w:jc w:val="center"/>
      </w:pPr>
    </w:p>
    <w:p w:rsidR="00161430" w:rsidRPr="00161430" w:rsidRDefault="00161430" w:rsidP="00161430">
      <w:pPr>
        <w:suppressAutoHyphens/>
        <w:jc w:val="center"/>
      </w:pPr>
      <w:r w:rsidRPr="00161430">
        <w:t>Квалификация</w:t>
      </w:r>
    </w:p>
    <w:p w:rsidR="00161430" w:rsidRPr="00161430" w:rsidRDefault="00161430" w:rsidP="00161430">
      <w:pPr>
        <w:suppressAutoHyphens/>
        <w:jc w:val="center"/>
        <w:rPr>
          <w:i/>
          <w:u w:val="single"/>
        </w:rPr>
      </w:pPr>
      <w:r w:rsidRPr="00161430">
        <w:rPr>
          <w:i/>
          <w:u w:val="single"/>
        </w:rPr>
        <w:t>Инженер</w:t>
      </w:r>
    </w:p>
    <w:p w:rsidR="00161430" w:rsidRPr="00161430" w:rsidRDefault="00161430" w:rsidP="00161430">
      <w:pPr>
        <w:suppressAutoHyphens/>
        <w:spacing w:before="120"/>
        <w:jc w:val="center"/>
      </w:pPr>
      <w:r w:rsidRPr="00161430">
        <w:t>Форма обучения</w:t>
      </w:r>
    </w:p>
    <w:p w:rsidR="00161430" w:rsidRPr="00161430" w:rsidRDefault="00161430" w:rsidP="00161430">
      <w:pPr>
        <w:suppressAutoHyphens/>
        <w:jc w:val="center"/>
        <w:rPr>
          <w:i/>
          <w:u w:val="single"/>
        </w:rPr>
      </w:pPr>
      <w:r w:rsidRPr="00161430">
        <w:rPr>
          <w:i/>
          <w:u w:val="single"/>
        </w:rPr>
        <w:t>Очная</w:t>
      </w: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161430" w:rsidRPr="00161430" w:rsidRDefault="00161430" w:rsidP="00161430">
      <w:pPr>
        <w:suppressAutoHyphens/>
        <w:jc w:val="center"/>
      </w:pPr>
    </w:p>
    <w:p w:rsidR="00E01DB3" w:rsidRPr="004F62A7" w:rsidRDefault="00161430" w:rsidP="00161430">
      <w:pPr>
        <w:suppressAutoHyphens/>
        <w:jc w:val="center"/>
        <w:rPr>
          <w:rFonts w:eastAsiaTheme="minorHAnsi"/>
          <w:szCs w:val="22"/>
          <w:lang w:eastAsia="en-US"/>
        </w:rPr>
        <w:sectPr w:rsidR="00E01DB3" w:rsidRPr="004F62A7" w:rsidSect="005A4553">
          <w:footerReference w:type="default" r:id="rId9"/>
          <w:pgSz w:w="11906" w:h="16838"/>
          <w:pgMar w:top="1134" w:right="567" w:bottom="1134" w:left="1418" w:header="0" w:footer="510" w:gutter="0"/>
          <w:pgNumType w:start="1"/>
          <w:cols w:space="708"/>
          <w:docGrid w:linePitch="360"/>
        </w:sectPr>
      </w:pPr>
      <w:r w:rsidRPr="00161430">
        <w:t>Год набора 2021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161430">
        <w:rPr>
          <w:rFonts w:eastAsia="Calibri"/>
          <w:sz w:val="28"/>
          <w:szCs w:val="28"/>
          <w:lang w:eastAsia="en-US"/>
        </w:rPr>
        <w:t>И</w:t>
      </w:r>
      <w:r w:rsidR="00E83A26">
        <w:rPr>
          <w:rFonts w:eastAsia="Calibri"/>
          <w:sz w:val="28"/>
          <w:szCs w:val="28"/>
          <w:lang w:eastAsia="en-US"/>
        </w:rPr>
        <w:t>.</w:t>
      </w:r>
      <w:r w:rsidR="00161430">
        <w:rPr>
          <w:rFonts w:eastAsia="Calibri"/>
          <w:sz w:val="28"/>
          <w:szCs w:val="28"/>
          <w:lang w:eastAsia="en-US"/>
        </w:rPr>
        <w:t>И</w:t>
      </w:r>
      <w:r w:rsidR="00E83A26">
        <w:rPr>
          <w:rFonts w:eastAsia="Calibri"/>
          <w:sz w:val="28"/>
          <w:szCs w:val="28"/>
          <w:lang w:eastAsia="en-US"/>
        </w:rPr>
        <w:t xml:space="preserve">. </w:t>
      </w:r>
      <w:r w:rsidR="00161430">
        <w:rPr>
          <w:rFonts w:eastAsia="Calibri"/>
          <w:sz w:val="28"/>
          <w:szCs w:val="28"/>
          <w:lang w:eastAsia="en-US"/>
        </w:rPr>
        <w:t>Любим</w:t>
      </w:r>
      <w:r w:rsidR="00E83A26">
        <w:rPr>
          <w:rFonts w:eastAsia="Calibri"/>
          <w:sz w:val="28"/>
          <w:szCs w:val="28"/>
          <w:lang w:eastAsia="en-US"/>
        </w:rPr>
        <w:t>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161430">
        <w:rPr>
          <w:kern w:val="1"/>
          <w:sz w:val="28"/>
          <w:szCs w:val="28"/>
          <w:lang w:eastAsia="hi-IN" w:bidi="hi-IN"/>
        </w:rPr>
        <w:t>21</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161430">
        <w:rPr>
          <w:kern w:val="1"/>
          <w:sz w:val="28"/>
          <w:szCs w:val="28"/>
          <w:lang w:eastAsia="hi-IN" w:bidi="hi-IN"/>
        </w:rPr>
        <w:t>21</w:t>
      </w:r>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 </w:t>
      </w:r>
      <w:r w:rsidR="007A2F34">
        <w:rPr>
          <w:rFonts w:eastAsia="Calibri"/>
          <w:sz w:val="28"/>
          <w:szCs w:val="28"/>
          <w:lang w:eastAsia="en-US"/>
        </w:rPr>
        <w:t>«</w:t>
      </w:r>
      <w:r w:rsidR="00161430" w:rsidRPr="00161430">
        <w:rPr>
          <w:rFonts w:eastAsia="Calibri"/>
          <w:sz w:val="28"/>
          <w:szCs w:val="28"/>
          <w:lang w:eastAsia="en-US"/>
        </w:rPr>
        <w:t>Оценка и страхование автомобилей</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7F0A60" w:rsidRDefault="007F0A60">
      <w:pPr>
        <w:spacing w:after="200" w:line="276" w:lineRule="auto"/>
        <w:rPr>
          <w:snapToGrid w:val="0"/>
          <w:sz w:val="28"/>
          <w:szCs w:val="28"/>
        </w:rPr>
      </w:pP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2 Методические рекомендации для </w:t>
            </w:r>
            <w:proofErr w:type="gramStart"/>
            <w:r w:rsidRPr="00E50562">
              <w:rPr>
                <w:color w:val="000000"/>
                <w:szCs w:val="28"/>
              </w:rPr>
              <w:t>обучающихся</w:t>
            </w:r>
            <w:proofErr w:type="gramEnd"/>
            <w:r w:rsidRPr="00E50562">
              <w:rPr>
                <w:color w:val="000000"/>
                <w:szCs w:val="28"/>
              </w:rPr>
              <w:t xml:space="preserve">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proofErr w:type="gramStart"/>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roofErr w:type="gramEnd"/>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5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 xml:space="preserve">6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A3729A" w:rsidRPr="00F93742" w:rsidRDefault="00A3729A" w:rsidP="00A3729A">
      <w:pPr>
        <w:pStyle w:val="ReportMain"/>
        <w:suppressAutoHyphens/>
        <w:ind w:firstLine="709"/>
        <w:jc w:val="both"/>
        <w:rPr>
          <w:i/>
          <w:iCs/>
        </w:rPr>
      </w:pPr>
      <w:r w:rsidRPr="00F93742">
        <w:rPr>
          <w:b/>
          <w:bCs/>
        </w:rPr>
        <w:t xml:space="preserve">Целью </w:t>
      </w:r>
      <w:r w:rsidRPr="00F93742">
        <w:t>освоения дисциплины является развитие профессионального уровня обучающегося, формирование у него общекультурных и профессиональных компетенций, а также теоретической и практической основ для последующего использования при решении практических задач профессиональной деятельности.</w:t>
      </w:r>
    </w:p>
    <w:p w:rsidR="00A3729A" w:rsidRDefault="00A3729A" w:rsidP="00A3729A">
      <w:pPr>
        <w:pStyle w:val="ReportMain"/>
        <w:suppressAutoHyphens/>
        <w:ind w:firstLine="709"/>
        <w:jc w:val="both"/>
        <w:rPr>
          <w:b/>
          <w:bCs/>
        </w:rPr>
      </w:pPr>
      <w:r>
        <w:rPr>
          <w:b/>
          <w:bCs/>
        </w:rPr>
        <w:t xml:space="preserve">Задачи: </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обеспечение безопасности перевозочного процесса в различных условиях;</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xml:space="preserve">- реализация в составе </w:t>
      </w:r>
      <w:proofErr w:type="gramStart"/>
      <w:r w:rsidRPr="00F93742">
        <w:rPr>
          <w:rFonts w:ascii="Times New Roman" w:hAnsi="Times New Roman" w:cs="Times New Roman"/>
          <w:sz w:val="24"/>
          <w:szCs w:val="24"/>
        </w:rPr>
        <w:t>коллектива исполнителей поставленных целей проекта решения транспортных</w:t>
      </w:r>
      <w:proofErr w:type="gramEnd"/>
      <w:r w:rsidRPr="00F93742">
        <w:rPr>
          <w:rFonts w:ascii="Times New Roman" w:hAnsi="Times New Roman" w:cs="Times New Roman"/>
          <w:sz w:val="24"/>
          <w:szCs w:val="24"/>
        </w:rPr>
        <w:t xml:space="preserve"> задач, критериев и показателей достижения целей, построении структуры их взаимосвязей, выявлении приоритетов решения задач с учетом показателей экономической и экологической безопасности;</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участие в составе коллектива исполнителей в оценке производственных и непроизводственных затрат на обеспечение безопасности транспортных процессов;</w:t>
      </w:r>
    </w:p>
    <w:p w:rsidR="00A3729A" w:rsidRPr="00F93742" w:rsidRDefault="00A3729A" w:rsidP="00A3729A">
      <w:pPr>
        <w:pStyle w:val="ConsPlusNormal"/>
        <w:widowControl/>
        <w:jc w:val="both"/>
        <w:rPr>
          <w:rFonts w:ascii="Times New Roman" w:hAnsi="Times New Roman" w:cs="Times New Roman"/>
          <w:sz w:val="24"/>
          <w:szCs w:val="24"/>
        </w:rPr>
      </w:pPr>
      <w:r w:rsidRPr="00F93742">
        <w:rPr>
          <w:rFonts w:ascii="Times New Roman" w:hAnsi="Times New Roman" w:cs="Times New Roman"/>
          <w:sz w:val="24"/>
          <w:szCs w:val="24"/>
        </w:rPr>
        <w:t>- участие в составе коллектива исполнителей в подготовке исходных данных для выбора и обоснования технических, технологических и организационных решений на основе экономичес</w:t>
      </w:r>
      <w:r w:rsidR="00B40E0F">
        <w:rPr>
          <w:rFonts w:ascii="Times New Roman" w:hAnsi="Times New Roman" w:cs="Times New Roman"/>
          <w:sz w:val="24"/>
          <w:szCs w:val="24"/>
        </w:rPr>
        <w:t>кого анализа.</w:t>
      </w: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A3729A" w:rsidRPr="00A3729A" w:rsidRDefault="00161430" w:rsidP="00AE75CE">
      <w:pPr>
        <w:ind w:firstLine="709"/>
        <w:jc w:val="both"/>
        <w:rPr>
          <w:color w:val="000000"/>
          <w:szCs w:val="28"/>
        </w:rPr>
      </w:pPr>
      <w:r w:rsidRPr="00D85F12">
        <w:t>ПК*-8 Способен решать задачи по экспертизе, безопасности наземных транспортно-технологических средств и комплексов и владеть методами экономической оценки результатов производства профессиональной деятельности</w:t>
      </w:r>
      <w:r>
        <w:t>.</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rsidR="00B40E0F" w:rsidRPr="00E50562" w:rsidRDefault="00B40E0F" w:rsidP="003C7F1F">
      <w:pPr>
        <w:ind w:firstLine="709"/>
        <w:jc w:val="both"/>
        <w:rPr>
          <w:color w:val="000000"/>
          <w:szCs w:val="28"/>
        </w:rPr>
      </w:pPr>
      <w:r>
        <w:rPr>
          <w:color w:val="000000"/>
          <w:szCs w:val="28"/>
        </w:rPr>
        <w:t>- о</w:t>
      </w:r>
      <w:r w:rsidRPr="00B40E0F">
        <w:rPr>
          <w:color w:val="000000"/>
          <w:szCs w:val="28"/>
        </w:rPr>
        <w:t>бщая трудоёмкость</w:t>
      </w:r>
      <w:r>
        <w:rPr>
          <w:color w:val="000000"/>
          <w:szCs w:val="28"/>
        </w:rPr>
        <w:t xml:space="preserve"> – </w:t>
      </w:r>
      <w:r w:rsidRPr="00B40E0F">
        <w:rPr>
          <w:color w:val="000000"/>
          <w:szCs w:val="28"/>
        </w:rPr>
        <w:t>144</w:t>
      </w:r>
      <w:r>
        <w:rPr>
          <w:color w:val="000000"/>
          <w:szCs w:val="28"/>
        </w:rPr>
        <w:t xml:space="preserve"> часа;</w:t>
      </w:r>
    </w:p>
    <w:p w:rsidR="003C7F1F" w:rsidRPr="00E50562" w:rsidRDefault="00E83A26" w:rsidP="003C7F1F">
      <w:pPr>
        <w:ind w:firstLine="709"/>
        <w:jc w:val="both"/>
        <w:rPr>
          <w:color w:val="000000"/>
          <w:szCs w:val="28"/>
        </w:rPr>
      </w:pPr>
      <w:r>
        <w:rPr>
          <w:color w:val="000000"/>
          <w:szCs w:val="28"/>
        </w:rPr>
        <w:t xml:space="preserve">- на контактную работу – </w:t>
      </w:r>
      <w:r w:rsidR="00B40E0F" w:rsidRPr="00B40E0F">
        <w:rPr>
          <w:color w:val="000000"/>
          <w:szCs w:val="28"/>
        </w:rPr>
        <w:t>40,25</w:t>
      </w:r>
      <w:r w:rsidR="003C7F1F" w:rsidRPr="00E50562">
        <w:rPr>
          <w:color w:val="000000"/>
          <w:szCs w:val="28"/>
        </w:rPr>
        <w:t xml:space="preserve"> часов, в </w:t>
      </w:r>
      <w:proofErr w:type="spellStart"/>
      <w:r w:rsidR="003C7F1F" w:rsidRPr="00E50562">
        <w:rPr>
          <w:color w:val="000000"/>
          <w:szCs w:val="28"/>
        </w:rPr>
        <w:t>т.ч</w:t>
      </w:r>
      <w:proofErr w:type="spellEnd"/>
      <w:r w:rsidR="003C7F1F"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B40E0F" w:rsidRPr="00B40E0F">
        <w:rPr>
          <w:color w:val="000000"/>
          <w:szCs w:val="28"/>
        </w:rPr>
        <w:t>20</w:t>
      </w:r>
      <w:r w:rsidRPr="00E50562">
        <w:rPr>
          <w:color w:val="000000"/>
          <w:szCs w:val="28"/>
        </w:rPr>
        <w:t xml:space="preserve"> час; </w:t>
      </w:r>
    </w:p>
    <w:p w:rsidR="003C7F1F" w:rsidRDefault="003C7F1F" w:rsidP="003C7F1F">
      <w:pPr>
        <w:ind w:firstLine="709"/>
        <w:jc w:val="both"/>
        <w:rPr>
          <w:color w:val="000000"/>
          <w:szCs w:val="28"/>
        </w:rPr>
      </w:pPr>
      <w:r w:rsidRPr="00E50562">
        <w:rPr>
          <w:color w:val="000000"/>
          <w:szCs w:val="28"/>
        </w:rPr>
        <w:t xml:space="preserve">                           практические занятия  –  </w:t>
      </w:r>
      <w:r w:rsidR="00B40E0F" w:rsidRPr="00B40E0F">
        <w:rPr>
          <w:color w:val="000000"/>
          <w:szCs w:val="28"/>
        </w:rPr>
        <w:t>20</w:t>
      </w:r>
      <w:r w:rsidRPr="00E50562">
        <w:rPr>
          <w:color w:val="000000"/>
          <w:szCs w:val="28"/>
        </w:rPr>
        <w:t xml:space="preserve"> час. </w:t>
      </w:r>
    </w:p>
    <w:p w:rsidR="00E83A26" w:rsidRPr="00E50562" w:rsidRDefault="00E83A26" w:rsidP="003C7F1F">
      <w:pPr>
        <w:ind w:firstLine="709"/>
        <w:jc w:val="both"/>
        <w:rPr>
          <w:color w:val="000000"/>
          <w:szCs w:val="28"/>
        </w:rPr>
      </w:pPr>
      <w:r>
        <w:rPr>
          <w:color w:val="000000"/>
          <w:szCs w:val="28"/>
        </w:rPr>
        <w:t xml:space="preserve">                           промежуточная аттестация – 0,</w:t>
      </w:r>
      <w:r w:rsidR="006C76F3">
        <w:rPr>
          <w:color w:val="000000"/>
          <w:szCs w:val="28"/>
        </w:rPr>
        <w:t>2</w:t>
      </w:r>
      <w:r>
        <w:rPr>
          <w:color w:val="000000"/>
          <w:szCs w:val="28"/>
        </w:rPr>
        <w:t>5 час;</w:t>
      </w:r>
    </w:p>
    <w:p w:rsidR="003C7F1F" w:rsidRPr="00E50562" w:rsidRDefault="003C7F1F" w:rsidP="003C7F1F">
      <w:pPr>
        <w:ind w:firstLine="709"/>
        <w:jc w:val="both"/>
        <w:rPr>
          <w:color w:val="000000"/>
          <w:szCs w:val="28"/>
        </w:rPr>
      </w:pPr>
      <w:r w:rsidRPr="00E50562">
        <w:rPr>
          <w:color w:val="000000"/>
          <w:szCs w:val="28"/>
        </w:rPr>
        <w:t xml:space="preserve">- на самостоятельную работу  –  </w:t>
      </w:r>
      <w:r w:rsidR="00B40E0F" w:rsidRPr="00B40E0F">
        <w:rPr>
          <w:color w:val="000000"/>
          <w:szCs w:val="28"/>
        </w:rPr>
        <w:t>103,75</w:t>
      </w:r>
      <w:r w:rsidR="006C76F3">
        <w:rPr>
          <w:color w:val="000000"/>
          <w:szCs w:val="28"/>
        </w:rPr>
        <w:t xml:space="preserve"> </w:t>
      </w:r>
      <w:r w:rsidRPr="00E50562">
        <w:rPr>
          <w:color w:val="000000"/>
          <w:szCs w:val="28"/>
        </w:rPr>
        <w:t xml:space="preserve">час. </w:t>
      </w:r>
    </w:p>
    <w:p w:rsidR="00B40E0F" w:rsidRDefault="00045AE5" w:rsidP="00B40E0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B40E0F" w:rsidRDefault="00B40E0F" w:rsidP="00B40E0F">
      <w:pPr>
        <w:ind w:firstLine="709"/>
        <w:jc w:val="both"/>
      </w:pPr>
      <w:r>
        <w:t>- самоподготовка (проработка и повторение лекционного материала и материала учебников и учебных пособий);</w:t>
      </w:r>
    </w:p>
    <w:p w:rsidR="00B40E0F" w:rsidRDefault="00B40E0F" w:rsidP="00B40E0F">
      <w:pPr>
        <w:ind w:firstLine="709"/>
        <w:jc w:val="both"/>
      </w:pPr>
      <w:r>
        <w:t>- подготовка к практическим занятиям;</w:t>
      </w:r>
    </w:p>
    <w:p w:rsidR="00E50562" w:rsidRPr="00A3729A" w:rsidRDefault="00B40E0F" w:rsidP="00B40E0F">
      <w:pPr>
        <w:ind w:firstLine="709"/>
        <w:jc w:val="both"/>
        <w:rPr>
          <w:b/>
          <w:color w:val="000000"/>
          <w:sz w:val="28"/>
          <w:szCs w:val="28"/>
        </w:rPr>
      </w:pPr>
      <w:r>
        <w:t>- подготовка к рубежному контролю.</w:t>
      </w:r>
      <w:r w:rsidR="00E50562" w:rsidRPr="00A3729A">
        <w:rPr>
          <w:b/>
          <w:color w:val="000000"/>
          <w:sz w:val="28"/>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 xml:space="preserve">2 Методические рекомендации для </w:t>
      </w:r>
      <w:proofErr w:type="gramStart"/>
      <w:r w:rsidRPr="00E50562">
        <w:rPr>
          <w:b/>
          <w:color w:val="000000"/>
          <w:sz w:val="28"/>
          <w:szCs w:val="28"/>
        </w:rPr>
        <w:t>обучающихся</w:t>
      </w:r>
      <w:proofErr w:type="gramEnd"/>
      <w:r w:rsidRPr="00E50562">
        <w:rPr>
          <w:b/>
          <w:color w:val="000000"/>
          <w:sz w:val="28"/>
          <w:szCs w:val="28"/>
        </w:rPr>
        <w:t xml:space="preserve">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proofErr w:type="gramStart"/>
      <w:r w:rsidRPr="00E50562">
        <w:rPr>
          <w:color w:val="000000"/>
          <w:szCs w:val="28"/>
        </w:rPr>
        <w:t>Обучение по дисциплине</w:t>
      </w:r>
      <w:proofErr w:type="gramEnd"/>
      <w:r w:rsidRPr="00E50562">
        <w:rPr>
          <w:color w:val="000000"/>
          <w:szCs w:val="28"/>
        </w:rPr>
        <w:t xml:space="preserve">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лекции, практические (семинарские) занятия);</w:t>
      </w:r>
    </w:p>
    <w:p w:rsidR="00045AE5" w:rsidRPr="00E50562" w:rsidRDefault="00045AE5" w:rsidP="00045AE5">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xml:space="preserve">, к зачету,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консультация с преподавателем);</w:t>
      </w:r>
    </w:p>
    <w:p w:rsidR="00045AE5" w:rsidRPr="00E50562" w:rsidRDefault="00045AE5" w:rsidP="00045AE5">
      <w:pPr>
        <w:ind w:firstLine="709"/>
        <w:jc w:val="both"/>
        <w:rPr>
          <w:color w:val="000000"/>
          <w:szCs w:val="28"/>
        </w:rPr>
      </w:pPr>
      <w:r w:rsidRPr="00E50562">
        <w:rPr>
          <w:color w:val="000000"/>
          <w:szCs w:val="28"/>
        </w:rPr>
        <w:t xml:space="preserve">- </w:t>
      </w:r>
      <w:r w:rsidR="00180CB1" w:rsidRPr="00E50562">
        <w:rPr>
          <w:color w:val="000000"/>
          <w:szCs w:val="28"/>
        </w:rPr>
        <w:t>инновационные</w:t>
      </w:r>
      <w:r w:rsidRPr="00E50562">
        <w:rPr>
          <w:color w:val="000000"/>
          <w:szCs w:val="28"/>
        </w:rPr>
        <w:t xml:space="preserve"> формы проведения занятий (лекция-презентация, проблемный семинар).</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 xml:space="preserve">Тогда общие затраты времени на освоение курса </w:t>
      </w:r>
      <w:proofErr w:type="gramStart"/>
      <w:r w:rsidRPr="00E50562">
        <w:rPr>
          <w:color w:val="000000"/>
          <w:szCs w:val="28"/>
        </w:rPr>
        <w:t>обучающимися</w:t>
      </w:r>
      <w:proofErr w:type="gramEnd"/>
      <w:r w:rsidRPr="00E50562">
        <w:rPr>
          <w:color w:val="000000"/>
          <w:szCs w:val="28"/>
        </w:rPr>
        <w:t xml:space="preserve">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 xml:space="preserve">Описание последовательности действий </w:t>
      </w:r>
      <w:proofErr w:type="gramStart"/>
      <w:r w:rsidRPr="00E50562">
        <w:rPr>
          <w:color w:val="000000"/>
          <w:szCs w:val="28"/>
        </w:rPr>
        <w:t>обучающегося</w:t>
      </w:r>
      <w:proofErr w:type="gramEnd"/>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w:t>
      </w:r>
      <w:proofErr w:type="gramStart"/>
      <w:r w:rsidRPr="00E50562">
        <w:rPr>
          <w:color w:val="000000"/>
          <w:szCs w:val="28"/>
        </w:rPr>
        <w:t>кст пр</w:t>
      </w:r>
      <w:proofErr w:type="gramEnd"/>
      <w:r w:rsidRPr="00E50562">
        <w:rPr>
          <w:color w:val="000000"/>
          <w:szCs w:val="28"/>
        </w:rPr>
        <w:t>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Методологической основой преподавания дисциплины «</w:t>
      </w:r>
      <w:r w:rsidR="003803B0" w:rsidRPr="003803B0">
        <w:rPr>
          <w:color w:val="000000"/>
          <w:szCs w:val="28"/>
        </w:rPr>
        <w:t>Оценка и страхование автомобилей</w:t>
      </w:r>
      <w:r w:rsidRPr="00E50562">
        <w:rPr>
          <w:color w:val="000000"/>
          <w:szCs w:val="28"/>
        </w:rPr>
        <w:t xml:space="preserve">»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w:t>
      </w:r>
      <w:proofErr w:type="gramStart"/>
      <w:r w:rsidRPr="00E50562">
        <w:rPr>
          <w:color w:val="000000"/>
          <w:szCs w:val="28"/>
        </w:rPr>
        <w:t>обучающихся</w:t>
      </w:r>
      <w:proofErr w:type="gramEnd"/>
      <w:r w:rsidRPr="00E50562">
        <w:rPr>
          <w:color w:val="000000"/>
          <w:szCs w:val="28"/>
        </w:rPr>
        <w:t xml:space="preserve">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w:t>
      </w:r>
      <w:proofErr w:type="gramStart"/>
      <w:r w:rsidRPr="00E50562">
        <w:rPr>
          <w:color w:val="000000"/>
          <w:szCs w:val="28"/>
        </w:rPr>
        <w:t xml:space="preserve"> Н</w:t>
      </w:r>
      <w:proofErr w:type="gramEnd"/>
      <w:r w:rsidRPr="00E50562">
        <w:rPr>
          <w:color w:val="000000"/>
          <w:szCs w:val="28"/>
        </w:rPr>
        <w:t>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общими целями образования, воспитания, развития и психологической подготовки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уровнем подготовленности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 xml:space="preserve">Лекции дают </w:t>
      </w:r>
      <w:proofErr w:type="gramStart"/>
      <w:r w:rsidRPr="00E50562">
        <w:rPr>
          <w:color w:val="000000"/>
          <w:szCs w:val="28"/>
        </w:rPr>
        <w:t>обучающимся</w:t>
      </w:r>
      <w:proofErr w:type="gramEnd"/>
      <w:r w:rsidRPr="00E50562">
        <w:rPr>
          <w:color w:val="000000"/>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w:t>
      </w:r>
      <w:r w:rsidRPr="00E50562">
        <w:rPr>
          <w:color w:val="000000"/>
          <w:szCs w:val="28"/>
        </w:rPr>
        <w:lastRenderedPageBreak/>
        <w:t>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 xml:space="preserve">Вопросы, предлагаемые аудитории для размышления, должны побуждать </w:t>
      </w:r>
      <w:proofErr w:type="gramStart"/>
      <w:r w:rsidRPr="00E50562">
        <w:rPr>
          <w:color w:val="000000"/>
          <w:szCs w:val="28"/>
        </w:rPr>
        <w:t>обучающихся</w:t>
      </w:r>
      <w:proofErr w:type="gramEnd"/>
      <w:r w:rsidRPr="00E50562">
        <w:rPr>
          <w:color w:val="000000"/>
          <w:szCs w:val="28"/>
        </w:rPr>
        <w:t xml:space="preserve">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proofErr w:type="gramStart"/>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roofErr w:type="gramEnd"/>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 Подготовка </w:t>
      </w:r>
      <w:proofErr w:type="gramStart"/>
      <w:r w:rsidRPr="00E50562">
        <w:rPr>
          <w:color w:val="000000"/>
          <w:szCs w:val="28"/>
        </w:rPr>
        <w:t>обучающихся</w:t>
      </w:r>
      <w:proofErr w:type="gramEnd"/>
      <w:r w:rsidRPr="00E50562">
        <w:rPr>
          <w:color w:val="000000"/>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Интерактивные формы проведения занятий формируют </w:t>
      </w:r>
      <w:proofErr w:type="gramStart"/>
      <w:r w:rsidRPr="00E50562">
        <w:rPr>
          <w:color w:val="000000"/>
          <w:szCs w:val="28"/>
        </w:rPr>
        <w:t>у</w:t>
      </w:r>
      <w:proofErr w:type="gramEnd"/>
      <w:r w:rsidRPr="00E50562">
        <w:rPr>
          <w:color w:val="000000"/>
          <w:szCs w:val="28"/>
        </w:rPr>
        <w:t xml:space="preserve"> </w:t>
      </w:r>
      <w:proofErr w:type="gramStart"/>
      <w:r w:rsidRPr="00E50562">
        <w:rPr>
          <w:color w:val="000000"/>
          <w:szCs w:val="28"/>
        </w:rPr>
        <w:t>обучающихся</w:t>
      </w:r>
      <w:proofErr w:type="gramEnd"/>
      <w:r w:rsidRPr="00E50562">
        <w:rPr>
          <w:color w:val="000000"/>
          <w:szCs w:val="28"/>
        </w:rPr>
        <w:t xml:space="preserve">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 xml:space="preserve">Методические рекомендации </w:t>
      </w:r>
      <w:proofErr w:type="gramStart"/>
      <w:r w:rsidR="0030376C" w:rsidRPr="00E50562">
        <w:rPr>
          <w:b/>
          <w:color w:val="000000"/>
          <w:sz w:val="28"/>
          <w:szCs w:val="28"/>
        </w:rPr>
        <w:t>обучающимся</w:t>
      </w:r>
      <w:proofErr w:type="gramEnd"/>
      <w:r w:rsidR="0030376C" w:rsidRPr="00E50562">
        <w:rPr>
          <w:b/>
          <w:color w:val="000000"/>
          <w:sz w:val="28"/>
          <w:szCs w:val="28"/>
        </w:rPr>
        <w:t xml:space="preserve">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Цель организации самостоятельной работы по дисциплине «</w:t>
      </w:r>
      <w:r w:rsidR="003803B0" w:rsidRPr="003803B0">
        <w:rPr>
          <w:color w:val="000000"/>
          <w:szCs w:val="28"/>
        </w:rPr>
        <w:t>Оценка и страхование автомобилей</w:t>
      </w:r>
      <w:r w:rsidRPr="00E50562">
        <w:rPr>
          <w:color w:val="000000"/>
          <w:szCs w:val="28"/>
        </w:rPr>
        <w:t xml:space="preserve">» -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proofErr w:type="gramStart"/>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xml:space="preserve">,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E50562">
        <w:rPr>
          <w:color w:val="000000"/>
          <w:szCs w:val="28"/>
        </w:rPr>
        <w:t>обучающегося</w:t>
      </w:r>
      <w:proofErr w:type="gramEnd"/>
      <w:r w:rsidRPr="00E50562">
        <w:rPr>
          <w:color w:val="000000"/>
          <w:szCs w:val="28"/>
        </w:rPr>
        <w:t>,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 xml:space="preserve">в библиотеке, дома, на кафедре при выполнении </w:t>
      </w:r>
      <w:proofErr w:type="gramStart"/>
      <w:r w:rsidRPr="00E50562">
        <w:rPr>
          <w:color w:val="000000"/>
          <w:szCs w:val="28"/>
        </w:rPr>
        <w:t>обучающимся</w:t>
      </w:r>
      <w:proofErr w:type="gramEnd"/>
      <w:r w:rsidRPr="00E50562">
        <w:rPr>
          <w:color w:val="000000"/>
          <w:szCs w:val="28"/>
        </w:rPr>
        <w:t xml:space="preserve">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 xml:space="preserve">К планируемым видам самостоятельной работы </w:t>
      </w:r>
      <w:proofErr w:type="gramStart"/>
      <w:r w:rsidRPr="00E50562">
        <w:rPr>
          <w:color w:val="000000"/>
          <w:szCs w:val="28"/>
        </w:rPr>
        <w:t>обучающихся</w:t>
      </w:r>
      <w:proofErr w:type="gramEnd"/>
      <w:r w:rsidRPr="00E50562">
        <w:rPr>
          <w:color w:val="000000"/>
          <w:szCs w:val="28"/>
        </w:rPr>
        <w:t xml:space="preserve">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 xml:space="preserve">Для эффективной организации самостоятельной работы </w:t>
      </w:r>
      <w:proofErr w:type="gramStart"/>
      <w:r w:rsidRPr="00E50562">
        <w:rPr>
          <w:color w:val="000000"/>
          <w:szCs w:val="28"/>
        </w:rPr>
        <w:t>обучающихся</w:t>
      </w:r>
      <w:proofErr w:type="gramEnd"/>
      <w:r w:rsidRPr="00E50562">
        <w:rPr>
          <w:color w:val="000000"/>
          <w:szCs w:val="28"/>
        </w:rPr>
        <w:t xml:space="preserve">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последовательное усложнение и увеличение объема самостоятельной работы, переход от </w:t>
      </w:r>
      <w:proofErr w:type="gramStart"/>
      <w:r w:rsidRPr="00E50562">
        <w:rPr>
          <w:color w:val="000000"/>
          <w:szCs w:val="28"/>
        </w:rPr>
        <w:t>простых</w:t>
      </w:r>
      <w:proofErr w:type="gramEnd"/>
      <w:r w:rsidRPr="00E50562">
        <w:rPr>
          <w:color w:val="000000"/>
          <w:szCs w:val="28"/>
        </w:rPr>
        <w:t xml:space="preserve">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систематическое управление самостоятельной работой, осуществление продуманной системы контроля и помощи </w:t>
      </w:r>
      <w:proofErr w:type="gramStart"/>
      <w:r w:rsidRPr="00E50562">
        <w:rPr>
          <w:color w:val="000000"/>
          <w:szCs w:val="28"/>
        </w:rPr>
        <w:t>обучающимся</w:t>
      </w:r>
      <w:proofErr w:type="gramEnd"/>
      <w:r w:rsidRPr="00E50562">
        <w:rPr>
          <w:color w:val="000000"/>
          <w:szCs w:val="28"/>
        </w:rPr>
        <w:t xml:space="preserve">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 xml:space="preserve">Методические рекомендации </w:t>
      </w:r>
      <w:proofErr w:type="gramStart"/>
      <w:r w:rsidR="00296092" w:rsidRPr="00E50562">
        <w:rPr>
          <w:b/>
          <w:color w:val="000000"/>
          <w:sz w:val="28"/>
          <w:szCs w:val="28"/>
        </w:rPr>
        <w:t>обучающимся</w:t>
      </w:r>
      <w:proofErr w:type="gramEnd"/>
      <w:r w:rsidR="00296092" w:rsidRPr="00E50562">
        <w:rPr>
          <w:b/>
          <w:color w:val="000000"/>
          <w:sz w:val="28"/>
          <w:szCs w:val="28"/>
        </w:rPr>
        <w:t xml:space="preserve">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 xml:space="preserve">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w:t>
      </w:r>
      <w:proofErr w:type="gramStart"/>
      <w:r w:rsidRPr="00E50562">
        <w:rPr>
          <w:color w:val="000000"/>
          <w:szCs w:val="28"/>
        </w:rPr>
        <w:t>реферате</w:t>
      </w:r>
      <w:proofErr w:type="gramEnd"/>
      <w:r w:rsidRPr="00E50562">
        <w:rPr>
          <w:color w:val="000000"/>
          <w:szCs w:val="28"/>
        </w:rPr>
        <w:t xml:space="preserve">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proofErr w:type="gramStart"/>
      <w:r w:rsidRPr="00E50562">
        <w:rPr>
          <w:color w:val="000000"/>
          <w:szCs w:val="28"/>
        </w:rPr>
        <w:t>Обучающемуся</w:t>
      </w:r>
      <w:proofErr w:type="gramEnd"/>
      <w:r w:rsidRPr="00E50562">
        <w:rPr>
          <w:color w:val="000000"/>
          <w:szCs w:val="28"/>
        </w:rPr>
        <w:t xml:space="preserve">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w:t>
      </w:r>
      <w:proofErr w:type="gramStart"/>
      <w:r w:rsidRPr="00E50562">
        <w:rPr>
          <w:color w:val="000000"/>
          <w:szCs w:val="28"/>
        </w:rPr>
        <w:t>и</w:t>
      </w:r>
      <w:proofErr w:type="gramEnd"/>
      <w:r w:rsidRPr="00E50562">
        <w:rPr>
          <w:color w:val="000000"/>
          <w:szCs w:val="28"/>
        </w:rPr>
        <w:t xml:space="preserve">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w:t>
      </w:r>
      <w:proofErr w:type="gramStart"/>
      <w:r w:rsidRPr="00E50562">
        <w:rPr>
          <w:color w:val="000000"/>
          <w:szCs w:val="28"/>
        </w:rPr>
        <w:t>обучающийся</w:t>
      </w:r>
      <w:proofErr w:type="gramEnd"/>
      <w:r w:rsidRPr="00E50562">
        <w:rPr>
          <w:color w:val="000000"/>
          <w:szCs w:val="28"/>
        </w:rPr>
        <w:t xml:space="preserve">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 xml:space="preserve">Одним из результатов выполнения практико-ориентированных заданий является формирование «функциональной грамотности», что позволяет </w:t>
      </w:r>
      <w:proofErr w:type="gramStart"/>
      <w:r w:rsidRPr="00E50562">
        <w:rPr>
          <w:color w:val="000000"/>
          <w:szCs w:val="28"/>
        </w:rPr>
        <w:t>обучающемуся</w:t>
      </w:r>
      <w:proofErr w:type="gramEnd"/>
      <w:r w:rsidRPr="00E50562">
        <w:rPr>
          <w:color w:val="000000"/>
          <w:szCs w:val="28"/>
        </w:rPr>
        <w:t xml:space="preserve">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использование учебных и жизненных ситуаций, возникающих при выполнении </w:t>
      </w:r>
      <w:proofErr w:type="gramStart"/>
      <w:r w:rsidRPr="00E50562">
        <w:rPr>
          <w:color w:val="000000"/>
          <w:szCs w:val="28"/>
        </w:rPr>
        <w:t>обучающимся</w:t>
      </w:r>
      <w:proofErr w:type="gramEnd"/>
      <w:r w:rsidRPr="00E50562">
        <w:rPr>
          <w:color w:val="000000"/>
          <w:szCs w:val="28"/>
        </w:rPr>
        <w:t xml:space="preserve">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w:t>
      </w:r>
      <w:r w:rsidR="003803B0">
        <w:rPr>
          <w:i/>
          <w:color w:val="000000"/>
          <w:szCs w:val="28"/>
        </w:rPr>
        <w:t xml:space="preserve">10 </w:t>
      </w:r>
      <w:r w:rsidRPr="00E50562">
        <w:rPr>
          <w:i/>
          <w:color w:val="000000"/>
          <w:szCs w:val="28"/>
        </w:rPr>
        <w:t>семестр</w:t>
      </w:r>
      <w:r w:rsidR="003803B0">
        <w:rPr>
          <w:i/>
          <w:color w:val="000000"/>
          <w:szCs w:val="28"/>
        </w:rPr>
        <w:t>а</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rsidR="00296092" w:rsidRPr="00E50562" w:rsidRDefault="00296092" w:rsidP="00296092">
      <w:pPr>
        <w:ind w:firstLine="709"/>
        <w:jc w:val="both"/>
        <w:rPr>
          <w:color w:val="000000"/>
          <w:szCs w:val="28"/>
        </w:rPr>
      </w:pPr>
      <w:r w:rsidRPr="00E50562">
        <w:rPr>
          <w:color w:val="000000"/>
          <w:szCs w:val="28"/>
        </w:rPr>
        <w:t>Студентам,  не  получившим  зачетное  количество  баллов  по  текущему контролю, выдается дополнительные  задания</w:t>
      </w:r>
      <w:bookmarkStart w:id="0" w:name="_GoBack"/>
      <w:bookmarkEnd w:id="0"/>
      <w:r w:rsidRPr="00E50562">
        <w:rPr>
          <w:color w:val="000000"/>
          <w:szCs w:val="28"/>
        </w:rPr>
        <w:t xml:space="preserve">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Промежуточная аттестация (</w:t>
      </w:r>
      <w:r w:rsidR="003803B0" w:rsidRPr="003803B0">
        <w:rPr>
          <w:i/>
          <w:color w:val="000000"/>
          <w:szCs w:val="28"/>
        </w:rPr>
        <w:t>10 семестр</w:t>
      </w:r>
      <w:r w:rsidRPr="00E50562">
        <w:rPr>
          <w:i/>
          <w:color w:val="000000"/>
          <w:szCs w:val="28"/>
        </w:rPr>
        <w:t xml:space="preserve"> – зач</w:t>
      </w:r>
      <w:r w:rsidR="003803B0">
        <w:rPr>
          <w:i/>
          <w:color w:val="000000"/>
          <w:szCs w:val="28"/>
        </w:rPr>
        <w:t>ё</w:t>
      </w:r>
      <w:r w:rsidRPr="00E50562">
        <w:rPr>
          <w:i/>
          <w:color w:val="000000"/>
          <w:szCs w:val="28"/>
        </w:rPr>
        <w:t xml:space="preserve">т).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651" w:rsidRDefault="006A0651" w:rsidP="00E01DB3">
      <w:r>
        <w:separator/>
      </w:r>
    </w:p>
  </w:endnote>
  <w:endnote w:type="continuationSeparator" w:id="0">
    <w:p w:rsidR="006A0651" w:rsidRDefault="006A065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sdtContent>
      <w:p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3803B0">
          <w:rPr>
            <w:noProof/>
            <w:sz w:val="28"/>
            <w:szCs w:val="28"/>
          </w:rPr>
          <w:t>14</w:t>
        </w:r>
        <w:r w:rsidRPr="005A4553">
          <w:rPr>
            <w:sz w:val="28"/>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651" w:rsidRDefault="006A0651" w:rsidP="00E01DB3">
      <w:r>
        <w:separator/>
      </w:r>
    </w:p>
  </w:footnote>
  <w:footnote w:type="continuationSeparator" w:id="0">
    <w:p w:rsidR="006A0651" w:rsidRDefault="006A0651"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45AE5"/>
    <w:rsid w:val="00061F57"/>
    <w:rsid w:val="000B2CCB"/>
    <w:rsid w:val="000D40E4"/>
    <w:rsid w:val="00161430"/>
    <w:rsid w:val="0016581D"/>
    <w:rsid w:val="00180CB1"/>
    <w:rsid w:val="00181537"/>
    <w:rsid w:val="00182456"/>
    <w:rsid w:val="001E3C09"/>
    <w:rsid w:val="00223FF4"/>
    <w:rsid w:val="002542EB"/>
    <w:rsid w:val="00296092"/>
    <w:rsid w:val="002B1BA5"/>
    <w:rsid w:val="002B7655"/>
    <w:rsid w:val="002F58F5"/>
    <w:rsid w:val="0030376C"/>
    <w:rsid w:val="00341690"/>
    <w:rsid w:val="003803B0"/>
    <w:rsid w:val="003B40EE"/>
    <w:rsid w:val="003C7F1F"/>
    <w:rsid w:val="003F620E"/>
    <w:rsid w:val="0040005F"/>
    <w:rsid w:val="00426526"/>
    <w:rsid w:val="004269E2"/>
    <w:rsid w:val="00437213"/>
    <w:rsid w:val="004611E4"/>
    <w:rsid w:val="00491396"/>
    <w:rsid w:val="004F62A7"/>
    <w:rsid w:val="00582395"/>
    <w:rsid w:val="005A4553"/>
    <w:rsid w:val="006175C4"/>
    <w:rsid w:val="00636532"/>
    <w:rsid w:val="00691AB7"/>
    <w:rsid w:val="00697089"/>
    <w:rsid w:val="006A0651"/>
    <w:rsid w:val="006B1049"/>
    <w:rsid w:val="006C76F3"/>
    <w:rsid w:val="007673B1"/>
    <w:rsid w:val="007A2F34"/>
    <w:rsid w:val="007E4DF1"/>
    <w:rsid w:val="007F0A60"/>
    <w:rsid w:val="008858F9"/>
    <w:rsid w:val="008B396B"/>
    <w:rsid w:val="008B64DC"/>
    <w:rsid w:val="008D7587"/>
    <w:rsid w:val="008E7897"/>
    <w:rsid w:val="00A22803"/>
    <w:rsid w:val="00A230C9"/>
    <w:rsid w:val="00A3729A"/>
    <w:rsid w:val="00A5142C"/>
    <w:rsid w:val="00A92F28"/>
    <w:rsid w:val="00AA42D4"/>
    <w:rsid w:val="00AE75CE"/>
    <w:rsid w:val="00B40E0F"/>
    <w:rsid w:val="00BD3A62"/>
    <w:rsid w:val="00C06C5D"/>
    <w:rsid w:val="00C25187"/>
    <w:rsid w:val="00CC13BF"/>
    <w:rsid w:val="00CC347B"/>
    <w:rsid w:val="00D03EDB"/>
    <w:rsid w:val="00D1371D"/>
    <w:rsid w:val="00D441B7"/>
    <w:rsid w:val="00D533CD"/>
    <w:rsid w:val="00D55898"/>
    <w:rsid w:val="00D950CD"/>
    <w:rsid w:val="00DA1677"/>
    <w:rsid w:val="00DB065E"/>
    <w:rsid w:val="00DB1945"/>
    <w:rsid w:val="00DF3556"/>
    <w:rsid w:val="00DF4F7E"/>
    <w:rsid w:val="00E01DB3"/>
    <w:rsid w:val="00E50562"/>
    <w:rsid w:val="00E83A26"/>
    <w:rsid w:val="00E97EEF"/>
    <w:rsid w:val="00EB624B"/>
    <w:rsid w:val="00EE2724"/>
    <w:rsid w:val="00EF1D71"/>
    <w:rsid w:val="00F6044E"/>
    <w:rsid w:val="00F73953"/>
    <w:rsid w:val="00FB3CB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ConsPlusNormal">
    <w:name w:val="ConsPlusNormal"/>
    <w:uiPriority w:val="99"/>
    <w:rsid w:val="00E83A26"/>
    <w:pPr>
      <w:widowControl w:val="0"/>
      <w:autoSpaceDE w:val="0"/>
      <w:autoSpaceDN w:val="0"/>
      <w:adjustRightInd w:val="0"/>
      <w:spacing w:after="0" w:line="240" w:lineRule="auto"/>
      <w:ind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ConsPlusNormal">
    <w:name w:val="ConsPlusNormal"/>
    <w:uiPriority w:val="99"/>
    <w:rsid w:val="00E83A26"/>
    <w:pPr>
      <w:widowControl w:val="0"/>
      <w:autoSpaceDE w:val="0"/>
      <w:autoSpaceDN w:val="0"/>
      <w:adjustRightInd w:val="0"/>
      <w:spacing w:after="0" w:line="240" w:lineRule="auto"/>
      <w:ind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57230-AC8B-4135-ABCD-5F1295ECB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14</Pages>
  <Words>4453</Words>
  <Characters>25384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41</cp:revision>
  <cp:lastPrinted>2019-03-14T06:31:00Z</cp:lastPrinted>
  <dcterms:created xsi:type="dcterms:W3CDTF">2019-03-26T06:14:00Z</dcterms:created>
  <dcterms:modified xsi:type="dcterms:W3CDTF">2021-10-21T07:35:00Z</dcterms:modified>
</cp:coreProperties>
</file>