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B" w:rsidRPr="00EB3C7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proofErr w:type="spellStart"/>
      <w:r w:rsidRPr="00EB3C7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</w:t>
      </w:r>
      <w:proofErr w:type="spellEnd"/>
      <w:r w:rsidRPr="00EB3C7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 xml:space="preserve"> Российской Федерации</w:t>
      </w:r>
    </w:p>
    <w:p w:rsidR="00C521CB" w:rsidRPr="00EB3C7B" w:rsidRDefault="00C521CB" w:rsidP="00C521CB">
      <w:pPr>
        <w:pStyle w:val="ReportHead"/>
        <w:suppressAutoHyphens/>
        <w:rPr>
          <w:szCs w:val="28"/>
        </w:rPr>
      </w:pPr>
      <w:r w:rsidRPr="00EB3C7B">
        <w:rPr>
          <w:szCs w:val="28"/>
        </w:rPr>
        <w:t>Федеральное государственное бюджетное образовательное учреждение</w:t>
      </w:r>
    </w:p>
    <w:p w:rsidR="00C521CB" w:rsidRPr="00EB3C7B" w:rsidRDefault="00C521CB" w:rsidP="00C521CB">
      <w:pPr>
        <w:pStyle w:val="ReportHead"/>
        <w:suppressAutoHyphens/>
        <w:rPr>
          <w:szCs w:val="28"/>
        </w:rPr>
      </w:pPr>
      <w:r w:rsidRPr="00EB3C7B">
        <w:rPr>
          <w:szCs w:val="28"/>
        </w:rPr>
        <w:t>высшего образования</w:t>
      </w:r>
    </w:p>
    <w:p w:rsidR="00C521CB" w:rsidRPr="00EB3C7B" w:rsidRDefault="00C521CB" w:rsidP="00C521CB">
      <w:pPr>
        <w:pStyle w:val="ReportHead"/>
        <w:suppressAutoHyphens/>
        <w:rPr>
          <w:b/>
          <w:szCs w:val="28"/>
        </w:rPr>
      </w:pPr>
      <w:r w:rsidRPr="00EB3C7B">
        <w:rPr>
          <w:b/>
          <w:szCs w:val="28"/>
        </w:rPr>
        <w:t>«Оренбургский государственный университет»</w:t>
      </w:r>
    </w:p>
    <w:p w:rsidR="00C521CB" w:rsidRPr="00EB3C7B" w:rsidRDefault="00C521CB" w:rsidP="00C521CB">
      <w:pPr>
        <w:pStyle w:val="ReportHead"/>
        <w:suppressAutoHyphens/>
        <w:rPr>
          <w:szCs w:val="28"/>
        </w:rPr>
      </w:pPr>
    </w:p>
    <w:p w:rsidR="00C521CB" w:rsidRPr="00EB3C7B" w:rsidRDefault="00C521CB" w:rsidP="00C521CB">
      <w:pPr>
        <w:pStyle w:val="ReportHead"/>
        <w:suppressAutoHyphens/>
        <w:rPr>
          <w:szCs w:val="28"/>
        </w:rPr>
      </w:pPr>
      <w:r w:rsidRPr="00EB3C7B">
        <w:rPr>
          <w:szCs w:val="28"/>
        </w:rPr>
        <w:t xml:space="preserve">Кафедра </w:t>
      </w:r>
      <w:r w:rsidR="00383FED" w:rsidRPr="00EB3C7B">
        <w:rPr>
          <w:szCs w:val="28"/>
        </w:rPr>
        <w:t>метрологии, стандартизации и сертификации</w:t>
      </w:r>
    </w:p>
    <w:p w:rsidR="00C521CB" w:rsidRPr="00EB3C7B" w:rsidRDefault="00C521CB" w:rsidP="00C521CB">
      <w:pPr>
        <w:pStyle w:val="ReportHead"/>
        <w:suppressAutoHyphens/>
        <w:rPr>
          <w:szCs w:val="28"/>
        </w:rPr>
      </w:pPr>
    </w:p>
    <w:p w:rsidR="00C521CB" w:rsidRPr="00EB3C7B" w:rsidRDefault="00C521CB" w:rsidP="00C521CB">
      <w:pPr>
        <w:pStyle w:val="ReportHead"/>
        <w:suppressAutoHyphens/>
        <w:rPr>
          <w:szCs w:val="28"/>
        </w:rPr>
      </w:pPr>
    </w:p>
    <w:p w:rsidR="00C521CB" w:rsidRPr="00EB3C7B" w:rsidRDefault="00C521CB" w:rsidP="00C521CB">
      <w:pPr>
        <w:pStyle w:val="ReportHead"/>
        <w:suppressAutoHyphens/>
        <w:jc w:val="left"/>
        <w:rPr>
          <w:szCs w:val="28"/>
        </w:rPr>
      </w:pPr>
    </w:p>
    <w:p w:rsidR="00C521CB" w:rsidRPr="00EB3C7B" w:rsidRDefault="00C521CB" w:rsidP="00C521CB">
      <w:pPr>
        <w:pStyle w:val="ReportHead"/>
        <w:suppressAutoHyphens/>
        <w:jc w:val="left"/>
        <w:rPr>
          <w:szCs w:val="28"/>
        </w:rPr>
      </w:pPr>
    </w:p>
    <w:p w:rsidR="00C521CB" w:rsidRPr="00EB3C7B" w:rsidRDefault="00C521CB" w:rsidP="00C521CB">
      <w:pPr>
        <w:pStyle w:val="ReportHead"/>
        <w:suppressAutoHyphens/>
        <w:jc w:val="left"/>
        <w:rPr>
          <w:szCs w:val="28"/>
        </w:rPr>
      </w:pPr>
    </w:p>
    <w:p w:rsidR="00C521CB" w:rsidRPr="00EB3C7B" w:rsidRDefault="00C521CB" w:rsidP="00C521CB">
      <w:pPr>
        <w:pStyle w:val="ReportHead"/>
        <w:suppressAutoHyphens/>
        <w:jc w:val="left"/>
        <w:rPr>
          <w:szCs w:val="28"/>
        </w:rPr>
      </w:pPr>
    </w:p>
    <w:p w:rsidR="00C521CB" w:rsidRPr="00EB3C7B" w:rsidRDefault="00C521CB" w:rsidP="00C521CB">
      <w:pPr>
        <w:pStyle w:val="ReportHead"/>
        <w:suppressAutoHyphens/>
        <w:jc w:val="left"/>
        <w:rPr>
          <w:szCs w:val="28"/>
        </w:rPr>
      </w:pPr>
    </w:p>
    <w:p w:rsidR="00C521CB" w:rsidRPr="00EB3C7B" w:rsidRDefault="00C521CB" w:rsidP="00C521CB">
      <w:pPr>
        <w:pStyle w:val="ReportHead"/>
        <w:suppressAutoHyphens/>
        <w:jc w:val="left"/>
        <w:rPr>
          <w:szCs w:val="28"/>
        </w:rPr>
      </w:pPr>
    </w:p>
    <w:p w:rsidR="00C521CB" w:rsidRPr="00EB3C7B" w:rsidRDefault="00C521CB" w:rsidP="00C521CB">
      <w:pPr>
        <w:pStyle w:val="ReportHead"/>
        <w:suppressAutoHyphens/>
        <w:jc w:val="left"/>
        <w:rPr>
          <w:szCs w:val="28"/>
        </w:rPr>
      </w:pPr>
    </w:p>
    <w:p w:rsidR="00C521CB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EB3C7B">
        <w:rPr>
          <w:rFonts w:ascii="TimesNewRomanPSMT" w:hAnsi="TimesNewRomanPSMT" w:cs="TimesNewRomanPSMT"/>
          <w:szCs w:val="28"/>
        </w:rPr>
        <w:t xml:space="preserve">Методические указания для </w:t>
      </w:r>
      <w:proofErr w:type="gramStart"/>
      <w:r w:rsidRPr="00EB3C7B">
        <w:rPr>
          <w:rFonts w:ascii="TimesNewRomanPSMT" w:hAnsi="TimesNewRomanPSMT" w:cs="TimesNewRomanPSMT"/>
          <w:szCs w:val="28"/>
        </w:rPr>
        <w:t>обучающихся</w:t>
      </w:r>
      <w:proofErr w:type="gramEnd"/>
      <w:r w:rsidRPr="00EB3C7B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784462" w:rsidRPr="00EB3C7B" w:rsidRDefault="00784462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</w:p>
    <w:p w:rsidR="00AF53BA" w:rsidRPr="00AF53BA" w:rsidRDefault="00AF53BA" w:rsidP="00AF53BA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AF53BA">
        <w:rPr>
          <w:rFonts w:eastAsia="Calibri"/>
          <w:i/>
          <w:sz w:val="24"/>
        </w:rPr>
        <w:t>«ФДТ.1 Системы менеджмента безопасности пищевой продукции»</w:t>
      </w:r>
    </w:p>
    <w:p w:rsidR="00AF53BA" w:rsidRPr="00AF53BA" w:rsidRDefault="00AF53BA" w:rsidP="00AF53BA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AF53BA" w:rsidRPr="00AF53BA" w:rsidRDefault="00AF53BA" w:rsidP="00AF53BA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AF53BA">
        <w:rPr>
          <w:rFonts w:eastAsia="Calibri"/>
          <w:sz w:val="24"/>
        </w:rPr>
        <w:t>Уровень высшего образования</w:t>
      </w:r>
    </w:p>
    <w:p w:rsidR="00AF53BA" w:rsidRPr="00AF53BA" w:rsidRDefault="00AF53BA" w:rsidP="00AF53BA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AF53BA">
        <w:rPr>
          <w:rFonts w:eastAsia="Calibri"/>
          <w:sz w:val="24"/>
        </w:rPr>
        <w:t>БАКАЛАВРИАТ</w:t>
      </w:r>
    </w:p>
    <w:p w:rsidR="00AF53BA" w:rsidRPr="00AF53BA" w:rsidRDefault="00AF53BA" w:rsidP="00AF53BA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AF53BA">
        <w:rPr>
          <w:rFonts w:eastAsia="Calibri"/>
          <w:sz w:val="24"/>
        </w:rPr>
        <w:t>Направление подготовки</w:t>
      </w:r>
    </w:p>
    <w:p w:rsidR="00AF53BA" w:rsidRPr="00AF53BA" w:rsidRDefault="00AF53BA" w:rsidP="00AF53B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AF53BA">
        <w:rPr>
          <w:rFonts w:eastAsia="Calibri"/>
          <w:i/>
          <w:sz w:val="24"/>
          <w:u w:val="single"/>
        </w:rPr>
        <w:t>27.03.01 Стандартизация и метрология</w:t>
      </w:r>
    </w:p>
    <w:p w:rsidR="00AF53BA" w:rsidRPr="00AF53BA" w:rsidRDefault="00AF53BA" w:rsidP="00AF53BA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AF53BA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AF53BA" w:rsidRPr="00AF53BA" w:rsidRDefault="00AF53BA" w:rsidP="00AF53B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AF53BA">
        <w:rPr>
          <w:rFonts w:eastAsia="Calibri"/>
          <w:i/>
          <w:sz w:val="24"/>
          <w:u w:val="single"/>
        </w:rPr>
        <w:t>Стандартизация, метрология и подтверждение соответствия</w:t>
      </w:r>
    </w:p>
    <w:p w:rsidR="00AF53BA" w:rsidRPr="00AF53BA" w:rsidRDefault="00AF53BA" w:rsidP="00AF53BA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AF53BA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AF53BA" w:rsidRPr="00AF53BA" w:rsidRDefault="00AF53BA" w:rsidP="00AF53BA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AF53BA" w:rsidRPr="00AF53BA" w:rsidRDefault="00AF53BA" w:rsidP="00AF53BA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AF53BA">
        <w:rPr>
          <w:rFonts w:eastAsia="Calibri"/>
          <w:sz w:val="24"/>
        </w:rPr>
        <w:t>Квалификация</w:t>
      </w:r>
    </w:p>
    <w:p w:rsidR="00AF53BA" w:rsidRPr="00AF53BA" w:rsidRDefault="00AF53BA" w:rsidP="00AF53B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AF53BA">
        <w:rPr>
          <w:rFonts w:eastAsia="Calibri"/>
          <w:i/>
          <w:sz w:val="24"/>
          <w:u w:val="single"/>
        </w:rPr>
        <w:t>Бакалавр</w:t>
      </w:r>
    </w:p>
    <w:p w:rsidR="00AF53BA" w:rsidRPr="00AF53BA" w:rsidRDefault="00AF53BA" w:rsidP="00AF53BA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AF53BA">
        <w:rPr>
          <w:rFonts w:eastAsia="Calibri"/>
          <w:sz w:val="24"/>
        </w:rPr>
        <w:t>Форма обучения</w:t>
      </w:r>
    </w:p>
    <w:p w:rsidR="00AF53BA" w:rsidRPr="00AF53BA" w:rsidRDefault="00AF53BA" w:rsidP="00AF53BA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AF53BA">
        <w:rPr>
          <w:rFonts w:eastAsia="Calibri"/>
          <w:i/>
          <w:sz w:val="24"/>
          <w:u w:val="single"/>
        </w:rPr>
        <w:t>Очная</w:t>
      </w:r>
    </w:p>
    <w:p w:rsidR="00AF53BA" w:rsidRPr="00AF53BA" w:rsidRDefault="00AF53BA" w:rsidP="00AF53BA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521CB" w:rsidRPr="00EB3C7B" w:rsidRDefault="00C521CB" w:rsidP="00C521CB">
      <w:pPr>
        <w:pStyle w:val="ReportHead"/>
        <w:suppressAutoHyphens/>
        <w:rPr>
          <w:szCs w:val="28"/>
        </w:rPr>
      </w:pPr>
    </w:p>
    <w:p w:rsidR="00C521CB" w:rsidRPr="00EB3C7B" w:rsidRDefault="00C521CB" w:rsidP="00C521CB">
      <w:pPr>
        <w:pStyle w:val="ReportHead"/>
        <w:suppressAutoHyphens/>
        <w:rPr>
          <w:szCs w:val="28"/>
        </w:rPr>
      </w:pPr>
    </w:p>
    <w:p w:rsidR="00C521CB" w:rsidRDefault="00C521CB" w:rsidP="00C521CB">
      <w:pPr>
        <w:pStyle w:val="ReportHead"/>
        <w:suppressAutoHyphens/>
        <w:rPr>
          <w:szCs w:val="28"/>
        </w:rPr>
      </w:pPr>
    </w:p>
    <w:p w:rsidR="006961A6" w:rsidRDefault="006961A6" w:rsidP="00C521CB">
      <w:pPr>
        <w:pStyle w:val="ReportHead"/>
        <w:suppressAutoHyphens/>
        <w:rPr>
          <w:szCs w:val="28"/>
        </w:rPr>
      </w:pPr>
    </w:p>
    <w:p w:rsidR="006961A6" w:rsidRDefault="006961A6" w:rsidP="00C521CB">
      <w:pPr>
        <w:pStyle w:val="ReportHead"/>
        <w:suppressAutoHyphens/>
        <w:rPr>
          <w:szCs w:val="28"/>
        </w:rPr>
      </w:pPr>
    </w:p>
    <w:p w:rsidR="006961A6" w:rsidRDefault="006961A6" w:rsidP="00C521CB">
      <w:pPr>
        <w:pStyle w:val="ReportHead"/>
        <w:suppressAutoHyphens/>
        <w:rPr>
          <w:szCs w:val="28"/>
        </w:rPr>
      </w:pPr>
    </w:p>
    <w:p w:rsidR="00AF53BA" w:rsidRDefault="00AF53BA" w:rsidP="00C521CB">
      <w:pPr>
        <w:pStyle w:val="ReportHead"/>
        <w:suppressAutoHyphens/>
        <w:rPr>
          <w:szCs w:val="28"/>
        </w:rPr>
      </w:pPr>
    </w:p>
    <w:p w:rsidR="00AF53BA" w:rsidRDefault="00AF53BA" w:rsidP="00C521CB">
      <w:pPr>
        <w:pStyle w:val="ReportHead"/>
        <w:suppressAutoHyphens/>
        <w:rPr>
          <w:szCs w:val="28"/>
        </w:rPr>
      </w:pPr>
    </w:p>
    <w:p w:rsidR="006961A6" w:rsidRDefault="006961A6" w:rsidP="00C521CB">
      <w:pPr>
        <w:pStyle w:val="ReportHead"/>
        <w:suppressAutoHyphens/>
        <w:rPr>
          <w:szCs w:val="28"/>
        </w:rPr>
      </w:pPr>
    </w:p>
    <w:p w:rsidR="006961A6" w:rsidRPr="00EB3C7B" w:rsidRDefault="006961A6" w:rsidP="00C521CB">
      <w:pPr>
        <w:pStyle w:val="ReportHead"/>
        <w:suppressAutoHyphens/>
        <w:rPr>
          <w:szCs w:val="28"/>
        </w:rPr>
      </w:pPr>
    </w:p>
    <w:p w:rsidR="00235037" w:rsidRDefault="00C521CB" w:rsidP="00C521CB">
      <w:pPr>
        <w:jc w:val="center"/>
        <w:rPr>
          <w:sz w:val="28"/>
          <w:szCs w:val="28"/>
        </w:rPr>
      </w:pPr>
      <w:r w:rsidRPr="00EB3C7B">
        <w:rPr>
          <w:sz w:val="28"/>
          <w:szCs w:val="28"/>
        </w:rPr>
        <w:t>Год набора 20</w:t>
      </w:r>
      <w:r w:rsidR="00C14872">
        <w:rPr>
          <w:sz w:val="28"/>
          <w:szCs w:val="28"/>
        </w:rPr>
        <w:t>2</w:t>
      </w:r>
      <w:r w:rsidR="006961A6">
        <w:rPr>
          <w:sz w:val="28"/>
          <w:szCs w:val="28"/>
        </w:rPr>
        <w:t>1</w:t>
      </w:r>
    </w:p>
    <w:p w:rsidR="00784462" w:rsidRDefault="00784462" w:rsidP="00C521CB">
      <w:pPr>
        <w:jc w:val="center"/>
        <w:rPr>
          <w:sz w:val="28"/>
          <w:szCs w:val="28"/>
        </w:rPr>
      </w:pPr>
    </w:p>
    <w:p w:rsidR="00EC1729" w:rsidRPr="00EB3C7B" w:rsidRDefault="00EC1729" w:rsidP="00C521CB">
      <w:pPr>
        <w:jc w:val="center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rFonts w:eastAsia="Calibri"/>
          <w:sz w:val="28"/>
          <w:szCs w:val="28"/>
        </w:rPr>
      </w:pPr>
      <w:r w:rsidRPr="00EB3C7B">
        <w:rPr>
          <w:rFonts w:eastAsia="Calibri"/>
          <w:sz w:val="28"/>
          <w:szCs w:val="28"/>
        </w:rPr>
        <w:t xml:space="preserve">Составитель _____________________ </w:t>
      </w:r>
      <w:r w:rsidR="0007358C" w:rsidRPr="00EB3C7B">
        <w:rPr>
          <w:rFonts w:eastAsia="Calibri"/>
          <w:sz w:val="28"/>
          <w:szCs w:val="28"/>
        </w:rPr>
        <w:t>Куприянов А.В.</w:t>
      </w:r>
    </w:p>
    <w:p w:rsidR="00341C2F" w:rsidRPr="00EB3C7B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EB3C7B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EB3C7B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EB3C7B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EB3C7B" w:rsidRDefault="00341C2F" w:rsidP="0007358C">
      <w:pPr>
        <w:ind w:firstLine="709"/>
        <w:jc w:val="both"/>
        <w:rPr>
          <w:rFonts w:eastAsia="Calibri"/>
          <w:sz w:val="28"/>
          <w:szCs w:val="28"/>
        </w:rPr>
      </w:pPr>
      <w:r w:rsidRPr="00EB3C7B">
        <w:rPr>
          <w:rFonts w:eastAsia="Calibri"/>
          <w:sz w:val="28"/>
          <w:szCs w:val="28"/>
        </w:rPr>
        <w:t xml:space="preserve">Методические указания рассмотрены и одобрены на заседании кафедры </w:t>
      </w:r>
      <w:r w:rsidR="0007358C" w:rsidRPr="00EB3C7B">
        <w:rPr>
          <w:rFonts w:eastAsia="Calibri"/>
          <w:sz w:val="28"/>
          <w:szCs w:val="28"/>
        </w:rPr>
        <w:t>метрологии, стандартизации и сертификации</w:t>
      </w:r>
    </w:p>
    <w:p w:rsidR="00341C2F" w:rsidRPr="00EB3C7B" w:rsidRDefault="00341C2F" w:rsidP="00341C2F">
      <w:pPr>
        <w:jc w:val="both"/>
        <w:rPr>
          <w:rFonts w:eastAsia="Calibri"/>
          <w:sz w:val="28"/>
          <w:szCs w:val="28"/>
        </w:rPr>
      </w:pPr>
    </w:p>
    <w:p w:rsidR="00341C2F" w:rsidRPr="00EB3C7B" w:rsidRDefault="00341C2F" w:rsidP="00341C2F">
      <w:pPr>
        <w:jc w:val="both"/>
        <w:rPr>
          <w:rFonts w:eastAsia="Calibri"/>
          <w:sz w:val="28"/>
          <w:szCs w:val="28"/>
        </w:rPr>
      </w:pPr>
      <w:r w:rsidRPr="00EB3C7B">
        <w:rPr>
          <w:rFonts w:eastAsia="Calibri"/>
          <w:sz w:val="28"/>
          <w:szCs w:val="28"/>
        </w:rPr>
        <w:t>Заведующий кафедрой ____________________</w:t>
      </w:r>
      <w:r w:rsidR="00E75CDA">
        <w:rPr>
          <w:rFonts w:eastAsia="Calibri"/>
          <w:sz w:val="28"/>
          <w:szCs w:val="28"/>
        </w:rPr>
        <w:t>Л.Н. Третьяк</w:t>
      </w: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jc w:val="both"/>
        <w:rPr>
          <w:rFonts w:eastAsia="Times New Roman"/>
          <w:sz w:val="28"/>
          <w:szCs w:val="28"/>
        </w:rPr>
      </w:pPr>
      <w:r w:rsidRPr="00EB3C7B">
        <w:rPr>
          <w:rFonts w:eastAsia="Calibri"/>
          <w:sz w:val="28"/>
          <w:szCs w:val="28"/>
        </w:rPr>
        <w:t xml:space="preserve">Методические указания является приложением к рабочей программе по дисциплине </w:t>
      </w:r>
      <w:r w:rsidR="00AF53BA">
        <w:rPr>
          <w:rFonts w:eastAsia="Calibri"/>
          <w:sz w:val="28"/>
          <w:szCs w:val="28"/>
        </w:rPr>
        <w:t>с</w:t>
      </w:r>
      <w:bookmarkStart w:id="0" w:name="_GoBack"/>
      <w:bookmarkEnd w:id="0"/>
      <w:r w:rsidR="00AF53BA" w:rsidRPr="00AF53BA">
        <w:rPr>
          <w:rFonts w:eastAsia="Calibri"/>
          <w:sz w:val="28"/>
          <w:szCs w:val="28"/>
        </w:rPr>
        <w:t>истемы менеджмента безопасности пищевой продукции</w:t>
      </w:r>
      <w:r w:rsidRPr="00EB3C7B">
        <w:rPr>
          <w:rFonts w:eastAsia="Calibri"/>
          <w:sz w:val="28"/>
          <w:szCs w:val="28"/>
        </w:rPr>
        <w:t xml:space="preserve">, зарегистрированной в ЦИТ под учетным номером___________ </w:t>
      </w:r>
      <w:r w:rsidRPr="00EB3C7B">
        <w:rPr>
          <w:rFonts w:eastAsia="Times New Roman"/>
          <w:sz w:val="28"/>
          <w:szCs w:val="28"/>
        </w:rPr>
        <w:t xml:space="preserve"> </w:t>
      </w:r>
    </w:p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EB3C7B" w:rsidTr="00A53E60">
        <w:tc>
          <w:tcPr>
            <w:tcW w:w="3522" w:type="dxa"/>
          </w:tcPr>
          <w:p w:rsidR="00341C2F" w:rsidRPr="00EB3C7B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  <w:tr w:rsidR="00341C2F" w:rsidRPr="00EB3C7B" w:rsidTr="00A53E60">
        <w:tc>
          <w:tcPr>
            <w:tcW w:w="3522" w:type="dxa"/>
          </w:tcPr>
          <w:p w:rsidR="00341C2F" w:rsidRPr="00EB3C7B" w:rsidRDefault="00341C2F" w:rsidP="00341C2F">
            <w:pPr>
              <w:suppressLineNumbers/>
              <w:spacing w:after="0" w:line="240" w:lineRule="auto"/>
              <w:rPr>
                <w:rFonts w:cs="Courier New"/>
                <w:sz w:val="28"/>
                <w:szCs w:val="28"/>
              </w:rPr>
            </w:pPr>
          </w:p>
        </w:tc>
      </w:tr>
    </w:tbl>
    <w:p w:rsidR="00341C2F" w:rsidRPr="00EB3C7B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8"/>
          <w:szCs w:val="28"/>
          <w:lang w:eastAsia="ru-RU"/>
        </w:rPr>
      </w:pPr>
    </w:p>
    <w:p w:rsidR="00341C2F" w:rsidRPr="00EB3C7B" w:rsidRDefault="00341C2F" w:rsidP="00341C2F">
      <w:pPr>
        <w:rPr>
          <w:rFonts w:eastAsia="Times New Roman"/>
          <w:snapToGrid w:val="0"/>
          <w:sz w:val="28"/>
          <w:szCs w:val="28"/>
          <w:lang w:eastAsia="ru-RU"/>
        </w:rPr>
      </w:pPr>
      <w:r w:rsidRPr="00EB3C7B">
        <w:rPr>
          <w:rFonts w:eastAsia="Times New Roman"/>
          <w:snapToGrid w:val="0"/>
          <w:sz w:val="28"/>
          <w:szCs w:val="28"/>
          <w:lang w:eastAsia="ru-RU"/>
        </w:rPr>
        <w:br w:type="page"/>
      </w:r>
    </w:p>
    <w:p w:rsidR="00341C2F" w:rsidRPr="00EB3C7B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EB3C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lastRenderedPageBreak/>
        <w:t>Содержание</w:t>
      </w:r>
    </w:p>
    <w:tbl>
      <w:tblPr>
        <w:tblW w:w="9355" w:type="dxa"/>
        <w:tblInd w:w="392" w:type="dxa"/>
        <w:tblLayout w:type="fixed"/>
        <w:tblLook w:val="01E0" w:firstRow="1" w:lastRow="1" w:firstColumn="1" w:lastColumn="1" w:noHBand="0" w:noVBand="0"/>
      </w:tblPr>
      <w:tblGrid>
        <w:gridCol w:w="8647"/>
        <w:gridCol w:w="708"/>
      </w:tblGrid>
      <w:tr w:rsidR="00341C2F" w:rsidRPr="00EB3C7B" w:rsidTr="0007358C">
        <w:tc>
          <w:tcPr>
            <w:tcW w:w="8647" w:type="dxa"/>
            <w:hideMark/>
          </w:tcPr>
          <w:p w:rsidR="00341C2F" w:rsidRPr="00EB3C7B" w:rsidRDefault="007B0A9D" w:rsidP="006B455C">
            <w:pPr>
              <w:autoSpaceDE w:val="0"/>
              <w:autoSpaceDN w:val="0"/>
              <w:adjustRightInd w:val="0"/>
              <w:spacing w:after="0" w:line="240" w:lineRule="auto"/>
              <w:rPr>
                <w:sz w:val="28"/>
                <w:szCs w:val="28"/>
              </w:rPr>
            </w:pPr>
            <w:r w:rsidRPr="00EB3C7B">
              <w:rPr>
                <w:bCs/>
                <w:sz w:val="28"/>
                <w:szCs w:val="28"/>
              </w:rPr>
              <w:t xml:space="preserve">1 </w:t>
            </w:r>
            <w:r w:rsidR="00341C2F" w:rsidRPr="00EB3C7B">
              <w:rPr>
                <w:bCs/>
                <w:sz w:val="28"/>
                <w:szCs w:val="28"/>
              </w:rPr>
              <w:t>Методические рекомендации по изучению дисциплины</w:t>
            </w:r>
            <w:r w:rsidR="0007358C" w:rsidRPr="00EB3C7B">
              <w:rPr>
                <w:bCs/>
                <w:sz w:val="28"/>
                <w:szCs w:val="28"/>
              </w:rPr>
              <w:t>……………</w:t>
            </w:r>
          </w:p>
        </w:tc>
        <w:tc>
          <w:tcPr>
            <w:tcW w:w="708" w:type="dxa"/>
            <w:vAlign w:val="bottom"/>
            <w:hideMark/>
          </w:tcPr>
          <w:p w:rsidR="00341C2F" w:rsidRPr="00EB3C7B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EB3C7B" w:rsidTr="0007358C">
        <w:tc>
          <w:tcPr>
            <w:tcW w:w="8647" w:type="dxa"/>
          </w:tcPr>
          <w:p w:rsidR="00341C2F" w:rsidRPr="00EB3C7B" w:rsidRDefault="007B0A9D" w:rsidP="006B455C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bCs/>
                <w:sz w:val="28"/>
                <w:szCs w:val="28"/>
              </w:rPr>
              <w:t>2 Методические рекомендации при подготовке к лекциям</w:t>
            </w:r>
            <w:r w:rsidR="0007358C" w:rsidRPr="00EB3C7B">
              <w:rPr>
                <w:bCs/>
                <w:sz w:val="28"/>
                <w:szCs w:val="28"/>
              </w:rPr>
              <w:t>…………..</w:t>
            </w:r>
          </w:p>
        </w:tc>
        <w:tc>
          <w:tcPr>
            <w:tcW w:w="708" w:type="dxa"/>
            <w:vAlign w:val="bottom"/>
          </w:tcPr>
          <w:p w:rsidR="00341C2F" w:rsidRPr="00EB3C7B" w:rsidRDefault="007B0A9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EB3C7B" w:rsidTr="0007358C">
        <w:tc>
          <w:tcPr>
            <w:tcW w:w="8647" w:type="dxa"/>
            <w:hideMark/>
          </w:tcPr>
          <w:p w:rsidR="00341C2F" w:rsidRPr="00EB3C7B" w:rsidRDefault="007B0A9D" w:rsidP="006B4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 w:rsidRPr="00EB3C7B">
              <w:rPr>
                <w:bCs/>
                <w:sz w:val="28"/>
                <w:szCs w:val="28"/>
              </w:rPr>
              <w:t xml:space="preserve">3 </w:t>
            </w:r>
            <w:r w:rsidR="006B455C" w:rsidRPr="006B455C">
              <w:rPr>
                <w:bCs/>
                <w:sz w:val="28"/>
                <w:szCs w:val="28"/>
              </w:rPr>
              <w:t>Методические рекомендации по самостоятельной работе с рекомендуемой литературой</w:t>
            </w:r>
            <w:proofErr w:type="gramStart"/>
            <w:r w:rsidR="006B455C" w:rsidRPr="006B455C">
              <w:rPr>
                <w:bCs/>
                <w:sz w:val="28"/>
                <w:szCs w:val="28"/>
              </w:rPr>
              <w:t xml:space="preserve"> </w:t>
            </w:r>
            <w:r w:rsidR="006B455C">
              <w:rPr>
                <w:bCs/>
                <w:sz w:val="28"/>
                <w:szCs w:val="28"/>
              </w:rPr>
              <w:t>.</w:t>
            </w:r>
            <w:proofErr w:type="gramEnd"/>
            <w:r w:rsidR="006B455C">
              <w:rPr>
                <w:bCs/>
                <w:sz w:val="28"/>
                <w:szCs w:val="28"/>
              </w:rPr>
              <w:t>.</w:t>
            </w:r>
            <w:r w:rsidR="0007358C" w:rsidRPr="00EB3C7B">
              <w:rPr>
                <w:bCs/>
                <w:sz w:val="28"/>
                <w:szCs w:val="28"/>
              </w:rPr>
              <w:t>…………………………………………</w:t>
            </w:r>
          </w:p>
        </w:tc>
        <w:tc>
          <w:tcPr>
            <w:tcW w:w="708" w:type="dxa"/>
            <w:vAlign w:val="bottom"/>
            <w:hideMark/>
          </w:tcPr>
          <w:p w:rsidR="00341C2F" w:rsidRPr="00EB3C7B" w:rsidRDefault="006E1853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341C2F" w:rsidRPr="00EB3C7B" w:rsidTr="0007358C">
        <w:tc>
          <w:tcPr>
            <w:tcW w:w="8647" w:type="dxa"/>
            <w:hideMark/>
          </w:tcPr>
          <w:p w:rsidR="00341C2F" w:rsidRPr="00EB3C7B" w:rsidRDefault="006B455C" w:rsidP="006B45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="00036AAD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Методические указания по 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подготовке и выполнению </w:t>
            </w:r>
            <w:r w:rsidR="00036AAD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лабораторны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х/практических</w:t>
            </w:r>
            <w:r w:rsidR="00036AAD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заняти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й...</w:t>
            </w:r>
            <w:r w:rsidR="0007358C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...</w:t>
            </w:r>
            <w:r w:rsidR="0007358C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</w:t>
            </w: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………………..</w:t>
            </w:r>
            <w:r w:rsidR="0007358C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</w:t>
            </w:r>
          </w:p>
        </w:tc>
        <w:tc>
          <w:tcPr>
            <w:tcW w:w="708" w:type="dxa"/>
            <w:vAlign w:val="bottom"/>
          </w:tcPr>
          <w:p w:rsidR="00341C2F" w:rsidRPr="00EB3C7B" w:rsidRDefault="003A0B4E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341C2F" w:rsidRPr="00EB3C7B" w:rsidTr="0007358C">
        <w:tc>
          <w:tcPr>
            <w:tcW w:w="8647" w:type="dxa"/>
            <w:hideMark/>
          </w:tcPr>
          <w:p w:rsidR="00341C2F" w:rsidRPr="00EB3C7B" w:rsidRDefault="00341C2F" w:rsidP="006B455C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5 Методические указания по сам</w:t>
            </w:r>
            <w:r w:rsidR="00F643BE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остоятельной работе</w:t>
            </w:r>
            <w:r w:rsidR="006B455C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студента....</w:t>
            </w:r>
            <w:r w:rsidR="0007358C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..</w:t>
            </w:r>
          </w:p>
        </w:tc>
        <w:tc>
          <w:tcPr>
            <w:tcW w:w="708" w:type="dxa"/>
            <w:vAlign w:val="bottom"/>
          </w:tcPr>
          <w:p w:rsidR="00341C2F" w:rsidRPr="00EB3C7B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</w:t>
            </w:r>
          </w:p>
        </w:tc>
      </w:tr>
      <w:tr w:rsidR="00341C2F" w:rsidRPr="00EB3C7B" w:rsidTr="0007358C">
        <w:tc>
          <w:tcPr>
            <w:tcW w:w="8647" w:type="dxa"/>
            <w:hideMark/>
          </w:tcPr>
          <w:p w:rsidR="00341C2F" w:rsidRPr="00EB3C7B" w:rsidRDefault="00A73178" w:rsidP="001E01F8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6 Методические рекомендации студент</w:t>
            </w:r>
            <w:r w:rsidR="006B455C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ам</w:t>
            </w: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к </w:t>
            </w:r>
            <w:r w:rsidR="001E01F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выполнению </w:t>
            </w: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тестовы</w:t>
            </w:r>
            <w:r w:rsidR="001E01F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х</w:t>
            </w: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задани</w:t>
            </w:r>
            <w:r w:rsidR="001E01F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й</w:t>
            </w:r>
            <w:r w:rsidR="00341C2F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="0007358C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</w:t>
            </w:r>
            <w:r w:rsidR="001E01F8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………………………………………………………………..</w:t>
            </w:r>
          </w:p>
        </w:tc>
        <w:tc>
          <w:tcPr>
            <w:tcW w:w="708" w:type="dxa"/>
            <w:vAlign w:val="bottom"/>
          </w:tcPr>
          <w:p w:rsidR="00341C2F" w:rsidRPr="00EB3C7B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41C2F" w:rsidRPr="00EB3C7B" w:rsidTr="0007358C">
        <w:tc>
          <w:tcPr>
            <w:tcW w:w="8647" w:type="dxa"/>
          </w:tcPr>
          <w:p w:rsidR="00341C2F" w:rsidRPr="00EB3C7B" w:rsidRDefault="006B455C" w:rsidP="006B455C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 Методические указания при</w:t>
            </w:r>
            <w:r w:rsidR="00B647FD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 </w:t>
            </w:r>
            <w:r w:rsidRPr="006B455C">
              <w:rPr>
                <w:color w:val="000000"/>
                <w:sz w:val="28"/>
                <w:szCs w:val="28"/>
                <w:shd w:val="clear" w:color="auto" w:fill="FFFFFF"/>
              </w:rPr>
              <w:t xml:space="preserve">подготовке к промежуточной аттестации (зачет, </w:t>
            </w:r>
            <w:proofErr w:type="spellStart"/>
            <w:r w:rsidRPr="006B455C">
              <w:rPr>
                <w:color w:val="000000"/>
                <w:sz w:val="28"/>
                <w:szCs w:val="28"/>
                <w:shd w:val="clear" w:color="auto" w:fill="FFFFFF"/>
              </w:rPr>
              <w:t>диф</w:t>
            </w:r>
            <w:proofErr w:type="spellEnd"/>
            <w:r w:rsidRPr="006B455C">
              <w:rPr>
                <w:color w:val="000000"/>
                <w:sz w:val="28"/>
                <w:szCs w:val="28"/>
                <w:shd w:val="clear" w:color="auto" w:fill="FFFFFF"/>
              </w:rPr>
              <w:t>. зачет, экзамен)</w:t>
            </w:r>
            <w:r w:rsidR="0007358C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………………………………...</w:t>
            </w:r>
          </w:p>
        </w:tc>
        <w:tc>
          <w:tcPr>
            <w:tcW w:w="708" w:type="dxa"/>
            <w:vAlign w:val="bottom"/>
          </w:tcPr>
          <w:p w:rsidR="00341C2F" w:rsidRPr="00EB3C7B" w:rsidRDefault="003B63FD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7</w:t>
            </w:r>
          </w:p>
        </w:tc>
      </w:tr>
      <w:tr w:rsidR="003B63FD" w:rsidRPr="00EB3C7B" w:rsidTr="0007358C">
        <w:tc>
          <w:tcPr>
            <w:tcW w:w="8647" w:type="dxa"/>
          </w:tcPr>
          <w:p w:rsidR="003B63FD" w:rsidRPr="00EB3C7B" w:rsidRDefault="003B63FD" w:rsidP="006B455C">
            <w:pPr>
              <w:spacing w:after="0" w:line="240" w:lineRule="auto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 Рекомендуемая литература</w:t>
            </w:r>
            <w:r w:rsidR="0007358C"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…………………………………………..</w:t>
            </w:r>
          </w:p>
        </w:tc>
        <w:tc>
          <w:tcPr>
            <w:tcW w:w="708" w:type="dxa"/>
            <w:vAlign w:val="bottom"/>
          </w:tcPr>
          <w:p w:rsidR="003B63FD" w:rsidRPr="00EB3C7B" w:rsidRDefault="003A0B4E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EB3C7B">
              <w:rPr>
                <w:rFonts w:eastAsia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</w:tbl>
    <w:p w:rsidR="00341C2F" w:rsidRPr="00EB3C7B" w:rsidRDefault="00341C2F" w:rsidP="00341C2F">
      <w:pPr>
        <w:jc w:val="both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sz w:val="28"/>
          <w:szCs w:val="28"/>
        </w:rPr>
      </w:pPr>
    </w:p>
    <w:p w:rsidR="007612D3" w:rsidRPr="00EB3C7B" w:rsidRDefault="007612D3" w:rsidP="00341C2F">
      <w:pPr>
        <w:jc w:val="both"/>
        <w:rPr>
          <w:sz w:val="28"/>
          <w:szCs w:val="28"/>
        </w:rPr>
      </w:pPr>
    </w:p>
    <w:p w:rsidR="007612D3" w:rsidRPr="00EB3C7B" w:rsidRDefault="007612D3" w:rsidP="00341C2F">
      <w:pPr>
        <w:jc w:val="both"/>
        <w:rPr>
          <w:sz w:val="28"/>
          <w:szCs w:val="28"/>
        </w:rPr>
      </w:pPr>
    </w:p>
    <w:p w:rsidR="007612D3" w:rsidRPr="00EB3C7B" w:rsidRDefault="007612D3" w:rsidP="00341C2F">
      <w:pPr>
        <w:jc w:val="both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sz w:val="28"/>
          <w:szCs w:val="28"/>
        </w:rPr>
      </w:pPr>
    </w:p>
    <w:p w:rsidR="00341C2F" w:rsidRPr="00EB3C7B" w:rsidRDefault="00341C2F" w:rsidP="00341C2F">
      <w:pPr>
        <w:jc w:val="both"/>
        <w:rPr>
          <w:sz w:val="28"/>
          <w:szCs w:val="28"/>
        </w:rPr>
      </w:pPr>
    </w:p>
    <w:p w:rsidR="00341C2F" w:rsidRDefault="00341C2F" w:rsidP="00341C2F">
      <w:pPr>
        <w:jc w:val="both"/>
        <w:rPr>
          <w:sz w:val="28"/>
          <w:szCs w:val="28"/>
        </w:rPr>
      </w:pPr>
    </w:p>
    <w:p w:rsidR="00341C2F" w:rsidRPr="00EB3C7B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 w:rsidRPr="00EB3C7B">
        <w:rPr>
          <w:b/>
          <w:bCs/>
          <w:sz w:val="28"/>
          <w:szCs w:val="28"/>
        </w:rPr>
        <w:lastRenderedPageBreak/>
        <w:t xml:space="preserve">1 </w:t>
      </w:r>
      <w:r w:rsidR="00341C2F" w:rsidRPr="00EB3C7B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1C2F" w:rsidRPr="00EB3C7B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B3C7B">
        <w:rPr>
          <w:sz w:val="28"/>
          <w:szCs w:val="28"/>
        </w:rPr>
        <w:t xml:space="preserve">Студентам необходимо ознакомиться: </w:t>
      </w:r>
    </w:p>
    <w:p w:rsidR="00341C2F" w:rsidRPr="00EB3C7B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B3C7B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7612D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12D3" w:rsidRPr="00EB3C7B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EB3C7B">
        <w:rPr>
          <w:b/>
          <w:bCs/>
          <w:sz w:val="28"/>
          <w:szCs w:val="28"/>
        </w:rPr>
        <w:t xml:space="preserve">2 </w:t>
      </w:r>
      <w:r w:rsidR="00341C2F" w:rsidRPr="00EB3C7B">
        <w:rPr>
          <w:b/>
          <w:bCs/>
          <w:sz w:val="28"/>
          <w:szCs w:val="28"/>
        </w:rPr>
        <w:t>Методические рекомендации при подготовке к лекциям</w:t>
      </w:r>
    </w:p>
    <w:p w:rsidR="007612D3" w:rsidRPr="00F263F6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341C2F" w:rsidRPr="00EB3C7B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B3C7B">
        <w:rPr>
          <w:sz w:val="28"/>
          <w:szCs w:val="28"/>
        </w:rPr>
        <w:t xml:space="preserve">Основными видами аудиторной работы студентов являются лекции и </w:t>
      </w:r>
      <w:r w:rsidR="003661FF">
        <w:rPr>
          <w:sz w:val="28"/>
          <w:szCs w:val="28"/>
        </w:rPr>
        <w:t>лабораторные/</w:t>
      </w:r>
      <w:r w:rsidRPr="00EB3C7B">
        <w:rPr>
          <w:sz w:val="28"/>
          <w:szCs w:val="28"/>
        </w:rPr>
        <w:t>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занятие и указания на самостоятельную работу.</w:t>
      </w:r>
    </w:p>
    <w:p w:rsidR="007B0A9D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B3C7B">
        <w:rPr>
          <w:sz w:val="28"/>
          <w:szCs w:val="28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EB3C7B" w:rsidRDefault="00EB3C7B" w:rsidP="00EB3C7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Умение достаточно полно записать содержание устного выступления - важнейший навык, без которого нельзя успешно учиться. Навык конспектирования легко поддается формированию. </w:t>
      </w:r>
    </w:p>
    <w:p w:rsidR="00EB3C7B" w:rsidRDefault="00EB3C7B" w:rsidP="00EB3C7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Конспекты имеют свои особенности: </w:t>
      </w:r>
    </w:p>
    <w:p w:rsidR="00EB3C7B" w:rsidRDefault="00EB3C7B" w:rsidP="00EB3C7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Конспект требует быстрой записи. </w:t>
      </w:r>
    </w:p>
    <w:p w:rsidR="00EB3C7B" w:rsidRDefault="00EB3C7B" w:rsidP="00EB3C7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Конспект должен легко читаться и хорошо запоминаться. </w:t>
      </w:r>
    </w:p>
    <w:p w:rsidR="00EB3C7B" w:rsidRDefault="00EB3C7B" w:rsidP="00EB3C7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 конспекте допускаются такие формы, которые понятны только автору. </w:t>
      </w:r>
    </w:p>
    <w:p w:rsidR="00EB3C7B" w:rsidRPr="00EB3C7B" w:rsidRDefault="00EB3C7B" w:rsidP="00EB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Конспект - это запись смысла лекции.</w:t>
      </w:r>
    </w:p>
    <w:p w:rsidR="00F263F6" w:rsidRPr="00EB3C7B" w:rsidRDefault="00F263F6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7612D3" w:rsidRDefault="007B0A9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EB3C7B">
        <w:rPr>
          <w:b/>
          <w:bCs/>
          <w:sz w:val="28"/>
          <w:szCs w:val="28"/>
        </w:rPr>
        <w:t xml:space="preserve">3 Методические рекомендации </w:t>
      </w:r>
      <w:r w:rsidR="00EB3C7B">
        <w:rPr>
          <w:b/>
          <w:bCs/>
          <w:sz w:val="28"/>
          <w:szCs w:val="28"/>
        </w:rPr>
        <w:t>по самостоятельной работе с рекомендуемой литературой</w:t>
      </w:r>
    </w:p>
    <w:p w:rsidR="00F263F6" w:rsidRPr="00F263F6" w:rsidRDefault="00F263F6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EB3C7B" w:rsidRPr="00EB3C7B" w:rsidRDefault="00EB3C7B" w:rsidP="00EB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EB3C7B">
        <w:rPr>
          <w:bCs/>
          <w:sz w:val="28"/>
          <w:szCs w:val="28"/>
        </w:rPr>
        <w:t>Овладение методическими приемами работы с литературой - одна из важнейших задач студента. Углубленная работа с книгой - гарантия того, что студент станет хорошим специалистом.</w:t>
      </w:r>
    </w:p>
    <w:p w:rsidR="00EB3C7B" w:rsidRPr="00EB3C7B" w:rsidRDefault="00EB3C7B" w:rsidP="00EB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EB3C7B">
        <w:rPr>
          <w:bCs/>
          <w:sz w:val="28"/>
          <w:szCs w:val="28"/>
        </w:rPr>
        <w:t>Работа с книгой включает следующие этапы:</w:t>
      </w:r>
    </w:p>
    <w:p w:rsidR="00EB3C7B" w:rsidRPr="00EB3C7B" w:rsidRDefault="00EB3C7B" w:rsidP="00EB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EB3C7B">
        <w:rPr>
          <w:bCs/>
          <w:sz w:val="28"/>
          <w:szCs w:val="28"/>
        </w:rPr>
        <w:t>1. Предварительное знакомство с содержанием всей книги или какого-то ее раздела.</w:t>
      </w:r>
    </w:p>
    <w:p w:rsidR="00EB3C7B" w:rsidRPr="00EB3C7B" w:rsidRDefault="00EB3C7B" w:rsidP="00EB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EB3C7B">
        <w:rPr>
          <w:bCs/>
          <w:sz w:val="28"/>
          <w:szCs w:val="28"/>
        </w:rPr>
        <w:t>2. Углубленное чтение текста книги должно преследовать следующие цели: усвоить основные положения; усвоить фактический материал; логическое обоснование главной мысли и выводов.</w:t>
      </w:r>
    </w:p>
    <w:p w:rsidR="00EB3C7B" w:rsidRPr="00EB3C7B" w:rsidRDefault="00EB3C7B" w:rsidP="00EB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EB3C7B">
        <w:rPr>
          <w:bCs/>
          <w:sz w:val="28"/>
          <w:szCs w:val="28"/>
        </w:rPr>
        <w:t xml:space="preserve">3. Составление плана прочитанного текста. Это необходимо тогда, когда работа не конспектируется, но отдельные положения могут пригодиться на </w:t>
      </w:r>
      <w:r w:rsidRPr="00EB3C7B">
        <w:rPr>
          <w:bCs/>
          <w:sz w:val="28"/>
          <w:szCs w:val="28"/>
        </w:rPr>
        <w:lastRenderedPageBreak/>
        <w:t>занятиях, при выполнении курсовых, дипломных работ, для участия в научных исследованиях.</w:t>
      </w:r>
    </w:p>
    <w:p w:rsidR="00EB3C7B" w:rsidRPr="00EB3C7B" w:rsidRDefault="00EB3C7B" w:rsidP="00EB3C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  <w:sz w:val="28"/>
          <w:szCs w:val="28"/>
        </w:rPr>
      </w:pPr>
      <w:r w:rsidRPr="00EB3C7B">
        <w:rPr>
          <w:bCs/>
          <w:sz w:val="28"/>
          <w:szCs w:val="28"/>
        </w:rPr>
        <w:t>4. Составление тезисов или конспекта книги, или ее части.</w:t>
      </w:r>
    </w:p>
    <w:p w:rsidR="00EB3C7B" w:rsidRPr="00F263F6" w:rsidRDefault="00EB3C7B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/>
          <w:spacing w:val="7"/>
          <w:sz w:val="28"/>
          <w:szCs w:val="28"/>
          <w:lang w:eastAsia="ru-RU"/>
        </w:rPr>
      </w:pPr>
    </w:p>
    <w:p w:rsidR="007B0A9D" w:rsidRPr="00EB3C7B" w:rsidRDefault="00036AA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EB3C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4 </w:t>
      </w:r>
      <w:r w:rsidR="007B0A9D" w:rsidRPr="00EB3C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Методические указания по </w:t>
      </w:r>
      <w:r w:rsidR="006B455C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подготовке и выполнению </w:t>
      </w:r>
      <w:r w:rsidR="007B0A9D" w:rsidRPr="00EB3C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лабораторны</w:t>
      </w:r>
      <w:r w:rsidR="006B455C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х</w:t>
      </w:r>
      <w:r w:rsidR="00EB3C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/практически</w:t>
      </w:r>
      <w:r w:rsidR="006B455C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х</w:t>
      </w:r>
      <w:r w:rsidR="007B0A9D" w:rsidRPr="00EB3C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заняти</w:t>
      </w:r>
      <w:r w:rsidR="006B455C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й</w:t>
      </w:r>
    </w:p>
    <w:p w:rsidR="00F263F6" w:rsidRPr="00F263F6" w:rsidRDefault="00F263F6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4611F5" w:rsidRPr="00EB3C7B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EB3C7B">
        <w:rPr>
          <w:sz w:val="28"/>
          <w:szCs w:val="28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:rsidR="00991DB1" w:rsidRPr="00EB3C7B" w:rsidRDefault="00EC1729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>
        <w:rPr>
          <w:rFonts w:eastAsia="Times New Roman"/>
          <w:color w:val="000000"/>
          <w:sz w:val="28"/>
          <w:szCs w:val="28"/>
          <w:lang w:eastAsia="ar-SA"/>
        </w:rPr>
        <w:t>Практические</w:t>
      </w:r>
      <w:r w:rsidR="00991DB1" w:rsidRPr="00EB3C7B">
        <w:rPr>
          <w:rFonts w:eastAsia="Times New Roman"/>
          <w:color w:val="000000"/>
          <w:sz w:val="28"/>
          <w:szCs w:val="28"/>
          <w:lang w:eastAsia="ar-SA"/>
        </w:rPr>
        <w:t xml:space="preserve">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EB3C7B" w:rsidRPr="00EB3C7B" w:rsidRDefault="00EB3C7B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</w:p>
    <w:p w:rsidR="00991DB1" w:rsidRPr="00EB3C7B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b/>
          <w:color w:val="000000"/>
          <w:sz w:val="28"/>
          <w:szCs w:val="28"/>
          <w:lang w:eastAsia="ar-SA"/>
        </w:rPr>
        <w:t xml:space="preserve">Цели </w:t>
      </w:r>
      <w:r w:rsidR="00D11061">
        <w:rPr>
          <w:rFonts w:eastAsia="Times New Roman"/>
          <w:b/>
          <w:color w:val="000000"/>
          <w:sz w:val="28"/>
          <w:szCs w:val="28"/>
          <w:lang w:eastAsia="ar-SA"/>
        </w:rPr>
        <w:t>практических</w:t>
      </w:r>
      <w:r w:rsidRPr="00EB3C7B">
        <w:rPr>
          <w:rFonts w:eastAsia="Times New Roman"/>
          <w:b/>
          <w:color w:val="000000"/>
          <w:sz w:val="28"/>
          <w:szCs w:val="28"/>
          <w:lang w:eastAsia="ar-SA"/>
        </w:rPr>
        <w:t xml:space="preserve"> занятий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 по дисциплине «</w:t>
      </w:r>
      <w:r w:rsidR="00AF53BA" w:rsidRPr="00AF53BA">
        <w:rPr>
          <w:rFonts w:eastAsia="Times New Roman"/>
          <w:color w:val="000000"/>
          <w:sz w:val="28"/>
          <w:szCs w:val="28"/>
          <w:lang w:eastAsia="ar-SA"/>
        </w:rPr>
        <w:t>ФДТ.1 Системы менеджмента безопасности пищевой продукции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>»:</w:t>
      </w:r>
    </w:p>
    <w:p w:rsidR="00991DB1" w:rsidRPr="00EB3C7B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закрепление теоретического материала путем систематического </w:t>
      </w:r>
      <w:proofErr w:type="gramStart"/>
      <w:r w:rsidRPr="00EB3C7B">
        <w:rPr>
          <w:rFonts w:eastAsia="Times New Roman"/>
          <w:color w:val="000000"/>
          <w:sz w:val="28"/>
          <w:szCs w:val="28"/>
          <w:lang w:eastAsia="ar-SA"/>
        </w:rPr>
        <w:t>контроля за</w:t>
      </w:r>
      <w:proofErr w:type="gramEnd"/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 самостоятельной работой студентов;</w:t>
      </w:r>
    </w:p>
    <w:p w:rsidR="00991DB1" w:rsidRPr="00EB3C7B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EB3C7B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>развитие аналитического мышления путем обобщения результатов лабораторных работ;</w:t>
      </w:r>
    </w:p>
    <w:p w:rsidR="00991DB1" w:rsidRPr="00EB3C7B" w:rsidRDefault="00991DB1" w:rsidP="00036AAD">
      <w:pPr>
        <w:widowControl w:val="0"/>
        <w:numPr>
          <w:ilvl w:val="1"/>
          <w:numId w:val="1"/>
        </w:numPr>
        <w:tabs>
          <w:tab w:val="clear" w:pos="1080"/>
          <w:tab w:val="num" w:pos="142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:rsidR="00991DB1" w:rsidRPr="00EB3C7B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На </w:t>
      </w:r>
      <w:r w:rsidR="00D11061">
        <w:rPr>
          <w:rFonts w:eastAsia="Times New Roman"/>
          <w:color w:val="000000"/>
          <w:sz w:val="28"/>
          <w:szCs w:val="28"/>
          <w:lang w:eastAsia="ar-SA"/>
        </w:rPr>
        <w:t>практических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 занятиях осуществляются следующие формы работ со студентами:</w:t>
      </w:r>
      <w:r w:rsidRPr="00EB3C7B">
        <w:rPr>
          <w:rFonts w:eastAsia="Times New Roman"/>
          <w:i/>
          <w:color w:val="000000"/>
          <w:sz w:val="28"/>
          <w:szCs w:val="28"/>
          <w:lang w:eastAsia="ar-SA"/>
        </w:rPr>
        <w:t xml:space="preserve"> индивидуальная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 (оценка знаний, выполненных тестовых заданий, проверка </w:t>
      </w:r>
      <w:r w:rsidR="00EB3C7B">
        <w:rPr>
          <w:rFonts w:eastAsia="Times New Roman"/>
          <w:color w:val="000000"/>
          <w:sz w:val="28"/>
          <w:szCs w:val="28"/>
          <w:lang w:eastAsia="ar-SA"/>
        </w:rPr>
        <w:t>отчетов по выполненным работам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); </w:t>
      </w:r>
      <w:r w:rsidRPr="00EB3C7B">
        <w:rPr>
          <w:rFonts w:eastAsia="Times New Roman"/>
          <w:i/>
          <w:color w:val="000000"/>
          <w:sz w:val="28"/>
          <w:szCs w:val="28"/>
          <w:lang w:eastAsia="ar-SA"/>
        </w:rPr>
        <w:t>групповая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  (выполнение заданий малыми группами по 2-4 человека); </w:t>
      </w:r>
      <w:r w:rsidRPr="00EB3C7B">
        <w:rPr>
          <w:rFonts w:eastAsia="Times New Roman"/>
          <w:i/>
          <w:color w:val="000000"/>
          <w:sz w:val="28"/>
          <w:szCs w:val="28"/>
          <w:lang w:eastAsia="ar-SA"/>
        </w:rPr>
        <w:t>фронтальная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:rsidR="003661FF" w:rsidRDefault="003661FF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8"/>
          <w:szCs w:val="28"/>
          <w:lang w:eastAsia="ar-SA"/>
        </w:rPr>
      </w:pPr>
    </w:p>
    <w:p w:rsidR="00EC1729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b/>
          <w:color w:val="000000"/>
          <w:sz w:val="28"/>
          <w:szCs w:val="28"/>
          <w:lang w:eastAsia="ar-SA"/>
        </w:rPr>
        <w:t>Структура и последовательность занятий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</w:t>
      </w:r>
    </w:p>
    <w:p w:rsidR="00991DB1" w:rsidRPr="00EB3C7B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proofErr w:type="gramStart"/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Студенты также знакомятся с основными требованиями преподавателя по выполнению учебного плана, с графиком прохождения </w:t>
      </w:r>
      <w:r w:rsidR="00EC1729">
        <w:rPr>
          <w:rFonts w:eastAsia="Times New Roman"/>
          <w:color w:val="000000"/>
          <w:sz w:val="28"/>
          <w:szCs w:val="28"/>
          <w:lang w:eastAsia="ar-SA"/>
        </w:rPr>
        <w:t>практических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 занятий, с графиком прохождения контрольных заданий, с основными формам отчетности по выполненным работам и заданиям.</w:t>
      </w:r>
      <w:proofErr w:type="gramEnd"/>
    </w:p>
    <w:p w:rsidR="005B4A52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>Студент</w:t>
      </w:r>
      <w:r w:rsidR="00EB3C7B">
        <w:rPr>
          <w:rFonts w:eastAsia="Times New Roman"/>
          <w:color w:val="000000"/>
          <w:sz w:val="28"/>
          <w:szCs w:val="28"/>
          <w:lang w:eastAsia="ar-SA"/>
        </w:rPr>
        <w:t xml:space="preserve">ы оформляют отчеты по лабораторным/практическим работам в соответствии со стандартом организации </w:t>
      </w:r>
      <w:r w:rsidR="00EB3C7B" w:rsidRPr="00EB3C7B">
        <w:rPr>
          <w:rFonts w:eastAsia="Times New Roman"/>
          <w:color w:val="000000"/>
          <w:sz w:val="28"/>
          <w:szCs w:val="28"/>
          <w:lang w:eastAsia="ar-SA"/>
        </w:rPr>
        <w:t xml:space="preserve">СТО 02069024.101–2015 </w:t>
      </w:r>
      <w:r w:rsidR="003661FF">
        <w:rPr>
          <w:rFonts w:eastAsia="Times New Roman"/>
          <w:color w:val="000000"/>
          <w:sz w:val="28"/>
          <w:szCs w:val="28"/>
          <w:lang w:eastAsia="ar-SA"/>
        </w:rPr>
        <w:t>Р</w:t>
      </w:r>
      <w:r w:rsidR="003661FF" w:rsidRPr="00EB3C7B">
        <w:rPr>
          <w:rFonts w:eastAsia="Times New Roman"/>
          <w:color w:val="000000"/>
          <w:sz w:val="28"/>
          <w:szCs w:val="28"/>
          <w:lang w:eastAsia="ar-SA"/>
        </w:rPr>
        <w:t>аботы студенческие</w:t>
      </w:r>
      <w:r w:rsidR="003661FF">
        <w:rPr>
          <w:rFonts w:eastAsia="Times New Roman"/>
          <w:color w:val="000000"/>
          <w:sz w:val="28"/>
          <w:szCs w:val="28"/>
          <w:lang w:eastAsia="ar-SA"/>
        </w:rPr>
        <w:t xml:space="preserve"> -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hyperlink r:id="rId8" w:history="1">
        <w:r w:rsidR="005B4A52" w:rsidRPr="00B109D3">
          <w:rPr>
            <w:rStyle w:val="a9"/>
            <w:rFonts w:eastAsia="Times New Roman"/>
            <w:sz w:val="28"/>
            <w:szCs w:val="28"/>
            <w:lang w:eastAsia="ar-SA"/>
          </w:rPr>
          <w:t>http://www.osu.ru/docs/official/standart/standart_101-2015_.pdf</w:t>
        </w:r>
      </w:hyperlink>
      <w:r w:rsidR="005B4A52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991DB1" w:rsidRPr="00EB3C7B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Тестовые задания выполняются </w:t>
      </w:r>
      <w:r w:rsidR="009E2A53">
        <w:rPr>
          <w:rFonts w:eastAsia="Times New Roman"/>
          <w:color w:val="000000"/>
          <w:sz w:val="28"/>
          <w:szCs w:val="28"/>
          <w:lang w:eastAsia="ar-SA"/>
        </w:rPr>
        <w:t>в системе ИАС ОГУ «АИСТ»</w:t>
      </w:r>
      <w:r w:rsidR="00EC1729">
        <w:rPr>
          <w:rFonts w:eastAsia="Times New Roman"/>
          <w:color w:val="000000"/>
          <w:sz w:val="28"/>
          <w:szCs w:val="28"/>
          <w:lang w:eastAsia="ar-SA"/>
        </w:rPr>
        <w:t xml:space="preserve"> </w:t>
      </w:r>
      <w:hyperlink r:id="rId9" w:history="1">
        <w:r w:rsidR="00EC1729" w:rsidRPr="00600123">
          <w:rPr>
            <w:rStyle w:val="a9"/>
            <w:rFonts w:eastAsia="Times New Roman"/>
            <w:sz w:val="28"/>
            <w:szCs w:val="28"/>
            <w:lang w:eastAsia="ar-SA"/>
          </w:rPr>
          <w:t>https://aist.osu.ru/cgi-bin/auth.cgi</w:t>
        </w:r>
      </w:hyperlink>
      <w:r w:rsidR="009E2A53">
        <w:rPr>
          <w:rFonts w:eastAsia="Times New Roman"/>
          <w:color w:val="000000"/>
          <w:sz w:val="28"/>
          <w:szCs w:val="28"/>
          <w:lang w:eastAsia="ar-SA"/>
        </w:rPr>
        <w:t xml:space="preserve">, </w:t>
      </w:r>
      <w:r w:rsidR="005B4A52">
        <w:rPr>
          <w:rFonts w:eastAsia="Times New Roman"/>
          <w:color w:val="000000"/>
          <w:sz w:val="28"/>
          <w:szCs w:val="28"/>
          <w:lang w:eastAsia="ar-SA"/>
        </w:rPr>
        <w:t>д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>ля каждого занятия подготовлены</w:t>
      </w:r>
      <w:r w:rsidR="00D11061">
        <w:rPr>
          <w:rFonts w:eastAsia="Times New Roman"/>
          <w:color w:val="000000"/>
          <w:sz w:val="28"/>
          <w:szCs w:val="28"/>
          <w:lang w:eastAsia="ar-SA"/>
        </w:rPr>
        <w:t>: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 методические указания по </w:t>
      </w:r>
      <w:r w:rsidR="00D11061">
        <w:rPr>
          <w:rFonts w:eastAsia="Times New Roman"/>
          <w:color w:val="000000"/>
          <w:sz w:val="28"/>
          <w:szCs w:val="28"/>
          <w:lang w:eastAsia="ar-SA"/>
        </w:rPr>
        <w:t xml:space="preserve">выполнению практической 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>работы, необходимый раздаточный материал.</w:t>
      </w:r>
    </w:p>
    <w:p w:rsidR="00EB3C7B" w:rsidRPr="00EB3C7B" w:rsidRDefault="00EB3C7B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991DB1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b/>
          <w:bCs/>
          <w:color w:val="000000"/>
          <w:sz w:val="28"/>
          <w:szCs w:val="28"/>
          <w:lang w:eastAsia="ar-SA"/>
        </w:rPr>
        <w:t>Структура лабораторного</w:t>
      </w:r>
      <w:r w:rsidR="009E2A53">
        <w:rPr>
          <w:rFonts w:eastAsia="Times New Roman"/>
          <w:b/>
          <w:bCs/>
          <w:color w:val="000000"/>
          <w:sz w:val="28"/>
          <w:szCs w:val="28"/>
          <w:lang w:eastAsia="ar-SA"/>
        </w:rPr>
        <w:t xml:space="preserve">/практического </w:t>
      </w:r>
      <w:r w:rsidRPr="00EB3C7B">
        <w:rPr>
          <w:rFonts w:eastAsia="Times New Roman"/>
          <w:b/>
          <w:bCs/>
          <w:color w:val="000000"/>
          <w:sz w:val="28"/>
          <w:szCs w:val="28"/>
          <w:lang w:eastAsia="ar-SA"/>
        </w:rPr>
        <w:t>занятия</w:t>
      </w:r>
    </w:p>
    <w:p w:rsidR="009E2A53" w:rsidRPr="00EB3C7B" w:rsidRDefault="009E2A53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991DB1" w:rsidRPr="00EB3C7B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>Объявление темы, цели и задач занятия.</w:t>
      </w:r>
    </w:p>
    <w:p w:rsidR="00991DB1" w:rsidRPr="00EB3C7B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>Проверка теоретической подготовки студентов к лабораторному</w:t>
      </w:r>
      <w:r w:rsidR="00F263F6">
        <w:rPr>
          <w:rFonts w:eastAsia="Times New Roman"/>
          <w:color w:val="000000"/>
          <w:sz w:val="28"/>
          <w:szCs w:val="28"/>
          <w:lang w:eastAsia="ar-SA"/>
        </w:rPr>
        <w:t>/практическому</w:t>
      </w: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 занятию.</w:t>
      </w:r>
    </w:p>
    <w:p w:rsidR="00991DB1" w:rsidRPr="00EB3C7B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>Выполнение лабораторной работы и/или практических задач.</w:t>
      </w:r>
    </w:p>
    <w:p w:rsidR="00991DB1" w:rsidRPr="00EB3C7B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>Подведение итогов занятия (формулирование выводов).</w:t>
      </w:r>
    </w:p>
    <w:p w:rsidR="00991DB1" w:rsidRPr="00EB3C7B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91DB1" w:rsidRPr="00EB3C7B">
        <w:rPr>
          <w:rFonts w:eastAsia="Times New Roman"/>
          <w:color w:val="000000"/>
          <w:sz w:val="28"/>
          <w:szCs w:val="28"/>
          <w:lang w:eastAsia="ar-SA"/>
        </w:rPr>
        <w:t>.</w:t>
      </w:r>
    </w:p>
    <w:p w:rsidR="00991DB1" w:rsidRPr="00EB3C7B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>Защита работы преподавателю дисциплины</w:t>
      </w:r>
      <w:proofErr w:type="gramStart"/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 .</w:t>
      </w:r>
      <w:proofErr w:type="gramEnd"/>
    </w:p>
    <w:p w:rsidR="00991DB1" w:rsidRPr="00EB3C7B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>1. В начале занятия называется его тема, цель и этапы проведения.</w:t>
      </w:r>
    </w:p>
    <w:p w:rsidR="00991DB1" w:rsidRPr="00EB3C7B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EB3C7B" w:rsidRDefault="00036AAD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>3</w:t>
      </w:r>
      <w:r w:rsidR="00991DB1" w:rsidRPr="00EB3C7B">
        <w:rPr>
          <w:rFonts w:eastAsia="Times New Roman"/>
          <w:color w:val="000000"/>
          <w:sz w:val="28"/>
          <w:szCs w:val="28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991DB1" w:rsidRPr="00EB3C7B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EB3C7B">
        <w:rPr>
          <w:rFonts w:eastAsia="Times New Roman"/>
          <w:color w:val="000000"/>
          <w:sz w:val="28"/>
          <w:szCs w:val="28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7612D3" w:rsidRPr="00EB3C7B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F643BE" w:rsidRPr="00EB3C7B" w:rsidRDefault="00F643BE" w:rsidP="00036AAD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EB3C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5 Методические указания по самостоятельной работе </w:t>
      </w:r>
      <w:r w:rsidR="001E01F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студента</w:t>
      </w:r>
    </w:p>
    <w:p w:rsidR="007612D3" w:rsidRPr="00F263F6" w:rsidRDefault="007612D3" w:rsidP="00036AAD">
      <w:pPr>
        <w:spacing w:after="0" w:line="240" w:lineRule="auto"/>
        <w:ind w:firstLine="709"/>
        <w:jc w:val="both"/>
        <w:rPr>
          <w:bCs/>
          <w:sz w:val="28"/>
          <w:szCs w:val="28"/>
        </w:rPr>
      </w:pPr>
    </w:p>
    <w:p w:rsidR="00F643BE" w:rsidRPr="00EB3C7B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B3C7B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</w:t>
      </w:r>
      <w:r w:rsidR="005B4A52">
        <w:rPr>
          <w:rFonts w:eastAsia="Times New Roman CYR"/>
          <w:color w:val="000000"/>
          <w:sz w:val="28"/>
          <w:szCs w:val="28"/>
          <w:lang w:eastAsia="ar-SA"/>
        </w:rPr>
        <w:t>метрологии, стандартизации и сертификации</w:t>
      </w:r>
      <w:r w:rsidRPr="00EB3C7B">
        <w:rPr>
          <w:rFonts w:eastAsia="Times New Roman CYR"/>
          <w:color w:val="000000"/>
          <w:sz w:val="28"/>
          <w:szCs w:val="28"/>
          <w:lang w:eastAsia="ar-SA"/>
        </w:rPr>
        <w:t>.</w:t>
      </w:r>
    </w:p>
    <w:p w:rsidR="00F263F6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EB3C7B">
        <w:rPr>
          <w:rFonts w:eastAsia="Times New Roman CYR"/>
          <w:color w:val="000000"/>
          <w:sz w:val="28"/>
          <w:szCs w:val="28"/>
          <w:lang w:eastAsia="ar-SA"/>
        </w:rPr>
        <w:t>Основной формой СРС по дисциплине «</w:t>
      </w:r>
      <w:r w:rsidR="00D11061">
        <w:rPr>
          <w:rFonts w:eastAsia="Times New Roman CYR"/>
          <w:color w:val="000000"/>
          <w:sz w:val="28"/>
          <w:szCs w:val="28"/>
          <w:lang w:eastAsia="ar-SA"/>
        </w:rPr>
        <w:t>О</w:t>
      </w:r>
      <w:r w:rsidR="00447992">
        <w:rPr>
          <w:rFonts w:eastAsia="Times New Roman CYR"/>
          <w:color w:val="000000"/>
          <w:sz w:val="28"/>
          <w:szCs w:val="28"/>
          <w:lang w:eastAsia="ar-SA"/>
        </w:rPr>
        <w:t>сновы проектирования продукции</w:t>
      </w:r>
      <w:r w:rsidRPr="00EB3C7B">
        <w:rPr>
          <w:rFonts w:eastAsia="Times New Roman CYR"/>
          <w:color w:val="000000"/>
          <w:sz w:val="28"/>
          <w:szCs w:val="28"/>
          <w:lang w:eastAsia="ar-SA"/>
        </w:rPr>
        <w:t>» является р</w:t>
      </w:r>
      <w:r w:rsidRPr="00EB3C7B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конспекта лекций, работа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F643BE" w:rsidRDefault="00F643BE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B3C7B">
        <w:rPr>
          <w:rFonts w:eastAsia="Times New Roman CYR"/>
          <w:color w:val="000000"/>
          <w:sz w:val="28"/>
          <w:szCs w:val="28"/>
          <w:lang w:eastAsia="ar-SA"/>
        </w:rPr>
        <w:t>СРС оценивается на лабораторном/практическом занятии путем устного опроса и тестирования.</w:t>
      </w:r>
    </w:p>
    <w:p w:rsidR="00EC1729" w:rsidRPr="00EB3C7B" w:rsidRDefault="00EC1729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A73178" w:rsidRPr="00EB3C7B" w:rsidRDefault="00A73178" w:rsidP="00F643BE">
      <w:pPr>
        <w:suppressAutoHyphens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 w:rsidRPr="00EB3C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6 Методические рекомендации студент</w:t>
      </w:r>
      <w:r w:rsidR="001E01F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ам</w:t>
      </w:r>
      <w:r w:rsidRPr="00EB3C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к </w:t>
      </w:r>
      <w:r w:rsidR="001E01F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выполнению </w:t>
      </w:r>
      <w:r w:rsidRPr="00EB3C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тестовы</w:t>
      </w:r>
      <w:r w:rsidR="001E01F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х</w:t>
      </w:r>
      <w:r w:rsidRPr="00EB3C7B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задани</w:t>
      </w:r>
      <w:r w:rsidR="001E01F8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й</w:t>
      </w:r>
    </w:p>
    <w:p w:rsidR="00F263F6" w:rsidRPr="00F263F6" w:rsidRDefault="00F263F6" w:rsidP="00F643BE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F263F6" w:rsidRDefault="00F263F6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>
        <w:rPr>
          <w:rFonts w:eastAsia="Times New Roman CYR"/>
          <w:color w:val="000000"/>
          <w:sz w:val="28"/>
          <w:szCs w:val="28"/>
          <w:lang w:eastAsia="ar-SA"/>
        </w:rPr>
        <w:t>Тестовые задания размещены в системе «АИСТ» ИАС ОГУ</w:t>
      </w:r>
      <w:r w:rsidR="00EC1729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EC1729" w:rsidRPr="00EC1729">
        <w:rPr>
          <w:rFonts w:eastAsia="Times New Roman CYR"/>
          <w:color w:val="000000"/>
          <w:sz w:val="28"/>
          <w:szCs w:val="28"/>
          <w:lang w:eastAsia="ar-SA"/>
        </w:rPr>
        <w:t>https://aist.osu.ru/cgi-bin/auth.cgi</w:t>
      </w:r>
      <w:r>
        <w:rPr>
          <w:rFonts w:eastAsia="Times New Roman CYR"/>
          <w:color w:val="000000"/>
          <w:sz w:val="28"/>
          <w:szCs w:val="28"/>
          <w:lang w:eastAsia="ar-SA"/>
        </w:rPr>
        <w:t xml:space="preserve">. </w:t>
      </w:r>
      <w:r w:rsidR="00A73178"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Тесты составлены с учетом лекционных материалов по каждой теме дисциплины. Тестовые задания сгруппированы в </w:t>
      </w:r>
      <w:r w:rsidR="00A73178" w:rsidRPr="00EB3C7B">
        <w:rPr>
          <w:rFonts w:eastAsia="Times New Roman CYR"/>
          <w:color w:val="000000"/>
          <w:sz w:val="28"/>
          <w:szCs w:val="28"/>
          <w:lang w:eastAsia="ar-SA"/>
        </w:rPr>
        <w:lastRenderedPageBreak/>
        <w:t>блок</w:t>
      </w:r>
      <w:r w:rsidR="00447992">
        <w:rPr>
          <w:rFonts w:eastAsia="Times New Roman CYR"/>
          <w:color w:val="000000"/>
          <w:sz w:val="28"/>
          <w:szCs w:val="28"/>
          <w:lang w:eastAsia="ar-SA"/>
        </w:rPr>
        <w:t>и</w:t>
      </w:r>
      <w:r w:rsidR="00A73178"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, согласно основным разделам </w:t>
      </w:r>
      <w:r w:rsidR="00447992">
        <w:rPr>
          <w:rFonts w:eastAsia="Times New Roman CYR"/>
          <w:color w:val="000000"/>
          <w:sz w:val="28"/>
          <w:szCs w:val="28"/>
          <w:lang w:eastAsia="ar-SA"/>
        </w:rPr>
        <w:t xml:space="preserve">рабочей </w:t>
      </w:r>
      <w:r w:rsidR="00A73178" w:rsidRPr="00EB3C7B">
        <w:rPr>
          <w:rFonts w:eastAsia="Times New Roman CYR"/>
          <w:color w:val="000000"/>
          <w:sz w:val="28"/>
          <w:szCs w:val="28"/>
          <w:lang w:eastAsia="ar-SA"/>
        </w:rPr>
        <w:t>программы дисциплины «</w:t>
      </w:r>
      <w:r w:rsidR="00D11061">
        <w:rPr>
          <w:rFonts w:eastAsia="Times New Roman CYR"/>
          <w:color w:val="000000"/>
          <w:sz w:val="28"/>
          <w:szCs w:val="28"/>
          <w:lang w:eastAsia="ar-SA"/>
        </w:rPr>
        <w:t>О</w:t>
      </w:r>
      <w:r w:rsidR="00447992">
        <w:rPr>
          <w:rFonts w:eastAsia="Times New Roman CYR"/>
          <w:color w:val="000000"/>
          <w:sz w:val="28"/>
          <w:szCs w:val="28"/>
          <w:lang w:eastAsia="ar-SA"/>
        </w:rPr>
        <w:t>сновы проектирования продукции</w:t>
      </w:r>
      <w:r w:rsidR="00A73178"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». </w:t>
      </w:r>
    </w:p>
    <w:p w:rsidR="00A73178" w:rsidRPr="00EB3C7B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B3C7B">
        <w:rPr>
          <w:rFonts w:eastAsia="Times New Roman CYR"/>
          <w:b/>
          <w:color w:val="000000"/>
          <w:sz w:val="28"/>
          <w:szCs w:val="28"/>
          <w:lang w:eastAsia="ar-SA"/>
        </w:rPr>
        <w:t>Цель тестов:</w:t>
      </w:r>
      <w:r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EB3C7B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B3C7B">
        <w:rPr>
          <w:rFonts w:eastAsia="Times New Roman CYR"/>
          <w:color w:val="000000"/>
          <w:sz w:val="28"/>
          <w:szCs w:val="28"/>
          <w:lang w:eastAsia="ar-SA"/>
        </w:rPr>
        <w:t>Тесты составлены в следующей форме:</w:t>
      </w:r>
    </w:p>
    <w:p w:rsidR="00A73178" w:rsidRPr="00EB3C7B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B3C7B">
        <w:rPr>
          <w:rFonts w:eastAsia="Times New Roman CYR"/>
          <w:color w:val="000000"/>
          <w:sz w:val="28"/>
          <w:szCs w:val="28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B647FD" w:rsidRPr="00EB3C7B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EB3C7B">
        <w:rPr>
          <w:rFonts w:eastAsia="Times New Roman CYR"/>
          <w:color w:val="000000"/>
          <w:sz w:val="28"/>
          <w:szCs w:val="28"/>
          <w:lang w:eastAsia="ar-SA"/>
        </w:rPr>
        <w:t>индиви</w:t>
      </w:r>
      <w:r w:rsidR="00B647FD"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дуального теста, состоящего из </w:t>
      </w:r>
      <w:r w:rsidR="00447992">
        <w:rPr>
          <w:rFonts w:eastAsia="Times New Roman CYR"/>
          <w:color w:val="000000"/>
          <w:sz w:val="28"/>
          <w:szCs w:val="28"/>
          <w:lang w:eastAsia="ar-SA"/>
        </w:rPr>
        <w:t>2</w:t>
      </w:r>
      <w:r w:rsidR="00B647FD" w:rsidRPr="00EB3C7B">
        <w:rPr>
          <w:rFonts w:eastAsia="Times New Roman CYR"/>
          <w:color w:val="000000"/>
          <w:sz w:val="28"/>
          <w:szCs w:val="28"/>
          <w:lang w:eastAsia="ar-SA"/>
        </w:rPr>
        <w:t>0</w:t>
      </w:r>
      <w:r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 заданий отводится</w:t>
      </w:r>
      <w:proofErr w:type="gramEnd"/>
      <w:r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  <w:r w:rsidR="00447992">
        <w:rPr>
          <w:rFonts w:eastAsia="Times New Roman CYR"/>
          <w:color w:val="000000"/>
          <w:sz w:val="28"/>
          <w:szCs w:val="28"/>
          <w:lang w:eastAsia="ar-SA"/>
        </w:rPr>
        <w:t>4</w:t>
      </w:r>
      <w:r w:rsidRPr="00EB3C7B">
        <w:rPr>
          <w:rFonts w:eastAsia="Times New Roman CYR"/>
          <w:color w:val="000000"/>
          <w:sz w:val="28"/>
          <w:szCs w:val="28"/>
          <w:lang w:eastAsia="ar-SA"/>
        </w:rPr>
        <w:t>0 мин. Тест считается успешно в</w:t>
      </w:r>
      <w:r w:rsidR="00B647FD" w:rsidRPr="00EB3C7B">
        <w:rPr>
          <w:rFonts w:eastAsia="Times New Roman CYR"/>
          <w:color w:val="000000"/>
          <w:sz w:val="28"/>
          <w:szCs w:val="28"/>
          <w:lang w:eastAsia="ar-SA"/>
        </w:rPr>
        <w:t>ыполненным в том случае, если даны правильные ответы на 60-100% предлагаемых заданий.</w:t>
      </w:r>
      <w:r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 </w:t>
      </w:r>
    </w:p>
    <w:p w:rsidR="00A73178" w:rsidRPr="00EB3C7B" w:rsidRDefault="00A73178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EB3C7B">
        <w:rPr>
          <w:rFonts w:eastAsia="Times New Roman CYR"/>
          <w:color w:val="000000"/>
          <w:sz w:val="28"/>
          <w:szCs w:val="28"/>
          <w:lang w:eastAsia="ar-SA"/>
        </w:rPr>
        <w:t xml:space="preserve">повторно пройти испытание. Если оно успешно, </w:t>
      </w:r>
      <w:r w:rsidRPr="00EB3C7B">
        <w:rPr>
          <w:rFonts w:eastAsia="Times New Roman CYR"/>
          <w:color w:val="000000"/>
          <w:sz w:val="28"/>
          <w:szCs w:val="28"/>
          <w:lang w:eastAsia="ar-SA"/>
        </w:rPr>
        <w:t>то выставляется оценка «зачтено».</w:t>
      </w:r>
    </w:p>
    <w:p w:rsidR="00EC1D47" w:rsidRPr="00EB3C7B" w:rsidRDefault="00EC1D47" w:rsidP="00A7317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F643BE" w:rsidRPr="00EB3C7B" w:rsidRDefault="00B647FD" w:rsidP="00B647FD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 w:rsidRPr="00EB3C7B">
        <w:rPr>
          <w:b/>
          <w:color w:val="000000"/>
          <w:sz w:val="28"/>
          <w:szCs w:val="28"/>
          <w:shd w:val="clear" w:color="auto" w:fill="FFFFFF"/>
        </w:rPr>
        <w:t xml:space="preserve">7 Методические указания при подготовке к </w:t>
      </w:r>
      <w:r w:rsidR="00EA3AB5">
        <w:rPr>
          <w:b/>
          <w:color w:val="000000"/>
          <w:sz w:val="28"/>
          <w:szCs w:val="28"/>
          <w:shd w:val="clear" w:color="auto" w:fill="FFFFFF"/>
        </w:rPr>
        <w:t xml:space="preserve">промежуточной аттестации (зачет, </w:t>
      </w:r>
      <w:proofErr w:type="spellStart"/>
      <w:r w:rsidR="00EA3AB5">
        <w:rPr>
          <w:b/>
          <w:color w:val="000000"/>
          <w:sz w:val="28"/>
          <w:szCs w:val="28"/>
          <w:shd w:val="clear" w:color="auto" w:fill="FFFFFF"/>
        </w:rPr>
        <w:t>диф</w:t>
      </w:r>
      <w:proofErr w:type="spellEnd"/>
      <w:r w:rsidR="00EA3AB5">
        <w:rPr>
          <w:b/>
          <w:color w:val="000000"/>
          <w:sz w:val="28"/>
          <w:szCs w:val="28"/>
          <w:shd w:val="clear" w:color="auto" w:fill="FFFFFF"/>
        </w:rPr>
        <w:t>. зачет, экзамен)</w:t>
      </w:r>
    </w:p>
    <w:p w:rsidR="006B455C" w:rsidRPr="00EC1D47" w:rsidRDefault="006B455C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EC1D47" w:rsidRDefault="00B41D84" w:rsidP="00B647F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Допуск к экзамену (зачету) получают </w:t>
      </w:r>
      <w:proofErr w:type="gramStart"/>
      <w:r>
        <w:rPr>
          <w:color w:val="000000"/>
          <w:sz w:val="28"/>
          <w:szCs w:val="28"/>
          <w:shd w:val="clear" w:color="auto" w:fill="FFFFFF"/>
        </w:rPr>
        <w:t>студенты</w:t>
      </w:r>
      <w:proofErr w:type="gramEnd"/>
      <w:r>
        <w:rPr>
          <w:color w:val="000000"/>
          <w:sz w:val="28"/>
          <w:szCs w:val="28"/>
          <w:shd w:val="clear" w:color="auto" w:fill="FFFFFF"/>
        </w:rPr>
        <w:t xml:space="preserve"> сдавшие все запланированные учебным планом работы (отчеты по лабораторным/практическим занятиям, курсовые работы, рефераты, контрольные работы).</w:t>
      </w:r>
    </w:p>
    <w:p w:rsidR="006F1DED" w:rsidRP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F1DED">
        <w:rPr>
          <w:color w:val="000000"/>
          <w:sz w:val="28"/>
          <w:szCs w:val="28"/>
          <w:shd w:val="clear" w:color="auto" w:fill="FFFFFF"/>
        </w:rPr>
        <w:t xml:space="preserve">Для подготовки к ответам на вопросы </w:t>
      </w:r>
      <w:r>
        <w:rPr>
          <w:color w:val="000000"/>
          <w:sz w:val="28"/>
          <w:szCs w:val="28"/>
          <w:shd w:val="clear" w:color="auto" w:fill="FFFFFF"/>
        </w:rPr>
        <w:t xml:space="preserve">экзамена (зачета,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диф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зачета) студенты </w:t>
      </w:r>
      <w:r w:rsidRPr="006F1DED">
        <w:rPr>
          <w:color w:val="000000"/>
          <w:sz w:val="28"/>
          <w:szCs w:val="28"/>
          <w:shd w:val="clear" w:color="auto" w:fill="FFFFFF"/>
        </w:rPr>
        <w:t>должны использовать не только курс лекций и основную литературу, но 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дополнительную литературу для выработки умения давать развернутые ответы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на поставленные вопросы.</w:t>
      </w:r>
    </w:p>
    <w:p w:rsidR="006F1DED" w:rsidRP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F1DED">
        <w:rPr>
          <w:color w:val="000000"/>
          <w:sz w:val="28"/>
          <w:szCs w:val="28"/>
          <w:shd w:val="clear" w:color="auto" w:fill="FFFFFF"/>
        </w:rPr>
        <w:t>Ответы на теоретические вопросы должны быть даны в соответствии с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формулировкой вопроса и содержать не только изученный теоретический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материал, но и собственное понимание проблемы.</w:t>
      </w:r>
    </w:p>
    <w:p w:rsidR="006F1DED" w:rsidRP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F1DED">
        <w:rPr>
          <w:color w:val="000000"/>
          <w:sz w:val="28"/>
          <w:szCs w:val="28"/>
          <w:shd w:val="clear" w:color="auto" w:fill="FFFFFF"/>
        </w:rPr>
        <w:t>В ответах желательно привести примеры из практики.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Подготовку к экзамену</w:t>
      </w:r>
      <w:r>
        <w:rPr>
          <w:color w:val="000000"/>
          <w:sz w:val="28"/>
          <w:szCs w:val="28"/>
          <w:shd w:val="clear" w:color="auto" w:fill="FFFFFF"/>
        </w:rPr>
        <w:t xml:space="preserve"> (зачету)</w:t>
      </w:r>
      <w:r w:rsidRPr="006F1DED">
        <w:rPr>
          <w:color w:val="000000"/>
          <w:sz w:val="28"/>
          <w:szCs w:val="28"/>
          <w:shd w:val="clear" w:color="auto" w:fill="FFFFFF"/>
        </w:rPr>
        <w:t xml:space="preserve"> по дисциплине необходимо начать с проработки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основных вопросов, список которых приведен в рабочей программе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дисциплины</w:t>
      </w:r>
      <w:r>
        <w:rPr>
          <w:color w:val="000000"/>
          <w:sz w:val="28"/>
          <w:szCs w:val="28"/>
          <w:shd w:val="clear" w:color="auto" w:fill="FFFFFF"/>
        </w:rPr>
        <w:t xml:space="preserve"> или фонде оценочных средств</w:t>
      </w:r>
      <w:r w:rsidRPr="006F1DED">
        <w:rPr>
          <w:color w:val="000000"/>
          <w:sz w:val="28"/>
          <w:szCs w:val="28"/>
          <w:shd w:val="clear" w:color="auto" w:fill="FFFFFF"/>
        </w:rPr>
        <w:t>.</w:t>
      </w:r>
    </w:p>
    <w:p w:rsidR="006F1DED" w:rsidRP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F1DED">
        <w:rPr>
          <w:color w:val="000000"/>
          <w:sz w:val="28"/>
          <w:szCs w:val="28"/>
          <w:shd w:val="clear" w:color="auto" w:fill="FFFFFF"/>
        </w:rPr>
        <w:t>Для этого необходимо прочесть и уяснить содержание теоретического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материала по учебникам и учебным пособиям по дисциплине. Список основной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и дополнительной литературы приведен в рабочей программе дисциплины 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может быть дополнен и расширен самими студентами.</w:t>
      </w:r>
    </w:p>
    <w:p w:rsidR="006F1DED" w:rsidRP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F1DED">
        <w:rPr>
          <w:color w:val="000000"/>
          <w:sz w:val="28"/>
          <w:szCs w:val="28"/>
          <w:shd w:val="clear" w:color="auto" w:fill="FFFFFF"/>
        </w:rPr>
        <w:t>Особое внимание при подготовке к экзамену необходимо уделить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терминологии, т.к. успешное овладение любой дисциплиной предполагает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усвоение основных понятий, их признаков и особенности.</w:t>
      </w:r>
    </w:p>
    <w:p w:rsidR="006F1DED" w:rsidRP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F1DED">
        <w:rPr>
          <w:color w:val="000000"/>
          <w:sz w:val="28"/>
          <w:szCs w:val="28"/>
          <w:shd w:val="clear" w:color="auto" w:fill="FFFFFF"/>
        </w:rPr>
        <w:t>Таким образом, подготовка к экзамену включает в себя:</w:t>
      </w:r>
    </w:p>
    <w:p w:rsidR="006F1DED" w:rsidRP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6F1DED">
        <w:rPr>
          <w:color w:val="000000"/>
          <w:sz w:val="28"/>
          <w:szCs w:val="28"/>
          <w:shd w:val="clear" w:color="auto" w:fill="FFFFFF"/>
        </w:rPr>
        <w:t>проработку основных вопросов курса;</w:t>
      </w:r>
    </w:p>
    <w:p w:rsidR="006F1DED" w:rsidRP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- </w:t>
      </w:r>
      <w:r w:rsidRPr="006F1DED">
        <w:rPr>
          <w:color w:val="000000"/>
          <w:sz w:val="28"/>
          <w:szCs w:val="28"/>
          <w:shd w:val="clear" w:color="auto" w:fill="FFFFFF"/>
        </w:rPr>
        <w:t>чтение основной и дополнительной литературы по темам курса;</w:t>
      </w:r>
    </w:p>
    <w:p w:rsidR="006F1DED" w:rsidRP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6F1DED">
        <w:rPr>
          <w:color w:val="000000"/>
          <w:sz w:val="28"/>
          <w:szCs w:val="28"/>
          <w:shd w:val="clear" w:color="auto" w:fill="FFFFFF"/>
        </w:rPr>
        <w:t>подбор примеров из практики, иллюстрирующих теоретический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6F1DED">
        <w:rPr>
          <w:color w:val="000000"/>
          <w:sz w:val="28"/>
          <w:szCs w:val="28"/>
          <w:shd w:val="clear" w:color="auto" w:fill="FFFFFF"/>
        </w:rPr>
        <w:t>материал курса;</w:t>
      </w:r>
    </w:p>
    <w:p w:rsidR="006F1DED" w:rsidRP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6F1DED">
        <w:rPr>
          <w:color w:val="000000"/>
          <w:sz w:val="28"/>
          <w:szCs w:val="28"/>
          <w:shd w:val="clear" w:color="auto" w:fill="FFFFFF"/>
        </w:rPr>
        <w:t>выполнение промежуточных и итоговых тестов по дисциплине;</w:t>
      </w:r>
    </w:p>
    <w:p w:rsidR="006F1DED" w:rsidRP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6F1DED">
        <w:rPr>
          <w:color w:val="000000"/>
          <w:sz w:val="28"/>
          <w:szCs w:val="28"/>
          <w:shd w:val="clear" w:color="auto" w:fill="FFFFFF"/>
        </w:rPr>
        <w:t>систематизацию и конкретизацию основных понятий дисциплины;</w:t>
      </w:r>
    </w:p>
    <w:p w:rsidR="006F1DED" w:rsidRDefault="006F1DED" w:rsidP="006F1DED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- </w:t>
      </w:r>
      <w:r w:rsidRPr="006F1DED">
        <w:rPr>
          <w:color w:val="000000"/>
          <w:sz w:val="28"/>
          <w:szCs w:val="28"/>
          <w:shd w:val="clear" w:color="auto" w:fill="FFFFFF"/>
        </w:rPr>
        <w:t>составление примерного плана ответа на экзаменационные вопросы.</w:t>
      </w:r>
    </w:p>
    <w:p w:rsidR="00BB6816" w:rsidRDefault="00BB6816" w:rsidP="00BB681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При подготовке к экзамену (зачету) следует повторить выполненные лабораторные/практические работы.</w:t>
      </w:r>
    </w:p>
    <w:p w:rsidR="00BB6816" w:rsidRDefault="00BB6816" w:rsidP="00BB681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Аналогичным образом студенты осуществляют подготовку к коллоквиумам.</w:t>
      </w:r>
    </w:p>
    <w:p w:rsidR="00BB6816" w:rsidRDefault="00BB6816" w:rsidP="00BB6816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B6816" w:rsidRDefault="00BB6816" w:rsidP="00BB6816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>8 Рекомендуемая литература</w:t>
      </w:r>
    </w:p>
    <w:p w:rsidR="00AF53BA" w:rsidRPr="00AF53BA" w:rsidRDefault="00AF53BA" w:rsidP="00AF53BA">
      <w:pPr>
        <w:keepNext/>
        <w:suppressAutoHyphens/>
        <w:spacing w:before="360" w:after="360" w:line="240" w:lineRule="auto"/>
        <w:ind w:firstLine="709"/>
        <w:jc w:val="both"/>
        <w:outlineLvl w:val="0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8.1</w:t>
      </w:r>
      <w:r w:rsidRPr="00AF53BA">
        <w:rPr>
          <w:rFonts w:eastAsia="Calibri"/>
          <w:b/>
          <w:sz w:val="28"/>
          <w:szCs w:val="28"/>
        </w:rPr>
        <w:t xml:space="preserve"> Учебно-методическое обеспечение дисциплины</w:t>
      </w:r>
    </w:p>
    <w:p w:rsidR="00AF53BA" w:rsidRPr="00AF53BA" w:rsidRDefault="00AF53BA" w:rsidP="00AF53BA">
      <w:pPr>
        <w:suppressAutoHyphens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AF53BA">
        <w:rPr>
          <w:rFonts w:eastAsia="Calibri"/>
          <w:sz w:val="28"/>
          <w:szCs w:val="28"/>
        </w:rPr>
        <w:t>1. Куприянов, А. В. Управление безопасностью и качеством пищевой продукции [Электронный ресурс]</w:t>
      </w:r>
      <w:proofErr w:type="gramStart"/>
      <w:r w:rsidRPr="00AF53BA">
        <w:rPr>
          <w:rFonts w:eastAsia="Calibri"/>
          <w:sz w:val="28"/>
          <w:szCs w:val="28"/>
        </w:rPr>
        <w:t xml:space="preserve"> :</w:t>
      </w:r>
      <w:proofErr w:type="gramEnd"/>
      <w:r w:rsidRPr="00AF53BA">
        <w:rPr>
          <w:rFonts w:eastAsia="Calibri"/>
          <w:sz w:val="28"/>
          <w:szCs w:val="28"/>
        </w:rPr>
        <w:t xml:space="preserve"> учебное пособие / А. В. Куприянов, В. А. </w:t>
      </w:r>
      <w:proofErr w:type="spellStart"/>
      <w:r w:rsidRPr="00AF53BA">
        <w:rPr>
          <w:rFonts w:eastAsia="Calibri"/>
          <w:sz w:val="28"/>
          <w:szCs w:val="28"/>
        </w:rPr>
        <w:t>Гарельский</w:t>
      </w:r>
      <w:proofErr w:type="spellEnd"/>
      <w:r w:rsidRPr="00AF53BA">
        <w:rPr>
          <w:rFonts w:eastAsia="Calibri"/>
          <w:sz w:val="28"/>
          <w:szCs w:val="28"/>
        </w:rPr>
        <w:t xml:space="preserve">; - Оренбург : ОГУ. - 2016. - ISBN 978-5-7410-1418-9. - 150 с. — URL: </w:t>
      </w:r>
      <w:hyperlink r:id="rId10" w:history="1">
        <w:r w:rsidRPr="00AF53BA">
          <w:rPr>
            <w:rFonts w:eastAsia="Calibri"/>
            <w:color w:val="0000FF"/>
            <w:sz w:val="28"/>
            <w:szCs w:val="28"/>
            <w:u w:val="single"/>
          </w:rPr>
          <w:t>http://artlib.osu.ru/web/books/metod_all/9697_20160302.pdf</w:t>
        </w:r>
      </w:hyperlink>
    </w:p>
    <w:p w:rsidR="00AF53BA" w:rsidRPr="00AF53BA" w:rsidRDefault="00AF53BA" w:rsidP="00AF53BA">
      <w:pPr>
        <w:suppressAutoHyphens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AF53BA">
        <w:rPr>
          <w:rFonts w:eastAsia="Calibri"/>
          <w:sz w:val="28"/>
          <w:szCs w:val="28"/>
        </w:rPr>
        <w:t xml:space="preserve"> 2. </w:t>
      </w:r>
      <w:proofErr w:type="spellStart"/>
      <w:r w:rsidRPr="00AF53BA">
        <w:rPr>
          <w:rFonts w:eastAsia="Calibri"/>
          <w:sz w:val="28"/>
          <w:szCs w:val="28"/>
        </w:rPr>
        <w:t>Губаненко</w:t>
      </w:r>
      <w:proofErr w:type="spellEnd"/>
      <w:r w:rsidRPr="00AF53BA">
        <w:rPr>
          <w:rFonts w:eastAsia="Calibri"/>
          <w:sz w:val="28"/>
          <w:szCs w:val="28"/>
        </w:rPr>
        <w:t>, Г. А. Безопасность продовольственного сырья и продуктов питания</w:t>
      </w:r>
      <w:proofErr w:type="gramStart"/>
      <w:r w:rsidRPr="00AF53BA">
        <w:rPr>
          <w:rFonts w:eastAsia="Calibri"/>
          <w:sz w:val="28"/>
          <w:szCs w:val="28"/>
        </w:rPr>
        <w:t xml:space="preserve"> :</w:t>
      </w:r>
      <w:proofErr w:type="gramEnd"/>
      <w:r w:rsidRPr="00AF53BA">
        <w:rPr>
          <w:rFonts w:eastAsia="Calibri"/>
          <w:sz w:val="28"/>
          <w:szCs w:val="28"/>
        </w:rPr>
        <w:t xml:space="preserve"> учебное пособие / Г. А. </w:t>
      </w:r>
      <w:proofErr w:type="spellStart"/>
      <w:r w:rsidRPr="00AF53BA">
        <w:rPr>
          <w:rFonts w:eastAsia="Calibri"/>
          <w:sz w:val="28"/>
          <w:szCs w:val="28"/>
        </w:rPr>
        <w:t>Губаненко</w:t>
      </w:r>
      <w:proofErr w:type="spellEnd"/>
      <w:r w:rsidRPr="00AF53BA">
        <w:rPr>
          <w:rFonts w:eastAsia="Calibri"/>
          <w:sz w:val="28"/>
          <w:szCs w:val="28"/>
        </w:rPr>
        <w:t xml:space="preserve">, Т. Л. </w:t>
      </w:r>
      <w:proofErr w:type="spellStart"/>
      <w:r w:rsidRPr="00AF53BA">
        <w:rPr>
          <w:rFonts w:eastAsia="Calibri"/>
          <w:sz w:val="28"/>
          <w:szCs w:val="28"/>
        </w:rPr>
        <w:t>Камоза</w:t>
      </w:r>
      <w:proofErr w:type="spellEnd"/>
      <w:r w:rsidRPr="00AF53BA">
        <w:rPr>
          <w:rFonts w:eastAsia="Calibri"/>
          <w:sz w:val="28"/>
          <w:szCs w:val="28"/>
        </w:rPr>
        <w:t>. - Красноярск</w:t>
      </w:r>
      <w:proofErr w:type="gramStart"/>
      <w:r w:rsidRPr="00AF53BA">
        <w:rPr>
          <w:rFonts w:eastAsia="Calibri"/>
          <w:sz w:val="28"/>
          <w:szCs w:val="28"/>
        </w:rPr>
        <w:t xml:space="preserve"> :</w:t>
      </w:r>
      <w:proofErr w:type="gramEnd"/>
      <w:r w:rsidRPr="00AF53BA">
        <w:rPr>
          <w:rFonts w:eastAsia="Calibri"/>
          <w:sz w:val="28"/>
          <w:szCs w:val="28"/>
        </w:rPr>
        <w:t xml:space="preserve"> </w:t>
      </w:r>
      <w:proofErr w:type="spellStart"/>
      <w:r w:rsidRPr="00AF53BA">
        <w:rPr>
          <w:rFonts w:eastAsia="Calibri"/>
          <w:sz w:val="28"/>
          <w:szCs w:val="28"/>
        </w:rPr>
        <w:t>Сиб</w:t>
      </w:r>
      <w:proofErr w:type="spellEnd"/>
      <w:r w:rsidRPr="00AF53BA">
        <w:rPr>
          <w:rFonts w:eastAsia="Calibri"/>
          <w:sz w:val="28"/>
          <w:szCs w:val="28"/>
        </w:rPr>
        <w:t xml:space="preserve">. </w:t>
      </w:r>
      <w:proofErr w:type="spellStart"/>
      <w:r w:rsidRPr="00AF53BA">
        <w:rPr>
          <w:rFonts w:eastAsia="Calibri"/>
          <w:sz w:val="28"/>
          <w:szCs w:val="28"/>
        </w:rPr>
        <w:t>федер</w:t>
      </w:r>
      <w:proofErr w:type="spellEnd"/>
      <w:r w:rsidRPr="00AF53BA">
        <w:rPr>
          <w:rFonts w:eastAsia="Calibri"/>
          <w:sz w:val="28"/>
          <w:szCs w:val="28"/>
        </w:rPr>
        <w:t>. ун-т, 2019. - 196 с. - ISBN 978-5-7638-4098-8. - Текст</w:t>
      </w:r>
      <w:proofErr w:type="gramStart"/>
      <w:r w:rsidRPr="00AF53BA">
        <w:rPr>
          <w:rFonts w:eastAsia="Calibri"/>
          <w:sz w:val="28"/>
          <w:szCs w:val="28"/>
        </w:rPr>
        <w:t xml:space="preserve"> :</w:t>
      </w:r>
      <w:proofErr w:type="gramEnd"/>
      <w:r w:rsidRPr="00AF53BA">
        <w:rPr>
          <w:rFonts w:eastAsia="Calibri"/>
          <w:sz w:val="28"/>
          <w:szCs w:val="28"/>
        </w:rPr>
        <w:t xml:space="preserve"> электронный. - URL: </w:t>
      </w:r>
      <w:hyperlink r:id="rId11" w:history="1">
        <w:r w:rsidRPr="00AF53BA">
          <w:rPr>
            <w:rFonts w:eastAsia="Calibri"/>
            <w:color w:val="0000FF"/>
            <w:sz w:val="28"/>
            <w:szCs w:val="28"/>
            <w:u w:val="single"/>
          </w:rPr>
          <w:t>https://znanium.com/catalog/product/1819279</w:t>
        </w:r>
      </w:hyperlink>
    </w:p>
    <w:p w:rsidR="00AF53BA" w:rsidRPr="00AF53BA" w:rsidRDefault="00AF53BA" w:rsidP="00AF53BA">
      <w:pPr>
        <w:suppressAutoHyphens/>
        <w:spacing w:after="0" w:line="240" w:lineRule="auto"/>
        <w:ind w:firstLine="709"/>
        <w:jc w:val="both"/>
        <w:rPr>
          <w:rFonts w:eastAsia="Calibri"/>
          <w:sz w:val="28"/>
          <w:szCs w:val="28"/>
        </w:rPr>
      </w:pPr>
      <w:r w:rsidRPr="00AF53BA">
        <w:rPr>
          <w:rFonts w:eastAsia="Calibri"/>
          <w:sz w:val="28"/>
          <w:szCs w:val="28"/>
        </w:rPr>
        <w:t xml:space="preserve">3. </w:t>
      </w:r>
      <w:proofErr w:type="spellStart"/>
      <w:r w:rsidRPr="00AF53BA">
        <w:rPr>
          <w:rFonts w:eastAsia="Calibri"/>
          <w:sz w:val="28"/>
          <w:szCs w:val="28"/>
        </w:rPr>
        <w:t>Берновский</w:t>
      </w:r>
      <w:proofErr w:type="spellEnd"/>
      <w:r w:rsidRPr="00AF53BA">
        <w:rPr>
          <w:rFonts w:eastAsia="Calibri"/>
          <w:sz w:val="28"/>
          <w:szCs w:val="28"/>
        </w:rPr>
        <w:t>, Ю. Н. Безопасность продукции</w:t>
      </w:r>
      <w:proofErr w:type="gramStart"/>
      <w:r w:rsidRPr="00AF53BA">
        <w:rPr>
          <w:rFonts w:eastAsia="Calibri"/>
          <w:sz w:val="28"/>
          <w:szCs w:val="28"/>
        </w:rPr>
        <w:t xml:space="preserve"> :</w:t>
      </w:r>
      <w:proofErr w:type="gramEnd"/>
      <w:r w:rsidRPr="00AF53BA">
        <w:rPr>
          <w:rFonts w:eastAsia="Calibri"/>
          <w:sz w:val="28"/>
          <w:szCs w:val="28"/>
        </w:rPr>
        <w:t xml:space="preserve"> учебно-практическое пособие / Ю. Н. </w:t>
      </w:r>
      <w:proofErr w:type="spellStart"/>
      <w:r w:rsidRPr="00AF53BA">
        <w:rPr>
          <w:rFonts w:eastAsia="Calibri"/>
          <w:sz w:val="28"/>
          <w:szCs w:val="28"/>
        </w:rPr>
        <w:t>Берновский</w:t>
      </w:r>
      <w:proofErr w:type="spellEnd"/>
      <w:r w:rsidRPr="00AF53BA">
        <w:rPr>
          <w:rFonts w:eastAsia="Calibri"/>
          <w:sz w:val="28"/>
          <w:szCs w:val="28"/>
        </w:rPr>
        <w:t>. — Москва</w:t>
      </w:r>
      <w:proofErr w:type="gramStart"/>
      <w:r w:rsidRPr="00AF53BA">
        <w:rPr>
          <w:rFonts w:eastAsia="Calibri"/>
          <w:sz w:val="28"/>
          <w:szCs w:val="28"/>
        </w:rPr>
        <w:t xml:space="preserve"> :</w:t>
      </w:r>
      <w:proofErr w:type="gramEnd"/>
      <w:r w:rsidRPr="00AF53BA">
        <w:rPr>
          <w:rFonts w:eastAsia="Calibri"/>
          <w:sz w:val="28"/>
          <w:szCs w:val="28"/>
        </w:rPr>
        <w:t xml:space="preserve"> </w:t>
      </w:r>
      <w:proofErr w:type="gramStart"/>
      <w:r w:rsidRPr="00AF53BA">
        <w:rPr>
          <w:rFonts w:eastAsia="Calibri"/>
          <w:sz w:val="28"/>
          <w:szCs w:val="28"/>
        </w:rPr>
        <w:t>ИНФРА-М, 2020. — 254 с. — (Высшее образование:</w:t>
      </w:r>
      <w:proofErr w:type="gramEnd"/>
      <w:r w:rsidRPr="00AF53BA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AF53BA">
        <w:rPr>
          <w:rFonts w:eastAsia="Calibri"/>
          <w:sz w:val="28"/>
          <w:szCs w:val="28"/>
        </w:rPr>
        <w:t>Бакалавриат</w:t>
      </w:r>
      <w:proofErr w:type="spellEnd"/>
      <w:r w:rsidRPr="00AF53BA">
        <w:rPr>
          <w:rFonts w:eastAsia="Calibri"/>
          <w:sz w:val="28"/>
          <w:szCs w:val="28"/>
        </w:rPr>
        <w:t>).</w:t>
      </w:r>
      <w:proofErr w:type="gramEnd"/>
      <w:r w:rsidRPr="00AF53BA">
        <w:rPr>
          <w:rFonts w:eastAsia="Calibri"/>
          <w:sz w:val="28"/>
          <w:szCs w:val="28"/>
        </w:rPr>
        <w:t xml:space="preserve"> - ISBN 978-5-16-014056-8. - Текст</w:t>
      </w:r>
      <w:proofErr w:type="gramStart"/>
      <w:r w:rsidRPr="00AF53BA">
        <w:rPr>
          <w:rFonts w:eastAsia="Calibri"/>
          <w:sz w:val="28"/>
          <w:szCs w:val="28"/>
        </w:rPr>
        <w:t xml:space="preserve"> :</w:t>
      </w:r>
      <w:proofErr w:type="gramEnd"/>
      <w:r w:rsidRPr="00AF53BA">
        <w:rPr>
          <w:rFonts w:eastAsia="Calibri"/>
          <w:sz w:val="28"/>
          <w:szCs w:val="28"/>
        </w:rPr>
        <w:t xml:space="preserve"> электронный. - URL: </w:t>
      </w:r>
      <w:hyperlink r:id="rId12" w:history="1">
        <w:r w:rsidRPr="00AF53BA">
          <w:rPr>
            <w:rFonts w:eastAsia="Calibri"/>
            <w:color w:val="0000FF"/>
            <w:sz w:val="28"/>
            <w:szCs w:val="28"/>
            <w:u w:val="single"/>
          </w:rPr>
          <w:t>https://znanium.com/catalog/product/965169</w:t>
        </w:r>
      </w:hyperlink>
    </w:p>
    <w:p w:rsidR="00AF53BA" w:rsidRPr="00AF53BA" w:rsidRDefault="00AF53BA" w:rsidP="00AF53BA">
      <w:pPr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8"/>
          <w:szCs w:val="28"/>
        </w:rPr>
      </w:pPr>
    </w:p>
    <w:p w:rsidR="00AF53BA" w:rsidRPr="00AF53BA" w:rsidRDefault="00AF53BA" w:rsidP="00AF53BA">
      <w:pPr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8</w:t>
      </w:r>
      <w:r w:rsidRPr="00AF53BA">
        <w:rPr>
          <w:rFonts w:eastAsia="Calibri"/>
          <w:b/>
          <w:sz w:val="28"/>
          <w:szCs w:val="28"/>
        </w:rPr>
        <w:t>.2 Дополнительная литература</w:t>
      </w:r>
    </w:p>
    <w:p w:rsidR="00AF53BA" w:rsidRPr="00AF53BA" w:rsidRDefault="00AF53BA" w:rsidP="00AF53BA">
      <w:pPr>
        <w:suppressAutoHyphens/>
        <w:spacing w:after="0" w:line="240" w:lineRule="auto"/>
        <w:ind w:firstLine="709"/>
        <w:jc w:val="both"/>
        <w:outlineLvl w:val="1"/>
        <w:rPr>
          <w:rFonts w:eastAsia="Calibri"/>
          <w:b/>
          <w:sz w:val="28"/>
          <w:szCs w:val="28"/>
        </w:rPr>
      </w:pPr>
    </w:p>
    <w:p w:rsidR="00AF53BA" w:rsidRPr="00AF53BA" w:rsidRDefault="00AF53BA" w:rsidP="00AF53B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eastAsia="Calibri"/>
          <w:sz w:val="28"/>
          <w:szCs w:val="28"/>
        </w:rPr>
      </w:pPr>
      <w:r w:rsidRPr="00AF53BA">
        <w:rPr>
          <w:rFonts w:eastAsia="Calibri"/>
          <w:sz w:val="28"/>
          <w:szCs w:val="28"/>
        </w:rPr>
        <w:t>Третьяк, Л. Н. Обеспечение безопасности и внутренний контроль качества пищевой продукции [Электронный ресурс]</w:t>
      </w:r>
      <w:proofErr w:type="gramStart"/>
      <w:r w:rsidRPr="00AF53BA">
        <w:rPr>
          <w:rFonts w:eastAsia="Calibri"/>
          <w:sz w:val="28"/>
          <w:szCs w:val="28"/>
        </w:rPr>
        <w:t xml:space="preserve"> :</w:t>
      </w:r>
      <w:proofErr w:type="gramEnd"/>
      <w:r w:rsidRPr="00AF53BA">
        <w:rPr>
          <w:rFonts w:eastAsia="Calibri"/>
          <w:sz w:val="28"/>
          <w:szCs w:val="28"/>
        </w:rPr>
        <w:t xml:space="preserve"> учебное пособие / Л. Н. Третьяк, А. В. Куприянов; М-во науки и </w:t>
      </w:r>
      <w:proofErr w:type="spellStart"/>
      <w:r w:rsidRPr="00AF53BA">
        <w:rPr>
          <w:rFonts w:eastAsia="Calibri"/>
          <w:sz w:val="28"/>
          <w:szCs w:val="28"/>
        </w:rPr>
        <w:t>высш</w:t>
      </w:r>
      <w:proofErr w:type="spellEnd"/>
      <w:r w:rsidRPr="00AF53BA">
        <w:rPr>
          <w:rFonts w:eastAsia="Calibri"/>
          <w:sz w:val="28"/>
          <w:szCs w:val="28"/>
        </w:rPr>
        <w:t xml:space="preserve">. образования Рос. Федерации, </w:t>
      </w:r>
      <w:proofErr w:type="spellStart"/>
      <w:r w:rsidRPr="00AF53BA">
        <w:rPr>
          <w:rFonts w:eastAsia="Calibri"/>
          <w:sz w:val="28"/>
          <w:szCs w:val="28"/>
        </w:rPr>
        <w:t>Федер</w:t>
      </w:r>
      <w:proofErr w:type="spellEnd"/>
      <w:r w:rsidRPr="00AF53BA">
        <w:rPr>
          <w:rFonts w:eastAsia="Calibri"/>
          <w:sz w:val="28"/>
          <w:szCs w:val="28"/>
        </w:rPr>
        <w:t>. гос. бюджет</w:t>
      </w:r>
      <w:proofErr w:type="gramStart"/>
      <w:r w:rsidRPr="00AF53BA">
        <w:rPr>
          <w:rFonts w:eastAsia="Calibri"/>
          <w:sz w:val="28"/>
          <w:szCs w:val="28"/>
        </w:rPr>
        <w:t>.</w:t>
      </w:r>
      <w:proofErr w:type="gramEnd"/>
      <w:r w:rsidRPr="00AF53BA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AF53BA">
        <w:rPr>
          <w:rFonts w:eastAsia="Calibri"/>
          <w:sz w:val="28"/>
          <w:szCs w:val="28"/>
        </w:rPr>
        <w:t>о</w:t>
      </w:r>
      <w:proofErr w:type="gramEnd"/>
      <w:r w:rsidRPr="00AF53BA">
        <w:rPr>
          <w:rFonts w:eastAsia="Calibri"/>
          <w:sz w:val="28"/>
          <w:szCs w:val="28"/>
        </w:rPr>
        <w:t>бразоват</w:t>
      </w:r>
      <w:proofErr w:type="spellEnd"/>
      <w:r w:rsidRPr="00AF53BA">
        <w:rPr>
          <w:rFonts w:eastAsia="Calibri"/>
          <w:sz w:val="28"/>
          <w:szCs w:val="28"/>
        </w:rPr>
        <w:t xml:space="preserve">. учреждение </w:t>
      </w:r>
      <w:proofErr w:type="spellStart"/>
      <w:r w:rsidRPr="00AF53BA">
        <w:rPr>
          <w:rFonts w:eastAsia="Calibri"/>
          <w:sz w:val="28"/>
          <w:szCs w:val="28"/>
        </w:rPr>
        <w:t>высш</w:t>
      </w:r>
      <w:proofErr w:type="spellEnd"/>
      <w:r w:rsidRPr="00AF53BA">
        <w:rPr>
          <w:rFonts w:eastAsia="Calibri"/>
          <w:sz w:val="28"/>
          <w:szCs w:val="28"/>
        </w:rPr>
        <w:t>. образования "Оренбург. гос. ун-т". - Оренбург</w:t>
      </w:r>
      <w:proofErr w:type="gramStart"/>
      <w:r w:rsidRPr="00AF53BA">
        <w:rPr>
          <w:rFonts w:eastAsia="Calibri"/>
          <w:sz w:val="28"/>
          <w:szCs w:val="28"/>
        </w:rPr>
        <w:t xml:space="preserve"> :</w:t>
      </w:r>
      <w:proofErr w:type="gramEnd"/>
      <w:r w:rsidRPr="00AF53BA">
        <w:rPr>
          <w:rFonts w:eastAsia="Calibri"/>
          <w:sz w:val="28"/>
          <w:szCs w:val="28"/>
        </w:rPr>
        <w:t xml:space="preserve"> ОГУ. - 2019. - ISBN 978-5-7410-2359-4. - 321 с. </w:t>
      </w:r>
      <w:hyperlink r:id="rId13" w:history="1">
        <w:r w:rsidRPr="00AF53BA">
          <w:rPr>
            <w:rFonts w:eastAsia="Calibri"/>
            <w:color w:val="0000FF"/>
            <w:sz w:val="28"/>
            <w:szCs w:val="28"/>
            <w:u w:val="single"/>
          </w:rPr>
          <w:t>http://artlib.osu.ru/web/books/metod_all/113588_20191105.pdf</w:t>
        </w:r>
      </w:hyperlink>
    </w:p>
    <w:p w:rsidR="00AF53BA" w:rsidRPr="00AF53BA" w:rsidRDefault="00AF53BA" w:rsidP="00AF53BA">
      <w:pPr>
        <w:numPr>
          <w:ilvl w:val="0"/>
          <w:numId w:val="3"/>
        </w:numPr>
        <w:suppressAutoHyphens/>
        <w:spacing w:after="0" w:line="240" w:lineRule="auto"/>
        <w:ind w:left="0" w:firstLine="360"/>
        <w:jc w:val="both"/>
        <w:rPr>
          <w:rFonts w:eastAsia="Calibri"/>
          <w:sz w:val="28"/>
          <w:szCs w:val="28"/>
        </w:rPr>
      </w:pPr>
      <w:r w:rsidRPr="00AF53BA">
        <w:rPr>
          <w:rFonts w:eastAsia="Calibri"/>
          <w:sz w:val="28"/>
          <w:szCs w:val="28"/>
        </w:rPr>
        <w:t>Куприянов, А. В. Разработка и внедрение системы ХАСПП на предприятиях пищевой промышленности [Электронный ресурс]</w:t>
      </w:r>
      <w:proofErr w:type="gramStart"/>
      <w:r w:rsidRPr="00AF53BA">
        <w:rPr>
          <w:rFonts w:eastAsia="Calibri"/>
          <w:sz w:val="28"/>
          <w:szCs w:val="28"/>
        </w:rPr>
        <w:t xml:space="preserve"> :</w:t>
      </w:r>
      <w:proofErr w:type="gramEnd"/>
      <w:r w:rsidRPr="00AF53BA">
        <w:rPr>
          <w:rFonts w:eastAsia="Calibri"/>
          <w:sz w:val="28"/>
          <w:szCs w:val="28"/>
        </w:rPr>
        <w:t xml:space="preserve"> практикум: / А. В. Куприянов; </w:t>
      </w:r>
      <w:proofErr w:type="gramStart"/>
      <w:r w:rsidRPr="00AF53BA">
        <w:rPr>
          <w:rFonts w:eastAsia="Calibri"/>
          <w:sz w:val="28"/>
          <w:szCs w:val="28"/>
        </w:rPr>
        <w:t>М-во</w:t>
      </w:r>
      <w:proofErr w:type="gramEnd"/>
      <w:r w:rsidRPr="00AF53BA">
        <w:rPr>
          <w:rFonts w:eastAsia="Calibri"/>
          <w:sz w:val="28"/>
          <w:szCs w:val="28"/>
        </w:rPr>
        <w:t xml:space="preserve"> образования и науки Рос. Федерации, </w:t>
      </w:r>
      <w:proofErr w:type="spellStart"/>
      <w:r w:rsidRPr="00AF53BA">
        <w:rPr>
          <w:rFonts w:eastAsia="Calibri"/>
          <w:sz w:val="28"/>
          <w:szCs w:val="28"/>
        </w:rPr>
        <w:t>Федер</w:t>
      </w:r>
      <w:proofErr w:type="spellEnd"/>
      <w:r w:rsidRPr="00AF53BA">
        <w:rPr>
          <w:rFonts w:eastAsia="Calibri"/>
          <w:sz w:val="28"/>
          <w:szCs w:val="28"/>
        </w:rPr>
        <w:t>. гос. бюджет</w:t>
      </w:r>
      <w:proofErr w:type="gramStart"/>
      <w:r w:rsidRPr="00AF53BA">
        <w:rPr>
          <w:rFonts w:eastAsia="Calibri"/>
          <w:sz w:val="28"/>
          <w:szCs w:val="28"/>
        </w:rPr>
        <w:t>.</w:t>
      </w:r>
      <w:proofErr w:type="gramEnd"/>
      <w:r w:rsidRPr="00AF53BA"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Pr="00AF53BA">
        <w:rPr>
          <w:rFonts w:eastAsia="Calibri"/>
          <w:sz w:val="28"/>
          <w:szCs w:val="28"/>
        </w:rPr>
        <w:t>о</w:t>
      </w:r>
      <w:proofErr w:type="gramEnd"/>
      <w:r w:rsidRPr="00AF53BA">
        <w:rPr>
          <w:rFonts w:eastAsia="Calibri"/>
          <w:sz w:val="28"/>
          <w:szCs w:val="28"/>
        </w:rPr>
        <w:t>бразоват</w:t>
      </w:r>
      <w:proofErr w:type="spellEnd"/>
      <w:r w:rsidRPr="00AF53BA">
        <w:rPr>
          <w:rFonts w:eastAsia="Calibri"/>
          <w:sz w:val="28"/>
          <w:szCs w:val="28"/>
        </w:rPr>
        <w:t xml:space="preserve">. учреждение </w:t>
      </w:r>
      <w:proofErr w:type="spellStart"/>
      <w:r w:rsidRPr="00AF53BA">
        <w:rPr>
          <w:rFonts w:eastAsia="Calibri"/>
          <w:sz w:val="28"/>
          <w:szCs w:val="28"/>
        </w:rPr>
        <w:t>высш</w:t>
      </w:r>
      <w:proofErr w:type="spellEnd"/>
      <w:r w:rsidRPr="00AF53BA">
        <w:rPr>
          <w:rFonts w:eastAsia="Calibri"/>
          <w:sz w:val="28"/>
          <w:szCs w:val="28"/>
        </w:rPr>
        <w:t>. проф. образования "Оренбург. гос. ун-т", Каф. метрологии, стандартизации и сертификации. - Оренбург</w:t>
      </w:r>
      <w:proofErr w:type="gramStart"/>
      <w:r w:rsidRPr="00AF53BA">
        <w:rPr>
          <w:rFonts w:eastAsia="Calibri"/>
          <w:sz w:val="28"/>
          <w:szCs w:val="28"/>
        </w:rPr>
        <w:t xml:space="preserve"> :</w:t>
      </w:r>
      <w:proofErr w:type="gramEnd"/>
      <w:r w:rsidRPr="00AF53BA">
        <w:rPr>
          <w:rFonts w:eastAsia="Calibri"/>
          <w:sz w:val="28"/>
          <w:szCs w:val="28"/>
        </w:rPr>
        <w:t xml:space="preserve"> ОГУ. - 2013. – 50 с. </w:t>
      </w:r>
      <w:hyperlink r:id="rId14" w:history="1">
        <w:r w:rsidRPr="00AF53BA">
          <w:rPr>
            <w:rFonts w:eastAsia="Calibri"/>
            <w:color w:val="0000FF"/>
            <w:sz w:val="28"/>
            <w:szCs w:val="28"/>
            <w:u w:val="single"/>
          </w:rPr>
          <w:t>http://artlib.osu.ru/web/books/metod_all/3866_20131029.pdf</w:t>
        </w:r>
      </w:hyperlink>
    </w:p>
    <w:p w:rsidR="00EB3C7B" w:rsidRPr="00C14872" w:rsidRDefault="00EB3C7B" w:rsidP="00AF53BA">
      <w:pPr>
        <w:widowControl w:val="0"/>
        <w:suppressAutoHyphens/>
        <w:spacing w:after="0" w:line="240" w:lineRule="auto"/>
        <w:ind w:firstLine="709"/>
        <w:jc w:val="both"/>
        <w:outlineLvl w:val="1"/>
        <w:rPr>
          <w:rFonts w:eastAsia="Calibri"/>
          <w:sz w:val="28"/>
          <w:szCs w:val="28"/>
        </w:rPr>
      </w:pPr>
    </w:p>
    <w:sectPr w:rsidR="00EB3C7B" w:rsidRPr="00C14872" w:rsidSect="000735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5BC0" w:rsidRDefault="00D35BC0" w:rsidP="00B87C0A">
      <w:pPr>
        <w:spacing w:after="0" w:line="240" w:lineRule="auto"/>
      </w:pPr>
      <w:r>
        <w:separator/>
      </w:r>
    </w:p>
  </w:endnote>
  <w:endnote w:type="continuationSeparator" w:id="0">
    <w:p w:rsidR="00D35BC0" w:rsidRDefault="00D35BC0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5BC0" w:rsidRDefault="00D35BC0" w:rsidP="00B87C0A">
      <w:pPr>
        <w:spacing w:after="0" w:line="240" w:lineRule="auto"/>
      </w:pPr>
      <w:r>
        <w:separator/>
      </w:r>
    </w:p>
  </w:footnote>
  <w:footnote w:type="continuationSeparator" w:id="0">
    <w:p w:rsidR="00D35BC0" w:rsidRDefault="00D35BC0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F5A501B"/>
    <w:multiLevelType w:val="hybridMultilevel"/>
    <w:tmpl w:val="B9521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7358C"/>
    <w:rsid w:val="00114E63"/>
    <w:rsid w:val="001E01F8"/>
    <w:rsid w:val="00235037"/>
    <w:rsid w:val="00341C2F"/>
    <w:rsid w:val="003661FF"/>
    <w:rsid w:val="00383FED"/>
    <w:rsid w:val="003A0B4E"/>
    <w:rsid w:val="003B63FD"/>
    <w:rsid w:val="00447992"/>
    <w:rsid w:val="00454F2A"/>
    <w:rsid w:val="004611F5"/>
    <w:rsid w:val="004D6EFD"/>
    <w:rsid w:val="005B4A52"/>
    <w:rsid w:val="005E4D84"/>
    <w:rsid w:val="00670552"/>
    <w:rsid w:val="006961A6"/>
    <w:rsid w:val="006B455C"/>
    <w:rsid w:val="006C29F6"/>
    <w:rsid w:val="006D60AE"/>
    <w:rsid w:val="006E1853"/>
    <w:rsid w:val="006F1DED"/>
    <w:rsid w:val="007612D3"/>
    <w:rsid w:val="00784462"/>
    <w:rsid w:val="007B0A9D"/>
    <w:rsid w:val="007F68A3"/>
    <w:rsid w:val="00865532"/>
    <w:rsid w:val="008732D3"/>
    <w:rsid w:val="00944C85"/>
    <w:rsid w:val="00991DB1"/>
    <w:rsid w:val="009E2A53"/>
    <w:rsid w:val="00A73178"/>
    <w:rsid w:val="00A91F6F"/>
    <w:rsid w:val="00AF53BA"/>
    <w:rsid w:val="00B41D84"/>
    <w:rsid w:val="00B647FD"/>
    <w:rsid w:val="00B87C0A"/>
    <w:rsid w:val="00BB6816"/>
    <w:rsid w:val="00C0753A"/>
    <w:rsid w:val="00C14872"/>
    <w:rsid w:val="00C521CB"/>
    <w:rsid w:val="00CD3236"/>
    <w:rsid w:val="00CF3197"/>
    <w:rsid w:val="00D11061"/>
    <w:rsid w:val="00D35BC0"/>
    <w:rsid w:val="00DA047A"/>
    <w:rsid w:val="00DB4970"/>
    <w:rsid w:val="00E75CDA"/>
    <w:rsid w:val="00EA3AB5"/>
    <w:rsid w:val="00EB3C7B"/>
    <w:rsid w:val="00EC1729"/>
    <w:rsid w:val="00EC1D47"/>
    <w:rsid w:val="00F263F6"/>
    <w:rsid w:val="00F51143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Default">
    <w:name w:val="Default"/>
    <w:rsid w:val="00EB3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5B4A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customStyle="1" w:styleId="Default">
    <w:name w:val="Default"/>
    <w:rsid w:val="00EB3C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5B4A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13" Type="http://schemas.openxmlformats.org/officeDocument/2006/relationships/hyperlink" Target="http://artlib.osu.ru/web/books/metod_all/113588_20191105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nanium.com/catalog/product/965169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81927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artlib.osu.ru/web/books/metod_all/9697_2016030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aist.osu.ru/cgi-bin/auth.cgi" TargetMode="External"/><Relationship Id="rId14" Type="http://schemas.openxmlformats.org/officeDocument/2006/relationships/hyperlink" Target="http://artlib.osu.ru/web/books/metod_all/3866_2013102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2032</Words>
  <Characters>11585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2019-03-28T11:18:00Z</cp:lastPrinted>
  <dcterms:created xsi:type="dcterms:W3CDTF">2021-10-22T06:45:00Z</dcterms:created>
  <dcterms:modified xsi:type="dcterms:W3CDTF">2021-10-22T06:45:00Z</dcterms:modified>
</cp:coreProperties>
</file>