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514" w:rsidRPr="00A938E5" w:rsidRDefault="002A6514" w:rsidP="00321CFE">
      <w:pPr>
        <w:widowControl w:val="0"/>
        <w:suppressAutoHyphens/>
        <w:autoSpaceDE w:val="0"/>
        <w:autoSpaceDN w:val="0"/>
        <w:adjustRightInd w:val="0"/>
        <w:spacing w:after="0" w:line="360" w:lineRule="auto"/>
        <w:jc w:val="center"/>
        <w:rPr>
          <w:rFonts w:ascii="TimesNewRomanPSMT" w:hAnsi="TimesNewRomanPSMT" w:cs="TimesNewRomanPSMT"/>
          <w:kern w:val="1"/>
          <w:sz w:val="28"/>
          <w:szCs w:val="28"/>
          <w:lang w:eastAsia="ar-SA"/>
        </w:rPr>
      </w:pPr>
      <w:bookmarkStart w:id="0" w:name="_GoBack"/>
      <w:bookmarkEnd w:id="0"/>
      <w:r w:rsidRPr="00A938E5">
        <w:rPr>
          <w:rFonts w:ascii="TimesNewRomanPSMT" w:hAnsi="TimesNewRomanPSMT" w:cs="TimesNewRomanPSMT"/>
          <w:kern w:val="1"/>
          <w:sz w:val="28"/>
          <w:szCs w:val="28"/>
          <w:lang w:eastAsia="ar-SA"/>
        </w:rPr>
        <w:t>Минобрнауки Российской Федерации</w:t>
      </w:r>
    </w:p>
    <w:p w:rsidR="002A6514" w:rsidRPr="00A938E5" w:rsidRDefault="002A6514" w:rsidP="00321CFE">
      <w:pPr>
        <w:widowControl w:val="0"/>
        <w:suppressAutoHyphens/>
        <w:autoSpaceDE w:val="0"/>
        <w:autoSpaceDN w:val="0"/>
        <w:adjustRightInd w:val="0"/>
        <w:spacing w:after="0" w:line="240" w:lineRule="auto"/>
        <w:jc w:val="center"/>
        <w:rPr>
          <w:rFonts w:ascii="TimesNewRomanPSMT" w:hAnsi="TimesNewRomanPSMT" w:cs="TimesNewRomanPSMT"/>
          <w:kern w:val="1"/>
          <w:sz w:val="28"/>
          <w:szCs w:val="28"/>
          <w:lang w:eastAsia="ar-SA"/>
        </w:rPr>
      </w:pPr>
    </w:p>
    <w:p w:rsidR="002A6514" w:rsidRPr="00A938E5" w:rsidRDefault="002A6514" w:rsidP="00321CFE">
      <w:pPr>
        <w:widowControl w:val="0"/>
        <w:suppressAutoHyphens/>
        <w:autoSpaceDE w:val="0"/>
        <w:autoSpaceDN w:val="0"/>
        <w:adjustRightInd w:val="0"/>
        <w:spacing w:after="0" w:line="240" w:lineRule="auto"/>
        <w:jc w:val="center"/>
        <w:rPr>
          <w:rFonts w:ascii="TimesNewRomanPSMT" w:hAnsi="TimesNewRomanPSMT" w:cs="TimesNewRomanPSMT"/>
          <w:kern w:val="1"/>
          <w:sz w:val="28"/>
          <w:szCs w:val="28"/>
          <w:lang w:eastAsia="ar-SA"/>
        </w:rPr>
      </w:pPr>
      <w:r w:rsidRPr="00A938E5">
        <w:rPr>
          <w:rFonts w:ascii="TimesNewRomanPSMT" w:hAnsi="TimesNewRomanPSMT" w:cs="TimesNewRomanPSMT"/>
          <w:kern w:val="1"/>
          <w:sz w:val="28"/>
          <w:szCs w:val="28"/>
          <w:lang w:eastAsia="ar-SA"/>
        </w:rPr>
        <w:t>Федеральное государственное бюджетное образовательное учреждение</w:t>
      </w:r>
    </w:p>
    <w:p w:rsidR="002A6514" w:rsidRPr="00A938E5" w:rsidRDefault="002A6514" w:rsidP="00321CFE">
      <w:pPr>
        <w:widowControl w:val="0"/>
        <w:suppressAutoHyphens/>
        <w:autoSpaceDE w:val="0"/>
        <w:autoSpaceDN w:val="0"/>
        <w:adjustRightInd w:val="0"/>
        <w:spacing w:after="0" w:line="240" w:lineRule="auto"/>
        <w:jc w:val="center"/>
        <w:rPr>
          <w:rFonts w:ascii="TimesNewRomanPSMT" w:hAnsi="TimesNewRomanPSMT" w:cs="TimesNewRomanPSMT"/>
          <w:kern w:val="1"/>
          <w:sz w:val="28"/>
          <w:szCs w:val="28"/>
          <w:lang w:eastAsia="ar-SA"/>
        </w:rPr>
      </w:pPr>
      <w:r w:rsidRPr="00A938E5">
        <w:rPr>
          <w:rFonts w:ascii="TimesNewRomanPSMT" w:hAnsi="TimesNewRomanPSMT" w:cs="TimesNewRomanPSMT"/>
          <w:kern w:val="1"/>
          <w:sz w:val="28"/>
          <w:szCs w:val="28"/>
          <w:lang w:eastAsia="ar-SA"/>
        </w:rPr>
        <w:t>высшего образования</w:t>
      </w:r>
    </w:p>
    <w:p w:rsidR="002A6514" w:rsidRPr="00A938E5" w:rsidRDefault="002A6514" w:rsidP="00321CFE">
      <w:pPr>
        <w:widowControl w:val="0"/>
        <w:suppressAutoHyphens/>
        <w:autoSpaceDE w:val="0"/>
        <w:autoSpaceDN w:val="0"/>
        <w:adjustRightInd w:val="0"/>
        <w:spacing w:after="0" w:line="240" w:lineRule="auto"/>
        <w:jc w:val="center"/>
        <w:rPr>
          <w:rFonts w:ascii="TimesNewRomanPSMT" w:hAnsi="TimesNewRomanPSMT" w:cs="TimesNewRomanPSMT"/>
          <w:b/>
          <w:kern w:val="1"/>
          <w:sz w:val="28"/>
          <w:szCs w:val="28"/>
          <w:lang w:eastAsia="ar-SA"/>
        </w:rPr>
      </w:pPr>
      <w:r w:rsidRPr="00A938E5">
        <w:rPr>
          <w:rFonts w:ascii="TimesNewRomanPSMT" w:hAnsi="TimesNewRomanPSMT" w:cs="TimesNewRomanPSMT"/>
          <w:b/>
          <w:kern w:val="1"/>
          <w:sz w:val="28"/>
          <w:szCs w:val="28"/>
          <w:lang w:eastAsia="ar-SA"/>
        </w:rPr>
        <w:t>«Оренбургский государственный университет»</w:t>
      </w:r>
    </w:p>
    <w:p w:rsidR="002A6514" w:rsidRPr="00A938E5" w:rsidRDefault="002A6514" w:rsidP="00321CFE">
      <w:pPr>
        <w:widowControl w:val="0"/>
        <w:suppressAutoHyphens/>
        <w:autoSpaceDE w:val="0"/>
        <w:autoSpaceDN w:val="0"/>
        <w:adjustRightInd w:val="0"/>
        <w:spacing w:after="0" w:line="240" w:lineRule="auto"/>
        <w:jc w:val="center"/>
        <w:rPr>
          <w:rFonts w:ascii="TimesNewRomanPSMT" w:hAnsi="TimesNewRomanPSMT" w:cs="TimesNewRomanPSMT"/>
          <w:kern w:val="1"/>
          <w:sz w:val="32"/>
          <w:szCs w:val="32"/>
          <w:lang w:eastAsia="ar-SA"/>
        </w:rPr>
      </w:pPr>
    </w:p>
    <w:p w:rsidR="002A6514" w:rsidRPr="00A938E5" w:rsidRDefault="002A6514" w:rsidP="00321CFE">
      <w:pPr>
        <w:widowControl w:val="0"/>
        <w:suppressAutoHyphens/>
        <w:autoSpaceDE w:val="0"/>
        <w:autoSpaceDN w:val="0"/>
        <w:adjustRightInd w:val="0"/>
        <w:spacing w:after="0" w:line="360" w:lineRule="auto"/>
        <w:jc w:val="center"/>
        <w:rPr>
          <w:rFonts w:ascii="TimesNewRomanPSMT" w:hAnsi="TimesNewRomanPSMT" w:cs="TimesNewRomanPSMT"/>
          <w:kern w:val="1"/>
          <w:sz w:val="28"/>
          <w:szCs w:val="28"/>
          <w:lang w:eastAsia="ar-SA"/>
        </w:rPr>
      </w:pPr>
      <w:r w:rsidRPr="00A938E5">
        <w:rPr>
          <w:rFonts w:ascii="TimesNewRomanPSMT" w:hAnsi="TimesNewRomanPSMT" w:cs="TimesNewRomanPSMT"/>
          <w:kern w:val="1"/>
          <w:sz w:val="28"/>
          <w:szCs w:val="28"/>
          <w:lang w:eastAsia="ar-SA"/>
        </w:rPr>
        <w:t>Кафедра немецкой филологии и методики преподавания немецкого языка</w:t>
      </w:r>
    </w:p>
    <w:p w:rsidR="002A6514" w:rsidRPr="00A938E5" w:rsidRDefault="002A6514" w:rsidP="00321CFE">
      <w:pPr>
        <w:widowControl w:val="0"/>
        <w:suppressAutoHyphens/>
        <w:autoSpaceDE w:val="0"/>
        <w:autoSpaceDN w:val="0"/>
        <w:adjustRightInd w:val="0"/>
        <w:spacing w:after="0" w:line="360" w:lineRule="auto"/>
        <w:ind w:firstLine="709"/>
        <w:jc w:val="center"/>
        <w:rPr>
          <w:rFonts w:ascii="TimesNewRomanPSMT" w:hAnsi="TimesNewRomanPSMT" w:cs="TimesNewRomanPSMT"/>
          <w:kern w:val="1"/>
          <w:sz w:val="32"/>
          <w:szCs w:val="32"/>
          <w:lang w:eastAsia="ar-SA"/>
        </w:rPr>
      </w:pPr>
    </w:p>
    <w:p w:rsidR="002A6514" w:rsidRPr="00A938E5" w:rsidRDefault="002A6514" w:rsidP="00321CFE">
      <w:pPr>
        <w:widowControl w:val="0"/>
        <w:suppressAutoHyphens/>
        <w:autoSpaceDE w:val="0"/>
        <w:autoSpaceDN w:val="0"/>
        <w:adjustRightInd w:val="0"/>
        <w:spacing w:after="0" w:line="240" w:lineRule="auto"/>
        <w:rPr>
          <w:rFonts w:ascii="TimesNewRomanPSMT" w:hAnsi="TimesNewRomanPSMT" w:cs="TimesNewRomanPSMT"/>
          <w:kern w:val="1"/>
          <w:sz w:val="28"/>
          <w:szCs w:val="28"/>
          <w:lang w:eastAsia="ar-SA"/>
        </w:rPr>
      </w:pPr>
    </w:p>
    <w:p w:rsidR="002A6514" w:rsidRPr="00A938E5" w:rsidRDefault="002A6514" w:rsidP="00321CFE">
      <w:pPr>
        <w:widowControl w:val="0"/>
        <w:suppressAutoHyphens/>
        <w:autoSpaceDE w:val="0"/>
        <w:autoSpaceDN w:val="0"/>
        <w:adjustRightInd w:val="0"/>
        <w:spacing w:after="0" w:line="240" w:lineRule="auto"/>
        <w:ind w:firstLine="709"/>
        <w:jc w:val="center"/>
        <w:rPr>
          <w:rFonts w:ascii="TimesNewRomanPSMT" w:hAnsi="TimesNewRomanPSMT" w:cs="TimesNewRomanPSMT"/>
          <w:kern w:val="1"/>
          <w:sz w:val="28"/>
          <w:szCs w:val="28"/>
          <w:lang w:eastAsia="ar-SA"/>
        </w:rPr>
      </w:pPr>
    </w:p>
    <w:p w:rsidR="002A6514" w:rsidRPr="00F9038B" w:rsidRDefault="002A6514" w:rsidP="00321CFE">
      <w:pPr>
        <w:widowControl w:val="0"/>
        <w:suppressAutoHyphens/>
        <w:autoSpaceDE w:val="0"/>
        <w:spacing w:before="120" w:after="0" w:line="240" w:lineRule="auto"/>
        <w:jc w:val="center"/>
        <w:rPr>
          <w:rFonts w:ascii="TimesNewRomanPSMT" w:hAnsi="TimesNewRomanPSMT" w:cs="TimesNewRomanPSMT"/>
          <w:kern w:val="1"/>
          <w:sz w:val="28"/>
          <w:szCs w:val="28"/>
          <w:lang w:eastAsia="ru-RU"/>
        </w:rPr>
      </w:pPr>
      <w:r w:rsidRPr="00A938E5">
        <w:rPr>
          <w:rFonts w:ascii="TimesNewRomanPSMT" w:hAnsi="TimesNewRomanPSMT" w:cs="TimesNewRomanPSMT"/>
          <w:kern w:val="1"/>
          <w:sz w:val="28"/>
          <w:szCs w:val="28"/>
          <w:lang w:eastAsia="ru-RU"/>
        </w:rPr>
        <w:t xml:space="preserve">Методические указания для обучающихся по освоению дисциплины </w:t>
      </w:r>
    </w:p>
    <w:p w:rsidR="002A6514" w:rsidRPr="00F9038B" w:rsidRDefault="002A6514" w:rsidP="00321CFE">
      <w:pPr>
        <w:suppressAutoHyphens/>
        <w:spacing w:before="120" w:after="0" w:line="240" w:lineRule="auto"/>
        <w:jc w:val="center"/>
        <w:rPr>
          <w:rFonts w:ascii="Times New Roman" w:hAnsi="Times New Roman"/>
          <w:i/>
          <w:sz w:val="28"/>
          <w:szCs w:val="28"/>
          <w:lang w:eastAsia="ru-RU"/>
        </w:rPr>
      </w:pPr>
      <w:r w:rsidRPr="00F9038B">
        <w:rPr>
          <w:rFonts w:ascii="Times New Roman" w:hAnsi="Times New Roman"/>
          <w:sz w:val="28"/>
          <w:szCs w:val="28"/>
          <w:lang w:eastAsia="ru-RU"/>
        </w:rPr>
        <w:t xml:space="preserve"> </w:t>
      </w:r>
      <w:r>
        <w:rPr>
          <w:rFonts w:ascii="Times New Roman" w:hAnsi="Times New Roman"/>
          <w:i/>
          <w:sz w:val="28"/>
          <w:szCs w:val="28"/>
          <w:lang w:eastAsia="ru-RU"/>
        </w:rPr>
        <w:t>«Б.1.Д.Б</w:t>
      </w:r>
      <w:r w:rsidRPr="00F9038B">
        <w:rPr>
          <w:rFonts w:ascii="Times New Roman" w:hAnsi="Times New Roman"/>
          <w:i/>
          <w:sz w:val="28"/>
          <w:szCs w:val="28"/>
          <w:lang w:eastAsia="ru-RU"/>
        </w:rPr>
        <w:t>.</w:t>
      </w:r>
      <w:r>
        <w:rPr>
          <w:rFonts w:ascii="Times New Roman" w:hAnsi="Times New Roman"/>
          <w:i/>
          <w:sz w:val="28"/>
          <w:szCs w:val="28"/>
          <w:lang w:eastAsia="ru-RU"/>
        </w:rPr>
        <w:t>16</w:t>
      </w:r>
      <w:r w:rsidRPr="00F9038B">
        <w:rPr>
          <w:rFonts w:ascii="Times New Roman" w:hAnsi="Times New Roman"/>
          <w:i/>
          <w:sz w:val="28"/>
          <w:szCs w:val="28"/>
          <w:lang w:eastAsia="ru-RU"/>
        </w:rPr>
        <w:t xml:space="preserve"> Практическая фонетика первого языка»</w:t>
      </w:r>
    </w:p>
    <w:p w:rsidR="002A6514" w:rsidRPr="00F9038B" w:rsidRDefault="002A6514" w:rsidP="00321CFE">
      <w:pPr>
        <w:suppressAutoHyphens/>
        <w:spacing w:after="0" w:line="240" w:lineRule="auto"/>
        <w:jc w:val="center"/>
        <w:rPr>
          <w:rFonts w:ascii="Times New Roman" w:hAnsi="Times New Roman"/>
          <w:sz w:val="24"/>
          <w:szCs w:val="20"/>
          <w:lang w:eastAsia="ru-RU"/>
        </w:rPr>
      </w:pPr>
    </w:p>
    <w:p w:rsidR="002A6514" w:rsidRPr="00F9038B" w:rsidRDefault="002A6514" w:rsidP="00321CFE">
      <w:pPr>
        <w:suppressAutoHyphens/>
        <w:spacing w:after="0" w:line="240" w:lineRule="auto"/>
        <w:jc w:val="center"/>
        <w:rPr>
          <w:rFonts w:ascii="Times New Roman" w:hAnsi="Times New Roman"/>
          <w:sz w:val="24"/>
          <w:szCs w:val="20"/>
          <w:lang w:eastAsia="ru-RU"/>
        </w:rPr>
      </w:pPr>
      <w:r w:rsidRPr="00F9038B">
        <w:rPr>
          <w:rFonts w:ascii="Times New Roman" w:hAnsi="Times New Roman"/>
          <w:sz w:val="24"/>
          <w:szCs w:val="20"/>
          <w:lang w:eastAsia="ru-RU"/>
        </w:rPr>
        <w:t>Уровень высшего образования</w:t>
      </w:r>
    </w:p>
    <w:p w:rsidR="002A6514" w:rsidRPr="00F9038B" w:rsidRDefault="002A6514" w:rsidP="00321CFE">
      <w:pPr>
        <w:suppressAutoHyphens/>
        <w:spacing w:after="0" w:line="240" w:lineRule="auto"/>
        <w:jc w:val="center"/>
        <w:rPr>
          <w:rFonts w:ascii="Times New Roman" w:hAnsi="Times New Roman"/>
          <w:sz w:val="24"/>
          <w:szCs w:val="20"/>
          <w:lang w:eastAsia="ru-RU"/>
        </w:rPr>
      </w:pPr>
      <w:r w:rsidRPr="00F9038B">
        <w:rPr>
          <w:rFonts w:ascii="Times New Roman" w:hAnsi="Times New Roman"/>
          <w:sz w:val="24"/>
          <w:szCs w:val="20"/>
          <w:lang w:eastAsia="ru-RU"/>
        </w:rPr>
        <w:t>БАКАЛАВРИАТ</w:t>
      </w:r>
    </w:p>
    <w:p w:rsidR="002A6514" w:rsidRPr="00F9038B" w:rsidRDefault="002A6514" w:rsidP="00321CFE">
      <w:pPr>
        <w:suppressAutoHyphens/>
        <w:spacing w:after="0" w:line="240" w:lineRule="auto"/>
        <w:jc w:val="center"/>
        <w:rPr>
          <w:rFonts w:ascii="Times New Roman" w:hAnsi="Times New Roman"/>
          <w:sz w:val="24"/>
          <w:szCs w:val="20"/>
          <w:lang w:eastAsia="ru-RU"/>
        </w:rPr>
      </w:pPr>
    </w:p>
    <w:p w:rsidR="002A6514" w:rsidRPr="00F9038B" w:rsidRDefault="002A6514" w:rsidP="00321CFE">
      <w:pPr>
        <w:suppressAutoHyphens/>
        <w:spacing w:after="0" w:line="240" w:lineRule="auto"/>
        <w:jc w:val="center"/>
        <w:rPr>
          <w:rFonts w:ascii="Times New Roman" w:hAnsi="Times New Roman"/>
          <w:sz w:val="24"/>
          <w:szCs w:val="20"/>
          <w:lang w:eastAsia="ru-RU"/>
        </w:rPr>
      </w:pPr>
      <w:r w:rsidRPr="00F9038B">
        <w:rPr>
          <w:rFonts w:ascii="Times New Roman" w:hAnsi="Times New Roman"/>
          <w:sz w:val="24"/>
          <w:szCs w:val="20"/>
          <w:lang w:eastAsia="ru-RU"/>
        </w:rPr>
        <w:t>Направление подготовки</w:t>
      </w:r>
    </w:p>
    <w:p w:rsidR="002A6514" w:rsidRPr="00F9038B" w:rsidRDefault="002A6514" w:rsidP="00321CFE">
      <w:pPr>
        <w:suppressAutoHyphens/>
        <w:spacing w:after="0" w:line="240" w:lineRule="auto"/>
        <w:jc w:val="center"/>
        <w:rPr>
          <w:rFonts w:ascii="Times New Roman" w:hAnsi="Times New Roman"/>
          <w:i/>
          <w:sz w:val="24"/>
          <w:szCs w:val="20"/>
          <w:u w:val="single"/>
          <w:lang w:eastAsia="ru-RU"/>
        </w:rPr>
      </w:pPr>
      <w:r w:rsidRPr="00F9038B">
        <w:rPr>
          <w:rFonts w:ascii="Times New Roman" w:hAnsi="Times New Roman"/>
          <w:i/>
          <w:sz w:val="24"/>
          <w:szCs w:val="20"/>
          <w:u w:val="single"/>
          <w:lang w:eastAsia="ru-RU"/>
        </w:rPr>
        <w:t>45.03.02 Лингвистика</w:t>
      </w:r>
    </w:p>
    <w:p w:rsidR="002A6514" w:rsidRPr="00F9038B" w:rsidRDefault="002A6514" w:rsidP="00321CFE">
      <w:pPr>
        <w:suppressAutoHyphens/>
        <w:spacing w:after="0" w:line="240" w:lineRule="auto"/>
        <w:jc w:val="center"/>
        <w:rPr>
          <w:rFonts w:ascii="Times New Roman" w:hAnsi="Times New Roman"/>
          <w:sz w:val="24"/>
          <w:szCs w:val="20"/>
          <w:vertAlign w:val="superscript"/>
          <w:lang w:eastAsia="ru-RU"/>
        </w:rPr>
      </w:pPr>
      <w:r w:rsidRPr="00F9038B">
        <w:rPr>
          <w:rFonts w:ascii="Times New Roman" w:hAnsi="Times New Roman"/>
          <w:sz w:val="24"/>
          <w:szCs w:val="20"/>
          <w:vertAlign w:val="superscript"/>
          <w:lang w:eastAsia="ru-RU"/>
        </w:rPr>
        <w:t xml:space="preserve"> (код и наименование направления подготовки)</w:t>
      </w:r>
    </w:p>
    <w:p w:rsidR="002A6514" w:rsidRPr="00F9038B" w:rsidRDefault="002A6514" w:rsidP="00321CFE">
      <w:pPr>
        <w:suppressAutoHyphens/>
        <w:spacing w:after="0" w:line="240" w:lineRule="auto"/>
        <w:jc w:val="center"/>
        <w:rPr>
          <w:rFonts w:ascii="Times New Roman" w:hAnsi="Times New Roman"/>
          <w:i/>
          <w:sz w:val="24"/>
          <w:szCs w:val="20"/>
          <w:u w:val="single"/>
          <w:lang w:eastAsia="ru-RU"/>
        </w:rPr>
      </w:pPr>
      <w:r w:rsidRPr="00F9038B">
        <w:rPr>
          <w:rFonts w:ascii="Times New Roman" w:hAnsi="Times New Roman"/>
          <w:i/>
          <w:sz w:val="24"/>
          <w:szCs w:val="20"/>
          <w:u w:val="single"/>
          <w:lang w:eastAsia="ru-RU"/>
        </w:rPr>
        <w:t>Перевод и переводоведение (немецкий язык, второй иностранный язык)</w:t>
      </w:r>
    </w:p>
    <w:p w:rsidR="002A6514" w:rsidRPr="00F9038B" w:rsidRDefault="002A6514" w:rsidP="00321CFE">
      <w:pPr>
        <w:suppressAutoHyphens/>
        <w:spacing w:after="0" w:line="240" w:lineRule="auto"/>
        <w:jc w:val="center"/>
        <w:rPr>
          <w:rFonts w:ascii="Times New Roman" w:hAnsi="Times New Roman"/>
          <w:sz w:val="24"/>
          <w:szCs w:val="20"/>
          <w:vertAlign w:val="superscript"/>
          <w:lang w:eastAsia="ru-RU"/>
        </w:rPr>
      </w:pPr>
      <w:r w:rsidRPr="00F9038B">
        <w:rPr>
          <w:rFonts w:ascii="Times New Roman" w:hAnsi="Times New Roman"/>
          <w:sz w:val="24"/>
          <w:szCs w:val="20"/>
          <w:vertAlign w:val="superscript"/>
          <w:lang w:eastAsia="ru-RU"/>
        </w:rPr>
        <w:t>(наименование направленности (профиля) образовательной программы)</w:t>
      </w:r>
    </w:p>
    <w:p w:rsidR="002A6514" w:rsidRPr="00F9038B" w:rsidRDefault="002A6514" w:rsidP="00321CFE">
      <w:pPr>
        <w:suppressAutoHyphens/>
        <w:spacing w:before="120" w:after="0" w:line="240" w:lineRule="auto"/>
        <w:jc w:val="center"/>
        <w:rPr>
          <w:rFonts w:ascii="Times New Roman" w:hAnsi="Times New Roman"/>
          <w:sz w:val="24"/>
          <w:szCs w:val="20"/>
          <w:lang w:eastAsia="ru-RU"/>
        </w:rPr>
      </w:pPr>
    </w:p>
    <w:p w:rsidR="002A6514" w:rsidRPr="00F9038B" w:rsidRDefault="002A6514" w:rsidP="00321CFE">
      <w:pPr>
        <w:suppressAutoHyphens/>
        <w:spacing w:before="120" w:after="0" w:line="240" w:lineRule="auto"/>
        <w:jc w:val="center"/>
        <w:rPr>
          <w:rFonts w:ascii="Times New Roman" w:hAnsi="Times New Roman"/>
          <w:sz w:val="24"/>
          <w:szCs w:val="20"/>
          <w:lang w:eastAsia="ru-RU"/>
        </w:rPr>
      </w:pPr>
      <w:r w:rsidRPr="00F9038B">
        <w:rPr>
          <w:rFonts w:ascii="Times New Roman" w:hAnsi="Times New Roman"/>
          <w:sz w:val="24"/>
          <w:szCs w:val="20"/>
          <w:lang w:eastAsia="ru-RU"/>
        </w:rPr>
        <w:t>Тип образовательной программы</w:t>
      </w:r>
    </w:p>
    <w:p w:rsidR="002A6514" w:rsidRPr="00F9038B" w:rsidRDefault="002A6514" w:rsidP="00321CFE">
      <w:pPr>
        <w:suppressAutoHyphens/>
        <w:spacing w:after="0" w:line="240" w:lineRule="auto"/>
        <w:jc w:val="center"/>
        <w:rPr>
          <w:rFonts w:ascii="Times New Roman" w:hAnsi="Times New Roman"/>
          <w:i/>
          <w:sz w:val="24"/>
          <w:szCs w:val="20"/>
          <w:u w:val="single"/>
          <w:lang w:eastAsia="ru-RU"/>
        </w:rPr>
      </w:pPr>
      <w:r w:rsidRPr="00F9038B">
        <w:rPr>
          <w:rFonts w:ascii="Times New Roman" w:hAnsi="Times New Roman"/>
          <w:i/>
          <w:sz w:val="24"/>
          <w:szCs w:val="20"/>
          <w:u w:val="single"/>
          <w:lang w:eastAsia="ru-RU"/>
        </w:rPr>
        <w:t>Программа академического бакалавриата</w:t>
      </w:r>
    </w:p>
    <w:p w:rsidR="002A6514" w:rsidRPr="00F9038B" w:rsidRDefault="002A6514" w:rsidP="00321CFE">
      <w:pPr>
        <w:suppressAutoHyphens/>
        <w:spacing w:after="0" w:line="240" w:lineRule="auto"/>
        <w:jc w:val="center"/>
        <w:rPr>
          <w:rFonts w:ascii="Times New Roman" w:hAnsi="Times New Roman"/>
          <w:sz w:val="24"/>
          <w:szCs w:val="20"/>
          <w:lang w:eastAsia="ru-RU"/>
        </w:rPr>
      </w:pPr>
    </w:p>
    <w:p w:rsidR="002A6514" w:rsidRPr="00F9038B" w:rsidRDefault="002A6514" w:rsidP="00321CFE">
      <w:pPr>
        <w:suppressAutoHyphens/>
        <w:spacing w:after="0" w:line="240" w:lineRule="auto"/>
        <w:jc w:val="center"/>
        <w:rPr>
          <w:rFonts w:ascii="Times New Roman" w:hAnsi="Times New Roman"/>
          <w:sz w:val="24"/>
          <w:szCs w:val="20"/>
          <w:lang w:eastAsia="ru-RU"/>
        </w:rPr>
      </w:pPr>
    </w:p>
    <w:p w:rsidR="002A6514" w:rsidRPr="00F9038B" w:rsidRDefault="002A6514" w:rsidP="00321CFE">
      <w:pPr>
        <w:suppressAutoHyphens/>
        <w:spacing w:after="0" w:line="240" w:lineRule="auto"/>
        <w:jc w:val="center"/>
        <w:rPr>
          <w:rFonts w:ascii="Times New Roman" w:hAnsi="Times New Roman"/>
          <w:sz w:val="24"/>
          <w:szCs w:val="20"/>
          <w:lang w:eastAsia="ru-RU"/>
        </w:rPr>
      </w:pPr>
      <w:r w:rsidRPr="00F9038B">
        <w:rPr>
          <w:rFonts w:ascii="Times New Roman" w:hAnsi="Times New Roman"/>
          <w:sz w:val="24"/>
          <w:szCs w:val="20"/>
          <w:lang w:eastAsia="ru-RU"/>
        </w:rPr>
        <w:t>Квалификация</w:t>
      </w:r>
    </w:p>
    <w:p w:rsidR="002A6514" w:rsidRPr="00F9038B" w:rsidRDefault="002A6514" w:rsidP="00321CFE">
      <w:pPr>
        <w:suppressAutoHyphens/>
        <w:spacing w:after="0" w:line="240" w:lineRule="auto"/>
        <w:jc w:val="center"/>
        <w:rPr>
          <w:rFonts w:ascii="Times New Roman" w:hAnsi="Times New Roman"/>
          <w:i/>
          <w:sz w:val="24"/>
          <w:szCs w:val="20"/>
          <w:u w:val="single"/>
          <w:lang w:eastAsia="ru-RU"/>
        </w:rPr>
      </w:pPr>
      <w:r w:rsidRPr="00F9038B">
        <w:rPr>
          <w:rFonts w:ascii="Times New Roman" w:hAnsi="Times New Roman"/>
          <w:i/>
          <w:sz w:val="24"/>
          <w:szCs w:val="20"/>
          <w:u w:val="single"/>
          <w:lang w:eastAsia="ru-RU"/>
        </w:rPr>
        <w:t>Бакалавр</w:t>
      </w:r>
    </w:p>
    <w:p w:rsidR="002A6514" w:rsidRPr="00F9038B" w:rsidRDefault="002A6514" w:rsidP="00321CFE">
      <w:pPr>
        <w:suppressAutoHyphens/>
        <w:spacing w:before="120" w:after="0" w:line="240" w:lineRule="auto"/>
        <w:jc w:val="center"/>
        <w:rPr>
          <w:rFonts w:ascii="Times New Roman" w:hAnsi="Times New Roman"/>
          <w:sz w:val="24"/>
          <w:szCs w:val="20"/>
          <w:lang w:eastAsia="ru-RU"/>
        </w:rPr>
      </w:pPr>
      <w:r w:rsidRPr="00F9038B">
        <w:rPr>
          <w:rFonts w:ascii="Times New Roman" w:hAnsi="Times New Roman"/>
          <w:sz w:val="24"/>
          <w:szCs w:val="20"/>
          <w:lang w:eastAsia="ru-RU"/>
        </w:rPr>
        <w:t>Форма обучения</w:t>
      </w:r>
    </w:p>
    <w:p w:rsidR="002A6514" w:rsidRPr="00F9038B" w:rsidRDefault="002A6514" w:rsidP="00321CFE">
      <w:pPr>
        <w:suppressAutoHyphens/>
        <w:spacing w:after="0" w:line="240" w:lineRule="auto"/>
        <w:jc w:val="center"/>
        <w:rPr>
          <w:rFonts w:ascii="Times New Roman" w:hAnsi="Times New Roman"/>
          <w:i/>
          <w:sz w:val="24"/>
          <w:szCs w:val="20"/>
          <w:u w:val="single"/>
          <w:lang w:eastAsia="ru-RU"/>
        </w:rPr>
      </w:pPr>
      <w:r w:rsidRPr="00F9038B">
        <w:rPr>
          <w:rFonts w:ascii="Times New Roman" w:hAnsi="Times New Roman"/>
          <w:i/>
          <w:sz w:val="24"/>
          <w:szCs w:val="20"/>
          <w:u w:val="single"/>
          <w:lang w:eastAsia="ru-RU"/>
        </w:rPr>
        <w:t>Очная</w:t>
      </w:r>
    </w:p>
    <w:p w:rsidR="002A6514" w:rsidRPr="00A938E5" w:rsidRDefault="002A6514" w:rsidP="00321CFE">
      <w:pPr>
        <w:widowControl w:val="0"/>
        <w:suppressAutoHyphens/>
        <w:autoSpaceDE w:val="0"/>
        <w:spacing w:after="0" w:line="240" w:lineRule="auto"/>
        <w:jc w:val="center"/>
        <w:rPr>
          <w:rFonts w:ascii="Times New Roman" w:hAnsi="Times New Roman"/>
          <w:kern w:val="1"/>
          <w:sz w:val="24"/>
          <w:szCs w:val="20"/>
          <w:lang w:eastAsia="ar-SA"/>
        </w:rPr>
      </w:pPr>
    </w:p>
    <w:p w:rsidR="002A6514" w:rsidRPr="00A938E5" w:rsidRDefault="002A6514" w:rsidP="00321CFE">
      <w:pPr>
        <w:widowControl w:val="0"/>
        <w:suppressAutoHyphens/>
        <w:autoSpaceDE w:val="0"/>
        <w:spacing w:after="0" w:line="240" w:lineRule="auto"/>
        <w:jc w:val="center"/>
        <w:rPr>
          <w:rFonts w:ascii="Times New Roman" w:hAnsi="Times New Roman"/>
          <w:kern w:val="1"/>
          <w:sz w:val="24"/>
          <w:szCs w:val="20"/>
          <w:lang w:eastAsia="ar-SA"/>
        </w:rPr>
      </w:pPr>
    </w:p>
    <w:p w:rsidR="002A6514" w:rsidRPr="00A938E5" w:rsidRDefault="002A6514" w:rsidP="00321CFE">
      <w:pPr>
        <w:widowControl w:val="0"/>
        <w:suppressAutoHyphens/>
        <w:autoSpaceDE w:val="0"/>
        <w:spacing w:after="0" w:line="360" w:lineRule="auto"/>
        <w:rPr>
          <w:rFonts w:ascii="Times New Roman" w:hAnsi="Times New Roman"/>
          <w:kern w:val="1"/>
          <w:sz w:val="32"/>
          <w:szCs w:val="32"/>
          <w:lang w:eastAsia="ar-SA"/>
        </w:rPr>
      </w:pPr>
    </w:p>
    <w:p w:rsidR="002A6514" w:rsidRPr="00A938E5" w:rsidRDefault="002A6514" w:rsidP="00321CFE">
      <w:pPr>
        <w:widowControl w:val="0"/>
        <w:suppressAutoHyphens/>
        <w:autoSpaceDE w:val="0"/>
        <w:spacing w:after="0" w:line="360" w:lineRule="auto"/>
        <w:rPr>
          <w:rFonts w:ascii="Times New Roman" w:hAnsi="Times New Roman"/>
          <w:kern w:val="1"/>
          <w:sz w:val="20"/>
          <w:szCs w:val="20"/>
          <w:lang w:eastAsia="ar-SA"/>
        </w:rPr>
      </w:pPr>
    </w:p>
    <w:p w:rsidR="002A6514" w:rsidRPr="00A938E5" w:rsidRDefault="002A6514" w:rsidP="00321CFE">
      <w:pPr>
        <w:widowControl w:val="0"/>
        <w:suppressAutoHyphens/>
        <w:autoSpaceDE w:val="0"/>
        <w:spacing w:after="0" w:line="360" w:lineRule="auto"/>
        <w:rPr>
          <w:rFonts w:ascii="Times New Roman" w:hAnsi="Times New Roman"/>
          <w:kern w:val="1"/>
          <w:sz w:val="20"/>
          <w:szCs w:val="20"/>
          <w:lang w:eastAsia="ar-SA"/>
        </w:rPr>
      </w:pPr>
    </w:p>
    <w:p w:rsidR="002A6514" w:rsidRPr="00A938E5" w:rsidRDefault="002A6514" w:rsidP="00321CFE">
      <w:pPr>
        <w:widowControl w:val="0"/>
        <w:suppressAutoHyphens/>
        <w:autoSpaceDE w:val="0"/>
        <w:spacing w:after="0" w:line="360" w:lineRule="auto"/>
        <w:rPr>
          <w:rFonts w:ascii="Times New Roman" w:hAnsi="Times New Roman"/>
          <w:kern w:val="1"/>
          <w:sz w:val="20"/>
          <w:szCs w:val="20"/>
          <w:lang w:eastAsia="ar-SA"/>
        </w:rPr>
      </w:pPr>
    </w:p>
    <w:p w:rsidR="002A6514" w:rsidRPr="00A938E5" w:rsidRDefault="002A6514" w:rsidP="00321CFE">
      <w:pPr>
        <w:widowControl w:val="0"/>
        <w:suppressAutoHyphens/>
        <w:autoSpaceDE w:val="0"/>
        <w:spacing w:after="0" w:line="240" w:lineRule="auto"/>
        <w:jc w:val="center"/>
        <w:rPr>
          <w:rFonts w:ascii="Times New Roman" w:hAnsi="Times New Roman"/>
          <w:kern w:val="1"/>
          <w:sz w:val="20"/>
          <w:szCs w:val="20"/>
          <w:lang w:eastAsia="ar-SA"/>
        </w:rPr>
      </w:pPr>
    </w:p>
    <w:p w:rsidR="002A6514" w:rsidRPr="00A938E5" w:rsidRDefault="002A6514" w:rsidP="00321CFE">
      <w:pPr>
        <w:widowControl w:val="0"/>
        <w:suppressAutoHyphens/>
        <w:autoSpaceDE w:val="0"/>
        <w:spacing w:after="0" w:line="240" w:lineRule="auto"/>
        <w:jc w:val="center"/>
        <w:rPr>
          <w:rFonts w:ascii="Times New Roman" w:hAnsi="Times New Roman"/>
          <w:kern w:val="1"/>
          <w:sz w:val="20"/>
          <w:szCs w:val="20"/>
          <w:lang w:eastAsia="ar-SA"/>
        </w:rPr>
      </w:pPr>
    </w:p>
    <w:p w:rsidR="002A6514" w:rsidRPr="00A938E5" w:rsidRDefault="002A6514" w:rsidP="00321CFE">
      <w:pPr>
        <w:keepNext/>
        <w:widowControl w:val="0"/>
        <w:tabs>
          <w:tab w:val="left" w:pos="0"/>
          <w:tab w:val="num" w:pos="720"/>
        </w:tabs>
        <w:suppressAutoHyphens/>
        <w:autoSpaceDE w:val="0"/>
        <w:spacing w:before="240" w:after="60" w:line="240" w:lineRule="auto"/>
        <w:ind w:left="720" w:hanging="720"/>
        <w:jc w:val="center"/>
        <w:outlineLvl w:val="2"/>
        <w:rPr>
          <w:rFonts w:ascii="Times New Roman" w:hAnsi="Times New Roman"/>
          <w:bCs/>
          <w:kern w:val="1"/>
          <w:sz w:val="28"/>
          <w:szCs w:val="28"/>
          <w:lang w:eastAsia="ar-SA"/>
        </w:rPr>
      </w:pPr>
    </w:p>
    <w:p w:rsidR="002A6514" w:rsidRPr="00A938E5" w:rsidRDefault="002A6514" w:rsidP="00321CFE">
      <w:pPr>
        <w:widowControl w:val="0"/>
        <w:suppressAutoHyphens/>
        <w:autoSpaceDE w:val="0"/>
        <w:spacing w:after="0" w:line="240" w:lineRule="auto"/>
        <w:rPr>
          <w:rFonts w:ascii="Times New Roman" w:hAnsi="Times New Roman"/>
          <w:kern w:val="1"/>
          <w:sz w:val="20"/>
          <w:szCs w:val="20"/>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0"/>
          <w:szCs w:val="20"/>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0"/>
          <w:szCs w:val="20"/>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0"/>
          <w:szCs w:val="20"/>
          <w:lang w:eastAsia="ar-SA"/>
        </w:rPr>
      </w:pPr>
    </w:p>
    <w:p w:rsidR="002A6514" w:rsidRPr="00A938E5" w:rsidRDefault="002A6514" w:rsidP="00484C3E">
      <w:pPr>
        <w:widowControl w:val="0"/>
        <w:suppressAutoHyphens/>
        <w:autoSpaceDE w:val="0"/>
        <w:spacing w:after="0" w:line="240" w:lineRule="auto"/>
        <w:jc w:val="both"/>
        <w:rPr>
          <w:rFonts w:ascii="Times New Roman" w:hAnsi="Times New Roman"/>
          <w:kern w:val="1"/>
          <w:sz w:val="28"/>
          <w:szCs w:val="28"/>
          <w:lang w:eastAsia="ar-SA"/>
        </w:rPr>
      </w:pPr>
      <w:r w:rsidRPr="00A938E5">
        <w:rPr>
          <w:rFonts w:ascii="Times New Roman" w:hAnsi="Times New Roman"/>
          <w:kern w:val="1"/>
          <w:sz w:val="28"/>
          <w:szCs w:val="28"/>
          <w:lang w:eastAsia="ar-SA"/>
        </w:rPr>
        <w:t xml:space="preserve">Составитель: </w:t>
      </w:r>
      <w:r>
        <w:rPr>
          <w:rFonts w:ascii="Times New Roman" w:hAnsi="Times New Roman"/>
          <w:kern w:val="1"/>
          <w:sz w:val="28"/>
          <w:szCs w:val="28"/>
          <w:lang w:eastAsia="ar-SA"/>
        </w:rPr>
        <w:t>Гуляева И.В.</w:t>
      </w:r>
    </w:p>
    <w:p w:rsidR="002A6514" w:rsidRPr="00A938E5" w:rsidRDefault="002A6514" w:rsidP="00484C3E">
      <w:pPr>
        <w:widowControl w:val="0"/>
        <w:suppressAutoHyphens/>
        <w:autoSpaceDE w:val="0"/>
        <w:spacing w:after="0" w:line="240" w:lineRule="auto"/>
        <w:jc w:val="both"/>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jc w:val="both"/>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jc w:val="both"/>
        <w:rPr>
          <w:rFonts w:ascii="Times New Roman" w:hAnsi="Times New Roman"/>
          <w:kern w:val="1"/>
          <w:sz w:val="28"/>
          <w:szCs w:val="28"/>
          <w:lang w:eastAsia="ar-SA"/>
        </w:rPr>
      </w:pPr>
      <w:r w:rsidRPr="00A938E5">
        <w:rPr>
          <w:rFonts w:ascii="Times New Roman" w:hAnsi="Times New Roman"/>
          <w:kern w:val="1"/>
          <w:sz w:val="28"/>
          <w:szCs w:val="28"/>
          <w:lang w:eastAsia="ar-SA"/>
        </w:rPr>
        <w:t>Методические указания рассмотрены и одобрены на заседании кафедры немецкой филологии и методики преподавания немецкого языка</w:t>
      </w:r>
    </w:p>
    <w:p w:rsidR="002A6514" w:rsidRPr="00A938E5" w:rsidRDefault="002A6514" w:rsidP="00484C3E">
      <w:pPr>
        <w:widowControl w:val="0"/>
        <w:suppressAutoHyphens/>
        <w:autoSpaceDE w:val="0"/>
        <w:spacing w:after="0" w:line="240" w:lineRule="auto"/>
        <w:jc w:val="both"/>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jc w:val="both"/>
        <w:rPr>
          <w:rFonts w:ascii="Times New Roman" w:hAnsi="Times New Roman"/>
          <w:kern w:val="1"/>
          <w:sz w:val="28"/>
          <w:szCs w:val="28"/>
          <w:lang w:eastAsia="ar-SA"/>
        </w:rPr>
      </w:pPr>
      <w:r w:rsidRPr="00A938E5">
        <w:rPr>
          <w:rFonts w:ascii="Times New Roman" w:hAnsi="Times New Roman"/>
          <w:kern w:val="1"/>
          <w:sz w:val="28"/>
          <w:szCs w:val="28"/>
          <w:lang w:eastAsia="ar-SA"/>
        </w:rPr>
        <w:t xml:space="preserve">Заведующий кафедрой немецкой филологии и методики преподавания немецкого языка                       </w:t>
      </w:r>
      <w:r>
        <w:rPr>
          <w:rFonts w:ascii="Times New Roman" w:hAnsi="Times New Roman"/>
          <w:kern w:val="1"/>
          <w:sz w:val="28"/>
          <w:szCs w:val="28"/>
          <w:lang w:eastAsia="ar-SA"/>
        </w:rPr>
        <w:t xml:space="preserve">       </w:t>
      </w:r>
      <w:r w:rsidRPr="00A938E5">
        <w:rPr>
          <w:rFonts w:ascii="Times New Roman" w:hAnsi="Times New Roman"/>
          <w:kern w:val="1"/>
          <w:sz w:val="28"/>
          <w:szCs w:val="28"/>
          <w:lang w:eastAsia="ar-SA"/>
        </w:rPr>
        <w:t xml:space="preserve"> </w:t>
      </w:r>
      <w:r>
        <w:rPr>
          <w:rFonts w:ascii="Times New Roman" w:hAnsi="Times New Roman"/>
          <w:kern w:val="1"/>
          <w:sz w:val="28"/>
          <w:szCs w:val="28"/>
          <w:lang w:eastAsia="ar-SA"/>
        </w:rPr>
        <w:t>О.П. Симутова</w:t>
      </w: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snapToGrid w:val="0"/>
          <w:kern w:val="1"/>
          <w:sz w:val="28"/>
          <w:szCs w:val="28"/>
          <w:lang w:eastAsia="ru-RU"/>
        </w:rPr>
      </w:pPr>
    </w:p>
    <w:p w:rsidR="002A6514" w:rsidRPr="00A938E5" w:rsidRDefault="002A6514" w:rsidP="00484C3E">
      <w:pPr>
        <w:widowControl w:val="0"/>
        <w:suppressAutoHyphens/>
        <w:autoSpaceDE w:val="0"/>
        <w:spacing w:after="0" w:line="240" w:lineRule="auto"/>
        <w:jc w:val="both"/>
        <w:rPr>
          <w:rFonts w:ascii="Times New Roman" w:hAnsi="Times New Roman"/>
          <w:kern w:val="1"/>
          <w:sz w:val="24"/>
          <w:szCs w:val="24"/>
          <w:lang w:eastAsia="ar-SA"/>
        </w:rPr>
      </w:pPr>
      <w:r>
        <w:rPr>
          <w:rFonts w:ascii="Times New Roman" w:hAnsi="Times New Roman"/>
          <w:kern w:val="1"/>
          <w:sz w:val="28"/>
          <w:szCs w:val="28"/>
          <w:lang w:eastAsia="ar-SA"/>
        </w:rPr>
        <w:t>Методические указания являю</w:t>
      </w:r>
      <w:r w:rsidRPr="00A938E5">
        <w:rPr>
          <w:rFonts w:ascii="Times New Roman" w:hAnsi="Times New Roman"/>
          <w:kern w:val="1"/>
          <w:sz w:val="28"/>
          <w:szCs w:val="28"/>
          <w:lang w:eastAsia="ar-SA"/>
        </w:rPr>
        <w:t>тся приложением к</w:t>
      </w:r>
      <w:r>
        <w:rPr>
          <w:rFonts w:ascii="Times New Roman" w:hAnsi="Times New Roman"/>
          <w:kern w:val="1"/>
          <w:sz w:val="28"/>
          <w:szCs w:val="28"/>
          <w:lang w:eastAsia="ar-SA"/>
        </w:rPr>
        <w:t xml:space="preserve"> рабочим программам по дисциплине</w:t>
      </w:r>
      <w:r w:rsidRPr="00A938E5">
        <w:rPr>
          <w:rFonts w:ascii="Times New Roman" w:hAnsi="Times New Roman"/>
          <w:kern w:val="1"/>
          <w:sz w:val="28"/>
          <w:szCs w:val="28"/>
          <w:lang w:eastAsia="ar-SA"/>
        </w:rPr>
        <w:t xml:space="preserve"> </w:t>
      </w:r>
      <w:r>
        <w:rPr>
          <w:rFonts w:ascii="Times New Roman" w:hAnsi="Times New Roman"/>
          <w:kern w:val="1"/>
          <w:sz w:val="28"/>
          <w:szCs w:val="28"/>
          <w:lang w:eastAsia="ar-SA"/>
        </w:rPr>
        <w:t>«Практическая фонетика первого языка», зарегистрированным</w:t>
      </w:r>
      <w:r w:rsidRPr="00A938E5">
        <w:rPr>
          <w:rFonts w:ascii="Times New Roman" w:hAnsi="Times New Roman"/>
          <w:kern w:val="1"/>
          <w:sz w:val="28"/>
          <w:szCs w:val="28"/>
          <w:lang w:eastAsia="ar-SA"/>
        </w:rPr>
        <w:t xml:space="preserve"> в ЦИТ под учетным</w:t>
      </w:r>
      <w:r>
        <w:rPr>
          <w:rFonts w:ascii="Times New Roman" w:hAnsi="Times New Roman"/>
          <w:kern w:val="1"/>
          <w:sz w:val="28"/>
          <w:szCs w:val="28"/>
          <w:lang w:eastAsia="ar-SA"/>
        </w:rPr>
        <w:t xml:space="preserve">и номерами </w:t>
      </w:r>
      <w:r w:rsidRPr="00A938E5">
        <w:rPr>
          <w:rFonts w:ascii="Times New Roman" w:hAnsi="Times New Roman"/>
          <w:kern w:val="1"/>
          <w:sz w:val="28"/>
          <w:szCs w:val="28"/>
          <w:lang w:eastAsia="ar-SA"/>
        </w:rPr>
        <w:t>___________</w:t>
      </w:r>
      <w:r>
        <w:rPr>
          <w:rFonts w:ascii="Times New Roman" w:hAnsi="Times New Roman"/>
          <w:kern w:val="1"/>
          <w:sz w:val="28"/>
          <w:szCs w:val="28"/>
          <w:lang w:eastAsia="ar-SA"/>
        </w:rPr>
        <w:t>______</w:t>
      </w:r>
      <w:r w:rsidRPr="00A938E5">
        <w:rPr>
          <w:rFonts w:ascii="Times New Roman" w:hAnsi="Times New Roman"/>
          <w:kern w:val="1"/>
          <w:sz w:val="28"/>
          <w:szCs w:val="28"/>
          <w:lang w:eastAsia="ar-SA"/>
        </w:rPr>
        <w:t xml:space="preserve"> </w:t>
      </w:r>
      <w:r w:rsidRPr="00A938E5">
        <w:rPr>
          <w:rFonts w:ascii="Times New Roman" w:hAnsi="Times New Roman"/>
          <w:kern w:val="1"/>
          <w:sz w:val="24"/>
          <w:szCs w:val="24"/>
          <w:lang w:eastAsia="ar-SA"/>
        </w:rPr>
        <w:t xml:space="preserve"> </w:t>
      </w:r>
    </w:p>
    <w:p w:rsidR="002A6514" w:rsidRPr="00A938E5" w:rsidRDefault="002A6514" w:rsidP="00484C3E">
      <w:pPr>
        <w:widowControl w:val="0"/>
        <w:suppressAutoHyphens/>
        <w:autoSpaceDE w:val="0"/>
        <w:spacing w:after="0" w:line="240" w:lineRule="auto"/>
        <w:rPr>
          <w:rFonts w:ascii="Times New Roman" w:hAnsi="Times New Roman"/>
          <w:b/>
          <w:bCs/>
          <w:color w:val="000000"/>
          <w:kern w:val="1"/>
          <w:sz w:val="32"/>
          <w:szCs w:val="32"/>
          <w:lang w:eastAsia="ar-SA"/>
        </w:rPr>
      </w:pPr>
    </w:p>
    <w:p w:rsidR="002A6514" w:rsidRPr="00A938E5" w:rsidRDefault="002A6514" w:rsidP="00484C3E">
      <w:pPr>
        <w:widowControl w:val="0"/>
        <w:suppressAutoHyphens/>
        <w:autoSpaceDE w:val="0"/>
        <w:spacing w:after="0" w:line="240" w:lineRule="auto"/>
        <w:jc w:val="center"/>
        <w:rPr>
          <w:rFonts w:ascii="Times New Roman" w:hAnsi="Times New Roman"/>
          <w:b/>
          <w:bCs/>
          <w:color w:val="000000"/>
          <w:kern w:val="1"/>
          <w:sz w:val="32"/>
          <w:szCs w:val="32"/>
          <w:lang w:eastAsia="ar-SA"/>
        </w:rPr>
      </w:pPr>
      <w:r w:rsidRPr="00A938E5">
        <w:rPr>
          <w:rFonts w:ascii="Times New Roman" w:hAnsi="Times New Roman"/>
          <w:b/>
          <w:bCs/>
          <w:color w:val="000000"/>
          <w:kern w:val="1"/>
          <w:sz w:val="32"/>
          <w:szCs w:val="32"/>
          <w:lang w:eastAsia="ar-SA"/>
        </w:rPr>
        <w:t>Содержание</w:t>
      </w:r>
    </w:p>
    <w:p w:rsidR="002A6514" w:rsidRPr="00A938E5" w:rsidRDefault="002A6514" w:rsidP="00484C3E">
      <w:pPr>
        <w:widowControl w:val="0"/>
        <w:suppressAutoHyphens/>
        <w:autoSpaceDE w:val="0"/>
        <w:spacing w:after="0" w:line="240" w:lineRule="auto"/>
        <w:jc w:val="center"/>
        <w:rPr>
          <w:rFonts w:ascii="Times New Roman" w:hAnsi="Times New Roman"/>
          <w:b/>
          <w:bCs/>
          <w:color w:val="000000"/>
          <w:kern w:val="1"/>
          <w:sz w:val="28"/>
          <w:szCs w:val="28"/>
          <w:lang w:eastAsia="ar-SA"/>
        </w:rPr>
      </w:pPr>
    </w:p>
    <w:p w:rsidR="002A6514" w:rsidRDefault="002A6514" w:rsidP="00484C3E">
      <w:pPr>
        <w:widowControl w:val="0"/>
        <w:suppressLineNumbers/>
        <w:tabs>
          <w:tab w:val="left" w:leader="dot" w:pos="9356"/>
        </w:tabs>
        <w:suppressAutoHyphens/>
        <w:autoSpaceDE w:val="0"/>
        <w:snapToGrid w:val="0"/>
        <w:spacing w:after="0" w:line="360" w:lineRule="auto"/>
        <w:ind w:left="55"/>
        <w:rPr>
          <w:rFonts w:ascii="Times New Roman" w:hAnsi="Times New Roman"/>
          <w:kern w:val="1"/>
          <w:sz w:val="28"/>
          <w:szCs w:val="28"/>
          <w:lang w:eastAsia="ar-SA"/>
        </w:rPr>
      </w:pPr>
      <w:r w:rsidRPr="00A938E5">
        <w:rPr>
          <w:rFonts w:ascii="Times New Roman" w:hAnsi="Times New Roman"/>
          <w:color w:val="000000"/>
          <w:kern w:val="1"/>
          <w:sz w:val="28"/>
          <w:szCs w:val="28"/>
          <w:lang w:eastAsia="ar-SA"/>
        </w:rPr>
        <w:t>Введение</w:t>
      </w:r>
      <w:r w:rsidRPr="00A938E5">
        <w:rPr>
          <w:rFonts w:ascii="Times New Roman" w:hAnsi="Times New Roman"/>
          <w:color w:val="000000"/>
          <w:kern w:val="1"/>
          <w:sz w:val="28"/>
          <w:szCs w:val="28"/>
          <w:lang w:eastAsia="ar-SA"/>
        </w:rPr>
        <w:tab/>
      </w:r>
      <w:r w:rsidRPr="00A938E5">
        <w:rPr>
          <w:rFonts w:ascii="Times New Roman" w:hAnsi="Times New Roman"/>
          <w:kern w:val="1"/>
          <w:sz w:val="28"/>
          <w:szCs w:val="28"/>
          <w:lang w:eastAsia="ar-SA"/>
        </w:rPr>
        <w:t>4</w:t>
      </w:r>
    </w:p>
    <w:p w:rsidR="002A6514" w:rsidRPr="00A938E5" w:rsidRDefault="002A6514" w:rsidP="00484C3E">
      <w:pPr>
        <w:widowControl w:val="0"/>
        <w:suppressLineNumbers/>
        <w:tabs>
          <w:tab w:val="left" w:leader="dot" w:pos="9356"/>
        </w:tabs>
        <w:suppressAutoHyphens/>
        <w:autoSpaceDE w:val="0"/>
        <w:snapToGrid w:val="0"/>
        <w:spacing w:after="0" w:line="360" w:lineRule="auto"/>
        <w:rPr>
          <w:rFonts w:ascii="Times New Roman" w:hAnsi="Times New Roman"/>
          <w:kern w:val="1"/>
          <w:sz w:val="28"/>
          <w:szCs w:val="28"/>
          <w:lang w:eastAsia="ar-SA"/>
        </w:rPr>
      </w:pPr>
      <w:r>
        <w:rPr>
          <w:rFonts w:ascii="Times New Roman" w:hAnsi="Times New Roman"/>
          <w:kern w:val="1"/>
          <w:sz w:val="28"/>
          <w:szCs w:val="28"/>
          <w:lang w:eastAsia="ar-SA"/>
        </w:rPr>
        <w:t>1 М</w:t>
      </w:r>
      <w:r w:rsidRPr="001337B6">
        <w:rPr>
          <w:rFonts w:ascii="Times New Roman" w:hAnsi="Times New Roman"/>
          <w:kern w:val="1"/>
          <w:sz w:val="28"/>
          <w:szCs w:val="28"/>
          <w:lang w:eastAsia="ar-SA"/>
        </w:rPr>
        <w:t>етодические рекомендации</w:t>
      </w:r>
      <w:r>
        <w:rPr>
          <w:rFonts w:ascii="Times New Roman" w:hAnsi="Times New Roman"/>
          <w:kern w:val="1"/>
          <w:sz w:val="28"/>
          <w:szCs w:val="28"/>
          <w:lang w:eastAsia="ar-SA"/>
        </w:rPr>
        <w:t xml:space="preserve"> по практическим занятиям</w:t>
      </w:r>
      <w:r>
        <w:rPr>
          <w:rFonts w:ascii="Times New Roman" w:hAnsi="Times New Roman"/>
          <w:kern w:val="1"/>
          <w:sz w:val="28"/>
          <w:szCs w:val="28"/>
          <w:lang w:eastAsia="ar-SA"/>
        </w:rPr>
        <w:tab/>
        <w:t>5</w:t>
      </w:r>
    </w:p>
    <w:p w:rsidR="002A6514" w:rsidRDefault="002A6514" w:rsidP="00453EF4">
      <w:pPr>
        <w:widowControl w:val="0"/>
        <w:suppressLineNumbers/>
        <w:tabs>
          <w:tab w:val="left" w:leader="dot" w:pos="9356"/>
        </w:tabs>
        <w:suppressAutoHyphens/>
        <w:autoSpaceDE w:val="0"/>
        <w:snapToGrid w:val="0"/>
        <w:spacing w:after="0" w:line="360" w:lineRule="auto"/>
        <w:rPr>
          <w:rFonts w:ascii="Times New Roman" w:hAnsi="Times New Roman"/>
          <w:kern w:val="1"/>
          <w:sz w:val="28"/>
          <w:szCs w:val="28"/>
          <w:lang w:eastAsia="ar-SA"/>
        </w:rPr>
      </w:pPr>
      <w:r>
        <w:rPr>
          <w:rFonts w:ascii="Times New Roman" w:hAnsi="Times New Roman"/>
          <w:kern w:val="1"/>
          <w:sz w:val="28"/>
          <w:szCs w:val="28"/>
          <w:lang w:eastAsia="ar-SA"/>
        </w:rPr>
        <w:t>2</w:t>
      </w:r>
      <w:r w:rsidRPr="001337B6">
        <w:rPr>
          <w:rFonts w:ascii="Times New Roman" w:hAnsi="Times New Roman"/>
          <w:kern w:val="1"/>
          <w:sz w:val="28"/>
          <w:szCs w:val="28"/>
          <w:lang w:eastAsia="ar-SA"/>
        </w:rPr>
        <w:t xml:space="preserve"> Методика работы над скороговорками</w:t>
      </w:r>
      <w:r>
        <w:rPr>
          <w:rFonts w:ascii="Times New Roman" w:hAnsi="Times New Roman"/>
          <w:kern w:val="1"/>
          <w:sz w:val="28"/>
          <w:szCs w:val="28"/>
          <w:lang w:eastAsia="ar-SA"/>
        </w:rPr>
        <w:tab/>
        <w:t>7</w:t>
      </w:r>
    </w:p>
    <w:p w:rsidR="002A6514" w:rsidRDefault="002A6514" w:rsidP="00453EF4">
      <w:pPr>
        <w:widowControl w:val="0"/>
        <w:suppressLineNumbers/>
        <w:tabs>
          <w:tab w:val="left" w:leader="dot" w:pos="9356"/>
        </w:tabs>
        <w:suppressAutoHyphens/>
        <w:autoSpaceDE w:val="0"/>
        <w:snapToGrid w:val="0"/>
        <w:spacing w:after="0" w:line="360" w:lineRule="auto"/>
        <w:rPr>
          <w:rFonts w:ascii="Times New Roman" w:hAnsi="Times New Roman"/>
          <w:bCs/>
          <w:sz w:val="28"/>
          <w:szCs w:val="28"/>
        </w:rPr>
      </w:pPr>
      <w:r>
        <w:rPr>
          <w:rFonts w:ascii="Times New Roman" w:hAnsi="Times New Roman"/>
          <w:bCs/>
          <w:sz w:val="28"/>
          <w:szCs w:val="28"/>
        </w:rPr>
        <w:t>3 Методические рекомендации по самостоятельной работе</w:t>
      </w:r>
      <w:r>
        <w:rPr>
          <w:rFonts w:ascii="Times New Roman" w:hAnsi="Times New Roman"/>
          <w:bCs/>
          <w:sz w:val="28"/>
          <w:szCs w:val="28"/>
        </w:rPr>
        <w:tab/>
        <w:t>12</w:t>
      </w:r>
    </w:p>
    <w:p w:rsidR="002A6514" w:rsidRPr="00453EF4" w:rsidRDefault="002A6514" w:rsidP="00453EF4">
      <w:pPr>
        <w:widowControl w:val="0"/>
        <w:suppressLineNumbers/>
        <w:tabs>
          <w:tab w:val="left" w:leader="dot" w:pos="9356"/>
        </w:tabs>
        <w:suppressAutoHyphens/>
        <w:autoSpaceDE w:val="0"/>
        <w:snapToGrid w:val="0"/>
        <w:spacing w:after="0" w:line="360" w:lineRule="auto"/>
        <w:rPr>
          <w:rFonts w:ascii="Times New Roman" w:hAnsi="Times New Roman"/>
          <w:kern w:val="1"/>
          <w:sz w:val="28"/>
          <w:szCs w:val="28"/>
          <w:lang w:eastAsia="ar-SA"/>
        </w:rPr>
      </w:pPr>
      <w:r>
        <w:rPr>
          <w:rFonts w:ascii="Times New Roman" w:hAnsi="Times New Roman"/>
          <w:bCs/>
          <w:sz w:val="28"/>
          <w:szCs w:val="28"/>
        </w:rPr>
        <w:t xml:space="preserve">4 </w:t>
      </w:r>
      <w:r w:rsidRPr="00453EF4">
        <w:rPr>
          <w:rFonts w:ascii="Times New Roman" w:hAnsi="Times New Roman"/>
          <w:bCs/>
          <w:sz w:val="28"/>
          <w:szCs w:val="28"/>
        </w:rPr>
        <w:t>Методические рекомендации по выполнению</w:t>
      </w:r>
      <w:r>
        <w:rPr>
          <w:rFonts w:ascii="Times New Roman" w:hAnsi="Times New Roman"/>
          <w:bCs/>
          <w:sz w:val="28"/>
          <w:szCs w:val="28"/>
        </w:rPr>
        <w:t xml:space="preserve"> </w:t>
      </w:r>
      <w:r w:rsidRPr="00453EF4">
        <w:rPr>
          <w:rFonts w:ascii="Times New Roman" w:hAnsi="Times New Roman"/>
          <w:bCs/>
          <w:sz w:val="28"/>
          <w:szCs w:val="28"/>
        </w:rPr>
        <w:t xml:space="preserve"> индивидуального творческого задания</w:t>
      </w:r>
      <w:r>
        <w:rPr>
          <w:rFonts w:ascii="Times New Roman" w:hAnsi="Times New Roman"/>
          <w:bCs/>
          <w:sz w:val="28"/>
          <w:szCs w:val="28"/>
        </w:rPr>
        <w:t>…………………………………………….</w:t>
      </w:r>
      <w:r>
        <w:rPr>
          <w:rFonts w:ascii="Times New Roman" w:hAnsi="Times New Roman"/>
          <w:bCs/>
          <w:sz w:val="28"/>
          <w:szCs w:val="28"/>
        </w:rPr>
        <w:tab/>
        <w:t>14</w:t>
      </w:r>
    </w:p>
    <w:p w:rsidR="002A6514" w:rsidRDefault="002A6514" w:rsidP="00484C3E">
      <w:pPr>
        <w:widowControl w:val="0"/>
        <w:suppressLineNumbers/>
        <w:tabs>
          <w:tab w:val="left" w:leader="dot" w:pos="9356"/>
        </w:tabs>
        <w:suppressAutoHyphens/>
        <w:autoSpaceDE w:val="0"/>
        <w:snapToGrid w:val="0"/>
        <w:spacing w:after="0" w:line="360" w:lineRule="auto"/>
        <w:rPr>
          <w:rFonts w:ascii="Times New Roman" w:hAnsi="Times New Roman"/>
          <w:kern w:val="1"/>
          <w:sz w:val="28"/>
          <w:szCs w:val="28"/>
          <w:lang w:eastAsia="ar-SA"/>
        </w:rPr>
      </w:pPr>
      <w:r>
        <w:rPr>
          <w:rFonts w:ascii="Times New Roman" w:hAnsi="Times New Roman"/>
          <w:bCs/>
          <w:sz w:val="28"/>
          <w:szCs w:val="28"/>
        </w:rPr>
        <w:t xml:space="preserve">5 </w:t>
      </w:r>
      <w:r w:rsidRPr="00453EF4">
        <w:rPr>
          <w:rFonts w:ascii="Times New Roman" w:hAnsi="Times New Roman"/>
          <w:bCs/>
          <w:sz w:val="28"/>
          <w:szCs w:val="28"/>
        </w:rPr>
        <w:t>Методические реком</w:t>
      </w:r>
      <w:r>
        <w:rPr>
          <w:rFonts w:ascii="Times New Roman" w:hAnsi="Times New Roman"/>
          <w:bCs/>
          <w:sz w:val="28"/>
          <w:szCs w:val="28"/>
        </w:rPr>
        <w:t>ендации по подготовке к дифференцированному зачету……………………</w:t>
      </w:r>
      <w:r>
        <w:rPr>
          <w:rFonts w:ascii="Times New Roman" w:hAnsi="Times New Roman"/>
          <w:bCs/>
          <w:sz w:val="28"/>
          <w:szCs w:val="28"/>
        </w:rPr>
        <w:tab/>
        <w:t>16</w:t>
      </w:r>
    </w:p>
    <w:p w:rsidR="002A6514" w:rsidRDefault="002A6514" w:rsidP="00484C3E">
      <w:pPr>
        <w:widowControl w:val="0"/>
        <w:suppressLineNumbers/>
        <w:tabs>
          <w:tab w:val="left" w:leader="dot" w:pos="9356"/>
        </w:tabs>
        <w:suppressAutoHyphens/>
        <w:autoSpaceDE w:val="0"/>
        <w:snapToGrid w:val="0"/>
        <w:spacing w:after="0" w:line="360" w:lineRule="auto"/>
        <w:rPr>
          <w:rFonts w:ascii="Times New Roman" w:hAnsi="Times New Roman"/>
          <w:kern w:val="1"/>
          <w:sz w:val="28"/>
          <w:szCs w:val="28"/>
          <w:lang w:eastAsia="ar-SA"/>
        </w:rPr>
      </w:pPr>
      <w:r>
        <w:rPr>
          <w:rFonts w:ascii="Times New Roman" w:hAnsi="Times New Roman"/>
          <w:kern w:val="1"/>
          <w:sz w:val="28"/>
          <w:szCs w:val="28"/>
          <w:lang w:eastAsia="ar-SA"/>
        </w:rPr>
        <w:t>6</w:t>
      </w:r>
      <w:r w:rsidRPr="001337B6">
        <w:rPr>
          <w:rFonts w:ascii="Times New Roman" w:hAnsi="Times New Roman"/>
          <w:kern w:val="1"/>
          <w:sz w:val="28"/>
          <w:szCs w:val="28"/>
          <w:lang w:eastAsia="ar-SA"/>
        </w:rPr>
        <w:t xml:space="preserve"> Литература, рекомендуемая для изучения дисциплины</w:t>
      </w:r>
      <w:r>
        <w:rPr>
          <w:rFonts w:ascii="Times New Roman" w:hAnsi="Times New Roman"/>
          <w:kern w:val="1"/>
          <w:sz w:val="28"/>
          <w:szCs w:val="28"/>
          <w:lang w:eastAsia="ar-SA"/>
        </w:rPr>
        <w:tab/>
        <w:t>17</w:t>
      </w:r>
    </w:p>
    <w:p w:rsidR="002A6514" w:rsidRPr="00A938E5" w:rsidRDefault="002A6514" w:rsidP="00484C3E">
      <w:pPr>
        <w:widowControl w:val="0"/>
        <w:suppressLineNumbers/>
        <w:tabs>
          <w:tab w:val="left" w:leader="dot" w:pos="9356"/>
        </w:tabs>
        <w:suppressAutoHyphens/>
        <w:autoSpaceDE w:val="0"/>
        <w:snapToGrid w:val="0"/>
        <w:spacing w:after="0" w:line="360" w:lineRule="auto"/>
        <w:rPr>
          <w:rFonts w:ascii="Times New Roman" w:hAnsi="Times New Roman"/>
          <w:kern w:val="1"/>
          <w:sz w:val="28"/>
          <w:szCs w:val="28"/>
          <w:lang w:eastAsia="ar-SA"/>
        </w:rPr>
      </w:pPr>
      <w:r>
        <w:rPr>
          <w:rFonts w:ascii="Times New Roman" w:hAnsi="Times New Roman"/>
          <w:kern w:val="1"/>
          <w:sz w:val="28"/>
          <w:szCs w:val="28"/>
          <w:lang w:eastAsia="ar-SA"/>
        </w:rPr>
        <w:t>7 Список использованных источников</w:t>
      </w:r>
      <w:r>
        <w:rPr>
          <w:rFonts w:ascii="Times New Roman" w:hAnsi="Times New Roman"/>
          <w:kern w:val="1"/>
          <w:sz w:val="28"/>
          <w:szCs w:val="28"/>
          <w:lang w:eastAsia="ar-SA"/>
        </w:rPr>
        <w:tab/>
        <w:t>18</w:t>
      </w:r>
    </w:p>
    <w:p w:rsidR="002A6514" w:rsidRPr="00A938E5" w:rsidRDefault="002A6514" w:rsidP="00484C3E">
      <w:pPr>
        <w:widowControl w:val="0"/>
        <w:suppressAutoHyphens/>
        <w:autoSpaceDE w:val="0"/>
        <w:spacing w:after="0" w:line="240" w:lineRule="auto"/>
        <w:jc w:val="both"/>
        <w:rPr>
          <w:rFonts w:ascii="Times New Roman" w:hAnsi="Times New Roman"/>
          <w:kern w:val="1"/>
          <w:sz w:val="20"/>
          <w:szCs w:val="20"/>
          <w:lang w:eastAsia="ar-SA"/>
        </w:rPr>
      </w:pPr>
    </w:p>
    <w:p w:rsidR="002A6514" w:rsidRPr="00A938E5" w:rsidRDefault="002A6514" w:rsidP="00484C3E">
      <w:pPr>
        <w:widowControl w:val="0"/>
        <w:suppressAutoHyphens/>
        <w:autoSpaceDE w:val="0"/>
        <w:spacing w:after="0" w:line="240" w:lineRule="auto"/>
        <w:jc w:val="both"/>
        <w:rPr>
          <w:rFonts w:ascii="Times New Roman" w:hAnsi="Times New Roman"/>
          <w:color w:val="000000"/>
          <w:kern w:val="1"/>
          <w:sz w:val="28"/>
          <w:szCs w:val="28"/>
          <w:lang w:eastAsia="ar-SA"/>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9A413E">
      <w:pPr>
        <w:spacing w:after="0" w:line="360" w:lineRule="auto"/>
        <w:jc w:val="both"/>
        <w:rPr>
          <w:rFonts w:ascii="Times New Roman" w:hAnsi="Times New Roman"/>
          <w:sz w:val="28"/>
          <w:szCs w:val="28"/>
          <w:lang w:eastAsia="ru-RU"/>
        </w:rPr>
      </w:pPr>
    </w:p>
    <w:p w:rsidR="002A6514" w:rsidRPr="003305B9" w:rsidRDefault="002A6514" w:rsidP="00484C3E">
      <w:pPr>
        <w:spacing w:after="0" w:line="360" w:lineRule="auto"/>
        <w:ind w:firstLine="708"/>
        <w:jc w:val="center"/>
        <w:rPr>
          <w:rFonts w:ascii="Times New Roman" w:hAnsi="Times New Roman"/>
          <w:b/>
          <w:sz w:val="28"/>
          <w:szCs w:val="28"/>
          <w:lang w:eastAsia="ru-RU"/>
        </w:rPr>
      </w:pPr>
      <w:r w:rsidRPr="003305B9">
        <w:rPr>
          <w:rFonts w:ascii="Times New Roman" w:hAnsi="Times New Roman"/>
          <w:b/>
          <w:sz w:val="28"/>
          <w:szCs w:val="28"/>
          <w:lang w:eastAsia="ru-RU"/>
        </w:rPr>
        <w:t xml:space="preserve">Введение </w:t>
      </w:r>
    </w:p>
    <w:p w:rsidR="002A6514" w:rsidRDefault="002A6514" w:rsidP="00242BBA">
      <w:pPr>
        <w:spacing w:after="0" w:line="360" w:lineRule="auto"/>
        <w:ind w:firstLine="708"/>
        <w:jc w:val="both"/>
        <w:rPr>
          <w:rFonts w:ascii="Times New Roman" w:hAnsi="Times New Roman"/>
          <w:sz w:val="28"/>
          <w:szCs w:val="28"/>
          <w:lang w:eastAsia="ru-RU"/>
        </w:rPr>
      </w:pPr>
      <w:r w:rsidRPr="00242BBA">
        <w:rPr>
          <w:rFonts w:ascii="Times New Roman" w:hAnsi="Times New Roman"/>
          <w:sz w:val="28"/>
          <w:szCs w:val="28"/>
          <w:lang w:eastAsia="ru-RU"/>
        </w:rPr>
        <w:t>Целью методических указаний являе</w:t>
      </w:r>
      <w:r>
        <w:rPr>
          <w:rFonts w:ascii="Times New Roman" w:hAnsi="Times New Roman"/>
          <w:sz w:val="28"/>
          <w:szCs w:val="28"/>
          <w:lang w:eastAsia="ru-RU"/>
        </w:rPr>
        <w:t xml:space="preserve">тся оказание комплексной помощи </w:t>
      </w:r>
      <w:r w:rsidRPr="00242BBA">
        <w:rPr>
          <w:rFonts w:ascii="Times New Roman" w:hAnsi="Times New Roman"/>
          <w:sz w:val="28"/>
          <w:szCs w:val="28"/>
          <w:lang w:eastAsia="ru-RU"/>
        </w:rPr>
        <w:t>студентам-бакалаврам в освоении практичес</w:t>
      </w:r>
      <w:r>
        <w:rPr>
          <w:rFonts w:ascii="Times New Roman" w:hAnsi="Times New Roman"/>
          <w:sz w:val="28"/>
          <w:szCs w:val="28"/>
          <w:lang w:eastAsia="ru-RU"/>
        </w:rPr>
        <w:t>кой фонетики современного немецкого</w:t>
      </w:r>
      <w:r w:rsidRPr="00242BBA">
        <w:rPr>
          <w:rFonts w:ascii="Times New Roman" w:hAnsi="Times New Roman"/>
          <w:sz w:val="28"/>
          <w:szCs w:val="28"/>
          <w:lang w:eastAsia="ru-RU"/>
        </w:rPr>
        <w:t xml:space="preserve"> языка на начальном этапе </w:t>
      </w:r>
      <w:r>
        <w:rPr>
          <w:rFonts w:ascii="Times New Roman" w:hAnsi="Times New Roman"/>
          <w:sz w:val="28"/>
          <w:szCs w:val="28"/>
          <w:lang w:eastAsia="ru-RU"/>
        </w:rPr>
        <w:t>обучения</w:t>
      </w:r>
      <w:r w:rsidRPr="00242BBA">
        <w:rPr>
          <w:rFonts w:ascii="Times New Roman" w:hAnsi="Times New Roman"/>
          <w:sz w:val="28"/>
          <w:szCs w:val="28"/>
          <w:lang w:eastAsia="ru-RU"/>
        </w:rPr>
        <w:t>. В</w:t>
      </w:r>
      <w:r>
        <w:rPr>
          <w:rFonts w:ascii="Times New Roman" w:hAnsi="Times New Roman"/>
          <w:sz w:val="28"/>
          <w:szCs w:val="28"/>
          <w:lang w:eastAsia="ru-RU"/>
        </w:rPr>
        <w:t xml:space="preserve"> методических указаниях </w:t>
      </w:r>
      <w:r w:rsidRPr="00242BBA">
        <w:rPr>
          <w:rFonts w:ascii="Times New Roman" w:hAnsi="Times New Roman"/>
          <w:sz w:val="28"/>
          <w:szCs w:val="28"/>
          <w:lang w:eastAsia="ru-RU"/>
        </w:rPr>
        <w:t>даю</w:t>
      </w:r>
      <w:r>
        <w:rPr>
          <w:rFonts w:ascii="Times New Roman" w:hAnsi="Times New Roman"/>
          <w:sz w:val="28"/>
          <w:szCs w:val="28"/>
          <w:lang w:eastAsia="ru-RU"/>
        </w:rPr>
        <w:t xml:space="preserve">тся общие методические указания по освоению основных форм работы в рамках предмета, практические рекомендации </w:t>
      </w:r>
      <w:r w:rsidRPr="00242BBA">
        <w:rPr>
          <w:rFonts w:ascii="Times New Roman" w:hAnsi="Times New Roman"/>
          <w:sz w:val="28"/>
          <w:szCs w:val="28"/>
          <w:lang w:eastAsia="ru-RU"/>
        </w:rPr>
        <w:t xml:space="preserve">для работы над иноязычным произношением, </w:t>
      </w:r>
      <w:r>
        <w:rPr>
          <w:rFonts w:ascii="Times New Roman" w:hAnsi="Times New Roman"/>
          <w:sz w:val="28"/>
          <w:szCs w:val="28"/>
          <w:lang w:eastAsia="ru-RU"/>
        </w:rPr>
        <w:t xml:space="preserve">а также </w:t>
      </w:r>
      <w:r w:rsidRPr="00242BBA">
        <w:rPr>
          <w:rFonts w:ascii="Times New Roman" w:hAnsi="Times New Roman"/>
          <w:sz w:val="28"/>
          <w:szCs w:val="28"/>
          <w:lang w:eastAsia="ru-RU"/>
        </w:rPr>
        <w:t>для работы над скороговорками. В учеб</w:t>
      </w:r>
      <w:r>
        <w:rPr>
          <w:rFonts w:ascii="Times New Roman" w:hAnsi="Times New Roman"/>
          <w:sz w:val="28"/>
          <w:szCs w:val="28"/>
          <w:lang w:eastAsia="ru-RU"/>
        </w:rPr>
        <w:t xml:space="preserve">но-методическом документе также </w:t>
      </w:r>
      <w:r w:rsidRPr="00242BBA">
        <w:rPr>
          <w:rFonts w:ascii="Times New Roman" w:hAnsi="Times New Roman"/>
          <w:sz w:val="28"/>
          <w:szCs w:val="28"/>
          <w:lang w:eastAsia="ru-RU"/>
        </w:rPr>
        <w:t>приводят</w:t>
      </w:r>
      <w:r>
        <w:rPr>
          <w:rFonts w:ascii="Times New Roman" w:hAnsi="Times New Roman"/>
          <w:sz w:val="28"/>
          <w:szCs w:val="28"/>
          <w:lang w:eastAsia="ru-RU"/>
        </w:rPr>
        <w:t>ся задания, выно</w:t>
      </w:r>
      <w:r w:rsidRPr="00242BBA">
        <w:rPr>
          <w:rFonts w:ascii="Times New Roman" w:hAnsi="Times New Roman"/>
          <w:sz w:val="28"/>
          <w:szCs w:val="28"/>
          <w:lang w:eastAsia="ru-RU"/>
        </w:rPr>
        <w:t xml:space="preserve">симые на </w:t>
      </w:r>
      <w:r>
        <w:rPr>
          <w:rFonts w:ascii="Times New Roman" w:hAnsi="Times New Roman"/>
          <w:sz w:val="28"/>
          <w:szCs w:val="28"/>
          <w:lang w:eastAsia="ru-RU"/>
        </w:rPr>
        <w:t>дифференцированный зачет</w:t>
      </w:r>
      <w:r w:rsidRPr="00242BBA">
        <w:rPr>
          <w:rFonts w:ascii="Times New Roman" w:hAnsi="Times New Roman"/>
          <w:sz w:val="28"/>
          <w:szCs w:val="28"/>
          <w:lang w:eastAsia="ru-RU"/>
        </w:rPr>
        <w:t xml:space="preserve">, проводимый </w:t>
      </w:r>
      <w:r>
        <w:rPr>
          <w:rFonts w:ascii="Times New Roman" w:hAnsi="Times New Roman"/>
          <w:sz w:val="28"/>
          <w:szCs w:val="28"/>
          <w:lang w:eastAsia="ru-RU"/>
        </w:rPr>
        <w:t>в конце первого, предлагается список литера</w:t>
      </w:r>
      <w:r w:rsidRPr="00242BBA">
        <w:rPr>
          <w:rFonts w:ascii="Times New Roman" w:hAnsi="Times New Roman"/>
          <w:sz w:val="28"/>
          <w:szCs w:val="28"/>
          <w:lang w:eastAsia="ru-RU"/>
        </w:rPr>
        <w:t>туры, рекоменд</w:t>
      </w:r>
      <w:r>
        <w:rPr>
          <w:rFonts w:ascii="Times New Roman" w:hAnsi="Times New Roman"/>
          <w:sz w:val="28"/>
          <w:szCs w:val="28"/>
          <w:lang w:eastAsia="ru-RU"/>
        </w:rPr>
        <w:t>уемой для освоения дисциплины.</w:t>
      </w:r>
    </w:p>
    <w:p w:rsidR="002A6514" w:rsidRDefault="002A6514" w:rsidP="00484C3E">
      <w:pPr>
        <w:spacing w:after="0" w:line="360" w:lineRule="auto"/>
        <w:ind w:firstLine="708"/>
        <w:jc w:val="both"/>
        <w:rPr>
          <w:rFonts w:ascii="Times New Roman" w:hAnsi="Times New Roman"/>
          <w:sz w:val="28"/>
          <w:szCs w:val="28"/>
          <w:lang w:eastAsia="ru-RU"/>
        </w:rPr>
      </w:pPr>
    </w:p>
    <w:p w:rsidR="002A6514" w:rsidRPr="00A938E5" w:rsidRDefault="002A6514" w:rsidP="00484C3E">
      <w:pPr>
        <w:spacing w:after="0" w:line="360" w:lineRule="auto"/>
        <w:ind w:firstLine="708"/>
        <w:jc w:val="both"/>
        <w:rPr>
          <w:rFonts w:ascii="Times New Roman" w:hAnsi="Times New Roman"/>
          <w:sz w:val="28"/>
          <w:szCs w:val="28"/>
          <w:shd w:val="clear" w:color="auto" w:fill="FFFFFF"/>
        </w:rPr>
      </w:pPr>
    </w:p>
    <w:p w:rsidR="002A6514" w:rsidRPr="00A938E5" w:rsidRDefault="002A6514" w:rsidP="00484C3E">
      <w:pPr>
        <w:widowControl w:val="0"/>
        <w:suppressAutoHyphens/>
        <w:autoSpaceDE w:val="0"/>
        <w:spacing w:after="0" w:line="240" w:lineRule="auto"/>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8"/>
          <w:szCs w:val="28"/>
          <w:lang w:eastAsia="ar-SA"/>
        </w:rPr>
      </w:pPr>
    </w:p>
    <w:p w:rsidR="002A6514" w:rsidRPr="00A938E5" w:rsidRDefault="002A6514" w:rsidP="00484C3E">
      <w:pPr>
        <w:widowControl w:val="0"/>
        <w:suppressAutoHyphens/>
        <w:autoSpaceDE w:val="0"/>
        <w:spacing w:after="0" w:line="240" w:lineRule="auto"/>
        <w:rPr>
          <w:rFonts w:ascii="Times New Roman" w:hAnsi="Times New Roman"/>
          <w:kern w:val="1"/>
          <w:sz w:val="28"/>
          <w:szCs w:val="28"/>
          <w:lang w:eastAsia="ar-SA"/>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sz w:val="28"/>
          <w:szCs w:val="28"/>
        </w:rPr>
      </w:pPr>
    </w:p>
    <w:p w:rsidR="002A6514" w:rsidRDefault="002A6514" w:rsidP="003E1DC5">
      <w:pPr>
        <w:spacing w:after="0" w:line="360" w:lineRule="auto"/>
        <w:jc w:val="both"/>
        <w:rPr>
          <w:rFonts w:ascii="Times New Roman" w:hAnsi="Times New Roman"/>
          <w:b/>
          <w:sz w:val="28"/>
          <w:szCs w:val="28"/>
        </w:rPr>
      </w:pPr>
    </w:p>
    <w:p w:rsidR="002A6514" w:rsidRPr="003E1DC5" w:rsidRDefault="002A6514" w:rsidP="00F907E8">
      <w:pPr>
        <w:spacing w:after="0" w:line="360" w:lineRule="auto"/>
        <w:ind w:firstLine="709"/>
        <w:jc w:val="both"/>
        <w:rPr>
          <w:rFonts w:ascii="Times New Roman" w:hAnsi="Times New Roman"/>
          <w:b/>
          <w:sz w:val="28"/>
          <w:szCs w:val="28"/>
        </w:rPr>
      </w:pPr>
      <w:r>
        <w:rPr>
          <w:rFonts w:ascii="Times New Roman" w:hAnsi="Times New Roman"/>
          <w:b/>
          <w:sz w:val="28"/>
          <w:szCs w:val="28"/>
        </w:rPr>
        <w:t>1</w:t>
      </w:r>
      <w:r w:rsidRPr="003E1DC5">
        <w:rPr>
          <w:rFonts w:ascii="Times New Roman" w:hAnsi="Times New Roman"/>
          <w:b/>
          <w:sz w:val="28"/>
          <w:szCs w:val="28"/>
        </w:rPr>
        <w:t xml:space="preserve"> </w:t>
      </w:r>
      <w:r w:rsidRPr="00A4740A">
        <w:rPr>
          <w:rFonts w:ascii="Times New Roman" w:hAnsi="Times New Roman"/>
          <w:b/>
          <w:kern w:val="1"/>
          <w:sz w:val="28"/>
          <w:szCs w:val="28"/>
          <w:lang w:eastAsia="ar-SA"/>
        </w:rPr>
        <w:t>Методичес</w:t>
      </w:r>
      <w:r>
        <w:rPr>
          <w:rFonts w:ascii="Times New Roman" w:hAnsi="Times New Roman"/>
          <w:b/>
          <w:kern w:val="1"/>
          <w:sz w:val="28"/>
          <w:szCs w:val="28"/>
          <w:lang w:eastAsia="ar-SA"/>
        </w:rPr>
        <w:t>кие рекомендации по</w:t>
      </w:r>
      <w:r w:rsidRPr="00A4740A">
        <w:rPr>
          <w:rFonts w:ascii="Times New Roman" w:hAnsi="Times New Roman"/>
          <w:b/>
          <w:kern w:val="1"/>
          <w:sz w:val="28"/>
          <w:szCs w:val="28"/>
          <w:lang w:eastAsia="ar-SA"/>
        </w:rPr>
        <w:t xml:space="preserve"> практическим занятиям</w:t>
      </w:r>
    </w:p>
    <w:p w:rsidR="002A6514" w:rsidRPr="00843F8D" w:rsidRDefault="002A6514" w:rsidP="003305B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рамках практических занятий по дисциплине основное внимание направлено на </w:t>
      </w:r>
      <w:r w:rsidRPr="00843F8D">
        <w:rPr>
          <w:rFonts w:ascii="Times New Roman" w:hAnsi="Times New Roman"/>
          <w:sz w:val="28"/>
          <w:szCs w:val="28"/>
        </w:rPr>
        <w:t>поста</w:t>
      </w:r>
      <w:r>
        <w:rPr>
          <w:rFonts w:ascii="Times New Roman" w:hAnsi="Times New Roman"/>
          <w:sz w:val="28"/>
          <w:szCs w:val="28"/>
        </w:rPr>
        <w:t>новку иностранного произношения, которая включае</w:t>
      </w:r>
      <w:r w:rsidRPr="00843F8D">
        <w:rPr>
          <w:rFonts w:ascii="Times New Roman" w:hAnsi="Times New Roman"/>
          <w:sz w:val="28"/>
          <w:szCs w:val="28"/>
        </w:rPr>
        <w:t>т два момента:</w:t>
      </w:r>
    </w:p>
    <w:p w:rsidR="002A6514" w:rsidRPr="00843F8D" w:rsidRDefault="002A6514" w:rsidP="00F907E8">
      <w:pPr>
        <w:spacing w:after="0" w:line="360" w:lineRule="auto"/>
        <w:ind w:firstLine="709"/>
        <w:jc w:val="both"/>
        <w:rPr>
          <w:rFonts w:ascii="Times New Roman" w:hAnsi="Times New Roman"/>
          <w:sz w:val="28"/>
          <w:szCs w:val="28"/>
        </w:rPr>
      </w:pPr>
      <w:r w:rsidRPr="00843F8D">
        <w:rPr>
          <w:rFonts w:ascii="Times New Roman" w:hAnsi="Times New Roman"/>
          <w:sz w:val="28"/>
          <w:szCs w:val="28"/>
        </w:rPr>
        <w:t>1) постановку звуков речи данного иностранного языка;</w:t>
      </w:r>
    </w:p>
    <w:p w:rsidR="002A6514" w:rsidRDefault="002A6514" w:rsidP="003305B9">
      <w:pPr>
        <w:spacing w:after="0" w:line="360" w:lineRule="auto"/>
        <w:ind w:firstLine="709"/>
        <w:jc w:val="both"/>
        <w:rPr>
          <w:rFonts w:ascii="Times New Roman" w:hAnsi="Times New Roman"/>
          <w:sz w:val="28"/>
          <w:szCs w:val="28"/>
        </w:rPr>
      </w:pPr>
      <w:r w:rsidRPr="00843F8D">
        <w:rPr>
          <w:rFonts w:ascii="Times New Roman" w:hAnsi="Times New Roman"/>
          <w:sz w:val="28"/>
          <w:szCs w:val="28"/>
        </w:rPr>
        <w:t>2) овладение его интонационными средст</w:t>
      </w:r>
      <w:r>
        <w:rPr>
          <w:rFonts w:ascii="Times New Roman" w:hAnsi="Times New Roman"/>
          <w:sz w:val="28"/>
          <w:szCs w:val="28"/>
        </w:rPr>
        <w:t xml:space="preserve">вами, т. е. способом оформления </w:t>
      </w:r>
      <w:r w:rsidRPr="00843F8D">
        <w:rPr>
          <w:rFonts w:ascii="Times New Roman" w:hAnsi="Times New Roman"/>
          <w:sz w:val="28"/>
          <w:szCs w:val="28"/>
        </w:rPr>
        <w:t>звуков в речевую цепочку определенного ком</w:t>
      </w:r>
      <w:r>
        <w:rPr>
          <w:rFonts w:ascii="Times New Roman" w:hAnsi="Times New Roman"/>
          <w:sz w:val="28"/>
          <w:szCs w:val="28"/>
        </w:rPr>
        <w:t xml:space="preserve">муникативного типа и конкретного смысла. </w:t>
      </w:r>
    </w:p>
    <w:p w:rsidR="002A6514" w:rsidRPr="00843F8D" w:rsidRDefault="002A6514" w:rsidP="003305B9">
      <w:pPr>
        <w:spacing w:after="0" w:line="360" w:lineRule="auto"/>
        <w:ind w:firstLine="709"/>
        <w:jc w:val="both"/>
        <w:rPr>
          <w:rFonts w:ascii="Times New Roman" w:hAnsi="Times New Roman"/>
          <w:sz w:val="28"/>
          <w:szCs w:val="28"/>
        </w:rPr>
      </w:pPr>
      <w:r w:rsidRPr="00843F8D">
        <w:rPr>
          <w:rFonts w:ascii="Times New Roman" w:hAnsi="Times New Roman"/>
          <w:sz w:val="28"/>
          <w:szCs w:val="28"/>
        </w:rPr>
        <w:t>При работе над дикцией следует начина</w:t>
      </w:r>
      <w:r>
        <w:rPr>
          <w:rFonts w:ascii="Times New Roman" w:hAnsi="Times New Roman"/>
          <w:sz w:val="28"/>
          <w:szCs w:val="28"/>
        </w:rPr>
        <w:t xml:space="preserve">ть со специальных упражнений по </w:t>
      </w:r>
      <w:r w:rsidRPr="00843F8D">
        <w:rPr>
          <w:rFonts w:ascii="Times New Roman" w:hAnsi="Times New Roman"/>
          <w:sz w:val="28"/>
          <w:szCs w:val="28"/>
        </w:rPr>
        <w:t xml:space="preserve">технике речи. Академик Л. В. Щерба </w:t>
      </w:r>
      <w:r>
        <w:rPr>
          <w:rFonts w:ascii="Times New Roman" w:hAnsi="Times New Roman"/>
          <w:sz w:val="28"/>
          <w:szCs w:val="28"/>
        </w:rPr>
        <w:t>указывал, что смешно изучать ин</w:t>
      </w:r>
      <w:r w:rsidRPr="00843F8D">
        <w:rPr>
          <w:rFonts w:ascii="Times New Roman" w:hAnsi="Times New Roman"/>
          <w:sz w:val="28"/>
          <w:szCs w:val="28"/>
        </w:rPr>
        <w:t>тонацию фразы, не умея произносить понятны</w:t>
      </w:r>
      <w:r>
        <w:rPr>
          <w:rFonts w:ascii="Times New Roman" w:hAnsi="Times New Roman"/>
          <w:sz w:val="28"/>
          <w:szCs w:val="28"/>
        </w:rPr>
        <w:t xml:space="preserve">м образом звуки этой фразы. Это </w:t>
      </w:r>
      <w:r w:rsidRPr="00843F8D">
        <w:rPr>
          <w:rFonts w:ascii="Times New Roman" w:hAnsi="Times New Roman"/>
          <w:sz w:val="28"/>
          <w:szCs w:val="28"/>
        </w:rPr>
        <w:t>все равно (и даже хуже), что разучивать оперны</w:t>
      </w:r>
      <w:r>
        <w:rPr>
          <w:rFonts w:ascii="Times New Roman" w:hAnsi="Times New Roman"/>
          <w:sz w:val="28"/>
          <w:szCs w:val="28"/>
        </w:rPr>
        <w:t>е арии, не поставив голоса. Од</w:t>
      </w:r>
      <w:r w:rsidRPr="00843F8D">
        <w:rPr>
          <w:rFonts w:ascii="Times New Roman" w:hAnsi="Times New Roman"/>
          <w:sz w:val="28"/>
          <w:szCs w:val="28"/>
        </w:rPr>
        <w:t>нако для прочного усвоения иностранно</w:t>
      </w:r>
      <w:r>
        <w:rPr>
          <w:rFonts w:ascii="Times New Roman" w:hAnsi="Times New Roman"/>
          <w:sz w:val="28"/>
          <w:szCs w:val="28"/>
        </w:rPr>
        <w:t xml:space="preserve">го произношения нужно не только </w:t>
      </w:r>
      <w:r w:rsidRPr="00843F8D">
        <w:rPr>
          <w:rFonts w:ascii="Times New Roman" w:hAnsi="Times New Roman"/>
          <w:sz w:val="28"/>
          <w:szCs w:val="28"/>
        </w:rPr>
        <w:t>изучить артикуляции отдельных звуков ино</w:t>
      </w:r>
      <w:r>
        <w:rPr>
          <w:rFonts w:ascii="Times New Roman" w:hAnsi="Times New Roman"/>
          <w:sz w:val="28"/>
          <w:szCs w:val="28"/>
        </w:rPr>
        <w:t xml:space="preserve">странного языка, нужно овладеть </w:t>
      </w:r>
      <w:r w:rsidRPr="00843F8D">
        <w:rPr>
          <w:rFonts w:ascii="Times New Roman" w:hAnsi="Times New Roman"/>
          <w:sz w:val="28"/>
          <w:szCs w:val="28"/>
        </w:rPr>
        <w:t>тем, что принято называть артикуляционной базой языка и</w:t>
      </w:r>
      <w:r>
        <w:rPr>
          <w:rFonts w:ascii="Times New Roman" w:hAnsi="Times New Roman"/>
          <w:sz w:val="28"/>
          <w:szCs w:val="28"/>
        </w:rPr>
        <w:t xml:space="preserve"> его интонационны</w:t>
      </w:r>
      <w:r w:rsidRPr="00843F8D">
        <w:rPr>
          <w:rFonts w:ascii="Times New Roman" w:hAnsi="Times New Roman"/>
          <w:sz w:val="28"/>
          <w:szCs w:val="28"/>
        </w:rPr>
        <w:t>ми средствами. Артикуляционная база родно</w:t>
      </w:r>
      <w:r>
        <w:rPr>
          <w:rFonts w:ascii="Times New Roman" w:hAnsi="Times New Roman"/>
          <w:sz w:val="28"/>
          <w:szCs w:val="28"/>
        </w:rPr>
        <w:t>го языка как система определен</w:t>
      </w:r>
      <w:r w:rsidRPr="00843F8D">
        <w:rPr>
          <w:rFonts w:ascii="Times New Roman" w:hAnsi="Times New Roman"/>
          <w:sz w:val="28"/>
          <w:szCs w:val="28"/>
        </w:rPr>
        <w:t>ных артикуляционных привычек вырабатыва</w:t>
      </w:r>
      <w:r>
        <w:rPr>
          <w:rFonts w:ascii="Times New Roman" w:hAnsi="Times New Roman"/>
          <w:sz w:val="28"/>
          <w:szCs w:val="28"/>
        </w:rPr>
        <w:t>ется с детства в силу многочис</w:t>
      </w:r>
      <w:r w:rsidRPr="00843F8D">
        <w:rPr>
          <w:rFonts w:ascii="Times New Roman" w:hAnsi="Times New Roman"/>
          <w:sz w:val="28"/>
          <w:szCs w:val="28"/>
        </w:rPr>
        <w:t xml:space="preserve">ленных повторений определенных укладов и </w:t>
      </w:r>
      <w:r>
        <w:rPr>
          <w:rFonts w:ascii="Times New Roman" w:hAnsi="Times New Roman"/>
          <w:sz w:val="28"/>
          <w:szCs w:val="28"/>
        </w:rPr>
        <w:t xml:space="preserve">движений органов речи. При этом </w:t>
      </w:r>
      <w:r w:rsidRPr="00843F8D">
        <w:rPr>
          <w:rFonts w:ascii="Times New Roman" w:hAnsi="Times New Roman"/>
          <w:sz w:val="28"/>
          <w:szCs w:val="28"/>
        </w:rPr>
        <w:t>в коре головного мозга создается некая си</w:t>
      </w:r>
      <w:r>
        <w:rPr>
          <w:rFonts w:ascii="Times New Roman" w:hAnsi="Times New Roman"/>
          <w:sz w:val="28"/>
          <w:szCs w:val="28"/>
        </w:rPr>
        <w:t xml:space="preserve">стема временных нервных связей. </w:t>
      </w:r>
      <w:r w:rsidRPr="00843F8D">
        <w:rPr>
          <w:rFonts w:ascii="Times New Roman" w:hAnsi="Times New Roman"/>
          <w:sz w:val="28"/>
          <w:szCs w:val="28"/>
        </w:rPr>
        <w:t>Благодаря постоянной практике эта система ст</w:t>
      </w:r>
      <w:r>
        <w:rPr>
          <w:rFonts w:ascii="Times New Roman" w:hAnsi="Times New Roman"/>
          <w:sz w:val="28"/>
          <w:szCs w:val="28"/>
        </w:rPr>
        <w:t>ановится устойчивой, в ней соз</w:t>
      </w:r>
      <w:r w:rsidRPr="00843F8D">
        <w:rPr>
          <w:rFonts w:ascii="Times New Roman" w:hAnsi="Times New Roman"/>
          <w:sz w:val="28"/>
          <w:szCs w:val="28"/>
        </w:rPr>
        <w:t>дается ряд динамических стереотипов, сумма</w:t>
      </w:r>
      <w:r>
        <w:rPr>
          <w:rFonts w:ascii="Times New Roman" w:hAnsi="Times New Roman"/>
          <w:sz w:val="28"/>
          <w:szCs w:val="28"/>
        </w:rPr>
        <w:t xml:space="preserve"> которых и является артикуляционной базой родного</w:t>
      </w:r>
      <w:r w:rsidRPr="00F7067B">
        <w:rPr>
          <w:rFonts w:ascii="Times New Roman" w:hAnsi="Times New Roman"/>
          <w:sz w:val="28"/>
          <w:szCs w:val="28"/>
        </w:rPr>
        <w:t xml:space="preserve"> </w:t>
      </w:r>
      <w:r w:rsidRPr="00843F8D">
        <w:rPr>
          <w:rFonts w:ascii="Times New Roman" w:hAnsi="Times New Roman"/>
          <w:sz w:val="28"/>
          <w:szCs w:val="28"/>
        </w:rPr>
        <w:t>языка. Для того чт</w:t>
      </w:r>
      <w:r>
        <w:rPr>
          <w:rFonts w:ascii="Times New Roman" w:hAnsi="Times New Roman"/>
          <w:sz w:val="28"/>
          <w:szCs w:val="28"/>
        </w:rPr>
        <w:t>обы овладеть произношением ино</w:t>
      </w:r>
      <w:r w:rsidRPr="00843F8D">
        <w:rPr>
          <w:rFonts w:ascii="Times New Roman" w:hAnsi="Times New Roman"/>
          <w:sz w:val="28"/>
          <w:szCs w:val="28"/>
        </w:rPr>
        <w:t>странного языка, надо создать новые стереот</w:t>
      </w:r>
      <w:r>
        <w:rPr>
          <w:rFonts w:ascii="Times New Roman" w:hAnsi="Times New Roman"/>
          <w:sz w:val="28"/>
          <w:szCs w:val="28"/>
        </w:rPr>
        <w:t>ипы, не менее прочные, чем сте</w:t>
      </w:r>
      <w:r w:rsidRPr="00843F8D">
        <w:rPr>
          <w:rFonts w:ascii="Times New Roman" w:hAnsi="Times New Roman"/>
          <w:sz w:val="28"/>
          <w:szCs w:val="28"/>
        </w:rPr>
        <w:t>реотипы родного языка, создать новые слухо</w:t>
      </w:r>
      <w:r>
        <w:rPr>
          <w:rFonts w:ascii="Times New Roman" w:hAnsi="Times New Roman"/>
          <w:sz w:val="28"/>
          <w:szCs w:val="28"/>
        </w:rPr>
        <w:t>-зрительно-моторные образы зву</w:t>
      </w:r>
      <w:r w:rsidRPr="00843F8D">
        <w:rPr>
          <w:rFonts w:ascii="Times New Roman" w:hAnsi="Times New Roman"/>
          <w:sz w:val="28"/>
          <w:szCs w:val="28"/>
        </w:rPr>
        <w:t>ков, которые были бы полностью автомат</w:t>
      </w:r>
      <w:r>
        <w:rPr>
          <w:rFonts w:ascii="Times New Roman" w:hAnsi="Times New Roman"/>
          <w:sz w:val="28"/>
          <w:szCs w:val="28"/>
        </w:rPr>
        <w:t xml:space="preserve">изированы. Стадия сознательного </w:t>
      </w:r>
      <w:r w:rsidRPr="00843F8D">
        <w:rPr>
          <w:rFonts w:ascii="Times New Roman" w:hAnsi="Times New Roman"/>
          <w:sz w:val="28"/>
          <w:szCs w:val="28"/>
        </w:rPr>
        <w:t>действия может привести к автоматизи</w:t>
      </w:r>
      <w:r>
        <w:rPr>
          <w:rFonts w:ascii="Times New Roman" w:hAnsi="Times New Roman"/>
          <w:sz w:val="28"/>
          <w:szCs w:val="28"/>
        </w:rPr>
        <w:t xml:space="preserve">рованному умению лишь при очень </w:t>
      </w:r>
      <w:r w:rsidRPr="00843F8D">
        <w:rPr>
          <w:rFonts w:ascii="Times New Roman" w:hAnsi="Times New Roman"/>
          <w:sz w:val="28"/>
          <w:szCs w:val="28"/>
        </w:rPr>
        <w:t>большой частотности артикуляционных движений.</w:t>
      </w:r>
    </w:p>
    <w:p w:rsidR="002A6514" w:rsidRPr="00843F8D" w:rsidRDefault="002A6514" w:rsidP="00F907E8">
      <w:pPr>
        <w:spacing w:after="0" w:line="360" w:lineRule="auto"/>
        <w:ind w:firstLine="709"/>
        <w:jc w:val="both"/>
        <w:rPr>
          <w:rFonts w:ascii="Times New Roman" w:hAnsi="Times New Roman"/>
          <w:sz w:val="28"/>
          <w:szCs w:val="28"/>
        </w:rPr>
      </w:pPr>
      <w:r w:rsidRPr="00843F8D">
        <w:rPr>
          <w:rFonts w:ascii="Times New Roman" w:hAnsi="Times New Roman"/>
          <w:sz w:val="28"/>
          <w:szCs w:val="28"/>
        </w:rPr>
        <w:t>При изучении иностранного языка необх</w:t>
      </w:r>
      <w:r>
        <w:rPr>
          <w:rFonts w:ascii="Times New Roman" w:hAnsi="Times New Roman"/>
          <w:sz w:val="28"/>
          <w:szCs w:val="28"/>
        </w:rPr>
        <w:t xml:space="preserve">одимо постоянное взаимодействие </w:t>
      </w:r>
      <w:r w:rsidRPr="00843F8D">
        <w:rPr>
          <w:rFonts w:ascii="Times New Roman" w:hAnsi="Times New Roman"/>
          <w:sz w:val="28"/>
          <w:szCs w:val="28"/>
        </w:rPr>
        <w:t>этого языка с родным, потому что каждый новы</w:t>
      </w:r>
      <w:r>
        <w:rPr>
          <w:rFonts w:ascii="Times New Roman" w:hAnsi="Times New Roman"/>
          <w:sz w:val="28"/>
          <w:szCs w:val="28"/>
        </w:rPr>
        <w:t>й звук ассоциируется с соответ</w:t>
      </w:r>
      <w:r w:rsidRPr="00843F8D">
        <w:rPr>
          <w:rFonts w:ascii="Times New Roman" w:hAnsi="Times New Roman"/>
          <w:sz w:val="28"/>
          <w:szCs w:val="28"/>
        </w:rPr>
        <w:t>ствующими звуковыми комплексами родно</w:t>
      </w:r>
      <w:r>
        <w:rPr>
          <w:rFonts w:ascii="Times New Roman" w:hAnsi="Times New Roman"/>
          <w:sz w:val="28"/>
          <w:szCs w:val="28"/>
        </w:rPr>
        <w:t>го языка. При этом можно наблю</w:t>
      </w:r>
      <w:r w:rsidRPr="00843F8D">
        <w:rPr>
          <w:rFonts w:ascii="Times New Roman" w:hAnsi="Times New Roman"/>
          <w:sz w:val="28"/>
          <w:szCs w:val="28"/>
        </w:rPr>
        <w:t>дать:</w:t>
      </w:r>
    </w:p>
    <w:p w:rsidR="002A6514" w:rsidRPr="00843F8D" w:rsidRDefault="002A6514" w:rsidP="00F907E8">
      <w:pPr>
        <w:spacing w:after="0" w:line="360" w:lineRule="auto"/>
        <w:ind w:firstLine="709"/>
        <w:jc w:val="both"/>
        <w:rPr>
          <w:rFonts w:ascii="Times New Roman" w:hAnsi="Times New Roman"/>
          <w:sz w:val="28"/>
          <w:szCs w:val="28"/>
        </w:rPr>
      </w:pPr>
      <w:r w:rsidRPr="00843F8D">
        <w:rPr>
          <w:rFonts w:ascii="Times New Roman" w:hAnsi="Times New Roman"/>
          <w:sz w:val="28"/>
          <w:szCs w:val="28"/>
        </w:rPr>
        <w:t>1) явление переноса, когда можно авто</w:t>
      </w:r>
      <w:r>
        <w:rPr>
          <w:rFonts w:ascii="Times New Roman" w:hAnsi="Times New Roman"/>
          <w:sz w:val="28"/>
          <w:szCs w:val="28"/>
        </w:rPr>
        <w:t xml:space="preserve">матически перенести и применить </w:t>
      </w:r>
      <w:r w:rsidRPr="00843F8D">
        <w:rPr>
          <w:rFonts w:ascii="Times New Roman" w:hAnsi="Times New Roman"/>
          <w:sz w:val="28"/>
          <w:szCs w:val="28"/>
        </w:rPr>
        <w:t>привычки родного языка к иностранному. На</w:t>
      </w:r>
      <w:r>
        <w:rPr>
          <w:rFonts w:ascii="Times New Roman" w:hAnsi="Times New Roman"/>
          <w:sz w:val="28"/>
          <w:szCs w:val="28"/>
        </w:rPr>
        <w:t>пример, привычка письма, звуко</w:t>
      </w:r>
      <w:r w:rsidRPr="00843F8D">
        <w:rPr>
          <w:rFonts w:ascii="Times New Roman" w:hAnsi="Times New Roman"/>
          <w:sz w:val="28"/>
          <w:szCs w:val="28"/>
        </w:rPr>
        <w:t>буквенный анализ очень помогают овладению письмом иностранного языка;</w:t>
      </w:r>
    </w:p>
    <w:p w:rsidR="002A6514" w:rsidRPr="00453EF4" w:rsidRDefault="002A6514" w:rsidP="00453EF4">
      <w:pPr>
        <w:spacing w:after="0" w:line="360" w:lineRule="auto"/>
        <w:ind w:firstLine="709"/>
        <w:jc w:val="both"/>
        <w:rPr>
          <w:rFonts w:ascii="Times New Roman" w:hAnsi="Times New Roman"/>
          <w:sz w:val="28"/>
          <w:szCs w:val="28"/>
        </w:rPr>
      </w:pPr>
      <w:r w:rsidRPr="00843F8D">
        <w:rPr>
          <w:rFonts w:ascii="Times New Roman" w:hAnsi="Times New Roman"/>
          <w:sz w:val="28"/>
          <w:szCs w:val="28"/>
        </w:rPr>
        <w:t>2) явление интерференции, когда образ</w:t>
      </w:r>
      <w:r>
        <w:rPr>
          <w:rFonts w:ascii="Times New Roman" w:hAnsi="Times New Roman"/>
          <w:sz w:val="28"/>
          <w:szCs w:val="28"/>
        </w:rPr>
        <w:t xml:space="preserve">ование новых навыков тормозится </w:t>
      </w:r>
      <w:r w:rsidRPr="00843F8D">
        <w:rPr>
          <w:rFonts w:ascii="Times New Roman" w:hAnsi="Times New Roman"/>
          <w:sz w:val="28"/>
          <w:szCs w:val="28"/>
        </w:rPr>
        <w:t>наличием ранее приобретенных, так как эти н</w:t>
      </w:r>
      <w:r>
        <w:rPr>
          <w:rFonts w:ascii="Times New Roman" w:hAnsi="Times New Roman"/>
          <w:sz w:val="28"/>
          <w:szCs w:val="28"/>
        </w:rPr>
        <w:t>авыки не совпадают. Для преодо</w:t>
      </w:r>
      <w:r w:rsidRPr="00843F8D">
        <w:rPr>
          <w:rFonts w:ascii="Times New Roman" w:hAnsi="Times New Roman"/>
          <w:sz w:val="28"/>
          <w:szCs w:val="28"/>
        </w:rPr>
        <w:t>ления интерференции надо использовать принцип</w:t>
      </w:r>
      <w:r>
        <w:rPr>
          <w:rFonts w:ascii="Times New Roman" w:hAnsi="Times New Roman"/>
          <w:sz w:val="28"/>
          <w:szCs w:val="28"/>
        </w:rPr>
        <w:t xml:space="preserve"> сознательности, т. е. посто</w:t>
      </w:r>
      <w:r w:rsidRPr="00843F8D">
        <w:rPr>
          <w:rFonts w:ascii="Times New Roman" w:hAnsi="Times New Roman"/>
          <w:sz w:val="28"/>
          <w:szCs w:val="28"/>
        </w:rPr>
        <w:t>янно сравнивать произношение иностранное</w:t>
      </w:r>
      <w:r>
        <w:rPr>
          <w:rFonts w:ascii="Times New Roman" w:hAnsi="Times New Roman"/>
          <w:sz w:val="28"/>
          <w:szCs w:val="28"/>
        </w:rPr>
        <w:t xml:space="preserve"> с произношением родного языка, </w:t>
      </w:r>
      <w:r w:rsidRPr="00843F8D">
        <w:rPr>
          <w:rFonts w:ascii="Times New Roman" w:hAnsi="Times New Roman"/>
          <w:sz w:val="28"/>
          <w:szCs w:val="28"/>
        </w:rPr>
        <w:t>сознательно вырабатывать необходимый слух</w:t>
      </w:r>
      <w:r>
        <w:rPr>
          <w:rFonts w:ascii="Times New Roman" w:hAnsi="Times New Roman"/>
          <w:sz w:val="28"/>
          <w:szCs w:val="28"/>
        </w:rPr>
        <w:t>о-зрительно-моторный образ, ко</w:t>
      </w:r>
      <w:r w:rsidRPr="00843F8D">
        <w:rPr>
          <w:rFonts w:ascii="Times New Roman" w:hAnsi="Times New Roman"/>
          <w:sz w:val="28"/>
          <w:szCs w:val="28"/>
        </w:rPr>
        <w:t>торый благодаря постоянному упражнению</w:t>
      </w:r>
      <w:r>
        <w:rPr>
          <w:rFonts w:ascii="Times New Roman" w:hAnsi="Times New Roman"/>
          <w:sz w:val="28"/>
          <w:szCs w:val="28"/>
        </w:rPr>
        <w:t xml:space="preserve"> станет умением. Тогда промежу</w:t>
      </w:r>
      <w:r w:rsidRPr="00843F8D">
        <w:rPr>
          <w:rFonts w:ascii="Times New Roman" w:hAnsi="Times New Roman"/>
          <w:sz w:val="28"/>
          <w:szCs w:val="28"/>
        </w:rPr>
        <w:t xml:space="preserve">точное звено родного языка отпадет и новая </w:t>
      </w:r>
      <w:r>
        <w:rPr>
          <w:rFonts w:ascii="Times New Roman" w:hAnsi="Times New Roman"/>
          <w:sz w:val="28"/>
          <w:szCs w:val="28"/>
        </w:rPr>
        <w:t>система стереотипов создаст но</w:t>
      </w:r>
      <w:r w:rsidRPr="00843F8D">
        <w:rPr>
          <w:rFonts w:ascii="Times New Roman" w:hAnsi="Times New Roman"/>
          <w:sz w:val="28"/>
          <w:szCs w:val="28"/>
        </w:rPr>
        <w:t>вую артикуляционную базу, которая обеспеч</w:t>
      </w:r>
      <w:r>
        <w:rPr>
          <w:rFonts w:ascii="Times New Roman" w:hAnsi="Times New Roman"/>
          <w:sz w:val="28"/>
          <w:szCs w:val="28"/>
        </w:rPr>
        <w:t>ит правильное произношение зву</w:t>
      </w:r>
      <w:r w:rsidRPr="00843F8D">
        <w:rPr>
          <w:rFonts w:ascii="Times New Roman" w:hAnsi="Times New Roman"/>
          <w:sz w:val="28"/>
          <w:szCs w:val="28"/>
        </w:rPr>
        <w:t>ков</w:t>
      </w:r>
      <w:r>
        <w:rPr>
          <w:rFonts w:ascii="Times New Roman" w:hAnsi="Times New Roman"/>
          <w:sz w:val="28"/>
          <w:szCs w:val="28"/>
        </w:rPr>
        <w:t xml:space="preserve"> изучаемого иностранного языка. </w:t>
      </w:r>
      <w:r w:rsidRPr="00843F8D">
        <w:rPr>
          <w:rFonts w:ascii="Times New Roman" w:hAnsi="Times New Roman"/>
          <w:sz w:val="28"/>
          <w:szCs w:val="28"/>
        </w:rPr>
        <w:t>Однако для переводческой профессии н</w:t>
      </w:r>
      <w:r>
        <w:rPr>
          <w:rFonts w:ascii="Times New Roman" w:hAnsi="Times New Roman"/>
          <w:sz w:val="28"/>
          <w:szCs w:val="28"/>
        </w:rPr>
        <w:t xml:space="preserve">едостаточно овладеть правильным </w:t>
      </w:r>
      <w:r w:rsidRPr="00843F8D">
        <w:rPr>
          <w:rFonts w:ascii="Times New Roman" w:hAnsi="Times New Roman"/>
          <w:sz w:val="28"/>
          <w:szCs w:val="28"/>
        </w:rPr>
        <w:t>иностранным произношением. Следует помни</w:t>
      </w:r>
      <w:r>
        <w:rPr>
          <w:rFonts w:ascii="Times New Roman" w:hAnsi="Times New Roman"/>
          <w:sz w:val="28"/>
          <w:szCs w:val="28"/>
        </w:rPr>
        <w:t>ть, что переводчик или препода</w:t>
      </w:r>
      <w:r w:rsidRPr="00843F8D">
        <w:rPr>
          <w:rFonts w:ascii="Times New Roman" w:hAnsi="Times New Roman"/>
          <w:sz w:val="28"/>
          <w:szCs w:val="28"/>
        </w:rPr>
        <w:t>ватель - это тот же актер: он часто имеет пере</w:t>
      </w:r>
      <w:r>
        <w:rPr>
          <w:rFonts w:ascii="Times New Roman" w:hAnsi="Times New Roman"/>
          <w:sz w:val="28"/>
          <w:szCs w:val="28"/>
        </w:rPr>
        <w:t>д собой зрительный зал, аудито</w:t>
      </w:r>
      <w:r w:rsidRPr="00843F8D">
        <w:rPr>
          <w:rFonts w:ascii="Times New Roman" w:hAnsi="Times New Roman"/>
          <w:sz w:val="28"/>
          <w:szCs w:val="28"/>
        </w:rPr>
        <w:t>рию, и на эту аудиторию он должен воздейство</w:t>
      </w:r>
      <w:r>
        <w:rPr>
          <w:rFonts w:ascii="Times New Roman" w:hAnsi="Times New Roman"/>
          <w:sz w:val="28"/>
          <w:szCs w:val="28"/>
        </w:rPr>
        <w:t>вать, передавать ей знания, бу</w:t>
      </w:r>
      <w:r w:rsidRPr="00843F8D">
        <w:rPr>
          <w:rFonts w:ascii="Times New Roman" w:hAnsi="Times New Roman"/>
          <w:sz w:val="28"/>
          <w:szCs w:val="28"/>
        </w:rPr>
        <w:t xml:space="preserve">дить эмоции, воспитывать. Здесь необходима </w:t>
      </w:r>
      <w:r>
        <w:rPr>
          <w:rFonts w:ascii="Times New Roman" w:hAnsi="Times New Roman"/>
          <w:sz w:val="28"/>
          <w:szCs w:val="28"/>
        </w:rPr>
        <w:t xml:space="preserve">максимальная четкость и ясность </w:t>
      </w:r>
      <w:r w:rsidRPr="00843F8D">
        <w:rPr>
          <w:rFonts w:ascii="Times New Roman" w:hAnsi="Times New Roman"/>
          <w:sz w:val="28"/>
          <w:szCs w:val="28"/>
        </w:rPr>
        <w:t>речи, а также ее выразительность, т. е. те же качества, которые требуются от</w:t>
      </w:r>
      <w:r>
        <w:rPr>
          <w:rFonts w:ascii="Times New Roman" w:hAnsi="Times New Roman"/>
          <w:sz w:val="28"/>
          <w:szCs w:val="28"/>
        </w:rPr>
        <w:t xml:space="preserve"> </w:t>
      </w:r>
      <w:r w:rsidRPr="00843F8D">
        <w:rPr>
          <w:rFonts w:ascii="Times New Roman" w:hAnsi="Times New Roman"/>
          <w:sz w:val="28"/>
          <w:szCs w:val="28"/>
        </w:rPr>
        <w:t xml:space="preserve">актера. Поэтому в подготовке переводчиков </w:t>
      </w:r>
      <w:r>
        <w:rPr>
          <w:rFonts w:ascii="Times New Roman" w:hAnsi="Times New Roman"/>
          <w:sz w:val="28"/>
          <w:szCs w:val="28"/>
        </w:rPr>
        <w:t>и преподавателей должны присут</w:t>
      </w:r>
      <w:r w:rsidRPr="00843F8D">
        <w:rPr>
          <w:rFonts w:ascii="Times New Roman" w:hAnsi="Times New Roman"/>
          <w:sz w:val="28"/>
          <w:szCs w:val="28"/>
        </w:rPr>
        <w:t>ствовать элементы подготовки а</w:t>
      </w:r>
      <w:r>
        <w:rPr>
          <w:rFonts w:ascii="Times New Roman" w:hAnsi="Times New Roman"/>
          <w:sz w:val="28"/>
          <w:szCs w:val="28"/>
        </w:rPr>
        <w:t xml:space="preserve">ктера. </w:t>
      </w:r>
      <w:r w:rsidRPr="00843F8D">
        <w:rPr>
          <w:rFonts w:ascii="Times New Roman" w:hAnsi="Times New Roman"/>
          <w:sz w:val="28"/>
          <w:szCs w:val="28"/>
        </w:rPr>
        <w:t>Будущего бакалавра обязательно надо учит</w:t>
      </w:r>
      <w:r>
        <w:rPr>
          <w:rFonts w:ascii="Times New Roman" w:hAnsi="Times New Roman"/>
          <w:sz w:val="28"/>
          <w:szCs w:val="28"/>
        </w:rPr>
        <w:t>ь технике речи, ставить ему ды</w:t>
      </w:r>
      <w:r w:rsidRPr="00843F8D">
        <w:rPr>
          <w:rFonts w:ascii="Times New Roman" w:hAnsi="Times New Roman"/>
          <w:sz w:val="28"/>
          <w:szCs w:val="28"/>
        </w:rPr>
        <w:t>хание и голос, отрабатывать дикцию. Перев</w:t>
      </w:r>
      <w:r>
        <w:rPr>
          <w:rFonts w:ascii="Times New Roman" w:hAnsi="Times New Roman"/>
          <w:sz w:val="28"/>
          <w:szCs w:val="28"/>
        </w:rPr>
        <w:t xml:space="preserve">одчику с хорошим произношением, </w:t>
      </w:r>
      <w:r w:rsidRPr="00843F8D">
        <w:rPr>
          <w:rFonts w:ascii="Times New Roman" w:hAnsi="Times New Roman"/>
          <w:sz w:val="28"/>
          <w:szCs w:val="28"/>
        </w:rPr>
        <w:t>с хорошими актерскими данными всегда легч</w:t>
      </w:r>
      <w:r>
        <w:rPr>
          <w:rFonts w:ascii="Times New Roman" w:hAnsi="Times New Roman"/>
          <w:sz w:val="28"/>
          <w:szCs w:val="28"/>
        </w:rPr>
        <w:t>е вызвать большой интерес к то</w:t>
      </w:r>
      <w:r w:rsidRPr="00843F8D">
        <w:rPr>
          <w:rFonts w:ascii="Times New Roman" w:hAnsi="Times New Roman"/>
          <w:sz w:val="28"/>
          <w:szCs w:val="28"/>
        </w:rPr>
        <w:t>му, что он говорит. Кроме того, непоставленны</w:t>
      </w:r>
      <w:r>
        <w:rPr>
          <w:rFonts w:ascii="Times New Roman" w:hAnsi="Times New Roman"/>
          <w:sz w:val="28"/>
          <w:szCs w:val="28"/>
        </w:rPr>
        <w:t xml:space="preserve">й голос часто является причиной </w:t>
      </w:r>
      <w:r w:rsidRPr="00843F8D">
        <w:rPr>
          <w:rFonts w:ascii="Times New Roman" w:hAnsi="Times New Roman"/>
          <w:sz w:val="28"/>
          <w:szCs w:val="28"/>
        </w:rPr>
        <w:t xml:space="preserve">профессиональных заболеваний, а работа над </w:t>
      </w:r>
      <w:r>
        <w:rPr>
          <w:rFonts w:ascii="Times New Roman" w:hAnsi="Times New Roman"/>
          <w:sz w:val="28"/>
          <w:szCs w:val="28"/>
        </w:rPr>
        <w:t>техникой речи служит своеобраз</w:t>
      </w:r>
      <w:r w:rsidRPr="00843F8D">
        <w:rPr>
          <w:rFonts w:ascii="Times New Roman" w:hAnsi="Times New Roman"/>
          <w:sz w:val="28"/>
          <w:szCs w:val="28"/>
        </w:rPr>
        <w:t>ным профилактическим средством при сп</w:t>
      </w:r>
      <w:r>
        <w:rPr>
          <w:rFonts w:ascii="Times New Roman" w:hAnsi="Times New Roman"/>
          <w:sz w:val="28"/>
          <w:szCs w:val="28"/>
        </w:rPr>
        <w:t xml:space="preserve">ециальностях, требующих большой </w:t>
      </w:r>
      <w:r w:rsidRPr="00843F8D">
        <w:rPr>
          <w:rFonts w:ascii="Times New Roman" w:hAnsi="Times New Roman"/>
          <w:sz w:val="28"/>
          <w:szCs w:val="28"/>
        </w:rPr>
        <w:t>голосовой выносливости. Переводчику необходимо чрезвычайно внимате</w:t>
      </w:r>
      <w:r>
        <w:rPr>
          <w:rFonts w:ascii="Times New Roman" w:hAnsi="Times New Roman"/>
          <w:sz w:val="28"/>
          <w:szCs w:val="28"/>
        </w:rPr>
        <w:t xml:space="preserve">льно </w:t>
      </w:r>
      <w:r w:rsidRPr="00843F8D">
        <w:rPr>
          <w:rFonts w:ascii="Times New Roman" w:hAnsi="Times New Roman"/>
          <w:sz w:val="28"/>
          <w:szCs w:val="28"/>
        </w:rPr>
        <w:t>относиться к состоянию своего голосового ап</w:t>
      </w:r>
      <w:r>
        <w:rPr>
          <w:rFonts w:ascii="Times New Roman" w:hAnsi="Times New Roman"/>
          <w:sz w:val="28"/>
          <w:szCs w:val="28"/>
        </w:rPr>
        <w:t>парата. Всякое раздражение сли</w:t>
      </w:r>
      <w:r w:rsidRPr="00843F8D">
        <w:rPr>
          <w:rFonts w:ascii="Times New Roman" w:hAnsi="Times New Roman"/>
          <w:sz w:val="28"/>
          <w:szCs w:val="28"/>
        </w:rPr>
        <w:t>зистой оболочки надгортанных полостей лиш</w:t>
      </w:r>
      <w:r>
        <w:rPr>
          <w:rFonts w:ascii="Times New Roman" w:hAnsi="Times New Roman"/>
          <w:sz w:val="28"/>
          <w:szCs w:val="28"/>
        </w:rPr>
        <w:t xml:space="preserve">ает голос звучности, приглушает </w:t>
      </w:r>
      <w:r w:rsidRPr="00843F8D">
        <w:rPr>
          <w:rFonts w:ascii="Times New Roman" w:hAnsi="Times New Roman"/>
          <w:sz w:val="28"/>
          <w:szCs w:val="28"/>
        </w:rPr>
        <w:t>его и может в результате привести к болезни го</w:t>
      </w:r>
      <w:r>
        <w:rPr>
          <w:rFonts w:ascii="Times New Roman" w:hAnsi="Times New Roman"/>
          <w:sz w:val="28"/>
          <w:szCs w:val="28"/>
        </w:rPr>
        <w:t>лосовых связок: если стенки ре</w:t>
      </w:r>
      <w:r w:rsidRPr="00843F8D">
        <w:rPr>
          <w:rFonts w:ascii="Times New Roman" w:hAnsi="Times New Roman"/>
          <w:sz w:val="28"/>
          <w:szCs w:val="28"/>
        </w:rPr>
        <w:t>зонаторов теряют эластичность, говорящем</w:t>
      </w:r>
      <w:r>
        <w:rPr>
          <w:rFonts w:ascii="Times New Roman" w:hAnsi="Times New Roman"/>
          <w:sz w:val="28"/>
          <w:szCs w:val="28"/>
        </w:rPr>
        <w:t xml:space="preserve">у приходится форсировать работу </w:t>
      </w:r>
      <w:r w:rsidRPr="00843F8D">
        <w:rPr>
          <w:rFonts w:ascii="Times New Roman" w:hAnsi="Times New Roman"/>
          <w:sz w:val="28"/>
          <w:szCs w:val="28"/>
        </w:rPr>
        <w:t xml:space="preserve">голосовых связок, перегрузка которых очень </w:t>
      </w:r>
      <w:r>
        <w:rPr>
          <w:rFonts w:ascii="Times New Roman" w:hAnsi="Times New Roman"/>
          <w:sz w:val="28"/>
          <w:szCs w:val="28"/>
        </w:rPr>
        <w:t>вредна. Умение пользоваться ды</w:t>
      </w:r>
      <w:r w:rsidRPr="00843F8D">
        <w:rPr>
          <w:rFonts w:ascii="Times New Roman" w:hAnsi="Times New Roman"/>
          <w:sz w:val="28"/>
          <w:szCs w:val="28"/>
        </w:rPr>
        <w:t>ханием, четкие артикуляции и хорошо резо</w:t>
      </w:r>
      <w:r>
        <w:rPr>
          <w:rFonts w:ascii="Times New Roman" w:hAnsi="Times New Roman"/>
          <w:sz w:val="28"/>
          <w:szCs w:val="28"/>
        </w:rPr>
        <w:t xml:space="preserve">нирующие стенки речевого канала </w:t>
      </w:r>
      <w:r w:rsidRPr="00843F8D">
        <w:rPr>
          <w:rFonts w:ascii="Times New Roman" w:hAnsi="Times New Roman"/>
          <w:sz w:val="28"/>
          <w:szCs w:val="28"/>
        </w:rPr>
        <w:t>(надставной трубки) сохраняют связки и создают чистую, звучную</w:t>
      </w:r>
      <w:r>
        <w:rPr>
          <w:rFonts w:ascii="Times New Roman" w:hAnsi="Times New Roman"/>
          <w:sz w:val="28"/>
          <w:szCs w:val="28"/>
        </w:rPr>
        <w:t xml:space="preserve"> речь. Раз</w:t>
      </w:r>
      <w:r w:rsidRPr="00843F8D">
        <w:rPr>
          <w:rFonts w:ascii="Times New Roman" w:hAnsi="Times New Roman"/>
          <w:sz w:val="28"/>
          <w:szCs w:val="28"/>
        </w:rPr>
        <w:t>вить можно самый маленький голос, если уд</w:t>
      </w:r>
      <w:r>
        <w:rPr>
          <w:rFonts w:ascii="Times New Roman" w:hAnsi="Times New Roman"/>
          <w:sz w:val="28"/>
          <w:szCs w:val="28"/>
        </w:rPr>
        <w:t xml:space="preserve">елять ему достаточно внимания и </w:t>
      </w:r>
      <w:r w:rsidRPr="00843F8D">
        <w:rPr>
          <w:rFonts w:ascii="Times New Roman" w:hAnsi="Times New Roman"/>
          <w:sz w:val="28"/>
          <w:szCs w:val="28"/>
        </w:rPr>
        <w:t xml:space="preserve">если речевой аппарат здоров, </w:t>
      </w:r>
      <w:r>
        <w:rPr>
          <w:rFonts w:ascii="Times New Roman" w:hAnsi="Times New Roman"/>
          <w:sz w:val="28"/>
          <w:szCs w:val="28"/>
        </w:rPr>
        <w:t xml:space="preserve">не имеет органических дефектов. </w:t>
      </w:r>
      <w:r w:rsidRPr="00BE11B0">
        <w:rPr>
          <w:rFonts w:ascii="Times New Roman" w:hAnsi="Times New Roman"/>
          <w:sz w:val="28"/>
          <w:szCs w:val="28"/>
        </w:rPr>
        <w:t>Что касается немецкого языка, то здесь эти занятия необходимы вдвойне в силу особенностей немецкого произношения, артикуляция которого гораздо</w:t>
      </w:r>
      <w:r w:rsidRPr="00843F8D">
        <w:rPr>
          <w:rFonts w:ascii="Times New Roman" w:hAnsi="Times New Roman"/>
          <w:sz w:val="28"/>
          <w:szCs w:val="28"/>
        </w:rPr>
        <w:t xml:space="preserve"> четче, напряженнее и энергичнее, чем</w:t>
      </w:r>
      <w:r>
        <w:rPr>
          <w:rFonts w:ascii="Times New Roman" w:hAnsi="Times New Roman"/>
          <w:sz w:val="28"/>
          <w:szCs w:val="28"/>
        </w:rPr>
        <w:t xml:space="preserve"> артикуляция русского языка. По</w:t>
      </w:r>
      <w:r w:rsidRPr="00843F8D">
        <w:rPr>
          <w:rFonts w:ascii="Times New Roman" w:hAnsi="Times New Roman"/>
          <w:sz w:val="28"/>
          <w:szCs w:val="28"/>
        </w:rPr>
        <w:t>сле артикуляционной гимнастики, перед вв</w:t>
      </w:r>
      <w:r>
        <w:rPr>
          <w:rFonts w:ascii="Times New Roman" w:hAnsi="Times New Roman"/>
          <w:sz w:val="28"/>
          <w:szCs w:val="28"/>
        </w:rPr>
        <w:t xml:space="preserve">едением фонетических упражнений </w:t>
      </w:r>
      <w:r w:rsidRPr="00843F8D">
        <w:rPr>
          <w:rFonts w:ascii="Times New Roman" w:hAnsi="Times New Roman"/>
          <w:sz w:val="28"/>
          <w:szCs w:val="28"/>
        </w:rPr>
        <w:t xml:space="preserve">на </w:t>
      </w:r>
      <w:r>
        <w:rPr>
          <w:rFonts w:ascii="Times New Roman" w:hAnsi="Times New Roman"/>
          <w:sz w:val="28"/>
          <w:szCs w:val="28"/>
        </w:rPr>
        <w:t>немецком</w:t>
      </w:r>
      <w:r w:rsidRPr="00843F8D">
        <w:rPr>
          <w:rFonts w:ascii="Times New Roman" w:hAnsi="Times New Roman"/>
          <w:sz w:val="28"/>
          <w:szCs w:val="28"/>
        </w:rPr>
        <w:t xml:space="preserve"> языке, следует поработат</w:t>
      </w:r>
      <w:r>
        <w:rPr>
          <w:rFonts w:ascii="Times New Roman" w:hAnsi="Times New Roman"/>
          <w:sz w:val="28"/>
          <w:szCs w:val="28"/>
        </w:rPr>
        <w:t xml:space="preserve">ь над русскими скороговорками и </w:t>
      </w:r>
      <w:r w:rsidRPr="00843F8D">
        <w:rPr>
          <w:rFonts w:ascii="Times New Roman" w:hAnsi="Times New Roman"/>
          <w:sz w:val="28"/>
          <w:szCs w:val="28"/>
        </w:rPr>
        <w:t>русскими звукосочетаниями</w:t>
      </w:r>
      <w:r>
        <w:rPr>
          <w:rFonts w:ascii="Times New Roman" w:hAnsi="Times New Roman"/>
          <w:sz w:val="28"/>
          <w:szCs w:val="28"/>
        </w:rPr>
        <w:t xml:space="preserve">. </w:t>
      </w:r>
      <w:r w:rsidRPr="00843F8D">
        <w:rPr>
          <w:rFonts w:ascii="Times New Roman" w:hAnsi="Times New Roman"/>
          <w:sz w:val="28"/>
          <w:szCs w:val="28"/>
        </w:rPr>
        <w:t>Предварительная работа на материале родног</w:t>
      </w:r>
      <w:r>
        <w:rPr>
          <w:rFonts w:ascii="Times New Roman" w:hAnsi="Times New Roman"/>
          <w:sz w:val="28"/>
          <w:szCs w:val="28"/>
        </w:rPr>
        <w:t xml:space="preserve">о языка полезна потому, что при </w:t>
      </w:r>
      <w:r w:rsidRPr="00843F8D">
        <w:rPr>
          <w:rFonts w:ascii="Times New Roman" w:hAnsi="Times New Roman"/>
          <w:sz w:val="28"/>
          <w:szCs w:val="28"/>
        </w:rPr>
        <w:t>этом изменения в артикуляционной базе ст</w:t>
      </w:r>
      <w:r>
        <w:rPr>
          <w:rFonts w:ascii="Times New Roman" w:hAnsi="Times New Roman"/>
          <w:sz w:val="28"/>
          <w:szCs w:val="28"/>
        </w:rPr>
        <w:t>анут более органичными. Итак, полное усвоение иностран</w:t>
      </w:r>
      <w:r w:rsidRPr="00843F8D">
        <w:rPr>
          <w:rFonts w:ascii="Times New Roman" w:hAnsi="Times New Roman"/>
          <w:sz w:val="28"/>
          <w:szCs w:val="28"/>
        </w:rPr>
        <w:t>ного произношения означает полную ассимиляцию его артикуляционной базы.</w:t>
      </w:r>
    </w:p>
    <w:p w:rsidR="002A6514" w:rsidRDefault="002A6514" w:rsidP="004A6B4A">
      <w:pPr>
        <w:spacing w:after="0" w:line="360" w:lineRule="auto"/>
        <w:ind w:firstLine="709"/>
        <w:jc w:val="both"/>
        <w:rPr>
          <w:rFonts w:ascii="Times New Roman" w:hAnsi="Times New Roman"/>
          <w:b/>
          <w:sz w:val="28"/>
          <w:szCs w:val="28"/>
        </w:rPr>
      </w:pPr>
    </w:p>
    <w:p w:rsidR="002A6514" w:rsidRDefault="002A6514" w:rsidP="004A6B4A">
      <w:pPr>
        <w:spacing w:after="0" w:line="360" w:lineRule="auto"/>
        <w:ind w:firstLine="709"/>
        <w:jc w:val="both"/>
        <w:rPr>
          <w:rFonts w:ascii="Times New Roman" w:hAnsi="Times New Roman"/>
          <w:b/>
          <w:sz w:val="28"/>
          <w:szCs w:val="28"/>
        </w:rPr>
      </w:pPr>
      <w:r>
        <w:rPr>
          <w:rFonts w:ascii="Times New Roman" w:hAnsi="Times New Roman"/>
          <w:b/>
          <w:sz w:val="28"/>
          <w:szCs w:val="28"/>
        </w:rPr>
        <w:t>2</w:t>
      </w:r>
      <w:r w:rsidRPr="003E1DC5">
        <w:rPr>
          <w:rFonts w:ascii="Times New Roman" w:hAnsi="Times New Roman"/>
          <w:b/>
          <w:sz w:val="28"/>
          <w:szCs w:val="28"/>
        </w:rPr>
        <w:t xml:space="preserve"> Методика работы над скороговорками</w:t>
      </w:r>
    </w:p>
    <w:p w:rsidR="002A6514" w:rsidRPr="003E1DC5" w:rsidRDefault="002A6514" w:rsidP="004A6B4A">
      <w:pPr>
        <w:spacing w:after="0" w:line="360" w:lineRule="auto"/>
        <w:ind w:firstLine="709"/>
        <w:jc w:val="both"/>
        <w:rPr>
          <w:rFonts w:ascii="Times New Roman" w:hAnsi="Times New Roman"/>
          <w:b/>
          <w:sz w:val="28"/>
          <w:szCs w:val="28"/>
        </w:rPr>
      </w:pP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Часто случается, что в полном стиле речь бывает четкой и ясной, а в разговорном стиле, при ускорении темпа речи, звуки становятся приблизительными, речь неразборчивой и невнятной. В данном случае очень полезными могут быть скороговорки. Они являются лучшим средством достижения четкости речи при любом темпе, так как не может быть темпа более быстрого, чем скороговорка. По мнению К. С. Станиславского, скороговорку надо вырабатывать через очень медленную, преувеличенно четкую речь. От долгого многократного повторения одних и тех же слов речевой аппарат налаживается настолько, что приучается выполнять ту же работу в самом быстром темпе. Поставив перед собой задачу выработки четкости произношения в быстром темпе, никогда не надо произносить текст сразу быстро. Прежде надо преодолеть в этом тексте (или фразе) все трудные звукосочетания. Методика работы имеет несколько этапов: 1) фразу произносить медленно по слогам, пока она не зазвучит свободно, без запинок; 2) затем фраза артикулируется несколько раз беззвучно, с особенно четкой артикуляцией звуков; 3) потом фраза произносится шепотом; 4) фраза произносится вслух, слитно, но еще очень медленно.</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Важно не механически проговаривать фразы скороговоркой, а произносить осмысленно, с нужным ударением и интонацией. В один прием можно работать не больше чем над 3-4 скороговорками. При</w:t>
      </w:r>
      <w:r>
        <w:rPr>
          <w:rFonts w:ascii="Times New Roman" w:hAnsi="Times New Roman"/>
          <w:sz w:val="28"/>
          <w:szCs w:val="28"/>
        </w:rPr>
        <w:t xml:space="preserve"> </w:t>
      </w:r>
      <w:r w:rsidRPr="004A6B4A">
        <w:rPr>
          <w:rFonts w:ascii="Times New Roman" w:hAnsi="Times New Roman"/>
          <w:sz w:val="28"/>
          <w:szCs w:val="28"/>
        </w:rPr>
        <w:t xml:space="preserve">неудаче следует возвращаться к повторению более легких скороговорок, даже к упражнениям на более трудные для данного человека звукосочетания. Над каждой группой скороговорок надо работать несколько дней (5-6-8), затрачивая на эту работу 15-20 минут в день. При работе над скороговорками необходимо следить за дыханием и голосоведением. Приведем небольшой перечень скороговорок на русском и </w:t>
      </w:r>
      <w:r>
        <w:rPr>
          <w:rFonts w:ascii="Times New Roman" w:hAnsi="Times New Roman"/>
          <w:sz w:val="28"/>
          <w:szCs w:val="28"/>
        </w:rPr>
        <w:t>немец</w:t>
      </w:r>
      <w:r w:rsidRPr="004A6B4A">
        <w:rPr>
          <w:rFonts w:ascii="Times New Roman" w:hAnsi="Times New Roman"/>
          <w:sz w:val="28"/>
          <w:szCs w:val="28"/>
        </w:rPr>
        <w:t>ком языках.</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Русские скороговорки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 От топота копыт пыль по полю летит.</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2 Ткач ткет ткани на платки Тане.</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3 Не красна изба углами, а красна пирогами.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4 Коси коса, пока роса, роса долой – и мы домой.</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5 У осы не усы, не усищи, а усики.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6 Щетина у чушки, чешуя у щучки.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7 В семеро саней по семеро в сани уселись сами.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8 Шли сорок мышей, несли сорок грошей;</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Две мыши поплоше несли по два гроша.</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9 Самовары - чайнички, на чайничках - крышечки,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На крышечках - шишечки, в шишечках - дырочки,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В дырочках - п-а-а-а-р!</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10 Мамаша Ромаше дала сыворотки из-под простокваши.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11 Ше</w:t>
      </w:r>
      <w:r>
        <w:rPr>
          <w:rFonts w:ascii="Times New Roman" w:hAnsi="Times New Roman"/>
          <w:sz w:val="28"/>
          <w:szCs w:val="28"/>
        </w:rPr>
        <w:t>л Саша по шоссе и сосал сушку.</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12 Бык тупогуб, тупогубенький бычок, у быка бела губа была тупа.</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13 Водовоз вез воду из-под водопровода.</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14 Топоры остры до поры, до поры остры топоры.</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15 Меж камышами слышно шуршанье, шелест и шепот, шорох вершин.</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1б Ест Федька с водкой редьку, ест водка с редькой Федьку.</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17 Расскажите про покупки.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 Про какие про покупки?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 Про покупки, про покупки, про покупочки мои.</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18 Везет Сенька Саньку с Сонькой на санках;</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Санки скок - Сеньку с ног, Саньку в бок, Соньку в лоб!</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19 Зачем ты к нам пришел; за пересмешкой или за выпересмешкой?</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20 Купи кипу пик! (3-4 раза на одном дыхании).</w:t>
      </w:r>
    </w:p>
    <w:p w:rsidR="002A6514" w:rsidRPr="004A6B4A" w:rsidRDefault="002A6514" w:rsidP="00A324ED">
      <w:pPr>
        <w:spacing w:after="0" w:line="360" w:lineRule="auto"/>
        <w:ind w:firstLine="709"/>
        <w:jc w:val="both"/>
        <w:rPr>
          <w:rFonts w:ascii="Times New Roman" w:hAnsi="Times New Roman"/>
          <w:sz w:val="28"/>
          <w:szCs w:val="28"/>
        </w:rPr>
      </w:pPr>
      <w:r w:rsidRPr="004A6B4A">
        <w:rPr>
          <w:rFonts w:ascii="Times New Roman" w:hAnsi="Times New Roman"/>
          <w:sz w:val="28"/>
          <w:szCs w:val="28"/>
        </w:rPr>
        <w:t>21 Сшит колпак, да не по-колпаковски. Надо было бы его переколпаковать,</w:t>
      </w:r>
      <w:r>
        <w:rPr>
          <w:rFonts w:ascii="Times New Roman" w:hAnsi="Times New Roman"/>
          <w:sz w:val="28"/>
          <w:szCs w:val="28"/>
        </w:rPr>
        <w:t xml:space="preserve"> </w:t>
      </w:r>
      <w:r w:rsidRPr="004A6B4A">
        <w:rPr>
          <w:rFonts w:ascii="Times New Roman" w:hAnsi="Times New Roman"/>
          <w:sz w:val="28"/>
          <w:szCs w:val="28"/>
        </w:rPr>
        <w:t>да перевыколпаковать.</w:t>
      </w:r>
    </w:p>
    <w:p w:rsidR="002A6514" w:rsidRPr="004A6B4A" w:rsidRDefault="002A6514" w:rsidP="00A324ED">
      <w:pPr>
        <w:spacing w:after="0" w:line="360" w:lineRule="auto"/>
        <w:ind w:firstLine="709"/>
        <w:jc w:val="both"/>
        <w:rPr>
          <w:rFonts w:ascii="Times New Roman" w:hAnsi="Times New Roman"/>
          <w:sz w:val="28"/>
          <w:szCs w:val="28"/>
        </w:rPr>
      </w:pPr>
      <w:r w:rsidRPr="004A6B4A">
        <w:rPr>
          <w:rFonts w:ascii="Times New Roman" w:hAnsi="Times New Roman"/>
          <w:sz w:val="28"/>
          <w:szCs w:val="28"/>
        </w:rPr>
        <w:t>22 Стоит поп на копне, колпак на попе,</w:t>
      </w:r>
      <w:r>
        <w:rPr>
          <w:rFonts w:ascii="Times New Roman" w:hAnsi="Times New Roman"/>
          <w:sz w:val="28"/>
          <w:szCs w:val="28"/>
        </w:rPr>
        <w:t xml:space="preserve"> к</w:t>
      </w:r>
      <w:r w:rsidRPr="004A6B4A">
        <w:rPr>
          <w:rFonts w:ascii="Times New Roman" w:hAnsi="Times New Roman"/>
          <w:sz w:val="28"/>
          <w:szCs w:val="28"/>
        </w:rPr>
        <w:t>опна под попом, а поп под колпаком.</w:t>
      </w:r>
    </w:p>
    <w:p w:rsidR="002A6514" w:rsidRPr="004A6B4A" w:rsidRDefault="002A6514" w:rsidP="00A324ED">
      <w:pPr>
        <w:spacing w:after="0" w:line="360" w:lineRule="auto"/>
        <w:ind w:firstLine="709"/>
        <w:jc w:val="both"/>
        <w:rPr>
          <w:rFonts w:ascii="Times New Roman" w:hAnsi="Times New Roman"/>
          <w:sz w:val="28"/>
          <w:szCs w:val="28"/>
        </w:rPr>
      </w:pPr>
      <w:r w:rsidRPr="004A6B4A">
        <w:rPr>
          <w:rFonts w:ascii="Times New Roman" w:hAnsi="Times New Roman"/>
          <w:sz w:val="28"/>
          <w:szCs w:val="28"/>
        </w:rPr>
        <w:t>23 Пол погреба репы, полколпака гороху;</w:t>
      </w:r>
      <w:r>
        <w:rPr>
          <w:rFonts w:ascii="Times New Roman" w:hAnsi="Times New Roman"/>
          <w:sz w:val="28"/>
          <w:szCs w:val="28"/>
        </w:rPr>
        <w:t xml:space="preserve"> п</w:t>
      </w:r>
      <w:r w:rsidRPr="004A6B4A">
        <w:rPr>
          <w:rFonts w:ascii="Times New Roman" w:hAnsi="Times New Roman"/>
          <w:sz w:val="28"/>
          <w:szCs w:val="28"/>
        </w:rPr>
        <w:t>олчетверти четверика гороху без червоточинки.</w:t>
      </w:r>
    </w:p>
    <w:p w:rsidR="002A6514" w:rsidRPr="004A6B4A" w:rsidRDefault="002A6514" w:rsidP="00A324ED">
      <w:pPr>
        <w:spacing w:after="0" w:line="360" w:lineRule="auto"/>
        <w:ind w:firstLine="709"/>
        <w:jc w:val="both"/>
        <w:rPr>
          <w:rFonts w:ascii="Times New Roman" w:hAnsi="Times New Roman"/>
          <w:sz w:val="28"/>
          <w:szCs w:val="28"/>
        </w:rPr>
      </w:pPr>
      <w:r w:rsidRPr="004A6B4A">
        <w:rPr>
          <w:rFonts w:ascii="Times New Roman" w:hAnsi="Times New Roman"/>
          <w:sz w:val="28"/>
          <w:szCs w:val="28"/>
        </w:rPr>
        <w:t>24 Как без Прокопа кипит укроп, так при Прокопе кипит укроп,</w:t>
      </w:r>
      <w:r>
        <w:rPr>
          <w:rFonts w:ascii="Times New Roman" w:hAnsi="Times New Roman"/>
          <w:sz w:val="28"/>
          <w:szCs w:val="28"/>
        </w:rPr>
        <w:t xml:space="preserve"> п</w:t>
      </w:r>
      <w:r w:rsidRPr="004A6B4A">
        <w:rPr>
          <w:rFonts w:ascii="Times New Roman" w:hAnsi="Times New Roman"/>
          <w:sz w:val="28"/>
          <w:szCs w:val="28"/>
        </w:rPr>
        <w:t>ришел Прокоп - кипит укроп, ушел Прокоп - кипит укроп!</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25 Протокол про протокол протоколом запротоколировали.</w:t>
      </w:r>
    </w:p>
    <w:p w:rsidR="002A6514" w:rsidRPr="004A6B4A" w:rsidRDefault="002A6514" w:rsidP="00A324ED">
      <w:pPr>
        <w:spacing w:after="0" w:line="360" w:lineRule="auto"/>
        <w:ind w:firstLine="709"/>
        <w:jc w:val="both"/>
        <w:rPr>
          <w:rFonts w:ascii="Times New Roman" w:hAnsi="Times New Roman"/>
          <w:sz w:val="28"/>
          <w:szCs w:val="28"/>
        </w:rPr>
      </w:pPr>
      <w:r w:rsidRPr="004A6B4A">
        <w:rPr>
          <w:rFonts w:ascii="Times New Roman" w:hAnsi="Times New Roman"/>
          <w:sz w:val="28"/>
          <w:szCs w:val="28"/>
        </w:rPr>
        <w:t>26 Два дровосека, два дровокола, два дроворуба</w:t>
      </w:r>
      <w:r>
        <w:rPr>
          <w:rFonts w:ascii="Times New Roman" w:hAnsi="Times New Roman"/>
          <w:sz w:val="28"/>
          <w:szCs w:val="28"/>
        </w:rPr>
        <w:t xml:space="preserve"> г</w:t>
      </w:r>
      <w:r w:rsidRPr="004A6B4A">
        <w:rPr>
          <w:rFonts w:ascii="Times New Roman" w:hAnsi="Times New Roman"/>
          <w:sz w:val="28"/>
          <w:szCs w:val="28"/>
        </w:rPr>
        <w:t>оворили про Ларю, про Ларьку, про Ларину жену.</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27 Свинья тупорыла, белорыла, полдвора рылом изрыла.</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 xml:space="preserve">28 Корабли лавировали, </w:t>
      </w:r>
      <w:r>
        <w:rPr>
          <w:rFonts w:ascii="Times New Roman" w:hAnsi="Times New Roman"/>
          <w:sz w:val="28"/>
          <w:szCs w:val="28"/>
        </w:rPr>
        <w:t>лавировали, да не вылавировали</w:t>
      </w:r>
      <w:r w:rsidRPr="004A6B4A">
        <w:rPr>
          <w:rFonts w:ascii="Times New Roman" w:hAnsi="Times New Roman"/>
          <w:sz w:val="28"/>
          <w:szCs w:val="28"/>
        </w:rPr>
        <w:t>.</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29 Враль клал в ларь, а вралья брала из ларя.</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30 Карл у Клары украл кораллы, а Клара у Карла украла - кларнет.</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31 На дворе трава, на траве дрова</w:t>
      </w:r>
      <w:r>
        <w:rPr>
          <w:rFonts w:ascii="Times New Roman" w:hAnsi="Times New Roman"/>
          <w:sz w:val="28"/>
          <w:szCs w:val="28"/>
        </w:rPr>
        <w:t>; не руби дрова на траве двора</w:t>
      </w:r>
      <w:r w:rsidRPr="004A6B4A">
        <w:rPr>
          <w:rFonts w:ascii="Times New Roman" w:hAnsi="Times New Roman"/>
          <w:sz w:val="28"/>
          <w:szCs w:val="28"/>
        </w:rPr>
        <w:t>.</w:t>
      </w:r>
    </w:p>
    <w:p w:rsidR="002A6514" w:rsidRPr="004A6B4A"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32 Уточка - вострохвосточка, вывострохвостила вострохвостят.</w:t>
      </w:r>
    </w:p>
    <w:p w:rsidR="002A6514" w:rsidRDefault="002A6514" w:rsidP="004A6B4A">
      <w:pPr>
        <w:spacing w:after="0" w:line="360" w:lineRule="auto"/>
        <w:ind w:firstLine="709"/>
        <w:jc w:val="both"/>
        <w:rPr>
          <w:rFonts w:ascii="Times New Roman" w:hAnsi="Times New Roman"/>
          <w:sz w:val="28"/>
          <w:szCs w:val="28"/>
        </w:rPr>
      </w:pPr>
      <w:r w:rsidRPr="004A6B4A">
        <w:rPr>
          <w:rFonts w:ascii="Times New Roman" w:hAnsi="Times New Roman"/>
          <w:sz w:val="28"/>
          <w:szCs w:val="28"/>
        </w:rPr>
        <w:t>33 Всех скороговорок не перескороговоришь, не перевыскороговоришь!</w:t>
      </w:r>
    </w:p>
    <w:p w:rsidR="002A6514" w:rsidRPr="004A6B4A" w:rsidRDefault="002A6514" w:rsidP="004A6B4A">
      <w:pPr>
        <w:spacing w:after="0" w:line="360" w:lineRule="auto"/>
        <w:ind w:firstLine="709"/>
        <w:jc w:val="both"/>
        <w:rPr>
          <w:rFonts w:ascii="Times New Roman" w:hAnsi="Times New Roman"/>
          <w:sz w:val="28"/>
          <w:szCs w:val="28"/>
        </w:rPr>
      </w:pPr>
    </w:p>
    <w:p w:rsidR="002A6514" w:rsidRPr="008D069D"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rPr>
        <w:t>Немец</w:t>
      </w:r>
      <w:r w:rsidRPr="004A6B4A">
        <w:rPr>
          <w:rFonts w:ascii="Times New Roman" w:hAnsi="Times New Roman"/>
          <w:sz w:val="28"/>
          <w:szCs w:val="28"/>
        </w:rPr>
        <w:t>кие</w:t>
      </w:r>
      <w:r w:rsidRPr="008D069D">
        <w:rPr>
          <w:rFonts w:ascii="Times New Roman" w:hAnsi="Times New Roman"/>
          <w:sz w:val="28"/>
          <w:szCs w:val="28"/>
          <w:lang w:val="de-DE"/>
        </w:rPr>
        <w:t xml:space="preserve"> </w:t>
      </w:r>
      <w:r w:rsidRPr="004A6B4A">
        <w:rPr>
          <w:rFonts w:ascii="Times New Roman" w:hAnsi="Times New Roman"/>
          <w:sz w:val="28"/>
          <w:szCs w:val="28"/>
        </w:rPr>
        <w:t>скороговорки</w:t>
      </w:r>
    </w:p>
    <w:p w:rsidR="002A6514" w:rsidRDefault="002A6514" w:rsidP="004A6B4A">
      <w:pPr>
        <w:spacing w:after="0" w:line="360" w:lineRule="auto"/>
        <w:ind w:firstLine="709"/>
        <w:jc w:val="both"/>
        <w:rPr>
          <w:rFonts w:ascii="Times New Roman" w:hAnsi="Times New Roman"/>
          <w:sz w:val="28"/>
          <w:szCs w:val="28"/>
          <w:lang w:val="de-DE"/>
        </w:rPr>
      </w:pPr>
      <w:r w:rsidRPr="008D069D">
        <w:rPr>
          <w:rFonts w:ascii="Times New Roman" w:hAnsi="Times New Roman"/>
          <w:sz w:val="28"/>
          <w:szCs w:val="28"/>
          <w:lang w:val="de-DE"/>
        </w:rPr>
        <w:t xml:space="preserve">1 </w:t>
      </w:r>
      <w:r>
        <w:rPr>
          <w:rFonts w:ascii="Times New Roman" w:hAnsi="Times New Roman"/>
          <w:sz w:val="28"/>
          <w:szCs w:val="28"/>
          <w:lang w:val="de-DE"/>
        </w:rPr>
        <w:t>Bienen summen, Hummeln brummen.</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2 Der Müller mahlt in der Mühle Korn zu Mehl, Korn zu Mehl mahlt der Müller in der Mühle.</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3 Der Potsdamer Postkutscher putzt den Potsdamer Postkutschkasten.</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4 Die Ladenmänner vom Schokoladenladen laden die Ladenmädchen zum Tanz ein.</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5 Eine lange Schlange ringelt sich um eine lange Stange.</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6 Esel essen Nesseln, Nesseln essen Esel nicht.</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7 Fischers Fritz fischt frische Fische, frische Fische fischt Fischers Fritz.</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8 Hans hackt Holz hinterm Hirtenhaus.</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9 In Ulm, um Ulm und um Ulm herum.</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10 Richter richten richtig.</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11 Schneiders Schere schneidet scharf, scharf schneidet Schneiders Schere.</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12 Wiener Waschweiber waschen warme weiße Wäsche.</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13 Zehn zahme zottige Ziegen ziehen zehn Zentner Zucker zum Zittauer Zuge.</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14 Kurze Kleider, kleine Kappen kleiden kleine krausköpfige Kinder.</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15 Bürsten mit schwarzen Borsten bürsten besser, als Bürsten mit weißen Borsten.</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16 Die Katze tritt die Treppe krumm.</w:t>
      </w:r>
    </w:p>
    <w:p w:rsidR="002A6514" w:rsidRDefault="002A6514" w:rsidP="004A6B4A">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17 Sieben Schneeschipper schippen sieben Schippen Schnee.</w:t>
      </w:r>
    </w:p>
    <w:p w:rsidR="002A6514" w:rsidRPr="008D069D" w:rsidRDefault="002A6514" w:rsidP="002E6B47">
      <w:pPr>
        <w:spacing w:after="0" w:line="360" w:lineRule="auto"/>
        <w:ind w:firstLine="709"/>
        <w:jc w:val="both"/>
        <w:rPr>
          <w:rFonts w:ascii="Times New Roman" w:hAnsi="Times New Roman"/>
          <w:sz w:val="28"/>
          <w:szCs w:val="28"/>
          <w:lang w:val="de-DE"/>
        </w:rPr>
      </w:pPr>
      <w:r>
        <w:rPr>
          <w:rFonts w:ascii="Times New Roman" w:hAnsi="Times New Roman"/>
          <w:sz w:val="28"/>
          <w:szCs w:val="28"/>
          <w:lang w:val="de-DE"/>
        </w:rPr>
        <w:t>18 Selten ess ich Essig. Ess ich Essig, so ess ich Essig im Salat.</w:t>
      </w:r>
    </w:p>
    <w:p w:rsidR="002A6514" w:rsidRPr="00A4740A" w:rsidRDefault="002A6514" w:rsidP="002E6B47">
      <w:pPr>
        <w:autoSpaceDE w:val="0"/>
        <w:autoSpaceDN w:val="0"/>
        <w:adjustRightInd w:val="0"/>
        <w:spacing w:after="0" w:line="360" w:lineRule="auto"/>
        <w:ind w:firstLine="709"/>
        <w:jc w:val="both"/>
        <w:rPr>
          <w:rFonts w:ascii="TimesNewRomanPSMT" w:hAnsi="TimesNewRomanPSMT" w:cs="TimesNewRomanPSMT"/>
          <w:color w:val="1C1C1C"/>
          <w:sz w:val="28"/>
          <w:szCs w:val="28"/>
          <w:lang w:val="de-DE"/>
        </w:rPr>
      </w:pP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Многие скор</w:t>
      </w:r>
      <w:r w:rsidRPr="0017147A">
        <w:rPr>
          <w:rFonts w:ascii="Times New Roman" w:hAnsi="Times New Roman"/>
          <w:color w:val="000000"/>
          <w:sz w:val="28"/>
          <w:szCs w:val="28"/>
        </w:rPr>
        <w:t>о</w:t>
      </w:r>
      <w:r w:rsidRPr="0017147A">
        <w:rPr>
          <w:rFonts w:ascii="Times New Roman" w:hAnsi="Times New Roman"/>
          <w:color w:val="1C1C1C"/>
          <w:sz w:val="28"/>
          <w:szCs w:val="28"/>
        </w:rPr>
        <w:t>говорки построены на широких гласных, так как ум</w:t>
      </w:r>
      <w:r w:rsidRPr="0017147A">
        <w:rPr>
          <w:rFonts w:ascii="Times New Roman" w:hAnsi="Times New Roman"/>
          <w:color w:val="000000"/>
          <w:sz w:val="28"/>
          <w:szCs w:val="28"/>
        </w:rPr>
        <w:t>е</w:t>
      </w:r>
      <w:r w:rsidRPr="0017147A">
        <w:rPr>
          <w:rFonts w:ascii="Times New Roman" w:hAnsi="Times New Roman"/>
          <w:color w:val="1C1C1C"/>
          <w:sz w:val="28"/>
          <w:szCs w:val="28"/>
        </w:rPr>
        <w:t>ние широко и свободно открывать рот особенно важно для приобретения хорошей дикции</w:t>
      </w:r>
      <w:r w:rsidRPr="0017147A">
        <w:rPr>
          <w:rFonts w:ascii="Times New Roman" w:hAnsi="Times New Roman"/>
          <w:color w:val="3E3E3E"/>
          <w:sz w:val="28"/>
          <w:szCs w:val="28"/>
        </w:rPr>
        <w:t>.</w:t>
      </w:r>
      <w:r w:rsidRPr="0017147A">
        <w:rPr>
          <w:rFonts w:ascii="Times New Roman" w:hAnsi="Times New Roman"/>
          <w:color w:val="1C1C1C"/>
          <w:sz w:val="28"/>
          <w:szCs w:val="28"/>
        </w:rPr>
        <w:t xml:space="preserve"> Перед тем как, перейти к французским фразам, следует отработать еще согласные [t' - d'] пер</w:t>
      </w:r>
      <w:r w:rsidRPr="0017147A">
        <w:rPr>
          <w:rFonts w:ascii="Times New Roman" w:hAnsi="Times New Roman"/>
          <w:color w:val="3E3E3E"/>
          <w:sz w:val="28"/>
          <w:szCs w:val="28"/>
        </w:rPr>
        <w:t>е</w:t>
      </w:r>
      <w:r w:rsidRPr="0017147A">
        <w:rPr>
          <w:rFonts w:ascii="Times New Roman" w:hAnsi="Times New Roman"/>
          <w:color w:val="1C1C1C"/>
          <w:sz w:val="28"/>
          <w:szCs w:val="28"/>
        </w:rPr>
        <w:t>д узкими передними гласными</w:t>
      </w:r>
      <w:r w:rsidRPr="0017147A">
        <w:rPr>
          <w:rFonts w:ascii="Times New Roman" w:hAnsi="Times New Roman"/>
          <w:color w:val="3E3E3E"/>
          <w:sz w:val="28"/>
          <w:szCs w:val="28"/>
        </w:rPr>
        <w:t xml:space="preserve">. </w:t>
      </w:r>
      <w:r w:rsidRPr="0017147A">
        <w:rPr>
          <w:rFonts w:ascii="Times New Roman" w:hAnsi="Times New Roman"/>
          <w:color w:val="1C1C1C"/>
          <w:sz w:val="28"/>
          <w:szCs w:val="28"/>
        </w:rPr>
        <w:t>В этом положении у многих наблюдается не только палатализация, но и аффрикация, т</w:t>
      </w:r>
      <w:r w:rsidRPr="0017147A">
        <w:rPr>
          <w:rFonts w:ascii="Times New Roman" w:hAnsi="Times New Roman"/>
          <w:color w:val="3E3E3E"/>
          <w:sz w:val="28"/>
          <w:szCs w:val="28"/>
        </w:rPr>
        <w:t>а</w:t>
      </w:r>
      <w:r w:rsidRPr="0017147A">
        <w:rPr>
          <w:rFonts w:ascii="Times New Roman" w:hAnsi="Times New Roman"/>
          <w:color w:val="1C1C1C"/>
          <w:sz w:val="28"/>
          <w:szCs w:val="28"/>
        </w:rPr>
        <w:t>к н</w:t>
      </w:r>
      <w:r w:rsidRPr="0017147A">
        <w:rPr>
          <w:rFonts w:ascii="Times New Roman" w:hAnsi="Times New Roman"/>
          <w:color w:val="3E3E3E"/>
          <w:sz w:val="28"/>
          <w:szCs w:val="28"/>
        </w:rPr>
        <w:t>а</w:t>
      </w:r>
      <w:r w:rsidRPr="0017147A">
        <w:rPr>
          <w:rFonts w:ascii="Times New Roman" w:hAnsi="Times New Roman"/>
          <w:color w:val="1C1C1C"/>
          <w:sz w:val="28"/>
          <w:szCs w:val="28"/>
        </w:rPr>
        <w:t>зываемое «цоканье» и «дзеканье», зависящие от недостаточной напряженности органов речи</w:t>
      </w:r>
      <w:r w:rsidRPr="0017147A">
        <w:rPr>
          <w:rFonts w:ascii="Times New Roman" w:hAnsi="Times New Roman"/>
          <w:color w:val="3E3E3E"/>
          <w:sz w:val="28"/>
          <w:szCs w:val="28"/>
        </w:rPr>
        <w:t xml:space="preserve">, </w:t>
      </w:r>
      <w:r w:rsidRPr="0017147A">
        <w:rPr>
          <w:rFonts w:ascii="Times New Roman" w:hAnsi="Times New Roman"/>
          <w:color w:val="1C1C1C"/>
          <w:sz w:val="28"/>
          <w:szCs w:val="28"/>
        </w:rPr>
        <w:t>образующих препятствие, от способа их размыкания, благод</w:t>
      </w:r>
      <w:r w:rsidRPr="0017147A">
        <w:rPr>
          <w:rFonts w:ascii="Times New Roman" w:hAnsi="Times New Roman"/>
          <w:color w:val="3E3E3E"/>
          <w:sz w:val="28"/>
          <w:szCs w:val="28"/>
        </w:rPr>
        <w:t>а</w:t>
      </w:r>
      <w:r w:rsidRPr="0017147A">
        <w:rPr>
          <w:rFonts w:ascii="Times New Roman" w:hAnsi="Times New Roman"/>
          <w:color w:val="1C1C1C"/>
          <w:sz w:val="28"/>
          <w:szCs w:val="28"/>
        </w:rPr>
        <w:t>ря чему вместо одинарной согласной возникает двойная, состоящая из взрывного и фрикативного: [t - s]. При упр</w:t>
      </w:r>
      <w:r w:rsidRPr="0017147A">
        <w:rPr>
          <w:rFonts w:ascii="Times New Roman" w:hAnsi="Times New Roman"/>
          <w:color w:val="3E3E3E"/>
          <w:sz w:val="28"/>
          <w:szCs w:val="28"/>
        </w:rPr>
        <w:t>а</w:t>
      </w:r>
      <w:r w:rsidRPr="0017147A">
        <w:rPr>
          <w:rFonts w:ascii="Times New Roman" w:hAnsi="Times New Roman"/>
          <w:color w:val="1C1C1C"/>
          <w:sz w:val="28"/>
          <w:szCs w:val="28"/>
        </w:rPr>
        <w:t>жнениях надо следить</w:t>
      </w:r>
      <w:r w:rsidRPr="0017147A">
        <w:rPr>
          <w:rFonts w:ascii="Times New Roman" w:hAnsi="Times New Roman"/>
          <w:color w:val="3E3E3E"/>
          <w:sz w:val="28"/>
          <w:szCs w:val="28"/>
        </w:rPr>
        <w:t xml:space="preserve">, </w:t>
      </w:r>
      <w:r w:rsidRPr="0017147A">
        <w:rPr>
          <w:rFonts w:ascii="Times New Roman" w:hAnsi="Times New Roman"/>
          <w:color w:val="1C1C1C"/>
          <w:sz w:val="28"/>
          <w:szCs w:val="28"/>
        </w:rPr>
        <w:t>чтобы кончик языка не оказывался межд</w:t>
      </w:r>
      <w:r w:rsidRPr="0017147A">
        <w:rPr>
          <w:rFonts w:ascii="Times New Roman" w:hAnsi="Times New Roman"/>
          <w:color w:val="3E3E3E"/>
          <w:sz w:val="28"/>
          <w:szCs w:val="28"/>
        </w:rPr>
        <w:t xml:space="preserve">у </w:t>
      </w:r>
      <w:r w:rsidRPr="0017147A">
        <w:rPr>
          <w:rFonts w:ascii="Times New Roman" w:hAnsi="Times New Roman"/>
          <w:color w:val="1C1C1C"/>
          <w:sz w:val="28"/>
          <w:szCs w:val="28"/>
        </w:rPr>
        <w:t>зубам</w:t>
      </w:r>
      <w:r w:rsidRPr="0017147A">
        <w:rPr>
          <w:rFonts w:ascii="Times New Roman" w:hAnsi="Times New Roman"/>
          <w:color w:val="3E3E3E"/>
          <w:sz w:val="28"/>
          <w:szCs w:val="28"/>
        </w:rPr>
        <w:t xml:space="preserve">и, </w:t>
      </w:r>
      <w:r w:rsidRPr="0017147A">
        <w:rPr>
          <w:rFonts w:ascii="Times New Roman" w:hAnsi="Times New Roman"/>
          <w:color w:val="1C1C1C"/>
          <w:sz w:val="28"/>
          <w:szCs w:val="28"/>
        </w:rPr>
        <w:t xml:space="preserve">крепче прижимать </w:t>
      </w:r>
      <w:r w:rsidRPr="0017147A">
        <w:rPr>
          <w:rFonts w:ascii="Times New Roman" w:hAnsi="Times New Roman"/>
          <w:color w:val="3E3E3E"/>
          <w:sz w:val="28"/>
          <w:szCs w:val="28"/>
        </w:rPr>
        <w:t>е</w:t>
      </w:r>
      <w:r w:rsidRPr="0017147A">
        <w:rPr>
          <w:rFonts w:ascii="Times New Roman" w:hAnsi="Times New Roman"/>
          <w:color w:val="1C1C1C"/>
          <w:sz w:val="28"/>
          <w:szCs w:val="28"/>
        </w:rPr>
        <w:t xml:space="preserve">го к альвеолам </w:t>
      </w:r>
      <w:r w:rsidRPr="0017147A">
        <w:rPr>
          <w:rFonts w:ascii="Times New Roman" w:hAnsi="Times New Roman"/>
          <w:color w:val="3E3E3E"/>
          <w:sz w:val="28"/>
          <w:szCs w:val="28"/>
        </w:rPr>
        <w:t xml:space="preserve">и </w:t>
      </w:r>
      <w:r w:rsidRPr="0017147A">
        <w:rPr>
          <w:rFonts w:ascii="Times New Roman" w:hAnsi="Times New Roman"/>
          <w:color w:val="1C1C1C"/>
          <w:sz w:val="28"/>
          <w:szCs w:val="28"/>
        </w:rPr>
        <w:t>резче производить размыкание.</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В русском произношении есть два вари</w:t>
      </w:r>
      <w:r w:rsidRPr="0017147A">
        <w:rPr>
          <w:rFonts w:ascii="Times New Roman" w:hAnsi="Times New Roman"/>
          <w:color w:val="3E3E3E"/>
          <w:sz w:val="28"/>
          <w:szCs w:val="28"/>
        </w:rPr>
        <w:t>а</w:t>
      </w:r>
      <w:r w:rsidRPr="0017147A">
        <w:rPr>
          <w:rFonts w:ascii="Times New Roman" w:hAnsi="Times New Roman"/>
          <w:color w:val="1C1C1C"/>
          <w:sz w:val="28"/>
          <w:szCs w:val="28"/>
        </w:rPr>
        <w:t>нта [t' - d']:</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1) кончик языка прик</w:t>
      </w:r>
      <w:r w:rsidRPr="0017147A">
        <w:rPr>
          <w:rFonts w:ascii="Times New Roman" w:hAnsi="Times New Roman"/>
          <w:color w:val="3E3E3E"/>
          <w:sz w:val="28"/>
          <w:szCs w:val="28"/>
        </w:rPr>
        <w:t>а</w:t>
      </w:r>
      <w:r w:rsidRPr="0017147A">
        <w:rPr>
          <w:rFonts w:ascii="Times New Roman" w:hAnsi="Times New Roman"/>
          <w:color w:val="1C1C1C"/>
          <w:sz w:val="28"/>
          <w:szCs w:val="28"/>
        </w:rPr>
        <w:t>сается к альвеолам верхних зубов;</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2) кончик языка прикас</w:t>
      </w:r>
      <w:r w:rsidRPr="0017147A">
        <w:rPr>
          <w:rFonts w:ascii="Times New Roman" w:hAnsi="Times New Roman"/>
          <w:color w:val="3E3E3E"/>
          <w:sz w:val="28"/>
          <w:szCs w:val="28"/>
        </w:rPr>
        <w:t>а</w:t>
      </w:r>
      <w:r w:rsidRPr="0017147A">
        <w:rPr>
          <w:rFonts w:ascii="Times New Roman" w:hAnsi="Times New Roman"/>
          <w:color w:val="1C1C1C"/>
          <w:sz w:val="28"/>
          <w:szCs w:val="28"/>
        </w:rPr>
        <w:t>ется к внутренней поверхности нижних резцов.</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В упражнениях можно отрабатыв</w:t>
      </w:r>
      <w:r w:rsidRPr="0017147A">
        <w:rPr>
          <w:rFonts w:ascii="Times New Roman" w:hAnsi="Times New Roman"/>
          <w:color w:val="3E3E3E"/>
          <w:sz w:val="28"/>
          <w:szCs w:val="28"/>
        </w:rPr>
        <w:t>а</w:t>
      </w:r>
      <w:r w:rsidRPr="0017147A">
        <w:rPr>
          <w:rFonts w:ascii="Times New Roman" w:hAnsi="Times New Roman"/>
          <w:color w:val="1C1C1C"/>
          <w:sz w:val="28"/>
          <w:szCs w:val="28"/>
        </w:rPr>
        <w:t xml:space="preserve">ть любой </w:t>
      </w:r>
      <w:r w:rsidRPr="0017147A">
        <w:rPr>
          <w:rFonts w:ascii="Times New Roman" w:hAnsi="Times New Roman"/>
          <w:color w:val="3E3E3E"/>
          <w:sz w:val="28"/>
          <w:szCs w:val="28"/>
        </w:rPr>
        <w:t>и</w:t>
      </w:r>
      <w:r w:rsidRPr="0017147A">
        <w:rPr>
          <w:rFonts w:ascii="Times New Roman" w:hAnsi="Times New Roman"/>
          <w:color w:val="1C1C1C"/>
          <w:sz w:val="28"/>
          <w:szCs w:val="28"/>
        </w:rPr>
        <w:t>з них, обычно второй вариан</w:t>
      </w:r>
      <w:r w:rsidRPr="0017147A">
        <w:rPr>
          <w:rFonts w:ascii="Times New Roman" w:hAnsi="Times New Roman"/>
          <w:color w:val="000000"/>
          <w:sz w:val="28"/>
          <w:szCs w:val="28"/>
        </w:rPr>
        <w:t xml:space="preserve">т </w:t>
      </w:r>
      <w:r w:rsidRPr="0017147A">
        <w:rPr>
          <w:rFonts w:ascii="Times New Roman" w:hAnsi="Times New Roman"/>
          <w:color w:val="1C1C1C"/>
          <w:sz w:val="28"/>
          <w:szCs w:val="28"/>
        </w:rPr>
        <w:t>быстрее дает хорошие результаты.</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Упражнения для отработки [t' - d']:</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а) произнести много раз на одном дыхании следующие пары слов:</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1) тетя – дядя |… 3. тетя – дети |… ;</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2) дядя – тетя |… 4. дятел – сети |… ;</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б) отработать как скороговорки следующие фразы:</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1) Катя идет в театр с тетей Диной.</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2) Витя плетет сети для дяди Тимы.</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3) Дядя Дик, видите ли вы диких лебедей?</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4) Тинины ходики тихо тикали в тишине темного терема.</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в) выучить наизусть шутливое стихотворение А. С. Пушкина:</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Полюбуйтесь же вы, дети,</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Как в сердечной простоте.</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Длинный Фирс играет в эти,</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те, те, те и те, те</w:t>
      </w:r>
      <w:r w:rsidRPr="0017147A">
        <w:rPr>
          <w:rFonts w:ascii="Times New Roman" w:hAnsi="Times New Roman"/>
          <w:color w:val="3E3E3E"/>
          <w:sz w:val="28"/>
          <w:szCs w:val="28"/>
        </w:rPr>
        <w:t xml:space="preserve">, </w:t>
      </w:r>
      <w:r w:rsidRPr="0017147A">
        <w:rPr>
          <w:rFonts w:ascii="Times New Roman" w:hAnsi="Times New Roman"/>
          <w:color w:val="1C1C1C"/>
          <w:sz w:val="28"/>
          <w:szCs w:val="28"/>
        </w:rPr>
        <w:t>те.</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Черноокая Россети</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В самовластной красоте</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Все сердца пленила э</w:t>
      </w:r>
      <w:r w:rsidRPr="0017147A">
        <w:rPr>
          <w:rFonts w:ascii="Times New Roman" w:hAnsi="Times New Roman"/>
          <w:color w:val="3E3E3E"/>
          <w:sz w:val="28"/>
          <w:szCs w:val="28"/>
        </w:rPr>
        <w:t>т</w:t>
      </w:r>
      <w:r w:rsidRPr="0017147A">
        <w:rPr>
          <w:rFonts w:ascii="Times New Roman" w:hAnsi="Times New Roman"/>
          <w:color w:val="1C1C1C"/>
          <w:sz w:val="28"/>
          <w:szCs w:val="28"/>
        </w:rPr>
        <w:t>и,</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3E3E3E"/>
          <w:sz w:val="28"/>
          <w:szCs w:val="28"/>
        </w:rPr>
        <w:t>т</w:t>
      </w:r>
      <w:r w:rsidRPr="0017147A">
        <w:rPr>
          <w:rFonts w:ascii="Times New Roman" w:hAnsi="Times New Roman"/>
          <w:color w:val="1C1C1C"/>
          <w:sz w:val="28"/>
          <w:szCs w:val="28"/>
        </w:rPr>
        <w:t xml:space="preserve">е, </w:t>
      </w:r>
      <w:r w:rsidRPr="0017147A">
        <w:rPr>
          <w:rFonts w:ascii="Times New Roman" w:hAnsi="Times New Roman"/>
          <w:color w:val="3E3E3E"/>
          <w:sz w:val="28"/>
          <w:szCs w:val="28"/>
        </w:rPr>
        <w:t>т</w:t>
      </w:r>
      <w:r w:rsidRPr="0017147A">
        <w:rPr>
          <w:rFonts w:ascii="Times New Roman" w:hAnsi="Times New Roman"/>
          <w:color w:val="1C1C1C"/>
          <w:sz w:val="28"/>
          <w:szCs w:val="28"/>
        </w:rPr>
        <w:t>е, те и те</w:t>
      </w:r>
      <w:r w:rsidRPr="0017147A">
        <w:rPr>
          <w:rFonts w:ascii="Times New Roman" w:hAnsi="Times New Roman"/>
          <w:color w:val="3E3E3E"/>
          <w:sz w:val="28"/>
          <w:szCs w:val="28"/>
        </w:rPr>
        <w:t xml:space="preserve">, </w:t>
      </w:r>
      <w:r w:rsidRPr="0017147A">
        <w:rPr>
          <w:rFonts w:ascii="Times New Roman" w:hAnsi="Times New Roman"/>
          <w:color w:val="1C1C1C"/>
          <w:sz w:val="28"/>
          <w:szCs w:val="28"/>
        </w:rPr>
        <w:t>те, те.</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О, какие же здесь сети</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Рок н</w:t>
      </w:r>
      <w:r w:rsidRPr="0017147A">
        <w:rPr>
          <w:rFonts w:ascii="Times New Roman" w:hAnsi="Times New Roman"/>
          <w:color w:val="3E3E3E"/>
          <w:sz w:val="28"/>
          <w:szCs w:val="28"/>
        </w:rPr>
        <w:t>а</w:t>
      </w:r>
      <w:r w:rsidRPr="0017147A">
        <w:rPr>
          <w:rFonts w:ascii="Times New Roman" w:hAnsi="Times New Roman"/>
          <w:color w:val="1C1C1C"/>
          <w:sz w:val="28"/>
          <w:szCs w:val="28"/>
        </w:rPr>
        <w:t>м стелет в темноте:</w:t>
      </w:r>
    </w:p>
    <w:p w:rsidR="002A6514" w:rsidRPr="0017147A" w:rsidRDefault="002A6514" w:rsidP="002E6B47">
      <w:pPr>
        <w:autoSpaceDE w:val="0"/>
        <w:autoSpaceDN w:val="0"/>
        <w:adjustRightInd w:val="0"/>
        <w:spacing w:after="0" w:line="360" w:lineRule="auto"/>
        <w:ind w:firstLine="709"/>
        <w:jc w:val="both"/>
        <w:rPr>
          <w:rFonts w:ascii="Times New Roman" w:hAnsi="Times New Roman"/>
          <w:color w:val="1C1C1C"/>
          <w:sz w:val="28"/>
          <w:szCs w:val="28"/>
        </w:rPr>
      </w:pPr>
      <w:r w:rsidRPr="0017147A">
        <w:rPr>
          <w:rFonts w:ascii="Times New Roman" w:hAnsi="Times New Roman"/>
          <w:color w:val="1C1C1C"/>
          <w:sz w:val="28"/>
          <w:szCs w:val="28"/>
        </w:rPr>
        <w:t>Рифмы</w:t>
      </w:r>
      <w:r w:rsidRPr="0017147A">
        <w:rPr>
          <w:rFonts w:ascii="Times New Roman" w:hAnsi="Times New Roman"/>
          <w:color w:val="3E3E3E"/>
          <w:sz w:val="28"/>
          <w:szCs w:val="28"/>
        </w:rPr>
        <w:t xml:space="preserve">, </w:t>
      </w:r>
      <w:r w:rsidRPr="0017147A">
        <w:rPr>
          <w:rFonts w:ascii="Times New Roman" w:hAnsi="Times New Roman"/>
          <w:color w:val="1C1C1C"/>
          <w:sz w:val="28"/>
          <w:szCs w:val="28"/>
        </w:rPr>
        <w:t>д</w:t>
      </w:r>
      <w:r w:rsidRPr="0017147A">
        <w:rPr>
          <w:rFonts w:ascii="Times New Roman" w:hAnsi="Times New Roman"/>
          <w:color w:val="3E3E3E"/>
          <w:sz w:val="28"/>
          <w:szCs w:val="28"/>
        </w:rPr>
        <w:t>е</w:t>
      </w:r>
      <w:r w:rsidRPr="0017147A">
        <w:rPr>
          <w:rFonts w:ascii="Times New Roman" w:hAnsi="Times New Roman"/>
          <w:color w:val="1C1C1C"/>
          <w:sz w:val="28"/>
          <w:szCs w:val="28"/>
        </w:rPr>
        <w:t>ньги, д</w:t>
      </w:r>
      <w:r w:rsidRPr="0017147A">
        <w:rPr>
          <w:rFonts w:ascii="Times New Roman" w:hAnsi="Times New Roman"/>
          <w:color w:val="545454"/>
          <w:sz w:val="28"/>
          <w:szCs w:val="28"/>
        </w:rPr>
        <w:t>а</w:t>
      </w:r>
      <w:r w:rsidRPr="0017147A">
        <w:rPr>
          <w:rFonts w:ascii="Times New Roman" w:hAnsi="Times New Roman"/>
          <w:color w:val="3E3E3E"/>
          <w:sz w:val="28"/>
          <w:szCs w:val="28"/>
        </w:rPr>
        <w:t>м</w:t>
      </w:r>
      <w:r w:rsidRPr="0017147A">
        <w:rPr>
          <w:rFonts w:ascii="Times New Roman" w:hAnsi="Times New Roman"/>
          <w:color w:val="1C1C1C"/>
          <w:sz w:val="28"/>
          <w:szCs w:val="28"/>
        </w:rPr>
        <w:t>ы эти,</w:t>
      </w:r>
    </w:p>
    <w:p w:rsidR="002A6514" w:rsidRPr="0017147A" w:rsidRDefault="002A6514" w:rsidP="002E6B47">
      <w:pPr>
        <w:spacing w:after="0" w:line="360" w:lineRule="auto"/>
        <w:ind w:firstLine="709"/>
        <w:jc w:val="both"/>
        <w:rPr>
          <w:rFonts w:ascii="Times New Roman" w:hAnsi="Times New Roman"/>
          <w:color w:val="000000"/>
          <w:sz w:val="28"/>
          <w:szCs w:val="28"/>
        </w:rPr>
      </w:pPr>
      <w:r w:rsidRPr="0017147A">
        <w:rPr>
          <w:rFonts w:ascii="Times New Roman" w:hAnsi="Times New Roman"/>
          <w:color w:val="3E3E3E"/>
          <w:sz w:val="28"/>
          <w:szCs w:val="28"/>
        </w:rPr>
        <w:t>те</w:t>
      </w:r>
      <w:r w:rsidRPr="0017147A">
        <w:rPr>
          <w:rFonts w:ascii="Times New Roman" w:hAnsi="Times New Roman"/>
          <w:color w:val="545454"/>
          <w:sz w:val="28"/>
          <w:szCs w:val="28"/>
        </w:rPr>
        <w:t xml:space="preserve">, </w:t>
      </w:r>
      <w:r w:rsidRPr="0017147A">
        <w:rPr>
          <w:rFonts w:ascii="Times New Roman" w:hAnsi="Times New Roman"/>
          <w:color w:val="1C1C1C"/>
          <w:sz w:val="28"/>
          <w:szCs w:val="28"/>
        </w:rPr>
        <w:t>те</w:t>
      </w:r>
      <w:r w:rsidRPr="0017147A">
        <w:rPr>
          <w:rFonts w:ascii="Times New Roman" w:hAnsi="Times New Roman"/>
          <w:color w:val="3E3E3E"/>
          <w:sz w:val="28"/>
          <w:szCs w:val="28"/>
        </w:rPr>
        <w:t xml:space="preserve">, </w:t>
      </w:r>
      <w:r w:rsidRPr="0017147A">
        <w:rPr>
          <w:rFonts w:ascii="Times New Roman" w:hAnsi="Times New Roman"/>
          <w:color w:val="1C1C1C"/>
          <w:sz w:val="28"/>
          <w:szCs w:val="28"/>
        </w:rPr>
        <w:t>те и те, те, те.</w:t>
      </w:r>
      <w:r w:rsidRPr="0017147A">
        <w:rPr>
          <w:rFonts w:ascii="Times New Roman" w:hAnsi="Times New Roman"/>
          <w:color w:val="000000"/>
          <w:sz w:val="28"/>
          <w:szCs w:val="28"/>
        </w:rPr>
        <w:t>__</w:t>
      </w:r>
    </w:p>
    <w:p w:rsidR="002A6514" w:rsidRDefault="002A6514" w:rsidP="002E6B47">
      <w:pPr>
        <w:spacing w:after="0" w:line="360" w:lineRule="auto"/>
        <w:ind w:firstLine="709"/>
        <w:jc w:val="both"/>
        <w:rPr>
          <w:rFonts w:ascii="TimesNewRomanPSMT" w:hAnsi="TimesNewRomanPSMT" w:cs="TimesNewRomanPSMT"/>
          <w:color w:val="000000"/>
          <w:sz w:val="20"/>
          <w:szCs w:val="20"/>
        </w:rPr>
      </w:pPr>
    </w:p>
    <w:p w:rsidR="002A6514" w:rsidRDefault="002A6514" w:rsidP="002E6B47">
      <w:pPr>
        <w:spacing w:after="0" w:line="360" w:lineRule="auto"/>
        <w:ind w:firstLine="709"/>
        <w:jc w:val="both"/>
        <w:rPr>
          <w:rFonts w:ascii="Times New Roman" w:hAnsi="Times New Roman"/>
          <w:b/>
          <w:sz w:val="28"/>
          <w:szCs w:val="28"/>
        </w:rPr>
      </w:pPr>
      <w:r>
        <w:rPr>
          <w:rFonts w:ascii="Times New Roman" w:hAnsi="Times New Roman"/>
          <w:b/>
          <w:sz w:val="28"/>
          <w:szCs w:val="28"/>
        </w:rPr>
        <w:t>3. Методические рекомендации по самостоятельной работе</w:t>
      </w:r>
    </w:p>
    <w:p w:rsidR="002A6514" w:rsidRDefault="002A6514" w:rsidP="002E6B47">
      <w:pPr>
        <w:spacing w:after="0" w:line="360" w:lineRule="auto"/>
        <w:ind w:firstLine="709"/>
        <w:jc w:val="both"/>
        <w:rPr>
          <w:rFonts w:ascii="Times New Roman" w:hAnsi="Times New Roman"/>
          <w:b/>
          <w:sz w:val="28"/>
          <w:szCs w:val="28"/>
        </w:rPr>
      </w:pPr>
    </w:p>
    <w:p w:rsidR="002A6514" w:rsidRDefault="002A6514" w:rsidP="002C0DA5">
      <w:pPr>
        <w:spacing w:after="0" w:line="360" w:lineRule="auto"/>
        <w:ind w:firstLine="709"/>
        <w:jc w:val="both"/>
        <w:rPr>
          <w:rFonts w:ascii="Times New Roman" w:hAnsi="Times New Roman"/>
          <w:sz w:val="28"/>
          <w:szCs w:val="28"/>
        </w:rPr>
      </w:pPr>
      <w:r w:rsidRPr="00A4740A">
        <w:rPr>
          <w:rFonts w:ascii="Times New Roman" w:hAnsi="Times New Roman"/>
          <w:sz w:val="28"/>
          <w:szCs w:val="28"/>
        </w:rPr>
        <w:t xml:space="preserve">При </w:t>
      </w:r>
      <w:r>
        <w:rPr>
          <w:rFonts w:ascii="Times New Roman" w:hAnsi="Times New Roman"/>
          <w:sz w:val="28"/>
          <w:szCs w:val="28"/>
        </w:rPr>
        <w:t>выполнении домашнего задания, также как и в других формах работы,</w:t>
      </w:r>
      <w:r w:rsidRPr="00A4740A">
        <w:rPr>
          <w:rFonts w:ascii="Times New Roman" w:hAnsi="Times New Roman"/>
          <w:sz w:val="28"/>
          <w:szCs w:val="28"/>
        </w:rPr>
        <w:t xml:space="preserve"> </w:t>
      </w:r>
      <w:r>
        <w:rPr>
          <w:rFonts w:ascii="Times New Roman" w:hAnsi="Times New Roman"/>
          <w:sz w:val="28"/>
          <w:szCs w:val="28"/>
        </w:rPr>
        <w:t>следует</w:t>
      </w:r>
      <w:r w:rsidRPr="00A4740A">
        <w:rPr>
          <w:rFonts w:ascii="Times New Roman" w:hAnsi="Times New Roman"/>
          <w:sz w:val="28"/>
          <w:szCs w:val="28"/>
        </w:rPr>
        <w:t xml:space="preserve"> р</w:t>
      </w:r>
      <w:r>
        <w:rPr>
          <w:rFonts w:ascii="Times New Roman" w:hAnsi="Times New Roman"/>
          <w:sz w:val="28"/>
          <w:szCs w:val="28"/>
        </w:rPr>
        <w:t>аботать над своим произношением</w:t>
      </w:r>
      <w:r w:rsidRPr="00A4740A">
        <w:rPr>
          <w:rFonts w:ascii="Times New Roman" w:hAnsi="Times New Roman"/>
          <w:sz w:val="28"/>
          <w:szCs w:val="28"/>
        </w:rPr>
        <w:t xml:space="preserve"> </w:t>
      </w:r>
      <w:r>
        <w:rPr>
          <w:rFonts w:ascii="Times New Roman" w:hAnsi="Times New Roman"/>
          <w:sz w:val="28"/>
          <w:szCs w:val="28"/>
        </w:rPr>
        <w:t>с помощью артикуляционных упражнений, скороговорок и аудиозаписей носителей языка, а также ознакомиться с соответствующими параграфами в рекомендованной литературе. Во время выполнения домашних упражнений т</w:t>
      </w:r>
      <w:r w:rsidRPr="00A4740A">
        <w:rPr>
          <w:rFonts w:ascii="Times New Roman" w:hAnsi="Times New Roman"/>
          <w:sz w:val="28"/>
          <w:szCs w:val="28"/>
        </w:rPr>
        <w:t xml:space="preserve">акже рекомендуется </w:t>
      </w:r>
      <w:r>
        <w:rPr>
          <w:rFonts w:ascii="Times New Roman" w:hAnsi="Times New Roman"/>
          <w:sz w:val="28"/>
          <w:szCs w:val="28"/>
        </w:rPr>
        <w:t xml:space="preserve">записывать себя на магнитофон, а затем слушать и анализировать запись. </w:t>
      </w:r>
    </w:p>
    <w:p w:rsidR="002A6514" w:rsidRPr="00A4740A" w:rsidRDefault="002A6514" w:rsidP="002C0DA5">
      <w:pPr>
        <w:spacing w:after="0" w:line="360" w:lineRule="auto"/>
        <w:ind w:firstLine="709"/>
        <w:jc w:val="both"/>
        <w:rPr>
          <w:rFonts w:ascii="Times New Roman" w:hAnsi="Times New Roman"/>
          <w:sz w:val="28"/>
          <w:szCs w:val="28"/>
        </w:rPr>
      </w:pPr>
      <w:r>
        <w:rPr>
          <w:rFonts w:ascii="Times New Roman" w:hAnsi="Times New Roman"/>
          <w:sz w:val="28"/>
          <w:szCs w:val="28"/>
        </w:rPr>
        <w:t>Для контроля выполнения домашнего задания программой дисциплины предусмотрены такие виды работы, как устное индивидуальное собеседование, тестирование и письменные работы. Примерные вопросы для собеседования, задания для тестирования и письменных работ содержатся в фонде оценочных средств к дисциплине.</w:t>
      </w:r>
    </w:p>
    <w:p w:rsidR="002A6514" w:rsidRPr="00A932AB" w:rsidRDefault="002A6514" w:rsidP="0017147A">
      <w:pPr>
        <w:spacing w:after="0" w:line="360" w:lineRule="auto"/>
        <w:ind w:firstLine="708"/>
        <w:jc w:val="both"/>
        <w:rPr>
          <w:rFonts w:ascii="Times New Roman" w:hAnsi="Times New Roman"/>
          <w:b/>
          <w:kern w:val="1"/>
          <w:sz w:val="28"/>
          <w:szCs w:val="28"/>
          <w:lang w:eastAsia="ar-SA"/>
        </w:rPr>
      </w:pPr>
      <w:r>
        <w:rPr>
          <w:rFonts w:ascii="Times New Roman" w:hAnsi="Times New Roman"/>
          <w:b/>
          <w:kern w:val="1"/>
          <w:sz w:val="28"/>
          <w:szCs w:val="28"/>
          <w:lang w:eastAsia="ar-SA"/>
        </w:rPr>
        <w:t>П</w:t>
      </w:r>
      <w:r w:rsidRPr="00A932AB">
        <w:rPr>
          <w:rFonts w:ascii="Times New Roman" w:hAnsi="Times New Roman"/>
          <w:b/>
          <w:kern w:val="1"/>
          <w:sz w:val="28"/>
          <w:szCs w:val="28"/>
          <w:lang w:eastAsia="ar-SA"/>
        </w:rPr>
        <w:t>одготовк</w:t>
      </w:r>
      <w:r>
        <w:rPr>
          <w:rFonts w:ascii="Times New Roman" w:hAnsi="Times New Roman"/>
          <w:b/>
          <w:kern w:val="1"/>
          <w:sz w:val="28"/>
          <w:szCs w:val="28"/>
          <w:lang w:eastAsia="ar-SA"/>
        </w:rPr>
        <w:t>а</w:t>
      </w:r>
      <w:r w:rsidRPr="00A932AB">
        <w:rPr>
          <w:rFonts w:ascii="Times New Roman" w:hAnsi="Times New Roman"/>
          <w:b/>
          <w:kern w:val="1"/>
          <w:sz w:val="28"/>
          <w:szCs w:val="28"/>
          <w:lang w:eastAsia="ar-SA"/>
        </w:rPr>
        <w:t xml:space="preserve"> </w:t>
      </w:r>
      <w:r>
        <w:rPr>
          <w:rFonts w:ascii="Times New Roman" w:hAnsi="Times New Roman"/>
          <w:b/>
          <w:kern w:val="1"/>
          <w:sz w:val="28"/>
          <w:szCs w:val="28"/>
          <w:lang w:eastAsia="ar-SA"/>
        </w:rPr>
        <w:t>к устному собеседованию</w:t>
      </w:r>
    </w:p>
    <w:p w:rsidR="002A6514" w:rsidRPr="0017147A" w:rsidRDefault="002A6514" w:rsidP="0017147A">
      <w:pPr>
        <w:widowControl w:val="0"/>
        <w:suppressAutoHyphens/>
        <w:autoSpaceDE w:val="0"/>
        <w:spacing w:after="0" w:line="360" w:lineRule="auto"/>
        <w:ind w:firstLine="709"/>
        <w:jc w:val="both"/>
        <w:rPr>
          <w:rFonts w:ascii="Times New Roman" w:hAnsi="Times New Roman"/>
          <w:kern w:val="1"/>
          <w:sz w:val="28"/>
          <w:szCs w:val="28"/>
          <w:lang w:eastAsia="ar-SA"/>
        </w:rPr>
      </w:pPr>
      <w:r w:rsidRPr="0017147A">
        <w:rPr>
          <w:rFonts w:ascii="Times New Roman" w:hAnsi="Times New Roman"/>
          <w:kern w:val="1"/>
          <w:sz w:val="28"/>
          <w:szCs w:val="28"/>
          <w:lang w:eastAsia="ar-SA"/>
        </w:rPr>
        <w:t xml:space="preserve">Работу по подготовке устного монологического/диалогического высказывания по определённой теме в рамках устного собеседования следует начать с ознакомления с основными фонетическими явлениями и понятиями, изучить теоретический материал по предложенным темам, руководствуясь вопросами блока А.1. На основе изученного теоретического материала нужно подготовить связное изложение ответа, включающее наиболее важную информацию. Ответ необходимо записать в тетрадь, прочитать несколько раз вслух, запомнить логическую последовательность освещения темы, пересказать. </w:t>
      </w:r>
    </w:p>
    <w:p w:rsidR="002A6514" w:rsidRPr="0017147A" w:rsidRDefault="002A6514" w:rsidP="0017147A">
      <w:pPr>
        <w:widowControl w:val="0"/>
        <w:suppressAutoHyphens/>
        <w:autoSpaceDE w:val="0"/>
        <w:spacing w:after="0" w:line="360" w:lineRule="auto"/>
        <w:ind w:firstLine="709"/>
        <w:jc w:val="both"/>
        <w:rPr>
          <w:rFonts w:ascii="Times New Roman" w:hAnsi="Times New Roman"/>
          <w:kern w:val="1"/>
          <w:sz w:val="28"/>
          <w:szCs w:val="28"/>
          <w:lang w:eastAsia="ar-SA"/>
        </w:rPr>
      </w:pPr>
      <w:r w:rsidRPr="0017147A">
        <w:rPr>
          <w:rFonts w:ascii="Times New Roman" w:hAnsi="Times New Roman"/>
          <w:kern w:val="1"/>
          <w:sz w:val="28"/>
          <w:szCs w:val="28"/>
          <w:lang w:eastAsia="ar-SA"/>
        </w:rPr>
        <w:t>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слушателей/собеседников. Следует помнить, что при подготовке выступления нужно тщательно отбирать материал, выстраивать его в определенной последовательности, продумывать примеры.</w:t>
      </w:r>
    </w:p>
    <w:p w:rsidR="002A6514" w:rsidRPr="00E54974" w:rsidRDefault="002A6514" w:rsidP="0017147A">
      <w:pPr>
        <w:autoSpaceDE w:val="0"/>
        <w:autoSpaceDN w:val="0"/>
        <w:adjustRightInd w:val="0"/>
        <w:spacing w:after="0" w:line="360" w:lineRule="auto"/>
        <w:ind w:firstLine="708"/>
        <w:jc w:val="both"/>
        <w:rPr>
          <w:rFonts w:ascii="Times New Roman" w:hAnsi="Times New Roman"/>
          <w:color w:val="000000"/>
          <w:sz w:val="28"/>
          <w:szCs w:val="28"/>
        </w:rPr>
      </w:pPr>
      <w:r>
        <w:rPr>
          <w:rFonts w:ascii="Times New Roman" w:hAnsi="Times New Roman"/>
          <w:color w:val="000000"/>
          <w:sz w:val="28"/>
          <w:szCs w:val="28"/>
        </w:rPr>
        <w:t>Устное собеседование</w:t>
      </w:r>
      <w:r w:rsidRPr="00E54974">
        <w:rPr>
          <w:rFonts w:ascii="Times New Roman" w:hAnsi="Times New Roman"/>
          <w:color w:val="000000"/>
          <w:sz w:val="28"/>
          <w:szCs w:val="28"/>
        </w:rPr>
        <w:t xml:space="preserve"> является одним из осно</w:t>
      </w:r>
      <w:r>
        <w:rPr>
          <w:rFonts w:ascii="Times New Roman" w:hAnsi="Times New Roman"/>
          <w:color w:val="000000"/>
          <w:sz w:val="28"/>
          <w:szCs w:val="28"/>
        </w:rPr>
        <w:t xml:space="preserve">вных способов учета знаний </w:t>
      </w:r>
      <w:r w:rsidRPr="00E54974">
        <w:rPr>
          <w:rFonts w:ascii="Times New Roman" w:hAnsi="Times New Roman"/>
          <w:color w:val="000000"/>
          <w:sz w:val="28"/>
          <w:szCs w:val="28"/>
        </w:rPr>
        <w:t>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2A6514" w:rsidRPr="00E54974" w:rsidRDefault="002A6514" w:rsidP="0017147A">
      <w:pPr>
        <w:autoSpaceDE w:val="0"/>
        <w:autoSpaceDN w:val="0"/>
        <w:adjustRightInd w:val="0"/>
        <w:spacing w:after="0" w:line="360" w:lineRule="auto"/>
        <w:ind w:firstLine="708"/>
        <w:jc w:val="both"/>
        <w:rPr>
          <w:rFonts w:ascii="Times New Roman" w:hAnsi="Times New Roman"/>
          <w:sz w:val="28"/>
          <w:szCs w:val="28"/>
        </w:rPr>
      </w:pPr>
      <w:r w:rsidRPr="00E54974">
        <w:rPr>
          <w:rFonts w:ascii="Times New Roman" w:hAnsi="Times New Roman"/>
          <w:sz w:val="28"/>
          <w:szCs w:val="28"/>
        </w:rPr>
        <w:t xml:space="preserve">Основные качества устного ответа подлежащего оценке: </w:t>
      </w:r>
    </w:p>
    <w:p w:rsidR="002A6514" w:rsidRPr="00E54974" w:rsidRDefault="002A6514" w:rsidP="0017147A">
      <w:pPr>
        <w:autoSpaceDE w:val="0"/>
        <w:autoSpaceDN w:val="0"/>
        <w:adjustRightInd w:val="0"/>
        <w:spacing w:after="0" w:line="360" w:lineRule="auto"/>
        <w:jc w:val="both"/>
        <w:rPr>
          <w:rFonts w:ascii="Times New Roman" w:hAnsi="Times New Roman"/>
          <w:sz w:val="28"/>
          <w:szCs w:val="28"/>
        </w:rPr>
      </w:pPr>
      <w:r w:rsidRPr="00E54974">
        <w:rPr>
          <w:rFonts w:ascii="Times New Roman" w:hAnsi="Times New Roman"/>
          <w:sz w:val="28"/>
          <w:szCs w:val="28"/>
        </w:rPr>
        <w:t xml:space="preserve">1. правильность ответа по содержанию (учитывается количество и характер ошибок при ответе); </w:t>
      </w:r>
    </w:p>
    <w:p w:rsidR="002A6514" w:rsidRPr="00E54974" w:rsidRDefault="002A6514" w:rsidP="0017147A">
      <w:pPr>
        <w:autoSpaceDE w:val="0"/>
        <w:autoSpaceDN w:val="0"/>
        <w:adjustRightInd w:val="0"/>
        <w:spacing w:after="0" w:line="360" w:lineRule="auto"/>
        <w:jc w:val="both"/>
        <w:rPr>
          <w:rFonts w:ascii="Times New Roman" w:hAnsi="Times New Roman"/>
          <w:sz w:val="28"/>
          <w:szCs w:val="28"/>
        </w:rPr>
      </w:pPr>
      <w:r w:rsidRPr="00E54974">
        <w:rPr>
          <w:rFonts w:ascii="Times New Roman" w:hAnsi="Times New Roman"/>
          <w:sz w:val="28"/>
          <w:szCs w:val="28"/>
        </w:rPr>
        <w:t xml:space="preserve">2. полнота и глубина ответа (учитывается количество усвоенных лексических единиц, грамматических правил и т. п.); </w:t>
      </w:r>
    </w:p>
    <w:p w:rsidR="002A6514" w:rsidRPr="00E54974" w:rsidRDefault="002A6514" w:rsidP="0017147A">
      <w:pPr>
        <w:autoSpaceDE w:val="0"/>
        <w:autoSpaceDN w:val="0"/>
        <w:adjustRightInd w:val="0"/>
        <w:spacing w:after="0" w:line="360" w:lineRule="auto"/>
        <w:jc w:val="both"/>
        <w:rPr>
          <w:rFonts w:ascii="Times New Roman" w:hAnsi="Times New Roman"/>
          <w:sz w:val="28"/>
          <w:szCs w:val="28"/>
        </w:rPr>
      </w:pPr>
      <w:r w:rsidRPr="00E54974">
        <w:rPr>
          <w:rFonts w:ascii="Times New Roman" w:hAnsi="Times New Roman"/>
          <w:sz w:val="28"/>
          <w:szCs w:val="28"/>
        </w:rPr>
        <w:t xml:space="preserve">3. сознательность ответа (учитывается понимание излагаемого материала); </w:t>
      </w:r>
    </w:p>
    <w:p w:rsidR="002A6514" w:rsidRPr="00E54974" w:rsidRDefault="002A6514" w:rsidP="0017147A">
      <w:pPr>
        <w:autoSpaceDE w:val="0"/>
        <w:autoSpaceDN w:val="0"/>
        <w:adjustRightInd w:val="0"/>
        <w:spacing w:after="0" w:line="360" w:lineRule="auto"/>
        <w:jc w:val="both"/>
        <w:rPr>
          <w:rFonts w:ascii="Times New Roman" w:hAnsi="Times New Roman"/>
          <w:sz w:val="28"/>
          <w:szCs w:val="28"/>
        </w:rPr>
      </w:pPr>
      <w:r w:rsidRPr="00E54974">
        <w:rPr>
          <w:rFonts w:ascii="Times New Roman" w:hAnsi="Times New Roman"/>
          <w:sz w:val="28"/>
          <w:szCs w:val="28"/>
        </w:rPr>
        <w:t xml:space="preserve">4. логика изложения материала (учитывается умение строить целостный, последовательный рассказ, грамотно пользоваться специальной терминологией); </w:t>
      </w:r>
    </w:p>
    <w:p w:rsidR="002A6514" w:rsidRPr="00E54974" w:rsidRDefault="002A6514" w:rsidP="0017147A">
      <w:pPr>
        <w:autoSpaceDE w:val="0"/>
        <w:autoSpaceDN w:val="0"/>
        <w:adjustRightInd w:val="0"/>
        <w:spacing w:after="0" w:line="360" w:lineRule="auto"/>
        <w:jc w:val="both"/>
        <w:rPr>
          <w:rFonts w:ascii="Times New Roman" w:hAnsi="Times New Roman"/>
          <w:sz w:val="28"/>
          <w:szCs w:val="28"/>
        </w:rPr>
      </w:pPr>
      <w:r w:rsidRPr="00E54974">
        <w:rPr>
          <w:rFonts w:ascii="Times New Roman" w:hAnsi="Times New Roman"/>
          <w:sz w:val="28"/>
          <w:szCs w:val="28"/>
        </w:rPr>
        <w:t xml:space="preserve">5. использование дополнительного материала (приветствуется, но не обязательно для всех студентов); </w:t>
      </w:r>
    </w:p>
    <w:p w:rsidR="002A6514" w:rsidRPr="00E54974" w:rsidRDefault="002A6514" w:rsidP="0017147A">
      <w:pPr>
        <w:autoSpaceDE w:val="0"/>
        <w:autoSpaceDN w:val="0"/>
        <w:adjustRightInd w:val="0"/>
        <w:spacing w:after="0" w:line="360" w:lineRule="auto"/>
        <w:jc w:val="both"/>
        <w:rPr>
          <w:rFonts w:ascii="Times New Roman" w:hAnsi="Times New Roman"/>
          <w:sz w:val="28"/>
          <w:szCs w:val="28"/>
        </w:rPr>
      </w:pPr>
      <w:r w:rsidRPr="00E54974">
        <w:rPr>
          <w:rFonts w:ascii="Times New Roman" w:hAnsi="Times New Roman"/>
          <w:sz w:val="28"/>
          <w:szCs w:val="28"/>
        </w:rPr>
        <w:t xml:space="preserve">6. рациональность использования времени, отведенного на задание (не одобряется затянутость выполнения задания, устного ответа во времени, с учетом индивидуальных особенностей студентов). </w:t>
      </w:r>
    </w:p>
    <w:p w:rsidR="002A6514" w:rsidRPr="00E54974" w:rsidRDefault="002A6514" w:rsidP="0017147A">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b/>
          <w:bCs/>
          <w:sz w:val="28"/>
          <w:szCs w:val="28"/>
        </w:rPr>
        <w:t>В</w:t>
      </w:r>
      <w:r w:rsidRPr="00E54974">
        <w:rPr>
          <w:rFonts w:ascii="Times New Roman" w:hAnsi="Times New Roman"/>
          <w:b/>
          <w:bCs/>
          <w:sz w:val="28"/>
          <w:szCs w:val="28"/>
        </w:rPr>
        <w:t>ыполнени</w:t>
      </w:r>
      <w:r>
        <w:rPr>
          <w:rFonts w:ascii="Times New Roman" w:hAnsi="Times New Roman"/>
          <w:b/>
          <w:bCs/>
          <w:sz w:val="28"/>
          <w:szCs w:val="28"/>
        </w:rPr>
        <w:t>е</w:t>
      </w:r>
      <w:r w:rsidRPr="00E54974">
        <w:rPr>
          <w:rFonts w:ascii="Times New Roman" w:hAnsi="Times New Roman"/>
          <w:b/>
          <w:bCs/>
          <w:sz w:val="28"/>
          <w:szCs w:val="28"/>
        </w:rPr>
        <w:t xml:space="preserve"> письменных работ </w:t>
      </w:r>
    </w:p>
    <w:p w:rsidR="002A6514" w:rsidRPr="00E54974" w:rsidRDefault="002A6514" w:rsidP="0017147A">
      <w:pPr>
        <w:autoSpaceDE w:val="0"/>
        <w:autoSpaceDN w:val="0"/>
        <w:adjustRightInd w:val="0"/>
        <w:spacing w:after="0" w:line="360" w:lineRule="auto"/>
        <w:ind w:firstLine="708"/>
        <w:jc w:val="both"/>
        <w:rPr>
          <w:rFonts w:ascii="Times New Roman" w:hAnsi="Times New Roman"/>
          <w:sz w:val="28"/>
          <w:szCs w:val="28"/>
        </w:rPr>
      </w:pPr>
      <w:r w:rsidRPr="00E54974">
        <w:rPr>
          <w:rFonts w:ascii="Times New Roman" w:hAnsi="Times New Roman"/>
          <w:sz w:val="28"/>
          <w:szCs w:val="28"/>
        </w:rPr>
        <w:t xml:space="preserve">Выполняя письменную работу, необходимо внимательно ознакомиться с условиями заданий и четко их выполнить. </w:t>
      </w:r>
    </w:p>
    <w:p w:rsidR="002A6514" w:rsidRPr="00E54974" w:rsidRDefault="002A6514" w:rsidP="0017147A">
      <w:pPr>
        <w:autoSpaceDE w:val="0"/>
        <w:autoSpaceDN w:val="0"/>
        <w:adjustRightInd w:val="0"/>
        <w:spacing w:after="0" w:line="360" w:lineRule="auto"/>
        <w:ind w:firstLine="708"/>
        <w:jc w:val="both"/>
        <w:rPr>
          <w:rFonts w:ascii="Times New Roman" w:hAnsi="Times New Roman"/>
          <w:sz w:val="28"/>
          <w:szCs w:val="28"/>
        </w:rPr>
      </w:pPr>
      <w:r w:rsidRPr="00E54974">
        <w:rPr>
          <w:rFonts w:ascii="Times New Roman" w:hAnsi="Times New Roman"/>
          <w:sz w:val="28"/>
          <w:szCs w:val="28"/>
        </w:rPr>
        <w:t>Письменная работа проводится в течение всего занятия. Р</w:t>
      </w:r>
      <w:r>
        <w:rPr>
          <w:rFonts w:ascii="Times New Roman" w:hAnsi="Times New Roman"/>
          <w:sz w:val="28"/>
          <w:szCs w:val="28"/>
        </w:rPr>
        <w:t>а</w:t>
      </w:r>
      <w:r w:rsidRPr="00E54974">
        <w:rPr>
          <w:rFonts w:ascii="Times New Roman" w:hAnsi="Times New Roman"/>
          <w:sz w:val="28"/>
          <w:szCs w:val="28"/>
        </w:rPr>
        <w:t xml:space="preserve">бота выполняется самостоятельно. Пользоваться литературой запрещается, если только это непосредственно не предусмотрено Программой соответствующей учебной дисциплины (возможно использование словаря). </w:t>
      </w:r>
    </w:p>
    <w:p w:rsidR="002A6514" w:rsidRPr="00E54974" w:rsidRDefault="002A6514" w:rsidP="0017147A">
      <w:pPr>
        <w:autoSpaceDE w:val="0"/>
        <w:autoSpaceDN w:val="0"/>
        <w:adjustRightInd w:val="0"/>
        <w:spacing w:after="0" w:line="360" w:lineRule="auto"/>
        <w:ind w:firstLine="708"/>
        <w:jc w:val="both"/>
        <w:rPr>
          <w:rFonts w:ascii="Times New Roman" w:hAnsi="Times New Roman"/>
          <w:sz w:val="28"/>
          <w:szCs w:val="28"/>
        </w:rPr>
      </w:pPr>
      <w:r w:rsidRPr="00E54974">
        <w:rPr>
          <w:rFonts w:ascii="Times New Roman" w:hAnsi="Times New Roman"/>
          <w:sz w:val="28"/>
          <w:szCs w:val="28"/>
        </w:rPr>
        <w:t xml:space="preserve">Использование материалов, не разрешенных преподавателем, является основанием для удаления студента из аудитории и последующего проставления оценки «неудовлетворительно». </w:t>
      </w:r>
    </w:p>
    <w:p w:rsidR="002A6514" w:rsidRPr="002E6B47" w:rsidRDefault="002A6514" w:rsidP="002E6B47">
      <w:pPr>
        <w:spacing w:after="0" w:line="360" w:lineRule="auto"/>
        <w:ind w:firstLine="709"/>
        <w:jc w:val="both"/>
        <w:rPr>
          <w:rFonts w:ascii="Times New Roman" w:hAnsi="Times New Roman"/>
          <w:b/>
          <w:sz w:val="28"/>
          <w:szCs w:val="28"/>
        </w:rPr>
      </w:pPr>
    </w:p>
    <w:p w:rsidR="002A6514" w:rsidRDefault="002A6514" w:rsidP="00484C3E">
      <w:pPr>
        <w:spacing w:after="0" w:line="360" w:lineRule="auto"/>
        <w:jc w:val="both"/>
        <w:rPr>
          <w:rFonts w:ascii="Times New Roman" w:hAnsi="Times New Roman"/>
          <w:b/>
          <w:bCs/>
          <w:sz w:val="28"/>
          <w:szCs w:val="28"/>
        </w:rPr>
      </w:pPr>
      <w:r>
        <w:rPr>
          <w:rFonts w:ascii="Times New Roman" w:hAnsi="Times New Roman"/>
          <w:b/>
          <w:bCs/>
          <w:sz w:val="28"/>
          <w:szCs w:val="28"/>
        </w:rPr>
        <w:t>4. Методические рекомендации по выполнению индивидуального творческого задания</w:t>
      </w:r>
    </w:p>
    <w:p w:rsidR="002A6514" w:rsidRDefault="002A6514" w:rsidP="00484C3E">
      <w:pPr>
        <w:spacing w:after="0" w:line="360" w:lineRule="auto"/>
        <w:jc w:val="both"/>
        <w:rPr>
          <w:rFonts w:ascii="Times New Roman" w:hAnsi="Times New Roman"/>
          <w:b/>
          <w:bCs/>
          <w:sz w:val="28"/>
          <w:szCs w:val="28"/>
        </w:rPr>
      </w:pPr>
    </w:p>
    <w:p w:rsidR="002A6514" w:rsidRPr="00E54974" w:rsidRDefault="002A6514" w:rsidP="0017147A">
      <w:pPr>
        <w:autoSpaceDE w:val="0"/>
        <w:autoSpaceDN w:val="0"/>
        <w:adjustRightInd w:val="0"/>
        <w:spacing w:after="0" w:line="360" w:lineRule="auto"/>
        <w:ind w:firstLine="708"/>
        <w:jc w:val="both"/>
        <w:rPr>
          <w:rFonts w:ascii="Times New Roman" w:hAnsi="Times New Roman"/>
          <w:sz w:val="28"/>
          <w:szCs w:val="28"/>
        </w:rPr>
      </w:pPr>
      <w:r w:rsidRPr="00C655FD">
        <w:rPr>
          <w:rFonts w:ascii="Times New Roman" w:hAnsi="Times New Roman"/>
          <w:bCs/>
          <w:sz w:val="28"/>
          <w:szCs w:val="28"/>
        </w:rPr>
        <w:t xml:space="preserve">Творческие задания </w:t>
      </w:r>
      <w:r w:rsidRPr="00C655FD">
        <w:rPr>
          <w:rFonts w:ascii="Times New Roman" w:hAnsi="Times New Roman"/>
          <w:sz w:val="28"/>
          <w:szCs w:val="28"/>
        </w:rPr>
        <w:t>–</w:t>
      </w:r>
      <w:r w:rsidRPr="00E54974">
        <w:rPr>
          <w:rFonts w:ascii="Times New Roman" w:hAnsi="Times New Roman"/>
          <w:sz w:val="28"/>
          <w:szCs w:val="28"/>
        </w:rPr>
        <w:t xml:space="preserve"> разнообразные работы учебно-практического</w:t>
      </w:r>
      <w:r>
        <w:rPr>
          <w:rFonts w:ascii="Times New Roman" w:hAnsi="Times New Roman"/>
          <w:sz w:val="28"/>
          <w:szCs w:val="28"/>
        </w:rPr>
        <w:t xml:space="preserve"> и проектного</w:t>
      </w:r>
      <w:r w:rsidRPr="00E54974">
        <w:rPr>
          <w:rFonts w:ascii="Times New Roman" w:hAnsi="Times New Roman"/>
          <w:sz w:val="28"/>
          <w:szCs w:val="28"/>
        </w:rPr>
        <w:t xml:space="preserve">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Как, правило, творческое задание </w:t>
      </w:r>
      <w:r>
        <w:rPr>
          <w:rFonts w:ascii="Times New Roman" w:hAnsi="Times New Roman"/>
          <w:sz w:val="28"/>
          <w:szCs w:val="28"/>
        </w:rPr>
        <w:t xml:space="preserve">как правило </w:t>
      </w:r>
      <w:r w:rsidRPr="00E54974">
        <w:rPr>
          <w:rFonts w:ascii="Times New Roman" w:hAnsi="Times New Roman"/>
          <w:sz w:val="28"/>
          <w:szCs w:val="28"/>
        </w:rPr>
        <w:t>завершается подготовкой доклада</w:t>
      </w:r>
      <w:r>
        <w:rPr>
          <w:rFonts w:ascii="Times New Roman" w:hAnsi="Times New Roman"/>
          <w:sz w:val="28"/>
          <w:szCs w:val="28"/>
        </w:rPr>
        <w:t xml:space="preserve"> / представлением результатов</w:t>
      </w:r>
      <w:r w:rsidRPr="00E54974">
        <w:rPr>
          <w:rFonts w:ascii="Times New Roman" w:hAnsi="Times New Roman"/>
          <w:sz w:val="28"/>
          <w:szCs w:val="28"/>
        </w:rPr>
        <w:t>, проил</w:t>
      </w:r>
      <w:r>
        <w:rPr>
          <w:rFonts w:ascii="Times New Roman" w:hAnsi="Times New Roman"/>
          <w:sz w:val="28"/>
          <w:szCs w:val="28"/>
        </w:rPr>
        <w:t>люстрированных</w:t>
      </w:r>
      <w:r w:rsidRPr="00E54974">
        <w:rPr>
          <w:rFonts w:ascii="Times New Roman" w:hAnsi="Times New Roman"/>
          <w:sz w:val="28"/>
          <w:szCs w:val="28"/>
        </w:rPr>
        <w:t xml:space="preserve"> средствами мультимедийной презентации.</w:t>
      </w:r>
    </w:p>
    <w:p w:rsidR="002A6514" w:rsidRPr="00E54974" w:rsidRDefault="002A6514" w:rsidP="0017147A">
      <w:pPr>
        <w:spacing w:after="0" w:line="360" w:lineRule="auto"/>
        <w:ind w:firstLine="708"/>
        <w:jc w:val="both"/>
        <w:rPr>
          <w:rFonts w:ascii="Times New Roman" w:hAnsi="Times New Roman"/>
          <w:sz w:val="28"/>
          <w:szCs w:val="28"/>
          <w:shd w:val="clear" w:color="auto" w:fill="FFFFFF"/>
        </w:rPr>
      </w:pPr>
      <w:r w:rsidRPr="00E54974">
        <w:rPr>
          <w:rFonts w:ascii="Times New Roman" w:hAnsi="Times New Roman"/>
          <w:sz w:val="28"/>
          <w:szCs w:val="28"/>
          <w:shd w:val="clear" w:color="auto" w:fill="FFFFFF"/>
        </w:rPr>
        <w:t xml:space="preserve">Основными принципами при подготовке мультимедийной презентации являются лаконичность, ясность, уместность, сдержанность, наглядность, запоминаемость. При разработке мультимедийной презентации следует учесть следующие рекомендации: ·        </w:t>
      </w:r>
    </w:p>
    <w:p w:rsidR="002A6514" w:rsidRPr="00E54974" w:rsidRDefault="002A6514" w:rsidP="0017147A">
      <w:pPr>
        <w:spacing w:after="0" w:line="360" w:lineRule="auto"/>
        <w:ind w:firstLine="708"/>
        <w:jc w:val="both"/>
        <w:rPr>
          <w:rFonts w:ascii="Times New Roman" w:hAnsi="Times New Roman"/>
          <w:sz w:val="28"/>
          <w:szCs w:val="28"/>
          <w:shd w:val="clear" w:color="auto" w:fill="FFFFFF"/>
        </w:rPr>
      </w:pPr>
      <w:r w:rsidRPr="00E54974">
        <w:rPr>
          <w:rFonts w:ascii="Times New Roman" w:hAnsi="Times New Roman"/>
          <w:sz w:val="28"/>
          <w:szCs w:val="28"/>
          <w:shd w:val="clear" w:color="auto" w:fill="FFFFFF"/>
        </w:rPr>
        <w:t xml:space="preserve">Необходимо начинать презентацию с заголовочного слайда и завершить итоговым. В заголовке приводится название и автор. В итоговом слайде следует поблагодарить слушателей. Каждый слайд должен иметь заголовок и быть логически связан с предыдущим и последующим.  Слайды должны содержать минимум текста (не более 10 строк, не более 40 слов); текст на слайдах должен быть простым, содержать ключевую информацию и соответствовать тексту выступления, иллюстрировать его. Во всей презентации следует использовать одинаковое оформление: для фона и цвета применять контрастные цвета (не более трех цветов на слайде: 1 – фон, 2 – заголовок, 3 – текст); рекомендуемый шрифт для заголовка не менее 24 пт., для основного текста – не менее 20 пт.  Компьютерная презентация может сопровождаться анимацией, что позволит повысить эффект от представления доклада (однако злоупотребление ей может привести к потере зрительного и смыслового контакта со слушателями). </w:t>
      </w:r>
    </w:p>
    <w:p w:rsidR="002A6514" w:rsidRPr="00E54974" w:rsidRDefault="002A6514" w:rsidP="0017147A">
      <w:pPr>
        <w:spacing w:after="0" w:line="360" w:lineRule="auto"/>
        <w:ind w:firstLine="708"/>
        <w:jc w:val="both"/>
        <w:rPr>
          <w:rFonts w:ascii="Times New Roman" w:hAnsi="Times New Roman"/>
          <w:sz w:val="28"/>
          <w:szCs w:val="28"/>
          <w:shd w:val="clear" w:color="auto" w:fill="FFFFFF"/>
        </w:rPr>
      </w:pPr>
      <w:r w:rsidRPr="00E54974">
        <w:rPr>
          <w:rFonts w:ascii="Times New Roman" w:hAnsi="Times New Roman"/>
          <w:sz w:val="28"/>
          <w:szCs w:val="28"/>
          <w:shd w:val="clear" w:color="auto" w:fill="FFFFFF"/>
        </w:rPr>
        <w:t>Время выступления должно быть соотнесено с количеством слайдов из расчета, что компьютерная презентация, включающая 10</w:t>
      </w:r>
      <w:r>
        <w:rPr>
          <w:rFonts w:ascii="Times New Roman" w:hAnsi="Times New Roman"/>
          <w:sz w:val="28"/>
          <w:szCs w:val="28"/>
          <w:shd w:val="clear" w:color="auto" w:fill="FFFFFF"/>
        </w:rPr>
        <w:t xml:space="preserve"> </w:t>
      </w:r>
      <w:r w:rsidRPr="00E54974">
        <w:rPr>
          <w:rFonts w:ascii="Times New Roman" w:hAnsi="Times New Roman"/>
          <w:sz w:val="28"/>
          <w:szCs w:val="28"/>
          <w:shd w:val="clear" w:color="auto" w:fill="FFFFFF"/>
        </w:rPr>
        <w:t xml:space="preserve">слайдов, требует для выступления около </w:t>
      </w:r>
      <w:r>
        <w:rPr>
          <w:rFonts w:ascii="Times New Roman" w:hAnsi="Times New Roman"/>
          <w:sz w:val="28"/>
          <w:szCs w:val="28"/>
          <w:shd w:val="clear" w:color="auto" w:fill="FFFFFF"/>
        </w:rPr>
        <w:t>5-</w:t>
      </w:r>
      <w:r w:rsidRPr="00E54974">
        <w:rPr>
          <w:rFonts w:ascii="Times New Roman" w:hAnsi="Times New Roman"/>
          <w:sz w:val="28"/>
          <w:szCs w:val="28"/>
          <w:shd w:val="clear" w:color="auto" w:fill="FFFFFF"/>
        </w:rPr>
        <w:t>7</w:t>
      </w:r>
      <w:r>
        <w:rPr>
          <w:rFonts w:ascii="Times New Roman" w:hAnsi="Times New Roman"/>
          <w:sz w:val="28"/>
          <w:szCs w:val="28"/>
          <w:shd w:val="clear" w:color="auto" w:fill="FFFFFF"/>
        </w:rPr>
        <w:t xml:space="preserve"> </w:t>
      </w:r>
      <w:r w:rsidRPr="00E54974">
        <w:rPr>
          <w:rFonts w:ascii="Times New Roman" w:hAnsi="Times New Roman"/>
          <w:sz w:val="28"/>
          <w:szCs w:val="28"/>
          <w:shd w:val="clear" w:color="auto" w:fill="FFFFFF"/>
        </w:rPr>
        <w:t xml:space="preserve">минут. Подготовленные для представления доклады отвечают следующим требованиям: цель доклада должна быть сформулирована в начале выступления; выступающий должен хорошо знать материал по теме своего выступления, быстро и свободно ориентироваться в нем; недопустимо читать текст со слайдов или повторять наизусть то, что показано на слайде; речь докладчика должна быть четкой, умеренного темпа; важно четко следовать содержанию презентации. Докладчик должен иметь зрительный контакт с аудиторией;     после выступления докладчик должен оперативно и по существу отвечать на все вопросы аудитории. </w:t>
      </w:r>
    </w:p>
    <w:p w:rsidR="002A6514" w:rsidRDefault="002A6514" w:rsidP="0017147A">
      <w:pPr>
        <w:spacing w:after="0" w:line="36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ИТЗ</w:t>
      </w:r>
      <w:r w:rsidRPr="00A4740A">
        <w:rPr>
          <w:rFonts w:ascii="Times New Roman" w:hAnsi="Times New Roman"/>
          <w:color w:val="000000"/>
          <w:sz w:val="28"/>
          <w:szCs w:val="28"/>
          <w:shd w:val="clear" w:color="auto" w:fill="FFFFFF"/>
        </w:rPr>
        <w:t xml:space="preserve"> - это эффективный метод обучения учащихся п</w:t>
      </w:r>
      <w:r>
        <w:rPr>
          <w:rFonts w:ascii="Times New Roman" w:hAnsi="Times New Roman"/>
          <w:color w:val="000000"/>
          <w:sz w:val="28"/>
          <w:szCs w:val="28"/>
          <w:shd w:val="clear" w:color="auto" w:fill="FFFFFF"/>
        </w:rPr>
        <w:t>рактическим навыкам работы, оно</w:t>
      </w:r>
      <w:r w:rsidRPr="00A4740A">
        <w:rPr>
          <w:rFonts w:ascii="Times New Roman" w:hAnsi="Times New Roman"/>
          <w:color w:val="000000"/>
          <w:sz w:val="28"/>
          <w:szCs w:val="28"/>
          <w:shd w:val="clear" w:color="auto" w:fill="FFFFFF"/>
        </w:rPr>
        <w:t xml:space="preserve"> используется для решения комплексных задач усвоения нового материала, закрепления и развития творческих способностей, а также для форм</w:t>
      </w:r>
      <w:r>
        <w:rPr>
          <w:rFonts w:ascii="Times New Roman" w:hAnsi="Times New Roman"/>
          <w:color w:val="000000"/>
          <w:sz w:val="28"/>
          <w:szCs w:val="28"/>
          <w:shd w:val="clear" w:color="auto" w:fill="FFFFFF"/>
        </w:rPr>
        <w:t>ирования общеучебных умений. Оно</w:t>
      </w:r>
      <w:r w:rsidRPr="00A4740A">
        <w:rPr>
          <w:rFonts w:ascii="Times New Roman" w:hAnsi="Times New Roman"/>
          <w:color w:val="000000"/>
          <w:sz w:val="28"/>
          <w:szCs w:val="28"/>
          <w:shd w:val="clear" w:color="auto" w:fill="FFFFFF"/>
        </w:rPr>
        <w:t xml:space="preserve"> дает возможность учащимся понять и изучить учебный материал с различных позиций. </w:t>
      </w:r>
    </w:p>
    <w:p w:rsidR="002A6514" w:rsidRPr="00A4740A" w:rsidRDefault="002A6514" w:rsidP="0017147A">
      <w:pPr>
        <w:spacing w:after="0" w:line="360" w:lineRule="auto"/>
        <w:ind w:firstLine="709"/>
        <w:jc w:val="both"/>
        <w:rPr>
          <w:rFonts w:ascii="Times New Roman" w:hAnsi="Times New Roman"/>
          <w:sz w:val="28"/>
          <w:szCs w:val="28"/>
        </w:rPr>
      </w:pPr>
      <w:r w:rsidRPr="00A4740A">
        <w:rPr>
          <w:rFonts w:ascii="Times New Roman" w:hAnsi="Times New Roman"/>
          <w:color w:val="000000"/>
          <w:sz w:val="28"/>
          <w:szCs w:val="28"/>
          <w:shd w:val="clear" w:color="auto" w:fill="FFFFFF"/>
        </w:rPr>
        <w:t>Пред</w:t>
      </w:r>
      <w:r>
        <w:rPr>
          <w:rFonts w:ascii="Times New Roman" w:hAnsi="Times New Roman"/>
          <w:color w:val="000000"/>
          <w:sz w:val="28"/>
          <w:szCs w:val="28"/>
          <w:shd w:val="clear" w:color="auto" w:fill="FFFFFF"/>
        </w:rPr>
        <w:t>ложенные в рамках курса темы ИТЗ</w:t>
      </w:r>
      <w:r w:rsidRPr="00A4740A">
        <w:rPr>
          <w:rFonts w:ascii="Times New Roman" w:hAnsi="Times New Roman"/>
          <w:color w:val="000000"/>
          <w:sz w:val="28"/>
          <w:szCs w:val="28"/>
          <w:shd w:val="clear" w:color="auto" w:fill="FFFFFF"/>
        </w:rPr>
        <w:t xml:space="preserve"> призваны активизировать у студентов полученные ранее теоретические знания</w:t>
      </w:r>
      <w:r w:rsidRPr="00A4740A">
        <w:rPr>
          <w:rFonts w:ascii="Times New Roman" w:hAnsi="Times New Roman"/>
          <w:sz w:val="28"/>
          <w:szCs w:val="28"/>
        </w:rPr>
        <w:t xml:space="preserve"> в области систем гласных и согласных звуков, оттачивают применение теоретических знаний на практике, умение объяснить и наглядно показать артикуляционные моменты необходимые для достижения поставленной цели. </w:t>
      </w:r>
    </w:p>
    <w:p w:rsidR="002A6514" w:rsidRPr="00A4740A" w:rsidRDefault="002A6514" w:rsidP="0017147A">
      <w:pPr>
        <w:spacing w:after="0" w:line="360" w:lineRule="auto"/>
        <w:ind w:firstLine="709"/>
        <w:jc w:val="both"/>
        <w:rPr>
          <w:rFonts w:ascii="Times New Roman" w:hAnsi="Times New Roman"/>
          <w:sz w:val="28"/>
          <w:szCs w:val="28"/>
        </w:rPr>
      </w:pPr>
      <w:r>
        <w:rPr>
          <w:rFonts w:ascii="Times New Roman" w:hAnsi="Times New Roman"/>
          <w:sz w:val="28"/>
          <w:szCs w:val="28"/>
        </w:rPr>
        <w:t>При подготовке к ИТЗ</w:t>
      </w:r>
      <w:r w:rsidRPr="00A4740A">
        <w:rPr>
          <w:rFonts w:ascii="Times New Roman" w:hAnsi="Times New Roman"/>
          <w:sz w:val="28"/>
          <w:szCs w:val="28"/>
        </w:rPr>
        <w:t xml:space="preserve"> необходимо работать над своим произношением, используя артикуляционные упражнения и скороговорки. Также рекомендуется слушать </w:t>
      </w:r>
      <w:r>
        <w:rPr>
          <w:rFonts w:ascii="Times New Roman" w:hAnsi="Times New Roman"/>
          <w:sz w:val="28"/>
          <w:szCs w:val="28"/>
        </w:rPr>
        <w:t>аудио</w:t>
      </w:r>
      <w:r w:rsidRPr="00A4740A">
        <w:rPr>
          <w:rFonts w:ascii="Times New Roman" w:hAnsi="Times New Roman"/>
          <w:sz w:val="28"/>
          <w:szCs w:val="28"/>
        </w:rPr>
        <w:t>записи носителей языка, подражая интонации и артикуляции диктора. При подготовке можно использовать следующие материалы:</w:t>
      </w:r>
    </w:p>
    <w:p w:rsidR="002A6514" w:rsidRPr="00112C3F" w:rsidRDefault="002A6514" w:rsidP="00A4740A">
      <w:pPr>
        <w:numPr>
          <w:ilvl w:val="0"/>
          <w:numId w:val="3"/>
        </w:numPr>
        <w:shd w:val="clear" w:color="auto" w:fill="FFFFFF"/>
        <w:spacing w:after="0" w:line="240" w:lineRule="auto"/>
        <w:contextualSpacing/>
        <w:jc w:val="both"/>
        <w:outlineLvl w:val="0"/>
        <w:rPr>
          <w:rFonts w:ascii="Times New Roman" w:hAnsi="Times New Roman"/>
          <w:sz w:val="28"/>
          <w:szCs w:val="28"/>
          <w:lang w:val="de-DE"/>
        </w:rPr>
      </w:pPr>
      <w:r w:rsidRPr="00A4740A">
        <w:rPr>
          <w:rFonts w:ascii="Times New Roman" w:hAnsi="Times New Roman"/>
          <w:sz w:val="28"/>
          <w:szCs w:val="28"/>
          <w:lang w:val="de-DE"/>
        </w:rPr>
        <w:t xml:space="preserve">Stella - Takis Würger Hörbuch Leseprobe 01 </w:t>
      </w:r>
      <w:hyperlink r:id="rId7" w:history="1">
        <w:r w:rsidRPr="00112C3F">
          <w:rPr>
            <w:rFonts w:ascii="Times New Roman" w:hAnsi="Times New Roman"/>
            <w:color w:val="0000FF"/>
            <w:sz w:val="28"/>
            <w:szCs w:val="28"/>
            <w:u w:val="single"/>
            <w:lang w:val="de-DE"/>
          </w:rPr>
          <w:t>https://www.youtube.com/watch?v=UAGqFny0fBQ</w:t>
        </w:r>
      </w:hyperlink>
    </w:p>
    <w:p w:rsidR="002A6514" w:rsidRPr="00112C3F" w:rsidRDefault="002A6514" w:rsidP="00A4740A">
      <w:pPr>
        <w:numPr>
          <w:ilvl w:val="0"/>
          <w:numId w:val="3"/>
        </w:numPr>
        <w:shd w:val="clear" w:color="auto" w:fill="FFFFFF"/>
        <w:spacing w:after="0" w:line="240" w:lineRule="auto"/>
        <w:contextualSpacing/>
        <w:jc w:val="both"/>
        <w:outlineLvl w:val="0"/>
        <w:rPr>
          <w:rFonts w:ascii="Times New Roman" w:hAnsi="Times New Roman"/>
          <w:sz w:val="28"/>
          <w:szCs w:val="28"/>
          <w:lang w:val="de-DE"/>
        </w:rPr>
      </w:pPr>
      <w:r w:rsidRPr="00A4740A">
        <w:rPr>
          <w:rFonts w:ascii="Times New Roman" w:hAnsi="Times New Roman"/>
          <w:bCs/>
          <w:sz w:val="28"/>
          <w:szCs w:val="28"/>
          <w:lang w:val="de-DE" w:eastAsia="ru-RU"/>
        </w:rPr>
        <w:t xml:space="preserve">Langsam gesprochene Nachrichten </w:t>
      </w:r>
      <w:hyperlink r:id="rId8" w:history="1">
        <w:r w:rsidRPr="00112C3F">
          <w:rPr>
            <w:rFonts w:ascii="Times New Roman" w:hAnsi="Times New Roman"/>
            <w:color w:val="0000FF"/>
            <w:sz w:val="28"/>
            <w:szCs w:val="28"/>
            <w:u w:val="single"/>
            <w:lang w:val="de-DE"/>
          </w:rPr>
          <w:t>https://www.dw.com/de/deutsch-lernen/nachrichten/s-8030</w:t>
        </w:r>
      </w:hyperlink>
    </w:p>
    <w:p w:rsidR="002A6514" w:rsidRPr="00A4740A" w:rsidRDefault="002A6514" w:rsidP="00A4740A">
      <w:pPr>
        <w:numPr>
          <w:ilvl w:val="0"/>
          <w:numId w:val="3"/>
        </w:numPr>
        <w:shd w:val="clear" w:color="auto" w:fill="FFFFFF"/>
        <w:spacing w:after="0" w:line="240" w:lineRule="auto"/>
        <w:contextualSpacing/>
        <w:jc w:val="both"/>
        <w:outlineLvl w:val="0"/>
        <w:rPr>
          <w:rFonts w:ascii="Times New Roman" w:hAnsi="Times New Roman"/>
          <w:sz w:val="28"/>
          <w:szCs w:val="28"/>
          <w:lang w:val="de-DE"/>
        </w:rPr>
      </w:pPr>
      <w:r w:rsidRPr="00A4740A">
        <w:rPr>
          <w:rFonts w:ascii="Times New Roman" w:hAnsi="Times New Roman"/>
          <w:kern w:val="36"/>
          <w:sz w:val="28"/>
          <w:szCs w:val="28"/>
          <w:lang w:val="de-DE" w:eastAsia="ru-RU"/>
        </w:rPr>
        <w:t xml:space="preserve">Das goldne Königreich - Märchen zum Hören </w:t>
      </w:r>
      <w:hyperlink r:id="rId9" w:history="1">
        <w:r w:rsidRPr="00A4740A">
          <w:rPr>
            <w:rFonts w:ascii="Times New Roman" w:hAnsi="Times New Roman"/>
            <w:color w:val="0000FF"/>
            <w:sz w:val="28"/>
            <w:szCs w:val="28"/>
            <w:u w:val="single"/>
            <w:lang w:val="de-DE"/>
          </w:rPr>
          <w:t>https://www.youtube.com/watch?v=gkuPdKRepTo</w:t>
        </w:r>
      </w:hyperlink>
    </w:p>
    <w:p w:rsidR="002A6514" w:rsidRPr="00A4740A" w:rsidRDefault="002A6514" w:rsidP="00A4740A">
      <w:pPr>
        <w:numPr>
          <w:ilvl w:val="0"/>
          <w:numId w:val="3"/>
        </w:numPr>
        <w:shd w:val="clear" w:color="auto" w:fill="FFFFFF"/>
        <w:spacing w:after="0" w:line="240" w:lineRule="auto"/>
        <w:contextualSpacing/>
        <w:jc w:val="both"/>
        <w:outlineLvl w:val="0"/>
        <w:rPr>
          <w:rFonts w:ascii="Times New Roman" w:hAnsi="Times New Roman"/>
          <w:sz w:val="28"/>
          <w:szCs w:val="28"/>
          <w:lang w:val="de-DE"/>
        </w:rPr>
      </w:pPr>
      <w:r w:rsidRPr="00A4740A">
        <w:rPr>
          <w:rFonts w:ascii="Times New Roman" w:hAnsi="Times New Roman"/>
          <w:kern w:val="36"/>
          <w:sz w:val="28"/>
          <w:szCs w:val="28"/>
          <w:lang w:val="de-DE" w:eastAsia="ru-RU"/>
        </w:rPr>
        <w:t xml:space="preserve">Das Waldhaus - Hörspiel – Märchen </w:t>
      </w:r>
      <w:hyperlink r:id="rId10" w:history="1">
        <w:r w:rsidRPr="00A4740A">
          <w:rPr>
            <w:rFonts w:ascii="Times New Roman" w:hAnsi="Times New Roman"/>
            <w:color w:val="0000FF"/>
            <w:sz w:val="28"/>
            <w:szCs w:val="28"/>
            <w:u w:val="single"/>
            <w:lang w:val="de-DE"/>
          </w:rPr>
          <w:t>https://www.youtube.com/watch?v=9WJvib_h3qw</w:t>
        </w:r>
      </w:hyperlink>
    </w:p>
    <w:p w:rsidR="002A6514" w:rsidRPr="00A4740A" w:rsidRDefault="002A6514" w:rsidP="00A4740A">
      <w:pPr>
        <w:numPr>
          <w:ilvl w:val="0"/>
          <w:numId w:val="3"/>
        </w:numPr>
        <w:shd w:val="clear" w:color="auto" w:fill="FFFFFF"/>
        <w:spacing w:after="0" w:line="240" w:lineRule="auto"/>
        <w:contextualSpacing/>
        <w:jc w:val="both"/>
        <w:outlineLvl w:val="0"/>
        <w:rPr>
          <w:rFonts w:ascii="Times New Roman" w:hAnsi="Times New Roman"/>
          <w:sz w:val="28"/>
          <w:szCs w:val="28"/>
          <w:lang w:val="de-DE"/>
        </w:rPr>
      </w:pPr>
      <w:r w:rsidRPr="00A4740A">
        <w:rPr>
          <w:rFonts w:ascii="Times New Roman" w:hAnsi="Times New Roman"/>
          <w:kern w:val="36"/>
          <w:sz w:val="28"/>
          <w:szCs w:val="28"/>
          <w:lang w:val="de-DE" w:eastAsia="ru-RU"/>
        </w:rPr>
        <w:t xml:space="preserve">Ich mach‘ Dich gesund, sagte der Bär | Janoschs Traumstunde </w:t>
      </w:r>
      <w:hyperlink r:id="rId11" w:history="1">
        <w:r w:rsidRPr="00A4740A">
          <w:rPr>
            <w:rFonts w:ascii="Times New Roman" w:hAnsi="Times New Roman"/>
            <w:color w:val="0000FF"/>
            <w:sz w:val="28"/>
            <w:szCs w:val="28"/>
            <w:u w:val="single"/>
            <w:lang w:val="de-DE"/>
          </w:rPr>
          <w:t>https://www.youtube.com/watch?v=PbujpAk9k7U</w:t>
        </w:r>
      </w:hyperlink>
    </w:p>
    <w:p w:rsidR="002A6514" w:rsidRPr="003C4CAD" w:rsidRDefault="002A6514" w:rsidP="00484C3E">
      <w:pPr>
        <w:spacing w:after="0" w:line="360" w:lineRule="auto"/>
        <w:jc w:val="both"/>
        <w:rPr>
          <w:rFonts w:ascii="Times New Roman" w:hAnsi="Times New Roman"/>
          <w:b/>
          <w:bCs/>
          <w:sz w:val="28"/>
          <w:szCs w:val="28"/>
          <w:lang w:val="de-DE"/>
        </w:rPr>
      </w:pPr>
    </w:p>
    <w:p w:rsidR="002A6514" w:rsidRPr="00A4740A" w:rsidRDefault="002A6514" w:rsidP="008566A2">
      <w:pPr>
        <w:pStyle w:val="ListParagraph"/>
        <w:numPr>
          <w:ilvl w:val="0"/>
          <w:numId w:val="5"/>
        </w:numPr>
        <w:spacing w:after="0" w:line="360" w:lineRule="auto"/>
        <w:jc w:val="both"/>
        <w:rPr>
          <w:rFonts w:ascii="Times New Roman" w:hAnsi="Times New Roman"/>
          <w:b/>
          <w:bCs/>
          <w:sz w:val="28"/>
          <w:szCs w:val="28"/>
        </w:rPr>
      </w:pPr>
      <w:r w:rsidRPr="00A4740A">
        <w:rPr>
          <w:rFonts w:ascii="Times New Roman" w:hAnsi="Times New Roman"/>
          <w:b/>
          <w:bCs/>
          <w:sz w:val="28"/>
          <w:szCs w:val="28"/>
        </w:rPr>
        <w:t>Методические реком</w:t>
      </w:r>
      <w:r>
        <w:rPr>
          <w:rFonts w:ascii="Times New Roman" w:hAnsi="Times New Roman"/>
          <w:b/>
          <w:bCs/>
          <w:sz w:val="28"/>
          <w:szCs w:val="28"/>
        </w:rPr>
        <w:t>ендации по подготовке к дифференцированному зачету</w:t>
      </w:r>
    </w:p>
    <w:p w:rsidR="002A6514" w:rsidRPr="00EB0BDB" w:rsidRDefault="002A6514" w:rsidP="00EB0BDB">
      <w:pPr>
        <w:widowControl w:val="0"/>
        <w:suppressAutoHyphens/>
        <w:autoSpaceDE w:val="0"/>
        <w:autoSpaceDN w:val="0"/>
        <w:adjustRightInd w:val="0"/>
        <w:spacing w:after="0" w:line="360" w:lineRule="auto"/>
        <w:ind w:firstLine="709"/>
        <w:jc w:val="both"/>
        <w:rPr>
          <w:rFonts w:ascii="Times New Roman" w:hAnsi="Times New Roman"/>
          <w:color w:val="000000"/>
          <w:kern w:val="1"/>
          <w:sz w:val="28"/>
          <w:szCs w:val="28"/>
          <w:lang w:eastAsia="ar-SA"/>
        </w:rPr>
      </w:pPr>
      <w:r>
        <w:rPr>
          <w:rFonts w:ascii="Times New Roman" w:hAnsi="Times New Roman"/>
          <w:color w:val="000000"/>
          <w:kern w:val="1"/>
          <w:sz w:val="28"/>
          <w:szCs w:val="28"/>
          <w:lang w:eastAsia="ar-SA"/>
        </w:rPr>
        <w:t>Подготовка к дифференцированному зачету</w:t>
      </w:r>
      <w:r w:rsidRPr="00EB0BDB">
        <w:rPr>
          <w:rFonts w:ascii="Times New Roman" w:hAnsi="Times New Roman"/>
          <w:color w:val="000000"/>
          <w:kern w:val="1"/>
          <w:sz w:val="28"/>
          <w:szCs w:val="28"/>
          <w:lang w:eastAsia="ar-SA"/>
        </w:rPr>
        <w:t xml:space="preserve"> начинается с первого занятия по дисциплине, на котором студенты получают общую установку преподавателя и перечень основных требований к текущей и промежуточной аттестации. При этом важно с самого начала планомерно осваивать материал,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 </w:t>
      </w:r>
    </w:p>
    <w:p w:rsidR="002A6514" w:rsidRPr="0017147A" w:rsidRDefault="002A6514" w:rsidP="0017147A">
      <w:pPr>
        <w:suppressAutoHyphens/>
        <w:spacing w:after="0" w:line="360" w:lineRule="auto"/>
        <w:ind w:firstLine="709"/>
        <w:jc w:val="both"/>
        <w:rPr>
          <w:rFonts w:ascii="Times New Roman" w:hAnsi="Times New Roman"/>
          <w:iCs/>
          <w:sz w:val="28"/>
          <w:szCs w:val="28"/>
        </w:rPr>
      </w:pPr>
      <w:r w:rsidRPr="0017147A">
        <w:rPr>
          <w:rFonts w:ascii="Times New Roman" w:hAnsi="Times New Roman"/>
          <w:iCs/>
          <w:sz w:val="28"/>
          <w:szCs w:val="28"/>
        </w:rPr>
        <w:t>Дифференцированный зачет предусматривает два вида заданий:</w:t>
      </w:r>
    </w:p>
    <w:p w:rsidR="002A6514" w:rsidRPr="0017147A" w:rsidRDefault="002A6514" w:rsidP="0017147A">
      <w:pPr>
        <w:suppressAutoHyphens/>
        <w:spacing w:line="360" w:lineRule="auto"/>
        <w:ind w:firstLine="708"/>
        <w:jc w:val="both"/>
        <w:rPr>
          <w:rFonts w:ascii="Times New Roman" w:hAnsi="Times New Roman"/>
          <w:iCs/>
          <w:sz w:val="28"/>
          <w:szCs w:val="28"/>
        </w:rPr>
      </w:pPr>
      <w:r w:rsidRPr="0017147A">
        <w:rPr>
          <w:rFonts w:ascii="Times New Roman" w:hAnsi="Times New Roman"/>
          <w:color w:val="000000"/>
          <w:sz w:val="28"/>
          <w:szCs w:val="28"/>
        </w:rPr>
        <w:t>1) Теоретический вопрос. Теоретический вопрос освещается устно в виде монологического / диалогического высказывания студента по пройденным темам.</w:t>
      </w:r>
      <w:r w:rsidRPr="0017147A">
        <w:rPr>
          <w:rFonts w:ascii="Times New Roman" w:hAnsi="Times New Roman"/>
          <w:iCs/>
          <w:sz w:val="28"/>
          <w:szCs w:val="28"/>
        </w:rPr>
        <w:t xml:space="preserve"> </w:t>
      </w:r>
    </w:p>
    <w:p w:rsidR="002A6514" w:rsidRPr="0017147A" w:rsidRDefault="002A6514" w:rsidP="0017147A">
      <w:pPr>
        <w:suppressAutoHyphens/>
        <w:spacing w:line="360" w:lineRule="auto"/>
        <w:ind w:firstLine="708"/>
        <w:jc w:val="both"/>
        <w:rPr>
          <w:rFonts w:ascii="Times New Roman" w:hAnsi="Times New Roman"/>
          <w:color w:val="000000"/>
          <w:sz w:val="28"/>
          <w:szCs w:val="28"/>
        </w:rPr>
      </w:pPr>
      <w:r w:rsidRPr="0017147A">
        <w:rPr>
          <w:rFonts w:ascii="Times New Roman" w:hAnsi="Times New Roman"/>
          <w:color w:val="000000"/>
          <w:sz w:val="28"/>
          <w:szCs w:val="28"/>
        </w:rPr>
        <w:t xml:space="preserve">2) </w:t>
      </w:r>
      <w:r w:rsidRPr="0017147A">
        <w:rPr>
          <w:rFonts w:ascii="Times New Roman" w:hAnsi="Times New Roman"/>
          <w:sz w:val="28"/>
          <w:szCs w:val="28"/>
        </w:rPr>
        <w:t xml:space="preserve">Выполнение практического задания на соблюдение произносительных норм звуков и интонационных особенностей предложения. </w:t>
      </w:r>
    </w:p>
    <w:p w:rsidR="002A6514" w:rsidRPr="00EB0BDB" w:rsidRDefault="002A6514" w:rsidP="00EB0BDB">
      <w:pPr>
        <w:widowControl w:val="0"/>
        <w:suppressAutoHyphens/>
        <w:autoSpaceDE w:val="0"/>
        <w:spacing w:after="0" w:line="360" w:lineRule="auto"/>
        <w:ind w:firstLine="709"/>
        <w:jc w:val="both"/>
        <w:rPr>
          <w:rFonts w:ascii="Times New Roman" w:hAnsi="Times New Roman"/>
          <w:kern w:val="1"/>
          <w:sz w:val="24"/>
          <w:szCs w:val="24"/>
          <w:lang w:eastAsia="ru-RU"/>
        </w:rPr>
      </w:pPr>
      <w:r>
        <w:rPr>
          <w:rFonts w:ascii="Times New Roman" w:hAnsi="Times New Roman"/>
          <w:color w:val="000000"/>
          <w:kern w:val="1"/>
          <w:sz w:val="28"/>
          <w:szCs w:val="28"/>
          <w:lang w:eastAsia="ar-SA"/>
        </w:rPr>
        <w:t>В этой связи п</w:t>
      </w:r>
      <w:r w:rsidRPr="00EB0BDB">
        <w:rPr>
          <w:rFonts w:ascii="Times New Roman" w:hAnsi="Times New Roman"/>
          <w:color w:val="000000"/>
          <w:kern w:val="1"/>
          <w:sz w:val="28"/>
          <w:szCs w:val="28"/>
          <w:lang w:eastAsia="ar-SA"/>
        </w:rPr>
        <w:t xml:space="preserve">рактические занятия, </w:t>
      </w:r>
      <w:r>
        <w:rPr>
          <w:rFonts w:ascii="Times New Roman" w:hAnsi="Times New Roman"/>
          <w:color w:val="000000"/>
          <w:kern w:val="1"/>
          <w:sz w:val="28"/>
          <w:szCs w:val="28"/>
          <w:lang w:eastAsia="ar-SA"/>
        </w:rPr>
        <w:t>выполнение домашнего задания, а также самостоятельная работа над произношением с помощью скороговорок, артикуляционных упражнений и аудиоматериалов</w:t>
      </w:r>
      <w:r w:rsidRPr="00EB0BDB">
        <w:rPr>
          <w:rFonts w:ascii="Times New Roman" w:hAnsi="Times New Roman"/>
          <w:color w:val="000000"/>
          <w:kern w:val="1"/>
          <w:sz w:val="28"/>
          <w:szCs w:val="28"/>
          <w:lang w:eastAsia="ar-SA"/>
        </w:rPr>
        <w:t xml:space="preserve"> являются </w:t>
      </w:r>
      <w:r>
        <w:rPr>
          <w:rFonts w:ascii="Times New Roman" w:hAnsi="Times New Roman"/>
          <w:color w:val="000000"/>
          <w:kern w:val="1"/>
          <w:sz w:val="28"/>
          <w:szCs w:val="28"/>
          <w:lang w:eastAsia="ar-SA"/>
        </w:rPr>
        <w:t>важными этапами подготовки к дифференцированному зачету</w:t>
      </w:r>
      <w:r w:rsidRPr="00EB0BDB">
        <w:rPr>
          <w:rFonts w:ascii="Times New Roman" w:hAnsi="Times New Roman"/>
          <w:color w:val="000000"/>
          <w:kern w:val="1"/>
          <w:sz w:val="28"/>
          <w:szCs w:val="28"/>
          <w:lang w:eastAsia="ar-SA"/>
        </w:rPr>
        <w:t xml:space="preserve">, поскольку студент имеет возможность оценить уровень собственных знаний и своевременно восполнить имеющиеся пробелы. </w:t>
      </w:r>
      <w:r>
        <w:rPr>
          <w:rFonts w:ascii="Times New Roman" w:hAnsi="Times New Roman"/>
          <w:color w:val="000000"/>
          <w:kern w:val="1"/>
          <w:sz w:val="28"/>
          <w:szCs w:val="28"/>
          <w:lang w:eastAsia="ar-SA"/>
        </w:rPr>
        <w:t>Перед дифференцированным зачетом следует</w:t>
      </w:r>
      <w:r w:rsidRPr="00EB0BDB">
        <w:rPr>
          <w:rFonts w:ascii="Times New Roman" w:hAnsi="Times New Roman"/>
          <w:color w:val="000000"/>
          <w:kern w:val="1"/>
          <w:sz w:val="28"/>
          <w:szCs w:val="28"/>
          <w:lang w:eastAsia="ar-SA"/>
        </w:rPr>
        <w:t xml:space="preserve"> прочитать пройденный учебный материал, а также соответствующие разделы рекомендуемых учебных пособий.</w:t>
      </w:r>
    </w:p>
    <w:p w:rsidR="002A6514" w:rsidRPr="00A4740A" w:rsidRDefault="002A6514" w:rsidP="00A4740A">
      <w:pPr>
        <w:pStyle w:val="ListParagraph"/>
        <w:rPr>
          <w:rFonts w:ascii="Times New Roman" w:hAnsi="Times New Roman"/>
          <w:b/>
          <w:bCs/>
          <w:sz w:val="28"/>
          <w:szCs w:val="28"/>
        </w:rPr>
      </w:pPr>
    </w:p>
    <w:p w:rsidR="002A6514" w:rsidRPr="0017147A" w:rsidRDefault="002A6514" w:rsidP="004D065A">
      <w:pPr>
        <w:pStyle w:val="ListParagraph"/>
        <w:numPr>
          <w:ilvl w:val="0"/>
          <w:numId w:val="5"/>
        </w:numPr>
        <w:spacing w:after="0" w:line="360" w:lineRule="auto"/>
        <w:jc w:val="both"/>
        <w:rPr>
          <w:rFonts w:ascii="Times New Roman" w:hAnsi="Times New Roman"/>
          <w:b/>
          <w:bCs/>
          <w:sz w:val="28"/>
          <w:szCs w:val="28"/>
        </w:rPr>
      </w:pPr>
      <w:r w:rsidRPr="00A4740A">
        <w:rPr>
          <w:rFonts w:ascii="Times New Roman" w:hAnsi="Times New Roman"/>
          <w:b/>
          <w:sz w:val="28"/>
          <w:szCs w:val="28"/>
        </w:rPr>
        <w:t>Литература, рекомендуемая для изучения дисциплины</w:t>
      </w:r>
    </w:p>
    <w:p w:rsidR="002A6514" w:rsidRPr="00A4740A" w:rsidRDefault="002A6514" w:rsidP="0017147A">
      <w:pPr>
        <w:pStyle w:val="ListParagraph"/>
        <w:spacing w:after="0" w:line="360" w:lineRule="auto"/>
        <w:ind w:left="360"/>
        <w:jc w:val="both"/>
        <w:rPr>
          <w:rFonts w:ascii="Times New Roman" w:hAnsi="Times New Roman"/>
          <w:b/>
          <w:bCs/>
          <w:sz w:val="28"/>
          <w:szCs w:val="28"/>
        </w:rPr>
      </w:pPr>
    </w:p>
    <w:p w:rsidR="002A6514" w:rsidRPr="00D902C7" w:rsidRDefault="002A6514" w:rsidP="00F907E8">
      <w:p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Точилина Ю. Н.</w:t>
      </w:r>
      <w:r w:rsidRPr="00D902C7">
        <w:rPr>
          <w:rFonts w:ascii="Times New Roman" w:hAnsi="Times New Roman"/>
          <w:sz w:val="28"/>
          <w:szCs w:val="28"/>
        </w:rPr>
        <w:t xml:space="preserve"> Практическая фонетика немецкого языка:учебное пособие / Ю. Н Точилина, Н. С. Годжаева, М. С. Лымарева – Кемировский государственный университет, 2013. – 128 с. –ISBN: 978-5-8353-1232-0, То же [Электронный ресурс]. – URL: http://biblioclub.ru/index.php?page=book_view&amp;book_id=232818</w:t>
      </w:r>
    </w:p>
    <w:p w:rsidR="002A6514" w:rsidRPr="00D902C7" w:rsidRDefault="002A6514" w:rsidP="00F907E8">
      <w:pPr>
        <w:tabs>
          <w:tab w:val="left" w:pos="993"/>
        </w:tabs>
        <w:spacing w:after="0" w:line="360" w:lineRule="auto"/>
        <w:ind w:firstLine="709"/>
        <w:jc w:val="both"/>
        <w:rPr>
          <w:rFonts w:ascii="Times New Roman" w:hAnsi="Times New Roman"/>
          <w:sz w:val="28"/>
          <w:szCs w:val="28"/>
        </w:rPr>
      </w:pPr>
      <w:r w:rsidRPr="00D902C7">
        <w:rPr>
          <w:rFonts w:ascii="Times New Roman" w:hAnsi="Times New Roman"/>
          <w:sz w:val="28"/>
          <w:szCs w:val="28"/>
        </w:rPr>
        <w:t>2.</w:t>
      </w:r>
      <w:r w:rsidRPr="00D902C7">
        <w:rPr>
          <w:rFonts w:ascii="Times New Roman" w:hAnsi="Times New Roman"/>
          <w:sz w:val="28"/>
          <w:szCs w:val="28"/>
        </w:rPr>
        <w:tab/>
        <w:t>Lernen wir deutsch sprech</w:t>
      </w:r>
      <w:r>
        <w:rPr>
          <w:rFonts w:ascii="Times New Roman" w:hAnsi="Times New Roman"/>
          <w:sz w:val="28"/>
          <w:szCs w:val="28"/>
        </w:rPr>
        <w:t>en! Учимся говорить по-немецки!: Практикум по фонетике немец</w:t>
      </w:r>
      <w:r w:rsidRPr="00D902C7">
        <w:rPr>
          <w:rFonts w:ascii="Times New Roman" w:hAnsi="Times New Roman"/>
          <w:sz w:val="28"/>
          <w:szCs w:val="28"/>
        </w:rPr>
        <w:t>кого языка /сост.  А.Н  Неделько. - Омск: Издательство СибГ</w:t>
      </w:r>
      <w:r>
        <w:rPr>
          <w:rFonts w:ascii="Times New Roman" w:hAnsi="Times New Roman"/>
          <w:sz w:val="28"/>
          <w:szCs w:val="28"/>
        </w:rPr>
        <w:t>УФК, 2012 – 115 с., То же [Элек</w:t>
      </w:r>
      <w:r w:rsidRPr="00D902C7">
        <w:rPr>
          <w:rFonts w:ascii="Times New Roman" w:hAnsi="Times New Roman"/>
          <w:sz w:val="28"/>
          <w:szCs w:val="28"/>
        </w:rPr>
        <w:t>тронный ресурс]. – URL: http://biblioclub.ru/index.php?page=book_view&amp;book_id=277369</w:t>
      </w:r>
    </w:p>
    <w:p w:rsidR="002A6514" w:rsidRPr="009D7EA3" w:rsidRDefault="002A6514" w:rsidP="009D7EA3">
      <w:pPr>
        <w:tabs>
          <w:tab w:val="left" w:pos="993"/>
        </w:tabs>
        <w:spacing w:after="0" w:line="360" w:lineRule="auto"/>
        <w:ind w:firstLine="709"/>
        <w:jc w:val="both"/>
        <w:rPr>
          <w:rFonts w:ascii="Times New Roman" w:hAnsi="Times New Roman"/>
          <w:sz w:val="28"/>
          <w:szCs w:val="28"/>
        </w:rPr>
      </w:pPr>
      <w:r w:rsidRPr="00D902C7">
        <w:rPr>
          <w:rFonts w:ascii="Times New Roman" w:hAnsi="Times New Roman"/>
          <w:sz w:val="28"/>
          <w:szCs w:val="28"/>
        </w:rPr>
        <w:t>3.</w:t>
      </w:r>
      <w:r w:rsidRPr="00D902C7">
        <w:rPr>
          <w:rFonts w:ascii="Times New Roman" w:hAnsi="Times New Roman"/>
          <w:sz w:val="28"/>
          <w:szCs w:val="28"/>
        </w:rPr>
        <w:tab/>
        <w:t xml:space="preserve">Дмитриченкова С. В. Иностранный язык: учебное пособие / </w:t>
      </w:r>
      <w:r>
        <w:rPr>
          <w:rFonts w:ascii="Times New Roman" w:hAnsi="Times New Roman"/>
          <w:sz w:val="28"/>
          <w:szCs w:val="28"/>
        </w:rPr>
        <w:t>С. В Дмитриченкова, Т. Б. Ва</w:t>
      </w:r>
      <w:r w:rsidRPr="00D902C7">
        <w:rPr>
          <w:rFonts w:ascii="Times New Roman" w:hAnsi="Times New Roman"/>
          <w:sz w:val="28"/>
          <w:szCs w:val="28"/>
        </w:rPr>
        <w:t xml:space="preserve">сильева, В. А. Чаузова. - М.: Российский университет дружбы народов, 2013 – 138 с - ISBN: 978-5-209-05500-6, То же [Электронный ресурс]. – URL: </w:t>
      </w:r>
      <w:hyperlink r:id="rId12" w:history="1">
        <w:r w:rsidRPr="00D902C7">
          <w:rPr>
            <w:rFonts w:ascii="Times New Roman" w:hAnsi="Times New Roman"/>
            <w:color w:val="0000FF"/>
            <w:sz w:val="28"/>
            <w:szCs w:val="28"/>
            <w:u w:val="single"/>
          </w:rPr>
          <w:t>http://biblioclub.ru/index.php?page=book_view&amp;book_id=226488</w:t>
        </w:r>
      </w:hyperlink>
    </w:p>
    <w:p w:rsidR="002A6514" w:rsidRDefault="002A6514" w:rsidP="001337B6">
      <w:pPr>
        <w:widowControl w:val="0"/>
        <w:suppressAutoHyphens/>
        <w:autoSpaceDE w:val="0"/>
        <w:spacing w:after="0" w:line="360" w:lineRule="auto"/>
        <w:ind w:firstLine="709"/>
        <w:jc w:val="both"/>
        <w:rPr>
          <w:rFonts w:ascii="Times New Roman" w:hAnsi="Times New Roman"/>
          <w:b/>
          <w:kern w:val="1"/>
          <w:sz w:val="28"/>
          <w:szCs w:val="28"/>
          <w:lang w:eastAsia="ar-SA"/>
        </w:rPr>
      </w:pPr>
    </w:p>
    <w:p w:rsidR="002A6514" w:rsidRDefault="002A6514" w:rsidP="001337B6">
      <w:pPr>
        <w:widowControl w:val="0"/>
        <w:suppressAutoHyphens/>
        <w:autoSpaceDE w:val="0"/>
        <w:spacing w:after="0" w:line="360" w:lineRule="auto"/>
        <w:ind w:firstLine="709"/>
        <w:jc w:val="both"/>
        <w:rPr>
          <w:rFonts w:ascii="Times New Roman" w:hAnsi="Times New Roman"/>
          <w:b/>
          <w:kern w:val="1"/>
          <w:sz w:val="28"/>
          <w:szCs w:val="28"/>
          <w:lang w:eastAsia="ar-SA"/>
        </w:rPr>
      </w:pPr>
    </w:p>
    <w:p w:rsidR="002A6514" w:rsidRDefault="002A6514" w:rsidP="00B63F9B">
      <w:pPr>
        <w:widowControl w:val="0"/>
        <w:numPr>
          <w:ilvl w:val="0"/>
          <w:numId w:val="5"/>
        </w:numPr>
        <w:suppressAutoHyphens/>
        <w:autoSpaceDE w:val="0"/>
        <w:spacing w:after="0" w:line="360" w:lineRule="auto"/>
        <w:jc w:val="both"/>
        <w:rPr>
          <w:rFonts w:ascii="Times New Roman" w:hAnsi="Times New Roman"/>
          <w:b/>
          <w:kern w:val="1"/>
          <w:sz w:val="28"/>
          <w:szCs w:val="28"/>
          <w:lang w:eastAsia="ar-SA"/>
        </w:rPr>
      </w:pPr>
      <w:r w:rsidRPr="00002A5D">
        <w:rPr>
          <w:rFonts w:ascii="Times New Roman" w:hAnsi="Times New Roman"/>
          <w:b/>
          <w:kern w:val="1"/>
          <w:sz w:val="28"/>
          <w:szCs w:val="28"/>
          <w:lang w:eastAsia="ar-SA"/>
        </w:rPr>
        <w:t>Список использованных источников</w:t>
      </w:r>
    </w:p>
    <w:p w:rsidR="002A6514" w:rsidRPr="00002A5D" w:rsidRDefault="002A6514" w:rsidP="0017147A">
      <w:pPr>
        <w:widowControl w:val="0"/>
        <w:suppressAutoHyphens/>
        <w:autoSpaceDE w:val="0"/>
        <w:spacing w:after="0" w:line="360" w:lineRule="auto"/>
        <w:ind w:left="360"/>
        <w:jc w:val="both"/>
        <w:rPr>
          <w:rFonts w:ascii="Times New Roman" w:hAnsi="Times New Roman"/>
          <w:b/>
          <w:kern w:val="1"/>
          <w:sz w:val="28"/>
          <w:szCs w:val="28"/>
          <w:lang w:eastAsia="ar-SA"/>
        </w:rPr>
      </w:pPr>
    </w:p>
    <w:p w:rsidR="002A6514" w:rsidRPr="00D902C7" w:rsidRDefault="002A6514" w:rsidP="00C82D4E">
      <w:pPr>
        <w:pStyle w:val="ListParagraph"/>
        <w:widowControl w:val="0"/>
        <w:numPr>
          <w:ilvl w:val="0"/>
          <w:numId w:val="1"/>
        </w:numPr>
        <w:suppressAutoHyphens/>
        <w:autoSpaceDE w:val="0"/>
        <w:spacing w:after="0" w:line="360" w:lineRule="auto"/>
        <w:ind w:left="0" w:firstLine="709"/>
        <w:jc w:val="both"/>
        <w:rPr>
          <w:rFonts w:ascii="Times New Roman" w:hAnsi="Times New Roman"/>
          <w:kern w:val="1"/>
          <w:sz w:val="28"/>
          <w:szCs w:val="28"/>
          <w:lang w:eastAsia="ar-SA"/>
        </w:rPr>
      </w:pPr>
      <w:r>
        <w:rPr>
          <w:rFonts w:ascii="Times New Roman" w:hAnsi="Times New Roman"/>
          <w:kern w:val="1"/>
          <w:sz w:val="28"/>
          <w:szCs w:val="28"/>
          <w:lang w:eastAsia="ar-SA"/>
        </w:rPr>
        <w:t>Путилина Л.В. Практическая фонетика французского языка: методические указа</w:t>
      </w:r>
      <w:r w:rsidRPr="00D902C7">
        <w:rPr>
          <w:rFonts w:ascii="Times New Roman" w:hAnsi="Times New Roman"/>
          <w:kern w:val="1"/>
          <w:sz w:val="28"/>
          <w:szCs w:val="28"/>
          <w:lang w:eastAsia="ar-SA"/>
        </w:rPr>
        <w:t>ния /Л.В. Путилина; Оренбургский гос. ун-т. – Оренбург: ОГУ,</w:t>
      </w:r>
      <w:r>
        <w:rPr>
          <w:rFonts w:ascii="Times New Roman" w:hAnsi="Times New Roman"/>
          <w:kern w:val="1"/>
          <w:sz w:val="28"/>
          <w:szCs w:val="28"/>
          <w:lang w:eastAsia="ar-SA"/>
        </w:rPr>
        <w:t xml:space="preserve"> </w:t>
      </w:r>
      <w:r w:rsidRPr="00D902C7">
        <w:rPr>
          <w:rFonts w:ascii="Times New Roman" w:hAnsi="Times New Roman"/>
          <w:kern w:val="1"/>
          <w:sz w:val="28"/>
          <w:szCs w:val="28"/>
          <w:lang w:eastAsia="ar-SA"/>
        </w:rPr>
        <w:t>2012. – 21 с.</w:t>
      </w:r>
    </w:p>
    <w:p w:rsidR="002A6514" w:rsidRPr="00D902C7" w:rsidRDefault="002A6514" w:rsidP="00C82D4E">
      <w:pPr>
        <w:pStyle w:val="ListParagraph"/>
        <w:widowControl w:val="0"/>
        <w:numPr>
          <w:ilvl w:val="0"/>
          <w:numId w:val="1"/>
        </w:numPr>
        <w:suppressAutoHyphens/>
        <w:autoSpaceDE w:val="0"/>
        <w:spacing w:after="0" w:line="360" w:lineRule="auto"/>
        <w:ind w:left="0" w:firstLine="709"/>
        <w:jc w:val="both"/>
        <w:rPr>
          <w:rFonts w:ascii="Times New Roman" w:hAnsi="Times New Roman"/>
          <w:kern w:val="1"/>
          <w:sz w:val="28"/>
          <w:szCs w:val="28"/>
          <w:lang w:eastAsia="ar-SA"/>
        </w:rPr>
      </w:pPr>
      <w:r w:rsidRPr="0029059E">
        <w:rPr>
          <w:rFonts w:ascii="Times New Roman" w:hAnsi="Times New Roman"/>
          <w:kern w:val="1"/>
          <w:sz w:val="28"/>
          <w:szCs w:val="28"/>
          <w:lang w:eastAsia="ar-SA"/>
        </w:rPr>
        <w:t>Алексеева И.С. Профессиональный тренинг переводчика// Издательство «Союз». – Санкт-</w:t>
      </w:r>
      <w:r>
        <w:rPr>
          <w:rFonts w:ascii="Times New Roman" w:hAnsi="Times New Roman"/>
          <w:kern w:val="1"/>
          <w:sz w:val="28"/>
          <w:szCs w:val="28"/>
          <w:lang w:eastAsia="ar-SA"/>
        </w:rPr>
        <w:t xml:space="preserve">Петербург, 2001. – С. 135-160. </w:t>
      </w:r>
    </w:p>
    <w:p w:rsidR="002A6514" w:rsidRPr="00C82D4E" w:rsidRDefault="002A6514" w:rsidP="00C82D4E">
      <w:pPr>
        <w:pStyle w:val="ListParagraph"/>
        <w:numPr>
          <w:ilvl w:val="0"/>
          <w:numId w:val="1"/>
        </w:numPr>
        <w:spacing w:after="0" w:line="360" w:lineRule="auto"/>
        <w:ind w:left="0" w:firstLine="709"/>
        <w:jc w:val="both"/>
        <w:rPr>
          <w:rFonts w:ascii="Times New Roman" w:hAnsi="Times New Roman"/>
          <w:color w:val="000000"/>
          <w:sz w:val="28"/>
          <w:szCs w:val="28"/>
          <w:shd w:val="clear" w:color="auto" w:fill="FFFFFF"/>
        </w:rPr>
      </w:pPr>
      <w:r w:rsidRPr="00C82D4E">
        <w:rPr>
          <w:rFonts w:ascii="Times New Roman" w:hAnsi="Times New Roman"/>
          <w:sz w:val="28"/>
          <w:szCs w:val="28"/>
        </w:rPr>
        <w:t xml:space="preserve">Ролевая игра как метод обучения </w:t>
      </w:r>
      <w:hyperlink r:id="rId13" w:history="1">
        <w:r w:rsidRPr="00C82D4E">
          <w:rPr>
            <w:rStyle w:val="Hyperlink"/>
            <w:rFonts w:ascii="Times New Roman" w:hAnsi="Times New Roman"/>
            <w:color w:val="000000"/>
            <w:sz w:val="28"/>
            <w:szCs w:val="28"/>
            <w:shd w:val="clear" w:color="auto" w:fill="FFFFFF"/>
            <w:lang w:val="de-DE"/>
          </w:rPr>
          <w:t>http</w:t>
        </w:r>
        <w:r w:rsidRPr="00C82D4E">
          <w:rPr>
            <w:rStyle w:val="Hyperlink"/>
            <w:rFonts w:ascii="Times New Roman" w:hAnsi="Times New Roman"/>
            <w:color w:val="000000"/>
            <w:sz w:val="28"/>
            <w:szCs w:val="28"/>
            <w:shd w:val="clear" w:color="auto" w:fill="FFFFFF"/>
          </w:rPr>
          <w:t>://</w:t>
        </w:r>
        <w:r w:rsidRPr="00C82D4E">
          <w:rPr>
            <w:rStyle w:val="Hyperlink"/>
            <w:rFonts w:ascii="Times New Roman" w:hAnsi="Times New Roman"/>
            <w:color w:val="000000"/>
            <w:sz w:val="28"/>
            <w:szCs w:val="28"/>
            <w:shd w:val="clear" w:color="auto" w:fill="FFFFFF"/>
            <w:lang w:val="de-DE"/>
          </w:rPr>
          <w:t>kak</w:t>
        </w:r>
        <w:r w:rsidRPr="00C82D4E">
          <w:rPr>
            <w:rStyle w:val="Hyperlink"/>
            <w:rFonts w:ascii="Times New Roman" w:hAnsi="Times New Roman"/>
            <w:color w:val="000000"/>
            <w:sz w:val="28"/>
            <w:szCs w:val="28"/>
            <w:shd w:val="clear" w:color="auto" w:fill="FFFFFF"/>
          </w:rPr>
          <w:t>-</w:t>
        </w:r>
        <w:r w:rsidRPr="00C82D4E">
          <w:rPr>
            <w:rStyle w:val="Hyperlink"/>
            <w:rFonts w:ascii="Times New Roman" w:hAnsi="Times New Roman"/>
            <w:color w:val="000000"/>
            <w:sz w:val="28"/>
            <w:szCs w:val="28"/>
            <w:shd w:val="clear" w:color="auto" w:fill="FFFFFF"/>
            <w:lang w:val="de-DE"/>
          </w:rPr>
          <w:t>bog</w:t>
        </w:r>
        <w:r w:rsidRPr="00C82D4E">
          <w:rPr>
            <w:rStyle w:val="Hyperlink"/>
            <w:rFonts w:ascii="Times New Roman" w:hAnsi="Times New Roman"/>
            <w:color w:val="000000"/>
            <w:sz w:val="28"/>
            <w:szCs w:val="28"/>
            <w:shd w:val="clear" w:color="auto" w:fill="FFFFFF"/>
          </w:rPr>
          <w:t>.</w:t>
        </w:r>
        <w:r w:rsidRPr="00C82D4E">
          <w:rPr>
            <w:rStyle w:val="Hyperlink"/>
            <w:rFonts w:ascii="Times New Roman" w:hAnsi="Times New Roman"/>
            <w:color w:val="000000"/>
            <w:sz w:val="28"/>
            <w:szCs w:val="28"/>
            <w:shd w:val="clear" w:color="auto" w:fill="FFFFFF"/>
            <w:lang w:val="de-DE"/>
          </w:rPr>
          <w:t>ru</w:t>
        </w:r>
        <w:r w:rsidRPr="00C82D4E">
          <w:rPr>
            <w:rStyle w:val="Hyperlink"/>
            <w:rFonts w:ascii="Times New Roman" w:hAnsi="Times New Roman"/>
            <w:color w:val="000000"/>
            <w:sz w:val="28"/>
            <w:szCs w:val="28"/>
            <w:shd w:val="clear" w:color="auto" w:fill="FFFFFF"/>
          </w:rPr>
          <w:t>/</w:t>
        </w:r>
        <w:r w:rsidRPr="00C82D4E">
          <w:rPr>
            <w:rStyle w:val="Hyperlink"/>
            <w:rFonts w:ascii="Times New Roman" w:hAnsi="Times New Roman"/>
            <w:color w:val="000000"/>
            <w:sz w:val="28"/>
            <w:szCs w:val="28"/>
            <w:shd w:val="clear" w:color="auto" w:fill="FFFFFF"/>
            <w:lang w:val="de-DE"/>
          </w:rPr>
          <w:t>rolevaya</w:t>
        </w:r>
        <w:r w:rsidRPr="00C82D4E">
          <w:rPr>
            <w:rStyle w:val="Hyperlink"/>
            <w:rFonts w:ascii="Times New Roman" w:hAnsi="Times New Roman"/>
            <w:color w:val="000000"/>
            <w:sz w:val="28"/>
            <w:szCs w:val="28"/>
            <w:shd w:val="clear" w:color="auto" w:fill="FFFFFF"/>
          </w:rPr>
          <w:t>-</w:t>
        </w:r>
        <w:r w:rsidRPr="00C82D4E">
          <w:rPr>
            <w:rStyle w:val="Hyperlink"/>
            <w:rFonts w:ascii="Times New Roman" w:hAnsi="Times New Roman"/>
            <w:color w:val="000000"/>
            <w:sz w:val="28"/>
            <w:szCs w:val="28"/>
            <w:shd w:val="clear" w:color="auto" w:fill="FFFFFF"/>
            <w:lang w:val="de-DE"/>
          </w:rPr>
          <w:t>igra</w:t>
        </w:r>
        <w:r w:rsidRPr="00C82D4E">
          <w:rPr>
            <w:rStyle w:val="Hyperlink"/>
            <w:rFonts w:ascii="Times New Roman" w:hAnsi="Times New Roman"/>
            <w:color w:val="000000"/>
            <w:sz w:val="28"/>
            <w:szCs w:val="28"/>
            <w:shd w:val="clear" w:color="auto" w:fill="FFFFFF"/>
          </w:rPr>
          <w:t>-</w:t>
        </w:r>
        <w:r w:rsidRPr="00C82D4E">
          <w:rPr>
            <w:rStyle w:val="Hyperlink"/>
            <w:rFonts w:ascii="Times New Roman" w:hAnsi="Times New Roman"/>
            <w:color w:val="000000"/>
            <w:sz w:val="28"/>
            <w:szCs w:val="28"/>
            <w:shd w:val="clear" w:color="auto" w:fill="FFFFFF"/>
            <w:lang w:val="de-DE"/>
          </w:rPr>
          <w:t>kak</w:t>
        </w:r>
        <w:r w:rsidRPr="00C82D4E">
          <w:rPr>
            <w:rStyle w:val="Hyperlink"/>
            <w:rFonts w:ascii="Times New Roman" w:hAnsi="Times New Roman"/>
            <w:color w:val="000000"/>
            <w:sz w:val="28"/>
            <w:szCs w:val="28"/>
            <w:shd w:val="clear" w:color="auto" w:fill="FFFFFF"/>
          </w:rPr>
          <w:t>-</w:t>
        </w:r>
        <w:r w:rsidRPr="00C82D4E">
          <w:rPr>
            <w:rStyle w:val="Hyperlink"/>
            <w:rFonts w:ascii="Times New Roman" w:hAnsi="Times New Roman"/>
            <w:color w:val="000000"/>
            <w:sz w:val="28"/>
            <w:szCs w:val="28"/>
            <w:shd w:val="clear" w:color="auto" w:fill="FFFFFF"/>
            <w:lang w:val="de-DE"/>
          </w:rPr>
          <w:t>metod</w:t>
        </w:r>
        <w:r w:rsidRPr="00C82D4E">
          <w:rPr>
            <w:rStyle w:val="Hyperlink"/>
            <w:rFonts w:ascii="Times New Roman" w:hAnsi="Times New Roman"/>
            <w:color w:val="000000"/>
            <w:sz w:val="28"/>
            <w:szCs w:val="28"/>
            <w:shd w:val="clear" w:color="auto" w:fill="FFFFFF"/>
          </w:rPr>
          <w:t>-</w:t>
        </w:r>
        <w:r w:rsidRPr="00C82D4E">
          <w:rPr>
            <w:rStyle w:val="Hyperlink"/>
            <w:rFonts w:ascii="Times New Roman" w:hAnsi="Times New Roman"/>
            <w:color w:val="000000"/>
            <w:sz w:val="28"/>
            <w:szCs w:val="28"/>
            <w:shd w:val="clear" w:color="auto" w:fill="FFFFFF"/>
            <w:lang w:val="de-DE"/>
          </w:rPr>
          <w:t>obucheniya</w:t>
        </w:r>
      </w:hyperlink>
    </w:p>
    <w:p w:rsidR="002A6514" w:rsidRPr="00C72010" w:rsidRDefault="002A6514" w:rsidP="00C82D4E">
      <w:pPr>
        <w:pStyle w:val="ListParagraph"/>
        <w:numPr>
          <w:ilvl w:val="0"/>
          <w:numId w:val="1"/>
        </w:numPr>
        <w:spacing w:after="0" w:line="360" w:lineRule="auto"/>
        <w:ind w:left="0" w:firstLine="709"/>
        <w:jc w:val="both"/>
        <w:rPr>
          <w:rFonts w:ascii="Times New Roman" w:hAnsi="Times New Roman"/>
          <w:color w:val="000000"/>
          <w:sz w:val="28"/>
          <w:szCs w:val="28"/>
          <w:shd w:val="clear" w:color="auto" w:fill="FFFFFF"/>
        </w:rPr>
      </w:pPr>
      <w:r>
        <w:rPr>
          <w:rFonts w:ascii="Times New Roman" w:hAnsi="Times New Roman"/>
          <w:sz w:val="28"/>
          <w:szCs w:val="28"/>
        </w:rPr>
        <w:t xml:space="preserve">Технология ролевой игры </w:t>
      </w:r>
      <w:hyperlink r:id="rId14" w:history="1">
        <w:r w:rsidRPr="00C72010">
          <w:rPr>
            <w:rStyle w:val="Hyperlink"/>
            <w:rFonts w:ascii="Times New Roman" w:hAnsi="Times New Roman"/>
            <w:sz w:val="28"/>
            <w:szCs w:val="28"/>
            <w:lang w:val="de-DE"/>
          </w:rPr>
          <w:t>https</w:t>
        </w:r>
        <w:r w:rsidRPr="00C72010">
          <w:rPr>
            <w:rStyle w:val="Hyperlink"/>
            <w:rFonts w:ascii="Times New Roman" w:hAnsi="Times New Roman"/>
            <w:sz w:val="28"/>
            <w:szCs w:val="28"/>
          </w:rPr>
          <w:t>://</w:t>
        </w:r>
        <w:r w:rsidRPr="00C72010">
          <w:rPr>
            <w:rStyle w:val="Hyperlink"/>
            <w:rFonts w:ascii="Times New Roman" w:hAnsi="Times New Roman"/>
            <w:sz w:val="28"/>
            <w:szCs w:val="28"/>
            <w:lang w:val="de-DE"/>
          </w:rPr>
          <w:t>studme</w:t>
        </w:r>
        <w:r w:rsidRPr="00C72010">
          <w:rPr>
            <w:rStyle w:val="Hyperlink"/>
            <w:rFonts w:ascii="Times New Roman" w:hAnsi="Times New Roman"/>
            <w:sz w:val="28"/>
            <w:szCs w:val="28"/>
          </w:rPr>
          <w:t>.</w:t>
        </w:r>
        <w:r w:rsidRPr="00C72010">
          <w:rPr>
            <w:rStyle w:val="Hyperlink"/>
            <w:rFonts w:ascii="Times New Roman" w:hAnsi="Times New Roman"/>
            <w:sz w:val="28"/>
            <w:szCs w:val="28"/>
            <w:lang w:val="de-DE"/>
          </w:rPr>
          <w:t>org</w:t>
        </w:r>
        <w:r w:rsidRPr="00C72010">
          <w:rPr>
            <w:rStyle w:val="Hyperlink"/>
            <w:rFonts w:ascii="Times New Roman" w:hAnsi="Times New Roman"/>
            <w:sz w:val="28"/>
            <w:szCs w:val="28"/>
          </w:rPr>
          <w:t>/88220/</w:t>
        </w:r>
        <w:r w:rsidRPr="00C72010">
          <w:rPr>
            <w:rStyle w:val="Hyperlink"/>
            <w:rFonts w:ascii="Times New Roman" w:hAnsi="Times New Roman"/>
            <w:sz w:val="28"/>
            <w:szCs w:val="28"/>
            <w:lang w:val="de-DE"/>
          </w:rPr>
          <w:t>pedagogika</w:t>
        </w:r>
        <w:r w:rsidRPr="00C72010">
          <w:rPr>
            <w:rStyle w:val="Hyperlink"/>
            <w:rFonts w:ascii="Times New Roman" w:hAnsi="Times New Roman"/>
            <w:sz w:val="28"/>
            <w:szCs w:val="28"/>
          </w:rPr>
          <w:t>/</w:t>
        </w:r>
        <w:r w:rsidRPr="00C72010">
          <w:rPr>
            <w:rStyle w:val="Hyperlink"/>
            <w:rFonts w:ascii="Times New Roman" w:hAnsi="Times New Roman"/>
            <w:sz w:val="28"/>
            <w:szCs w:val="28"/>
            <w:lang w:val="de-DE"/>
          </w:rPr>
          <w:t>tehnologiya</w:t>
        </w:r>
        <w:r w:rsidRPr="00C72010">
          <w:rPr>
            <w:rStyle w:val="Hyperlink"/>
            <w:rFonts w:ascii="Times New Roman" w:hAnsi="Times New Roman"/>
            <w:sz w:val="28"/>
            <w:szCs w:val="28"/>
          </w:rPr>
          <w:t>_</w:t>
        </w:r>
        <w:r w:rsidRPr="00C72010">
          <w:rPr>
            <w:rStyle w:val="Hyperlink"/>
            <w:rFonts w:ascii="Times New Roman" w:hAnsi="Times New Roman"/>
            <w:sz w:val="28"/>
            <w:szCs w:val="28"/>
            <w:lang w:val="de-DE"/>
          </w:rPr>
          <w:t>rolevoy</w:t>
        </w:r>
        <w:r w:rsidRPr="00C72010">
          <w:rPr>
            <w:rStyle w:val="Hyperlink"/>
            <w:rFonts w:ascii="Times New Roman" w:hAnsi="Times New Roman"/>
            <w:sz w:val="28"/>
            <w:szCs w:val="28"/>
          </w:rPr>
          <w:t>_</w:t>
        </w:r>
        <w:r w:rsidRPr="00C72010">
          <w:rPr>
            <w:rStyle w:val="Hyperlink"/>
            <w:rFonts w:ascii="Times New Roman" w:hAnsi="Times New Roman"/>
            <w:sz w:val="28"/>
            <w:szCs w:val="28"/>
            <w:lang w:val="de-DE"/>
          </w:rPr>
          <w:t>igry</w:t>
        </w:r>
      </w:hyperlink>
    </w:p>
    <w:p w:rsidR="002A6514" w:rsidRDefault="002A6514"/>
    <w:sectPr w:rsidR="002A6514" w:rsidSect="006418E2">
      <w:foot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514" w:rsidRDefault="002A6514">
      <w:pPr>
        <w:spacing w:after="0" w:line="240" w:lineRule="auto"/>
      </w:pPr>
      <w:r>
        <w:separator/>
      </w:r>
    </w:p>
  </w:endnote>
  <w:endnote w:type="continuationSeparator" w:id="0">
    <w:p w:rsidR="002A6514" w:rsidRDefault="002A65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514" w:rsidRDefault="002A6514">
    <w:pPr>
      <w:pStyle w:val="Footer"/>
      <w:jc w:val="right"/>
    </w:pPr>
    <w:fldSimple w:instr="PAGE   \* MERGEFORMAT">
      <w:r>
        <w:rPr>
          <w:noProof/>
        </w:rPr>
        <w:t>17</w:t>
      </w:r>
    </w:fldSimple>
  </w:p>
  <w:p w:rsidR="002A6514" w:rsidRDefault="002A65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514" w:rsidRDefault="002A6514">
      <w:pPr>
        <w:spacing w:after="0" w:line="240" w:lineRule="auto"/>
      </w:pPr>
      <w:r>
        <w:separator/>
      </w:r>
    </w:p>
  </w:footnote>
  <w:footnote w:type="continuationSeparator" w:id="0">
    <w:p w:rsidR="002A6514" w:rsidRDefault="002A65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526"/>
    <w:multiLevelType w:val="hybridMultilevel"/>
    <w:tmpl w:val="D61A28FC"/>
    <w:lvl w:ilvl="0" w:tplc="18E09C34">
      <w:start w:val="5"/>
      <w:numFmt w:val="decimal"/>
      <w:lvlText w:val="%1."/>
      <w:lvlJc w:val="left"/>
      <w:pPr>
        <w:ind w:left="720" w:hanging="360"/>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BBC62F8"/>
    <w:multiLevelType w:val="multilevel"/>
    <w:tmpl w:val="A70AB008"/>
    <w:lvl w:ilvl="0">
      <w:start w:val="1"/>
      <w:numFmt w:val="decimal"/>
      <w:lvlText w:val="%1"/>
      <w:lvlJc w:val="left"/>
      <w:pPr>
        <w:ind w:left="720" w:hanging="360"/>
      </w:pPr>
      <w:rPr>
        <w:rFonts w:cs="Times New Roman" w:hint="default"/>
      </w:rPr>
    </w:lvl>
    <w:lvl w:ilvl="1">
      <w:start w:val="1"/>
      <w:numFmt w:val="decimal"/>
      <w:isLgl/>
      <w:lvlText w:val="%1.%2"/>
      <w:lvlJc w:val="left"/>
      <w:pPr>
        <w:ind w:left="1170" w:hanging="45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
    <w:nsid w:val="56BB0D6F"/>
    <w:multiLevelType w:val="hybridMultilevel"/>
    <w:tmpl w:val="C298C212"/>
    <w:lvl w:ilvl="0" w:tplc="19C61600">
      <w:start w:val="1"/>
      <w:numFmt w:val="decimal"/>
      <w:lvlText w:val="%1."/>
      <w:lvlJc w:val="left"/>
      <w:pPr>
        <w:ind w:left="720" w:hanging="360"/>
      </w:pPr>
      <w:rPr>
        <w:rFonts w:ascii="Times New Roman" w:eastAsia="Times New Roman" w:hAnsi="Times New Roman"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EE50812"/>
    <w:multiLevelType w:val="hybridMultilevel"/>
    <w:tmpl w:val="F570775A"/>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3392600"/>
    <w:multiLevelType w:val="hybridMultilevel"/>
    <w:tmpl w:val="AE8228D8"/>
    <w:lvl w:ilvl="0" w:tplc="24460614">
      <w:start w:val="1"/>
      <w:numFmt w:val="decimal"/>
      <w:lvlText w:val="%1."/>
      <w:lvlJc w:val="left"/>
      <w:pPr>
        <w:ind w:left="1245" w:hanging="54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48E2"/>
    <w:rsid w:val="00002A5D"/>
    <w:rsid w:val="00045C2A"/>
    <w:rsid w:val="00077C58"/>
    <w:rsid w:val="00091E18"/>
    <w:rsid w:val="00092614"/>
    <w:rsid w:val="000B14FA"/>
    <w:rsid w:val="000C156B"/>
    <w:rsid w:val="000C5BBE"/>
    <w:rsid w:val="00112C3F"/>
    <w:rsid w:val="0011781E"/>
    <w:rsid w:val="001337B6"/>
    <w:rsid w:val="001642F7"/>
    <w:rsid w:val="0017147A"/>
    <w:rsid w:val="00177AE6"/>
    <w:rsid w:val="001D3CEE"/>
    <w:rsid w:val="00242BBA"/>
    <w:rsid w:val="002662CF"/>
    <w:rsid w:val="002722FE"/>
    <w:rsid w:val="0029059E"/>
    <w:rsid w:val="002A6514"/>
    <w:rsid w:val="002C0DA5"/>
    <w:rsid w:val="002D1C12"/>
    <w:rsid w:val="002E6B47"/>
    <w:rsid w:val="00321CFE"/>
    <w:rsid w:val="003305B9"/>
    <w:rsid w:val="00337B48"/>
    <w:rsid w:val="003A0840"/>
    <w:rsid w:val="003B015D"/>
    <w:rsid w:val="003C4CAD"/>
    <w:rsid w:val="003D1DB0"/>
    <w:rsid w:val="003E1DC5"/>
    <w:rsid w:val="003E5408"/>
    <w:rsid w:val="004512A4"/>
    <w:rsid w:val="00453EF4"/>
    <w:rsid w:val="00465574"/>
    <w:rsid w:val="00484C3E"/>
    <w:rsid w:val="0049261C"/>
    <w:rsid w:val="004A6B4A"/>
    <w:rsid w:val="004D065A"/>
    <w:rsid w:val="005018A9"/>
    <w:rsid w:val="0052394A"/>
    <w:rsid w:val="005E70B0"/>
    <w:rsid w:val="00607ACA"/>
    <w:rsid w:val="006418E2"/>
    <w:rsid w:val="00660820"/>
    <w:rsid w:val="006875E6"/>
    <w:rsid w:val="007A155E"/>
    <w:rsid w:val="007E056A"/>
    <w:rsid w:val="00843F8D"/>
    <w:rsid w:val="008566A2"/>
    <w:rsid w:val="008D069D"/>
    <w:rsid w:val="008E13D5"/>
    <w:rsid w:val="00934EF0"/>
    <w:rsid w:val="009A413E"/>
    <w:rsid w:val="009D7EA3"/>
    <w:rsid w:val="009E6FA8"/>
    <w:rsid w:val="00A319DC"/>
    <w:rsid w:val="00A324ED"/>
    <w:rsid w:val="00A4740A"/>
    <w:rsid w:val="00A659A6"/>
    <w:rsid w:val="00A662BD"/>
    <w:rsid w:val="00A932AB"/>
    <w:rsid w:val="00A938E5"/>
    <w:rsid w:val="00B63F9B"/>
    <w:rsid w:val="00BD22EA"/>
    <w:rsid w:val="00BE11B0"/>
    <w:rsid w:val="00C179FE"/>
    <w:rsid w:val="00C655FD"/>
    <w:rsid w:val="00C661B7"/>
    <w:rsid w:val="00C72010"/>
    <w:rsid w:val="00C762C0"/>
    <w:rsid w:val="00C82D4E"/>
    <w:rsid w:val="00C851DC"/>
    <w:rsid w:val="00C877AB"/>
    <w:rsid w:val="00CF6F02"/>
    <w:rsid w:val="00D16C2A"/>
    <w:rsid w:val="00D80D47"/>
    <w:rsid w:val="00D902C7"/>
    <w:rsid w:val="00DA109B"/>
    <w:rsid w:val="00DA209B"/>
    <w:rsid w:val="00DD0854"/>
    <w:rsid w:val="00E10AA1"/>
    <w:rsid w:val="00E32D9B"/>
    <w:rsid w:val="00E4633F"/>
    <w:rsid w:val="00E54974"/>
    <w:rsid w:val="00EB0BDB"/>
    <w:rsid w:val="00F2047B"/>
    <w:rsid w:val="00F348E2"/>
    <w:rsid w:val="00F508CB"/>
    <w:rsid w:val="00F7067B"/>
    <w:rsid w:val="00F80CC8"/>
    <w:rsid w:val="00F823D8"/>
    <w:rsid w:val="00F9038B"/>
    <w:rsid w:val="00F907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C3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84C3E"/>
    <w:pPr>
      <w:ind w:left="720"/>
      <w:contextualSpacing/>
    </w:pPr>
  </w:style>
  <w:style w:type="character" w:styleId="Hyperlink">
    <w:name w:val="Hyperlink"/>
    <w:basedOn w:val="DefaultParagraphFont"/>
    <w:uiPriority w:val="99"/>
    <w:rsid w:val="00484C3E"/>
    <w:rPr>
      <w:rFonts w:cs="Times New Roman"/>
      <w:color w:val="0000FF"/>
      <w:u w:val="single"/>
    </w:rPr>
  </w:style>
  <w:style w:type="paragraph" w:styleId="Footer">
    <w:name w:val="footer"/>
    <w:basedOn w:val="Normal"/>
    <w:link w:val="FooterChar"/>
    <w:uiPriority w:val="99"/>
    <w:rsid w:val="00484C3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84C3E"/>
    <w:rPr>
      <w:rFonts w:cs="Times New Roman"/>
    </w:rPr>
  </w:style>
  <w:style w:type="character" w:styleId="FollowedHyperlink">
    <w:name w:val="FollowedHyperlink"/>
    <w:basedOn w:val="DefaultParagraphFont"/>
    <w:uiPriority w:val="99"/>
    <w:semiHidden/>
    <w:rsid w:val="00C82D4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w.com/de/deutsch-lernen/nachrichten/s-8030" TargetMode="External"/><Relationship Id="rId13" Type="http://schemas.openxmlformats.org/officeDocument/2006/relationships/hyperlink" Target="http://kak-bog.ru/rolevaya-igra-kak-metod-obucheniya" TargetMode="External"/><Relationship Id="rId3" Type="http://schemas.openxmlformats.org/officeDocument/2006/relationships/settings" Target="settings.xml"/><Relationship Id="rId7" Type="http://schemas.openxmlformats.org/officeDocument/2006/relationships/hyperlink" Target="https://www.youtube.com/watch?v=UAGqFny0fBQ" TargetMode="External"/><Relationship Id="rId12" Type="http://schemas.openxmlformats.org/officeDocument/2006/relationships/hyperlink" Target="http://biblioclub.ru/index.php?page=book_view&amp;book_id=22648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bujpAk9k7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9WJvib_h3qw" TargetMode="External"/><Relationship Id="rId4" Type="http://schemas.openxmlformats.org/officeDocument/2006/relationships/webSettings" Target="webSettings.xml"/><Relationship Id="rId9" Type="http://schemas.openxmlformats.org/officeDocument/2006/relationships/hyperlink" Target="https://www.youtube.com/watch?v=gkuPdKRepTo" TargetMode="External"/><Relationship Id="rId14" Type="http://schemas.openxmlformats.org/officeDocument/2006/relationships/hyperlink" Target="https://studme.org/88220/pedagogika/tehnologiya_rolevoy_ig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18</Pages>
  <Words>3701</Words>
  <Characters>21098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Zver</cp:lastModifiedBy>
  <cp:revision>10</cp:revision>
  <dcterms:created xsi:type="dcterms:W3CDTF">2020-02-22T06:38:00Z</dcterms:created>
  <dcterms:modified xsi:type="dcterms:W3CDTF">2021-06-03T14:59:00Z</dcterms:modified>
</cp:coreProperties>
</file>