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5850" w:rsidRDefault="00305850" w:rsidP="00210EED">
      <w:pPr>
        <w:pStyle w:val="ReportHead"/>
        <w:suppressAutoHyphens/>
        <w:rPr>
          <w:sz w:val="24"/>
          <w:szCs w:val="24"/>
        </w:rPr>
      </w:pPr>
    </w:p>
    <w:p w:rsidR="00305850" w:rsidRPr="00305850" w:rsidRDefault="00305850" w:rsidP="00305850">
      <w:pPr>
        <w:autoSpaceDE w:val="0"/>
        <w:autoSpaceDN w:val="0"/>
        <w:adjustRightInd w:val="0"/>
        <w:spacing w:line="360" w:lineRule="auto"/>
        <w:jc w:val="right"/>
        <w:rPr>
          <w:rFonts w:ascii="TimesNewRomanPSMT" w:eastAsia="Calibri" w:hAnsi="TimesNewRomanPSMT" w:cs="TimesNewRomanPSMT"/>
          <w:b/>
          <w:i/>
          <w:sz w:val="28"/>
          <w:szCs w:val="28"/>
        </w:rPr>
      </w:pPr>
      <w:r w:rsidRPr="00305850">
        <w:rPr>
          <w:rFonts w:ascii="TimesNewRomanPSMT" w:eastAsia="Calibri" w:hAnsi="TimesNewRomanPSMT" w:cs="TimesNewRomanPSMT"/>
          <w:b/>
          <w:i/>
          <w:sz w:val="28"/>
          <w:szCs w:val="28"/>
        </w:rPr>
        <w:t>На правах рукописи</w:t>
      </w:r>
    </w:p>
    <w:p w:rsidR="00305850" w:rsidRDefault="00305850" w:rsidP="00210EED">
      <w:pPr>
        <w:pStyle w:val="ReportHead"/>
        <w:suppressAutoHyphens/>
        <w:rPr>
          <w:sz w:val="24"/>
          <w:szCs w:val="24"/>
        </w:rPr>
      </w:pPr>
    </w:p>
    <w:p w:rsidR="00B97C8D" w:rsidRPr="00C418A6" w:rsidRDefault="00B97C8D" w:rsidP="00210EED">
      <w:pPr>
        <w:pStyle w:val="ReportHead"/>
        <w:suppressAutoHyphens/>
        <w:rPr>
          <w:sz w:val="24"/>
          <w:szCs w:val="24"/>
        </w:rPr>
      </w:pPr>
      <w:r w:rsidRPr="00C418A6">
        <w:rPr>
          <w:sz w:val="24"/>
          <w:szCs w:val="24"/>
        </w:rPr>
        <w:t>Минобрнауки России</w:t>
      </w:r>
    </w:p>
    <w:p w:rsidR="00B97C8D" w:rsidRPr="00C418A6" w:rsidRDefault="00B97C8D" w:rsidP="00210EED">
      <w:pPr>
        <w:pStyle w:val="ReportHead"/>
        <w:suppressAutoHyphens/>
        <w:rPr>
          <w:sz w:val="24"/>
          <w:szCs w:val="24"/>
        </w:rPr>
      </w:pPr>
    </w:p>
    <w:p w:rsidR="00B97C8D" w:rsidRPr="00C418A6" w:rsidRDefault="00B97C8D" w:rsidP="00210EED">
      <w:pPr>
        <w:pStyle w:val="ReportHead"/>
        <w:suppressAutoHyphens/>
        <w:rPr>
          <w:sz w:val="24"/>
          <w:szCs w:val="24"/>
        </w:rPr>
      </w:pPr>
      <w:r w:rsidRPr="00C418A6">
        <w:rPr>
          <w:sz w:val="24"/>
          <w:szCs w:val="24"/>
        </w:rPr>
        <w:t>Федеральное государственное бюджетное образовательное учреждение</w:t>
      </w:r>
    </w:p>
    <w:p w:rsidR="00B97C8D" w:rsidRPr="00C418A6" w:rsidRDefault="00B97C8D" w:rsidP="00210EED">
      <w:pPr>
        <w:pStyle w:val="ReportHead"/>
        <w:suppressAutoHyphens/>
        <w:rPr>
          <w:sz w:val="24"/>
          <w:szCs w:val="24"/>
        </w:rPr>
      </w:pPr>
      <w:r w:rsidRPr="00C418A6">
        <w:rPr>
          <w:sz w:val="24"/>
          <w:szCs w:val="24"/>
        </w:rPr>
        <w:t>высшего образования</w:t>
      </w:r>
    </w:p>
    <w:p w:rsidR="00B97C8D" w:rsidRPr="00C418A6" w:rsidRDefault="00B97C8D" w:rsidP="00210EED">
      <w:pPr>
        <w:pStyle w:val="ReportHead"/>
        <w:suppressAutoHyphens/>
        <w:rPr>
          <w:b/>
          <w:bCs/>
          <w:sz w:val="24"/>
          <w:szCs w:val="24"/>
        </w:rPr>
      </w:pPr>
      <w:r w:rsidRPr="00C418A6">
        <w:rPr>
          <w:b/>
          <w:bCs/>
          <w:sz w:val="24"/>
          <w:szCs w:val="24"/>
        </w:rPr>
        <w:t>«Оренбургский государственный университет»</w:t>
      </w:r>
    </w:p>
    <w:p w:rsidR="00B97C8D" w:rsidRPr="00C418A6" w:rsidRDefault="00B97C8D" w:rsidP="00210EED">
      <w:pPr>
        <w:pStyle w:val="ReportHead"/>
        <w:suppressAutoHyphens/>
        <w:rPr>
          <w:sz w:val="24"/>
          <w:szCs w:val="24"/>
        </w:rPr>
      </w:pPr>
    </w:p>
    <w:p w:rsidR="00B97C8D" w:rsidRPr="00C418A6" w:rsidRDefault="00B97C8D" w:rsidP="00210EED">
      <w:pPr>
        <w:pStyle w:val="ReportHead"/>
        <w:suppressAutoHyphens/>
        <w:rPr>
          <w:sz w:val="24"/>
          <w:szCs w:val="24"/>
        </w:rPr>
      </w:pPr>
      <w:r w:rsidRPr="00C418A6">
        <w:rPr>
          <w:sz w:val="24"/>
          <w:szCs w:val="24"/>
        </w:rPr>
        <w:t>Кафедра технологии машиностроения, металлообрабатывающих станков и комплексов</w:t>
      </w:r>
    </w:p>
    <w:p w:rsidR="00B97C8D" w:rsidRPr="00C418A6" w:rsidRDefault="00B97C8D" w:rsidP="00210EED">
      <w:pPr>
        <w:pStyle w:val="ReportHead"/>
        <w:suppressAutoHyphens/>
        <w:rPr>
          <w:sz w:val="24"/>
          <w:szCs w:val="24"/>
        </w:rPr>
      </w:pPr>
    </w:p>
    <w:p w:rsidR="00B97C8D" w:rsidRPr="00C418A6" w:rsidRDefault="00B97C8D" w:rsidP="00210EED">
      <w:pPr>
        <w:pStyle w:val="ReportHead"/>
        <w:suppressAutoHyphens/>
        <w:rPr>
          <w:sz w:val="24"/>
          <w:szCs w:val="24"/>
        </w:rPr>
      </w:pPr>
    </w:p>
    <w:p w:rsidR="00B97C8D" w:rsidRPr="00C418A6" w:rsidRDefault="00B97C8D" w:rsidP="00210EED">
      <w:pPr>
        <w:pStyle w:val="ReportHead"/>
        <w:suppressAutoHyphens/>
        <w:rPr>
          <w:sz w:val="24"/>
          <w:szCs w:val="24"/>
        </w:rPr>
      </w:pPr>
    </w:p>
    <w:p w:rsidR="00B20F0B" w:rsidRPr="00C418A6" w:rsidRDefault="00B20F0B" w:rsidP="00210EED">
      <w:pPr>
        <w:pStyle w:val="ReportHead"/>
        <w:suppressAutoHyphens/>
        <w:rPr>
          <w:sz w:val="24"/>
          <w:szCs w:val="24"/>
        </w:rPr>
      </w:pPr>
    </w:p>
    <w:p w:rsidR="00B20F0B" w:rsidRPr="00C418A6" w:rsidRDefault="00B20F0B" w:rsidP="00210EED">
      <w:pPr>
        <w:pStyle w:val="ReportHead"/>
        <w:suppressAutoHyphens/>
        <w:rPr>
          <w:sz w:val="24"/>
          <w:szCs w:val="24"/>
        </w:rPr>
      </w:pPr>
    </w:p>
    <w:p w:rsidR="00B20F0B" w:rsidRPr="00C418A6" w:rsidRDefault="00B20F0B" w:rsidP="00210EED">
      <w:pPr>
        <w:pStyle w:val="ReportHead"/>
        <w:suppressAutoHyphens/>
        <w:rPr>
          <w:sz w:val="24"/>
          <w:szCs w:val="24"/>
        </w:rPr>
      </w:pPr>
    </w:p>
    <w:p w:rsidR="00B97C8D" w:rsidRPr="00C418A6" w:rsidRDefault="00B97C8D" w:rsidP="00210EED">
      <w:pPr>
        <w:pStyle w:val="ReportHead"/>
        <w:suppressAutoHyphens/>
        <w:rPr>
          <w:sz w:val="24"/>
          <w:szCs w:val="24"/>
        </w:rPr>
      </w:pPr>
    </w:p>
    <w:p w:rsidR="00B20F0B" w:rsidRPr="00C418A6" w:rsidRDefault="00B20F0B" w:rsidP="00210EED">
      <w:pPr>
        <w:spacing w:after="0" w:line="240" w:lineRule="auto"/>
        <w:jc w:val="center"/>
        <w:rPr>
          <w:b/>
          <w:sz w:val="24"/>
          <w:szCs w:val="24"/>
        </w:rPr>
      </w:pPr>
      <w:bookmarkStart w:id="0" w:name="BookmarkWhereDelChr13"/>
      <w:bookmarkEnd w:id="0"/>
      <w:r w:rsidRPr="00C418A6">
        <w:rPr>
          <w:b/>
          <w:sz w:val="24"/>
          <w:szCs w:val="24"/>
        </w:rPr>
        <w:t xml:space="preserve">    Методические указания для обучающихся </w:t>
      </w:r>
    </w:p>
    <w:p w:rsidR="00B20F0B" w:rsidRPr="00C418A6" w:rsidRDefault="00B20F0B" w:rsidP="00210EED">
      <w:pPr>
        <w:pStyle w:val="ReportHead"/>
        <w:suppressAutoHyphens/>
        <w:rPr>
          <w:sz w:val="24"/>
          <w:szCs w:val="24"/>
        </w:rPr>
      </w:pPr>
      <w:r w:rsidRPr="00C418A6">
        <w:rPr>
          <w:sz w:val="24"/>
          <w:szCs w:val="24"/>
        </w:rPr>
        <w:t xml:space="preserve">       по дисциплине</w:t>
      </w:r>
    </w:p>
    <w:p w:rsidR="00B20F0B" w:rsidRPr="00C418A6" w:rsidRDefault="00B20F0B" w:rsidP="00210EED">
      <w:pPr>
        <w:pStyle w:val="ReportHead"/>
        <w:suppressAutoHyphens/>
        <w:rPr>
          <w:sz w:val="24"/>
          <w:szCs w:val="24"/>
        </w:rPr>
      </w:pPr>
    </w:p>
    <w:p w:rsidR="00202C6F" w:rsidRPr="00202C6F" w:rsidRDefault="00202C6F" w:rsidP="00202C6F">
      <w:pPr>
        <w:suppressAutoHyphens/>
        <w:spacing w:before="120" w:after="0" w:line="240" w:lineRule="auto"/>
        <w:jc w:val="center"/>
        <w:rPr>
          <w:rFonts w:eastAsia="Calibri"/>
          <w:i/>
          <w:sz w:val="24"/>
        </w:rPr>
      </w:pPr>
      <w:r w:rsidRPr="00202C6F">
        <w:rPr>
          <w:rFonts w:eastAsia="Calibri"/>
          <w:i/>
          <w:sz w:val="24"/>
        </w:rPr>
        <w:t>«</w:t>
      </w:r>
      <w:proofErr w:type="spellStart"/>
      <w:r w:rsidR="00E926E9">
        <w:rPr>
          <w:i/>
          <w:sz w:val="24"/>
        </w:rPr>
        <w:t>Нейросетевые</w:t>
      </w:r>
      <w:proofErr w:type="spellEnd"/>
      <w:r w:rsidR="00E926E9">
        <w:rPr>
          <w:i/>
          <w:sz w:val="24"/>
        </w:rPr>
        <w:t xml:space="preserve"> технологии в </w:t>
      </w:r>
      <w:proofErr w:type="spellStart"/>
      <w:r w:rsidR="00E926E9">
        <w:rPr>
          <w:i/>
          <w:sz w:val="24"/>
        </w:rPr>
        <w:t>мехатронных</w:t>
      </w:r>
      <w:proofErr w:type="spellEnd"/>
      <w:r w:rsidR="00E926E9">
        <w:rPr>
          <w:i/>
          <w:sz w:val="24"/>
        </w:rPr>
        <w:t xml:space="preserve"> системах</w:t>
      </w:r>
      <w:r w:rsidRPr="00202C6F">
        <w:rPr>
          <w:rFonts w:eastAsia="Calibri"/>
          <w:i/>
          <w:sz w:val="24"/>
        </w:rPr>
        <w:t>»</w:t>
      </w:r>
    </w:p>
    <w:p w:rsidR="00202C6F" w:rsidRPr="00202C6F" w:rsidRDefault="00202C6F" w:rsidP="00202C6F">
      <w:pPr>
        <w:suppressAutoHyphens/>
        <w:spacing w:after="0" w:line="240" w:lineRule="auto"/>
        <w:jc w:val="center"/>
        <w:rPr>
          <w:rFonts w:eastAsia="Calibri"/>
          <w:sz w:val="24"/>
        </w:rPr>
      </w:pPr>
    </w:p>
    <w:p w:rsidR="00F81D79" w:rsidRDefault="00F81D79" w:rsidP="00F81D79">
      <w:pPr>
        <w:pStyle w:val="ReportHead"/>
        <w:suppressAutoHyphens/>
        <w:rPr>
          <w:sz w:val="24"/>
        </w:rPr>
      </w:pPr>
    </w:p>
    <w:p w:rsidR="00F81D79" w:rsidRDefault="00F81D79" w:rsidP="00F81D79">
      <w:pPr>
        <w:pStyle w:val="ReportHead"/>
        <w:suppressAutoHyphens/>
        <w:spacing w:line="360" w:lineRule="auto"/>
        <w:rPr>
          <w:sz w:val="24"/>
        </w:rPr>
      </w:pPr>
      <w:r>
        <w:rPr>
          <w:sz w:val="24"/>
        </w:rPr>
        <w:t>Уровень высшего образования</w:t>
      </w:r>
    </w:p>
    <w:p w:rsidR="00F81D79" w:rsidRDefault="00F81D79" w:rsidP="00F81D79">
      <w:pPr>
        <w:pStyle w:val="ReportHead"/>
        <w:suppressAutoHyphens/>
        <w:spacing w:line="360" w:lineRule="auto"/>
        <w:rPr>
          <w:sz w:val="24"/>
        </w:rPr>
      </w:pPr>
      <w:r>
        <w:rPr>
          <w:sz w:val="24"/>
        </w:rPr>
        <w:t>БАКАЛАВРИАТ</w:t>
      </w:r>
    </w:p>
    <w:p w:rsidR="00F81D79" w:rsidRDefault="00F81D79" w:rsidP="00F81D79">
      <w:pPr>
        <w:pStyle w:val="ReportHead"/>
        <w:suppressAutoHyphens/>
        <w:rPr>
          <w:sz w:val="24"/>
        </w:rPr>
      </w:pPr>
      <w:r>
        <w:rPr>
          <w:sz w:val="24"/>
        </w:rPr>
        <w:t>Направление подготовки</w:t>
      </w:r>
    </w:p>
    <w:p w:rsidR="00F81D79" w:rsidRDefault="00F81D79" w:rsidP="00F81D79">
      <w:pPr>
        <w:pStyle w:val="ReportHead"/>
        <w:suppressAutoHyphens/>
        <w:rPr>
          <w:i/>
          <w:sz w:val="24"/>
          <w:u w:val="single"/>
        </w:rPr>
      </w:pPr>
      <w:r>
        <w:rPr>
          <w:i/>
          <w:sz w:val="24"/>
          <w:u w:val="single"/>
        </w:rPr>
        <w:t>15.03.06 Мехатроника и робототехника</w:t>
      </w:r>
    </w:p>
    <w:p w:rsidR="00F81D79" w:rsidRDefault="00F81D79" w:rsidP="00F81D79">
      <w:pPr>
        <w:pStyle w:val="ReportHead"/>
        <w:suppressAutoHyphens/>
        <w:rPr>
          <w:sz w:val="24"/>
          <w:vertAlign w:val="superscript"/>
        </w:rPr>
      </w:pPr>
      <w:r>
        <w:rPr>
          <w:sz w:val="24"/>
          <w:vertAlign w:val="superscript"/>
        </w:rPr>
        <w:t>(код и наименование направления подготовки)</w:t>
      </w:r>
    </w:p>
    <w:p w:rsidR="00F81D79" w:rsidRDefault="00F81D79" w:rsidP="00F81D79">
      <w:pPr>
        <w:pStyle w:val="ReportHead"/>
        <w:suppressAutoHyphens/>
        <w:rPr>
          <w:i/>
          <w:sz w:val="24"/>
          <w:u w:val="single"/>
        </w:rPr>
      </w:pPr>
      <w:r>
        <w:rPr>
          <w:i/>
          <w:sz w:val="24"/>
          <w:u w:val="single"/>
        </w:rPr>
        <w:t>Мехатроника</w:t>
      </w:r>
    </w:p>
    <w:p w:rsidR="00F81D79" w:rsidRDefault="00F81D79" w:rsidP="00F81D7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81D79" w:rsidRDefault="00F81D79" w:rsidP="00F81D79">
      <w:pPr>
        <w:pStyle w:val="ReportHead"/>
        <w:suppressAutoHyphens/>
        <w:rPr>
          <w:sz w:val="24"/>
        </w:rPr>
      </w:pPr>
    </w:p>
    <w:p w:rsidR="00F81D79" w:rsidRDefault="00F81D79" w:rsidP="00F81D79">
      <w:pPr>
        <w:pStyle w:val="ReportHead"/>
        <w:suppressAutoHyphens/>
        <w:rPr>
          <w:sz w:val="24"/>
        </w:rPr>
      </w:pPr>
      <w:r>
        <w:rPr>
          <w:sz w:val="24"/>
        </w:rPr>
        <w:t>Квалификация</w:t>
      </w:r>
    </w:p>
    <w:p w:rsidR="00F81D79" w:rsidRDefault="00F81D79" w:rsidP="00F81D79">
      <w:pPr>
        <w:pStyle w:val="ReportHead"/>
        <w:suppressAutoHyphens/>
        <w:rPr>
          <w:i/>
          <w:sz w:val="24"/>
          <w:u w:val="single"/>
        </w:rPr>
      </w:pPr>
      <w:r>
        <w:rPr>
          <w:i/>
          <w:sz w:val="24"/>
          <w:u w:val="single"/>
        </w:rPr>
        <w:t>Бакалавр</w:t>
      </w:r>
    </w:p>
    <w:p w:rsidR="00F81D79" w:rsidRDefault="00F81D79" w:rsidP="00F81D79">
      <w:pPr>
        <w:pStyle w:val="ReportHead"/>
        <w:suppressAutoHyphens/>
        <w:spacing w:before="120"/>
        <w:rPr>
          <w:sz w:val="24"/>
        </w:rPr>
      </w:pPr>
      <w:r>
        <w:rPr>
          <w:sz w:val="24"/>
        </w:rPr>
        <w:t>Форма обучения</w:t>
      </w:r>
    </w:p>
    <w:p w:rsidR="00202C6F" w:rsidRPr="00202C6F" w:rsidRDefault="007B3C9A" w:rsidP="00F81D79">
      <w:pPr>
        <w:suppressAutoHyphens/>
        <w:spacing w:after="0" w:line="240" w:lineRule="auto"/>
        <w:jc w:val="center"/>
        <w:rPr>
          <w:rFonts w:eastAsia="Calibri"/>
          <w:i/>
          <w:sz w:val="24"/>
          <w:u w:val="single"/>
        </w:rPr>
      </w:pPr>
      <w:r>
        <w:rPr>
          <w:i/>
          <w:sz w:val="24"/>
          <w:u w:val="single"/>
        </w:rPr>
        <w:t>Зао</w:t>
      </w:r>
      <w:r w:rsidR="00F81D79">
        <w:rPr>
          <w:i/>
          <w:sz w:val="24"/>
          <w:u w:val="single"/>
        </w:rPr>
        <w:t>чная</w:t>
      </w:r>
    </w:p>
    <w:p w:rsidR="00202C6F" w:rsidRPr="00202C6F" w:rsidRDefault="00202C6F" w:rsidP="00202C6F">
      <w:pPr>
        <w:suppressAutoHyphens/>
        <w:spacing w:after="0" w:line="240" w:lineRule="auto"/>
        <w:jc w:val="center"/>
        <w:rPr>
          <w:rFonts w:eastAsia="Calibri"/>
          <w:sz w:val="24"/>
        </w:rPr>
      </w:pPr>
    </w:p>
    <w:p w:rsidR="00B20F0B" w:rsidRPr="00C418A6" w:rsidRDefault="00B20F0B" w:rsidP="00210EED">
      <w:pPr>
        <w:spacing w:after="0" w:line="240" w:lineRule="auto"/>
        <w:ind w:firstLine="540"/>
        <w:rPr>
          <w:sz w:val="24"/>
          <w:szCs w:val="24"/>
        </w:rPr>
      </w:pPr>
    </w:p>
    <w:p w:rsidR="00B20F0B" w:rsidRPr="00C418A6" w:rsidRDefault="00B20F0B" w:rsidP="00210EED">
      <w:pPr>
        <w:spacing w:after="0" w:line="240" w:lineRule="auto"/>
        <w:ind w:firstLine="540"/>
        <w:rPr>
          <w:sz w:val="24"/>
          <w:szCs w:val="24"/>
        </w:rPr>
      </w:pPr>
    </w:p>
    <w:p w:rsidR="00B20F0B" w:rsidRPr="00C418A6" w:rsidRDefault="00B20F0B" w:rsidP="00210EED">
      <w:pPr>
        <w:spacing w:after="0" w:line="240" w:lineRule="auto"/>
        <w:rPr>
          <w:sz w:val="24"/>
          <w:szCs w:val="24"/>
        </w:rPr>
      </w:pPr>
    </w:p>
    <w:p w:rsidR="00B20F0B" w:rsidRDefault="00B20F0B" w:rsidP="00210EED">
      <w:pPr>
        <w:spacing w:after="0" w:line="240" w:lineRule="auto"/>
        <w:rPr>
          <w:sz w:val="24"/>
          <w:szCs w:val="24"/>
        </w:rPr>
      </w:pPr>
    </w:p>
    <w:p w:rsidR="0025291F" w:rsidRDefault="0025291F" w:rsidP="00210EED">
      <w:pPr>
        <w:spacing w:after="0" w:line="240" w:lineRule="auto"/>
        <w:rPr>
          <w:sz w:val="24"/>
          <w:szCs w:val="24"/>
        </w:rPr>
      </w:pPr>
    </w:p>
    <w:p w:rsidR="00305850" w:rsidRDefault="00305850" w:rsidP="00210EED">
      <w:pPr>
        <w:spacing w:after="0" w:line="240" w:lineRule="auto"/>
        <w:rPr>
          <w:sz w:val="24"/>
          <w:szCs w:val="24"/>
        </w:rPr>
      </w:pPr>
    </w:p>
    <w:p w:rsidR="0025291F" w:rsidRDefault="0025291F" w:rsidP="00210EED">
      <w:pPr>
        <w:spacing w:after="0" w:line="240" w:lineRule="auto"/>
        <w:rPr>
          <w:sz w:val="24"/>
          <w:szCs w:val="24"/>
        </w:rPr>
      </w:pPr>
    </w:p>
    <w:p w:rsidR="00210EED" w:rsidRDefault="00210EED" w:rsidP="00210EED">
      <w:pPr>
        <w:spacing w:after="0" w:line="240" w:lineRule="auto"/>
        <w:rPr>
          <w:sz w:val="24"/>
          <w:szCs w:val="24"/>
        </w:rPr>
      </w:pPr>
    </w:p>
    <w:p w:rsidR="0025291F" w:rsidRDefault="0025291F" w:rsidP="00210EED">
      <w:pPr>
        <w:spacing w:after="0" w:line="240" w:lineRule="auto"/>
        <w:rPr>
          <w:sz w:val="24"/>
          <w:szCs w:val="24"/>
        </w:rPr>
      </w:pPr>
    </w:p>
    <w:p w:rsidR="00B20F0B" w:rsidRPr="00C418A6" w:rsidRDefault="00B20F0B" w:rsidP="00210EED">
      <w:pPr>
        <w:spacing w:after="0" w:line="240" w:lineRule="auto"/>
        <w:rPr>
          <w:sz w:val="24"/>
          <w:szCs w:val="24"/>
        </w:rPr>
      </w:pPr>
    </w:p>
    <w:p w:rsidR="00B20F0B" w:rsidRPr="00C418A6" w:rsidRDefault="00B20F0B" w:rsidP="00210EED">
      <w:pPr>
        <w:spacing w:after="0" w:line="240" w:lineRule="auto"/>
        <w:rPr>
          <w:sz w:val="24"/>
          <w:szCs w:val="24"/>
        </w:rPr>
      </w:pPr>
    </w:p>
    <w:p w:rsidR="00B20F0B" w:rsidRPr="00C418A6" w:rsidRDefault="00B20F0B" w:rsidP="00210EED">
      <w:pPr>
        <w:spacing w:after="0" w:line="240" w:lineRule="auto"/>
        <w:rPr>
          <w:sz w:val="24"/>
          <w:szCs w:val="24"/>
        </w:rPr>
      </w:pPr>
    </w:p>
    <w:p w:rsidR="00305850" w:rsidRPr="00305850" w:rsidRDefault="00305850" w:rsidP="00305850">
      <w:pPr>
        <w:spacing w:after="0" w:line="240" w:lineRule="auto"/>
        <w:jc w:val="center"/>
        <w:rPr>
          <w:rFonts w:eastAsia="Calibri"/>
          <w:sz w:val="24"/>
          <w:szCs w:val="24"/>
        </w:rPr>
      </w:pPr>
      <w:r w:rsidRPr="00305850">
        <w:rPr>
          <w:rFonts w:eastAsia="Calibri"/>
          <w:sz w:val="24"/>
          <w:szCs w:val="24"/>
        </w:rPr>
        <w:t>Год набора 20</w:t>
      </w:r>
      <w:r w:rsidR="0079005D">
        <w:rPr>
          <w:rFonts w:eastAsia="Calibri"/>
          <w:sz w:val="24"/>
          <w:szCs w:val="24"/>
        </w:rPr>
        <w:t>21</w:t>
      </w:r>
    </w:p>
    <w:p w:rsidR="001C73AA" w:rsidRPr="00C418A6" w:rsidRDefault="00B20F0B" w:rsidP="000653CD">
      <w:pPr>
        <w:spacing w:after="0" w:line="240" w:lineRule="auto"/>
        <w:jc w:val="both"/>
        <w:rPr>
          <w:sz w:val="24"/>
          <w:szCs w:val="24"/>
        </w:rPr>
      </w:pPr>
      <w:r w:rsidRPr="00C418A6">
        <w:rPr>
          <w:sz w:val="24"/>
          <w:szCs w:val="24"/>
        </w:rPr>
        <w:br w:type="page"/>
      </w:r>
      <w:r w:rsidR="001C73AA" w:rsidRPr="00C418A6">
        <w:rPr>
          <w:sz w:val="24"/>
          <w:szCs w:val="24"/>
        </w:rPr>
        <w:lastRenderedPageBreak/>
        <w:t xml:space="preserve">Составитель ____________________ </w:t>
      </w:r>
      <w:r w:rsidR="002C1BF9" w:rsidRPr="000653CD">
        <w:rPr>
          <w:sz w:val="24"/>
          <w:szCs w:val="24"/>
        </w:rPr>
        <w:t>А.Н. Поляков</w:t>
      </w:r>
    </w:p>
    <w:p w:rsidR="001C73AA" w:rsidRPr="00C418A6" w:rsidRDefault="001C73AA" w:rsidP="00210EED">
      <w:pPr>
        <w:suppressLineNumbers/>
        <w:spacing w:after="0" w:line="240" w:lineRule="auto"/>
        <w:jc w:val="both"/>
        <w:rPr>
          <w:sz w:val="24"/>
          <w:szCs w:val="24"/>
        </w:rPr>
      </w:pPr>
    </w:p>
    <w:p w:rsidR="001C73AA" w:rsidRDefault="001C73AA" w:rsidP="00210EED">
      <w:pPr>
        <w:suppressLineNumbers/>
        <w:spacing w:after="0" w:line="240" w:lineRule="auto"/>
        <w:jc w:val="both"/>
        <w:rPr>
          <w:sz w:val="24"/>
          <w:szCs w:val="24"/>
        </w:rPr>
      </w:pPr>
    </w:p>
    <w:p w:rsidR="000653CD" w:rsidRDefault="000653CD" w:rsidP="00210EED">
      <w:pPr>
        <w:suppressLineNumbers/>
        <w:spacing w:after="0" w:line="240" w:lineRule="auto"/>
        <w:jc w:val="both"/>
        <w:rPr>
          <w:sz w:val="24"/>
          <w:szCs w:val="24"/>
        </w:rPr>
      </w:pPr>
    </w:p>
    <w:p w:rsidR="000653CD" w:rsidRDefault="000653CD" w:rsidP="00210EED">
      <w:pPr>
        <w:suppressLineNumbers/>
        <w:spacing w:after="0" w:line="240" w:lineRule="auto"/>
        <w:jc w:val="both"/>
        <w:rPr>
          <w:sz w:val="24"/>
          <w:szCs w:val="24"/>
        </w:rPr>
      </w:pPr>
    </w:p>
    <w:p w:rsidR="000653CD" w:rsidRPr="00C418A6" w:rsidRDefault="000653CD" w:rsidP="00210EED">
      <w:pPr>
        <w:suppressLineNumbers/>
        <w:spacing w:after="0" w:line="240" w:lineRule="auto"/>
        <w:jc w:val="both"/>
        <w:rPr>
          <w:sz w:val="24"/>
          <w:szCs w:val="24"/>
        </w:rPr>
      </w:pPr>
    </w:p>
    <w:p w:rsidR="000653CD" w:rsidRPr="000653CD" w:rsidRDefault="000653CD" w:rsidP="000653CD">
      <w:pPr>
        <w:jc w:val="both"/>
        <w:rPr>
          <w:sz w:val="24"/>
          <w:szCs w:val="24"/>
        </w:rPr>
      </w:pPr>
      <w:r w:rsidRPr="000653CD">
        <w:rPr>
          <w:sz w:val="24"/>
          <w:szCs w:val="24"/>
        </w:rPr>
        <w:t>Методические указания рассмотрены и одобрены на заседании кафедры «Технология машиностроения, металлообрабатывающие станки и комплексы»</w:t>
      </w:r>
    </w:p>
    <w:p w:rsidR="000653CD" w:rsidRPr="000653CD" w:rsidRDefault="000653CD" w:rsidP="000653CD">
      <w:pPr>
        <w:jc w:val="both"/>
        <w:rPr>
          <w:sz w:val="24"/>
          <w:szCs w:val="24"/>
        </w:rPr>
      </w:pPr>
    </w:p>
    <w:p w:rsidR="000653CD" w:rsidRPr="000653CD" w:rsidRDefault="000653CD" w:rsidP="000653CD">
      <w:pPr>
        <w:jc w:val="both"/>
        <w:rPr>
          <w:sz w:val="24"/>
          <w:szCs w:val="24"/>
        </w:rPr>
      </w:pPr>
      <w:r w:rsidRPr="000653CD">
        <w:rPr>
          <w:sz w:val="24"/>
          <w:szCs w:val="24"/>
        </w:rPr>
        <w:t>Заведующий кафедрой ________________________А.Н. Поляков</w:t>
      </w:r>
    </w:p>
    <w:p w:rsidR="001C73AA" w:rsidRPr="00C418A6" w:rsidRDefault="001C73AA" w:rsidP="00210EED">
      <w:pPr>
        <w:suppressLineNumbers/>
        <w:spacing w:after="0" w:line="240" w:lineRule="auto"/>
        <w:rPr>
          <w:sz w:val="24"/>
          <w:szCs w:val="24"/>
        </w:rPr>
      </w:pPr>
    </w:p>
    <w:p w:rsidR="001C73AA" w:rsidRDefault="001C73AA" w:rsidP="00210EED">
      <w:pPr>
        <w:spacing w:after="0" w:line="240" w:lineRule="auto"/>
        <w:rPr>
          <w:sz w:val="24"/>
          <w:szCs w:val="24"/>
        </w:rPr>
      </w:pPr>
    </w:p>
    <w:p w:rsidR="000511E4" w:rsidRDefault="000511E4" w:rsidP="00210EED">
      <w:pPr>
        <w:spacing w:after="0" w:line="240" w:lineRule="auto"/>
        <w:rPr>
          <w:sz w:val="24"/>
          <w:szCs w:val="24"/>
        </w:rPr>
      </w:pPr>
    </w:p>
    <w:p w:rsidR="000511E4" w:rsidRDefault="000511E4" w:rsidP="00210EED">
      <w:pPr>
        <w:spacing w:after="0" w:line="240" w:lineRule="auto"/>
        <w:rPr>
          <w:sz w:val="24"/>
          <w:szCs w:val="24"/>
        </w:rPr>
      </w:pPr>
    </w:p>
    <w:p w:rsidR="000511E4" w:rsidRDefault="000511E4" w:rsidP="00210EED">
      <w:pPr>
        <w:spacing w:after="0" w:line="240" w:lineRule="auto"/>
        <w:rPr>
          <w:sz w:val="24"/>
          <w:szCs w:val="24"/>
        </w:rPr>
      </w:pPr>
    </w:p>
    <w:p w:rsidR="000511E4" w:rsidRDefault="000511E4" w:rsidP="00210EED">
      <w:pPr>
        <w:spacing w:after="0" w:line="240" w:lineRule="auto"/>
        <w:rPr>
          <w:sz w:val="24"/>
          <w:szCs w:val="24"/>
        </w:rPr>
      </w:pPr>
    </w:p>
    <w:p w:rsidR="000511E4" w:rsidRDefault="000511E4" w:rsidP="00210EED">
      <w:pPr>
        <w:spacing w:after="0" w:line="240" w:lineRule="auto"/>
        <w:rPr>
          <w:sz w:val="24"/>
          <w:szCs w:val="24"/>
        </w:rPr>
      </w:pPr>
    </w:p>
    <w:p w:rsidR="000511E4" w:rsidRPr="00C418A6" w:rsidRDefault="000511E4" w:rsidP="00210EED">
      <w:pPr>
        <w:spacing w:after="0" w:line="240" w:lineRule="auto"/>
        <w:rPr>
          <w:sz w:val="24"/>
          <w:szCs w:val="24"/>
        </w:rPr>
      </w:pPr>
    </w:p>
    <w:p w:rsidR="001C73AA" w:rsidRPr="00C418A6" w:rsidRDefault="001C73AA" w:rsidP="00210EED">
      <w:pPr>
        <w:spacing w:after="0" w:line="240" w:lineRule="auto"/>
        <w:rPr>
          <w:sz w:val="24"/>
          <w:szCs w:val="24"/>
        </w:rPr>
      </w:pPr>
    </w:p>
    <w:p w:rsidR="001C73AA" w:rsidRPr="00C418A6" w:rsidRDefault="001C73AA" w:rsidP="00210EED">
      <w:pPr>
        <w:spacing w:after="0" w:line="240" w:lineRule="auto"/>
        <w:rPr>
          <w:sz w:val="24"/>
          <w:szCs w:val="24"/>
        </w:rPr>
      </w:pPr>
    </w:p>
    <w:p w:rsidR="001C73AA" w:rsidRPr="00C418A6" w:rsidRDefault="001C73AA" w:rsidP="00210EED">
      <w:pPr>
        <w:spacing w:after="0" w:line="240" w:lineRule="auto"/>
        <w:rPr>
          <w:sz w:val="24"/>
          <w:szCs w:val="24"/>
        </w:rPr>
      </w:pPr>
    </w:p>
    <w:p w:rsidR="001C73AA" w:rsidRPr="00C418A6" w:rsidRDefault="001C73AA" w:rsidP="00210EED">
      <w:pPr>
        <w:spacing w:after="0" w:line="240" w:lineRule="auto"/>
        <w:rPr>
          <w:sz w:val="24"/>
          <w:szCs w:val="24"/>
        </w:rPr>
      </w:pPr>
    </w:p>
    <w:p w:rsidR="001C73AA" w:rsidRPr="00C418A6" w:rsidRDefault="001C73AA" w:rsidP="00210EED">
      <w:pPr>
        <w:spacing w:after="0" w:line="240" w:lineRule="auto"/>
        <w:rPr>
          <w:sz w:val="24"/>
          <w:szCs w:val="24"/>
        </w:rPr>
      </w:pPr>
    </w:p>
    <w:p w:rsidR="001C73AA" w:rsidRPr="00C418A6" w:rsidRDefault="001C73AA" w:rsidP="00210EED">
      <w:pPr>
        <w:spacing w:after="0" w:line="240" w:lineRule="auto"/>
        <w:rPr>
          <w:sz w:val="24"/>
          <w:szCs w:val="24"/>
        </w:rPr>
      </w:pPr>
    </w:p>
    <w:p w:rsidR="001C73AA" w:rsidRPr="00C418A6" w:rsidRDefault="001C73AA" w:rsidP="00210EED">
      <w:pPr>
        <w:spacing w:after="0" w:line="240" w:lineRule="auto"/>
        <w:rPr>
          <w:sz w:val="24"/>
          <w:szCs w:val="24"/>
        </w:rPr>
      </w:pPr>
    </w:p>
    <w:p w:rsidR="001C73AA" w:rsidRPr="00C418A6" w:rsidRDefault="001C73AA" w:rsidP="00210EED">
      <w:pPr>
        <w:spacing w:after="0" w:line="240" w:lineRule="auto"/>
        <w:rPr>
          <w:sz w:val="24"/>
          <w:szCs w:val="24"/>
        </w:rPr>
      </w:pPr>
    </w:p>
    <w:p w:rsidR="001C73AA" w:rsidRPr="00C418A6" w:rsidRDefault="001C73AA" w:rsidP="00210EED">
      <w:pPr>
        <w:spacing w:after="0" w:line="240" w:lineRule="auto"/>
        <w:rPr>
          <w:sz w:val="24"/>
          <w:szCs w:val="24"/>
        </w:rPr>
      </w:pPr>
    </w:p>
    <w:p w:rsidR="001C73AA" w:rsidRPr="00C418A6" w:rsidRDefault="001C73AA" w:rsidP="00210EED">
      <w:pPr>
        <w:spacing w:after="0" w:line="240" w:lineRule="auto"/>
        <w:rPr>
          <w:sz w:val="24"/>
          <w:szCs w:val="24"/>
        </w:rPr>
      </w:pPr>
    </w:p>
    <w:p w:rsidR="001C73AA" w:rsidRPr="00C418A6" w:rsidRDefault="001C73AA" w:rsidP="00210EED">
      <w:pPr>
        <w:spacing w:after="0" w:line="240" w:lineRule="auto"/>
        <w:rPr>
          <w:sz w:val="24"/>
          <w:szCs w:val="24"/>
        </w:rPr>
      </w:pPr>
    </w:p>
    <w:p w:rsidR="001C73AA" w:rsidRPr="00C418A6" w:rsidRDefault="001C73AA" w:rsidP="00210EED">
      <w:pPr>
        <w:spacing w:after="0" w:line="240" w:lineRule="auto"/>
        <w:rPr>
          <w:sz w:val="24"/>
          <w:szCs w:val="24"/>
        </w:rPr>
      </w:pPr>
    </w:p>
    <w:p w:rsidR="001C73AA" w:rsidRPr="00C418A6" w:rsidRDefault="001C73AA" w:rsidP="00210EED">
      <w:pPr>
        <w:spacing w:after="0" w:line="240" w:lineRule="auto"/>
        <w:rPr>
          <w:sz w:val="24"/>
          <w:szCs w:val="24"/>
        </w:rPr>
      </w:pPr>
    </w:p>
    <w:p w:rsidR="001C73AA" w:rsidRPr="00C418A6" w:rsidRDefault="001C73AA" w:rsidP="00210EED">
      <w:pPr>
        <w:spacing w:after="0" w:line="240" w:lineRule="auto"/>
        <w:jc w:val="both"/>
        <w:rPr>
          <w:b/>
          <w:sz w:val="24"/>
          <w:szCs w:val="24"/>
        </w:rPr>
      </w:pPr>
    </w:p>
    <w:p w:rsidR="001C73AA" w:rsidRPr="00C418A6" w:rsidRDefault="001C73AA" w:rsidP="00210EED">
      <w:pPr>
        <w:spacing w:after="0" w:line="240" w:lineRule="auto"/>
        <w:jc w:val="both"/>
        <w:rPr>
          <w:b/>
          <w:sz w:val="24"/>
          <w:szCs w:val="24"/>
        </w:rPr>
      </w:pPr>
    </w:p>
    <w:p w:rsidR="001C73AA" w:rsidRPr="00C418A6" w:rsidRDefault="001C73AA" w:rsidP="00210EED">
      <w:pPr>
        <w:tabs>
          <w:tab w:val="left" w:pos="10000"/>
        </w:tabs>
        <w:spacing w:after="0" w:line="240" w:lineRule="auto"/>
        <w:jc w:val="both"/>
        <w:rPr>
          <w:sz w:val="24"/>
          <w:szCs w:val="24"/>
        </w:rPr>
      </w:pPr>
    </w:p>
    <w:p w:rsidR="00C6054B" w:rsidRPr="00C418A6" w:rsidRDefault="00C6054B" w:rsidP="00210EED">
      <w:pPr>
        <w:tabs>
          <w:tab w:val="left" w:pos="10000"/>
        </w:tabs>
        <w:spacing w:after="0" w:line="240" w:lineRule="auto"/>
        <w:jc w:val="both"/>
        <w:rPr>
          <w:sz w:val="24"/>
          <w:szCs w:val="24"/>
        </w:rPr>
      </w:pPr>
    </w:p>
    <w:p w:rsidR="00C6054B" w:rsidRPr="00C418A6" w:rsidRDefault="00C6054B" w:rsidP="00210EED">
      <w:pPr>
        <w:tabs>
          <w:tab w:val="left" w:pos="10000"/>
        </w:tabs>
        <w:spacing w:after="0" w:line="240" w:lineRule="auto"/>
        <w:jc w:val="both"/>
        <w:rPr>
          <w:sz w:val="24"/>
          <w:szCs w:val="24"/>
        </w:rPr>
      </w:pPr>
    </w:p>
    <w:p w:rsidR="00C6054B" w:rsidRPr="00C418A6" w:rsidRDefault="00C6054B" w:rsidP="00210EED">
      <w:pPr>
        <w:tabs>
          <w:tab w:val="left" w:pos="10000"/>
        </w:tabs>
        <w:spacing w:after="0" w:line="240" w:lineRule="auto"/>
        <w:jc w:val="both"/>
        <w:rPr>
          <w:sz w:val="24"/>
          <w:szCs w:val="24"/>
        </w:rPr>
      </w:pPr>
    </w:p>
    <w:p w:rsidR="00C6054B" w:rsidRPr="00C418A6" w:rsidRDefault="00C6054B" w:rsidP="00210EED">
      <w:pPr>
        <w:tabs>
          <w:tab w:val="left" w:pos="10000"/>
        </w:tabs>
        <w:spacing w:after="0" w:line="240" w:lineRule="auto"/>
        <w:jc w:val="both"/>
        <w:rPr>
          <w:sz w:val="24"/>
          <w:szCs w:val="24"/>
        </w:rPr>
      </w:pPr>
    </w:p>
    <w:p w:rsidR="001C73AA" w:rsidRPr="00C418A6" w:rsidRDefault="001C73AA" w:rsidP="00210EED">
      <w:pPr>
        <w:tabs>
          <w:tab w:val="left" w:pos="10000"/>
        </w:tabs>
        <w:spacing w:after="0" w:line="240" w:lineRule="auto"/>
        <w:jc w:val="both"/>
        <w:rPr>
          <w:sz w:val="24"/>
          <w:szCs w:val="24"/>
        </w:rPr>
      </w:pPr>
    </w:p>
    <w:p w:rsidR="001C73AA" w:rsidRDefault="001C73AA" w:rsidP="00210EED">
      <w:pPr>
        <w:tabs>
          <w:tab w:val="left" w:pos="10000"/>
        </w:tabs>
        <w:spacing w:after="0" w:line="240" w:lineRule="auto"/>
        <w:jc w:val="both"/>
        <w:rPr>
          <w:sz w:val="24"/>
          <w:szCs w:val="24"/>
        </w:rPr>
      </w:pPr>
    </w:p>
    <w:p w:rsidR="00C418A6" w:rsidRDefault="00C418A6" w:rsidP="00210EED">
      <w:pPr>
        <w:tabs>
          <w:tab w:val="left" w:pos="10000"/>
        </w:tabs>
        <w:spacing w:after="0" w:line="240" w:lineRule="auto"/>
        <w:jc w:val="both"/>
        <w:rPr>
          <w:sz w:val="24"/>
          <w:szCs w:val="24"/>
        </w:rPr>
      </w:pPr>
    </w:p>
    <w:p w:rsidR="00C418A6" w:rsidRDefault="00C418A6" w:rsidP="00210EED">
      <w:pPr>
        <w:tabs>
          <w:tab w:val="left" w:pos="10000"/>
        </w:tabs>
        <w:spacing w:after="0" w:line="240" w:lineRule="auto"/>
        <w:jc w:val="both"/>
        <w:rPr>
          <w:sz w:val="24"/>
          <w:szCs w:val="24"/>
        </w:rPr>
      </w:pPr>
    </w:p>
    <w:p w:rsidR="00C418A6" w:rsidRDefault="00C418A6" w:rsidP="00210EED">
      <w:pPr>
        <w:tabs>
          <w:tab w:val="left" w:pos="10000"/>
        </w:tabs>
        <w:spacing w:after="0" w:line="240" w:lineRule="auto"/>
        <w:jc w:val="both"/>
        <w:rPr>
          <w:sz w:val="24"/>
          <w:szCs w:val="24"/>
        </w:rPr>
      </w:pPr>
    </w:p>
    <w:p w:rsidR="00210EED" w:rsidRDefault="00210EED" w:rsidP="00210EED">
      <w:pPr>
        <w:tabs>
          <w:tab w:val="left" w:pos="10000"/>
        </w:tabs>
        <w:spacing w:after="0" w:line="240" w:lineRule="auto"/>
        <w:jc w:val="both"/>
        <w:rPr>
          <w:sz w:val="24"/>
          <w:szCs w:val="24"/>
        </w:rPr>
      </w:pPr>
    </w:p>
    <w:p w:rsidR="00210EED" w:rsidRDefault="00210EED" w:rsidP="00210EED">
      <w:pPr>
        <w:tabs>
          <w:tab w:val="left" w:pos="10000"/>
        </w:tabs>
        <w:spacing w:after="0" w:line="240" w:lineRule="auto"/>
        <w:jc w:val="both"/>
        <w:rPr>
          <w:sz w:val="24"/>
          <w:szCs w:val="24"/>
        </w:rPr>
      </w:pPr>
    </w:p>
    <w:p w:rsidR="00C418A6" w:rsidRPr="00C418A6" w:rsidRDefault="00C418A6" w:rsidP="00210EED">
      <w:pPr>
        <w:tabs>
          <w:tab w:val="left" w:pos="10000"/>
        </w:tabs>
        <w:spacing w:after="0" w:line="240" w:lineRule="auto"/>
        <w:jc w:val="both"/>
        <w:rPr>
          <w:sz w:val="24"/>
          <w:szCs w:val="24"/>
        </w:rPr>
      </w:pPr>
    </w:p>
    <w:p w:rsidR="000653CD" w:rsidRPr="000653CD" w:rsidRDefault="001C73AA" w:rsidP="000653CD">
      <w:pPr>
        <w:jc w:val="both"/>
        <w:rPr>
          <w:rFonts w:eastAsia="Calibri"/>
          <w:sz w:val="24"/>
          <w:szCs w:val="24"/>
        </w:rPr>
      </w:pPr>
      <w:r w:rsidRPr="00C418A6">
        <w:rPr>
          <w:sz w:val="24"/>
          <w:szCs w:val="24"/>
        </w:rPr>
        <w:t>Методические указания являются приложением к рабоч</w:t>
      </w:r>
      <w:r w:rsidR="000653CD">
        <w:rPr>
          <w:sz w:val="24"/>
          <w:szCs w:val="24"/>
        </w:rPr>
        <w:t>ей</w:t>
      </w:r>
      <w:r w:rsidRPr="00C418A6">
        <w:rPr>
          <w:sz w:val="24"/>
          <w:szCs w:val="24"/>
        </w:rPr>
        <w:t xml:space="preserve"> программ</w:t>
      </w:r>
      <w:r w:rsidR="000653CD">
        <w:rPr>
          <w:sz w:val="24"/>
          <w:szCs w:val="24"/>
        </w:rPr>
        <w:t>е</w:t>
      </w:r>
      <w:r w:rsidRPr="00C418A6">
        <w:rPr>
          <w:sz w:val="24"/>
          <w:szCs w:val="24"/>
        </w:rPr>
        <w:t xml:space="preserve"> по дисциплине </w:t>
      </w:r>
      <w:r w:rsidR="00EC631A" w:rsidRPr="00EC631A">
        <w:rPr>
          <w:sz w:val="24"/>
          <w:szCs w:val="24"/>
        </w:rPr>
        <w:t>«</w:t>
      </w:r>
      <w:proofErr w:type="spellStart"/>
      <w:r w:rsidR="00E926E9">
        <w:rPr>
          <w:i/>
          <w:sz w:val="24"/>
        </w:rPr>
        <w:t>Нейросетевые</w:t>
      </w:r>
      <w:proofErr w:type="spellEnd"/>
      <w:r w:rsidR="00E926E9">
        <w:rPr>
          <w:i/>
          <w:sz w:val="24"/>
        </w:rPr>
        <w:t xml:space="preserve"> технологии в </w:t>
      </w:r>
      <w:proofErr w:type="spellStart"/>
      <w:r w:rsidR="00E926E9">
        <w:rPr>
          <w:i/>
          <w:sz w:val="24"/>
        </w:rPr>
        <w:t>мехатронных</w:t>
      </w:r>
      <w:proofErr w:type="spellEnd"/>
      <w:r w:rsidR="00E926E9">
        <w:rPr>
          <w:i/>
          <w:sz w:val="24"/>
        </w:rPr>
        <w:t xml:space="preserve"> системах</w:t>
      </w:r>
      <w:r w:rsidR="00EC631A" w:rsidRPr="00EC631A">
        <w:rPr>
          <w:sz w:val="24"/>
          <w:szCs w:val="24"/>
        </w:rPr>
        <w:t>»</w:t>
      </w:r>
      <w:r w:rsidR="000653CD" w:rsidRPr="000653CD">
        <w:rPr>
          <w:sz w:val="24"/>
          <w:szCs w:val="24"/>
        </w:rPr>
        <w:t xml:space="preserve">, зарегистрированной в ЦИТ под учетным номером___________ </w:t>
      </w:r>
      <w:r w:rsidR="000653CD" w:rsidRPr="000653CD">
        <w:rPr>
          <w:rFonts w:eastAsia="Calibri"/>
          <w:sz w:val="24"/>
          <w:szCs w:val="24"/>
        </w:rPr>
        <w:t xml:space="preserve"> </w:t>
      </w:r>
    </w:p>
    <w:p w:rsidR="000653CD" w:rsidRDefault="00323B69" w:rsidP="00323B69">
      <w:pPr>
        <w:pStyle w:val="2"/>
        <w:spacing w:before="0" w:line="240" w:lineRule="auto"/>
        <w:ind w:firstLine="708"/>
        <w:jc w:val="center"/>
        <w:rPr>
          <w:sz w:val="24"/>
          <w:szCs w:val="24"/>
        </w:rPr>
      </w:pPr>
      <w:bookmarkStart w:id="1" w:name="_Toc76808219"/>
      <w:r>
        <w:rPr>
          <w:sz w:val="24"/>
          <w:szCs w:val="24"/>
        </w:rPr>
        <w:lastRenderedPageBreak/>
        <w:t>Содержание</w:t>
      </w:r>
      <w:bookmarkEnd w:id="1"/>
    </w:p>
    <w:p w:rsidR="000041E2" w:rsidRDefault="00323B69">
      <w:pPr>
        <w:pStyle w:val="24"/>
        <w:rPr>
          <w:rFonts w:asciiTheme="minorHAnsi" w:eastAsiaTheme="minorEastAsia" w:hAnsiTheme="minorHAnsi" w:cstheme="minorBidi"/>
          <w:noProof/>
          <w:sz w:val="22"/>
          <w:lang w:eastAsia="ru-RU"/>
        </w:rPr>
      </w:pPr>
      <w:r w:rsidRPr="00ED173D">
        <w:rPr>
          <w:szCs w:val="24"/>
        </w:rPr>
        <w:fldChar w:fldCharType="begin"/>
      </w:r>
      <w:r w:rsidRPr="00ED173D">
        <w:rPr>
          <w:szCs w:val="24"/>
        </w:rPr>
        <w:instrText xml:space="preserve"> TOC \o "1-3" \h \z \u </w:instrText>
      </w:r>
      <w:r w:rsidRPr="00ED173D">
        <w:rPr>
          <w:szCs w:val="24"/>
        </w:rPr>
        <w:fldChar w:fldCharType="separate"/>
      </w:r>
      <w:hyperlink w:anchor="_Toc76808219" w:history="1">
        <w:r w:rsidR="000041E2" w:rsidRPr="00F937A8">
          <w:rPr>
            <w:rStyle w:val="aa"/>
            <w:noProof/>
          </w:rPr>
          <w:t>Содержание</w:t>
        </w:r>
        <w:r w:rsidR="000041E2">
          <w:rPr>
            <w:noProof/>
            <w:webHidden/>
          </w:rPr>
          <w:tab/>
        </w:r>
        <w:r w:rsidR="000041E2">
          <w:rPr>
            <w:noProof/>
            <w:webHidden/>
          </w:rPr>
          <w:fldChar w:fldCharType="begin"/>
        </w:r>
        <w:r w:rsidR="000041E2">
          <w:rPr>
            <w:noProof/>
            <w:webHidden/>
          </w:rPr>
          <w:instrText xml:space="preserve"> PAGEREF _Toc76808219 \h </w:instrText>
        </w:r>
        <w:r w:rsidR="000041E2">
          <w:rPr>
            <w:noProof/>
            <w:webHidden/>
          </w:rPr>
        </w:r>
        <w:r w:rsidR="000041E2">
          <w:rPr>
            <w:noProof/>
            <w:webHidden/>
          </w:rPr>
          <w:fldChar w:fldCharType="separate"/>
        </w:r>
        <w:r w:rsidR="000041E2">
          <w:rPr>
            <w:noProof/>
            <w:webHidden/>
          </w:rPr>
          <w:t>3</w:t>
        </w:r>
        <w:r w:rsidR="000041E2">
          <w:rPr>
            <w:noProof/>
            <w:webHidden/>
          </w:rPr>
          <w:fldChar w:fldCharType="end"/>
        </w:r>
      </w:hyperlink>
    </w:p>
    <w:p w:rsidR="000041E2" w:rsidRDefault="000041E2">
      <w:pPr>
        <w:pStyle w:val="24"/>
        <w:rPr>
          <w:rFonts w:asciiTheme="minorHAnsi" w:eastAsiaTheme="minorEastAsia" w:hAnsiTheme="minorHAnsi" w:cstheme="minorBidi"/>
          <w:noProof/>
          <w:sz w:val="22"/>
          <w:lang w:eastAsia="ru-RU"/>
        </w:rPr>
      </w:pPr>
      <w:hyperlink w:anchor="_Toc76808220" w:history="1">
        <w:r w:rsidRPr="00F937A8">
          <w:rPr>
            <w:rStyle w:val="aa"/>
            <w:noProof/>
          </w:rPr>
          <w:t>1 Общие сведения о курсе дисциплины</w:t>
        </w:r>
        <w:r>
          <w:rPr>
            <w:noProof/>
            <w:webHidden/>
          </w:rPr>
          <w:tab/>
        </w:r>
        <w:r>
          <w:rPr>
            <w:noProof/>
            <w:webHidden/>
          </w:rPr>
          <w:fldChar w:fldCharType="begin"/>
        </w:r>
        <w:r>
          <w:rPr>
            <w:noProof/>
            <w:webHidden/>
          </w:rPr>
          <w:instrText xml:space="preserve"> PAGEREF _Toc76808220 \h </w:instrText>
        </w:r>
        <w:r>
          <w:rPr>
            <w:noProof/>
            <w:webHidden/>
          </w:rPr>
        </w:r>
        <w:r>
          <w:rPr>
            <w:noProof/>
            <w:webHidden/>
          </w:rPr>
          <w:fldChar w:fldCharType="separate"/>
        </w:r>
        <w:r>
          <w:rPr>
            <w:noProof/>
            <w:webHidden/>
          </w:rPr>
          <w:t>3</w:t>
        </w:r>
        <w:r>
          <w:rPr>
            <w:noProof/>
            <w:webHidden/>
          </w:rPr>
          <w:fldChar w:fldCharType="end"/>
        </w:r>
      </w:hyperlink>
    </w:p>
    <w:p w:rsidR="000041E2" w:rsidRDefault="000041E2">
      <w:pPr>
        <w:pStyle w:val="24"/>
        <w:rPr>
          <w:rFonts w:asciiTheme="minorHAnsi" w:eastAsiaTheme="minorEastAsia" w:hAnsiTheme="minorHAnsi" w:cstheme="minorBidi"/>
          <w:noProof/>
          <w:sz w:val="22"/>
          <w:lang w:eastAsia="ru-RU"/>
        </w:rPr>
      </w:pPr>
      <w:hyperlink w:anchor="_Toc76808221" w:history="1">
        <w:r w:rsidRPr="00F937A8">
          <w:rPr>
            <w:rStyle w:val="aa"/>
            <w:noProof/>
          </w:rPr>
          <w:t>2 Методические указания по лекционным занятиям</w:t>
        </w:r>
        <w:r>
          <w:rPr>
            <w:noProof/>
            <w:webHidden/>
          </w:rPr>
          <w:tab/>
        </w:r>
        <w:r>
          <w:rPr>
            <w:noProof/>
            <w:webHidden/>
          </w:rPr>
          <w:fldChar w:fldCharType="begin"/>
        </w:r>
        <w:r>
          <w:rPr>
            <w:noProof/>
            <w:webHidden/>
          </w:rPr>
          <w:instrText xml:space="preserve"> PAGEREF _Toc76808221 \h </w:instrText>
        </w:r>
        <w:r>
          <w:rPr>
            <w:noProof/>
            <w:webHidden/>
          </w:rPr>
        </w:r>
        <w:r>
          <w:rPr>
            <w:noProof/>
            <w:webHidden/>
          </w:rPr>
          <w:fldChar w:fldCharType="separate"/>
        </w:r>
        <w:r>
          <w:rPr>
            <w:noProof/>
            <w:webHidden/>
          </w:rPr>
          <w:t>4</w:t>
        </w:r>
        <w:r>
          <w:rPr>
            <w:noProof/>
            <w:webHidden/>
          </w:rPr>
          <w:fldChar w:fldCharType="end"/>
        </w:r>
      </w:hyperlink>
    </w:p>
    <w:p w:rsidR="000041E2" w:rsidRDefault="000041E2">
      <w:pPr>
        <w:pStyle w:val="24"/>
        <w:rPr>
          <w:rFonts w:asciiTheme="minorHAnsi" w:eastAsiaTheme="minorEastAsia" w:hAnsiTheme="minorHAnsi" w:cstheme="minorBidi"/>
          <w:noProof/>
          <w:sz w:val="22"/>
          <w:lang w:eastAsia="ru-RU"/>
        </w:rPr>
      </w:pPr>
      <w:hyperlink w:anchor="_Toc76808222" w:history="1">
        <w:r w:rsidRPr="00F937A8">
          <w:rPr>
            <w:rStyle w:val="aa"/>
            <w:noProof/>
          </w:rPr>
          <w:t>2.1 Общие требования к организации и проведению лекционных занятий</w:t>
        </w:r>
        <w:r>
          <w:rPr>
            <w:noProof/>
            <w:webHidden/>
          </w:rPr>
          <w:tab/>
        </w:r>
        <w:r>
          <w:rPr>
            <w:noProof/>
            <w:webHidden/>
          </w:rPr>
          <w:fldChar w:fldCharType="begin"/>
        </w:r>
        <w:r>
          <w:rPr>
            <w:noProof/>
            <w:webHidden/>
          </w:rPr>
          <w:instrText xml:space="preserve"> PAGEREF _Toc76808222 \h </w:instrText>
        </w:r>
        <w:r>
          <w:rPr>
            <w:noProof/>
            <w:webHidden/>
          </w:rPr>
        </w:r>
        <w:r>
          <w:rPr>
            <w:noProof/>
            <w:webHidden/>
          </w:rPr>
          <w:fldChar w:fldCharType="separate"/>
        </w:r>
        <w:r>
          <w:rPr>
            <w:noProof/>
            <w:webHidden/>
          </w:rPr>
          <w:t>4</w:t>
        </w:r>
        <w:r>
          <w:rPr>
            <w:noProof/>
            <w:webHidden/>
          </w:rPr>
          <w:fldChar w:fldCharType="end"/>
        </w:r>
      </w:hyperlink>
    </w:p>
    <w:p w:rsidR="000041E2" w:rsidRDefault="000041E2">
      <w:pPr>
        <w:pStyle w:val="24"/>
        <w:rPr>
          <w:rFonts w:asciiTheme="minorHAnsi" w:eastAsiaTheme="minorEastAsia" w:hAnsiTheme="minorHAnsi" w:cstheme="minorBidi"/>
          <w:noProof/>
          <w:sz w:val="22"/>
          <w:lang w:eastAsia="ru-RU"/>
        </w:rPr>
      </w:pPr>
      <w:hyperlink w:anchor="_Toc76808223" w:history="1">
        <w:r w:rsidRPr="00F937A8">
          <w:rPr>
            <w:rStyle w:val="aa"/>
            <w:noProof/>
          </w:rPr>
          <w:t>2.2 Порядок проведения лекционного занятия</w:t>
        </w:r>
        <w:r>
          <w:rPr>
            <w:noProof/>
            <w:webHidden/>
          </w:rPr>
          <w:tab/>
        </w:r>
        <w:r>
          <w:rPr>
            <w:noProof/>
            <w:webHidden/>
          </w:rPr>
          <w:fldChar w:fldCharType="begin"/>
        </w:r>
        <w:r>
          <w:rPr>
            <w:noProof/>
            <w:webHidden/>
          </w:rPr>
          <w:instrText xml:space="preserve"> PAGEREF _Toc76808223 \h </w:instrText>
        </w:r>
        <w:r>
          <w:rPr>
            <w:noProof/>
            <w:webHidden/>
          </w:rPr>
        </w:r>
        <w:r>
          <w:rPr>
            <w:noProof/>
            <w:webHidden/>
          </w:rPr>
          <w:fldChar w:fldCharType="separate"/>
        </w:r>
        <w:r>
          <w:rPr>
            <w:noProof/>
            <w:webHidden/>
          </w:rPr>
          <w:t>4</w:t>
        </w:r>
        <w:r>
          <w:rPr>
            <w:noProof/>
            <w:webHidden/>
          </w:rPr>
          <w:fldChar w:fldCharType="end"/>
        </w:r>
      </w:hyperlink>
    </w:p>
    <w:p w:rsidR="000041E2" w:rsidRDefault="000041E2">
      <w:pPr>
        <w:pStyle w:val="24"/>
        <w:rPr>
          <w:rFonts w:asciiTheme="minorHAnsi" w:eastAsiaTheme="minorEastAsia" w:hAnsiTheme="minorHAnsi" w:cstheme="minorBidi"/>
          <w:noProof/>
          <w:sz w:val="22"/>
          <w:lang w:eastAsia="ru-RU"/>
        </w:rPr>
      </w:pPr>
      <w:hyperlink w:anchor="_Toc76808224" w:history="1">
        <w:r w:rsidRPr="00F937A8">
          <w:rPr>
            <w:rStyle w:val="aa"/>
            <w:noProof/>
          </w:rPr>
          <w:t>2.3 Содержание лекций</w:t>
        </w:r>
        <w:r>
          <w:rPr>
            <w:noProof/>
            <w:webHidden/>
          </w:rPr>
          <w:tab/>
        </w:r>
        <w:r>
          <w:rPr>
            <w:noProof/>
            <w:webHidden/>
          </w:rPr>
          <w:fldChar w:fldCharType="begin"/>
        </w:r>
        <w:r>
          <w:rPr>
            <w:noProof/>
            <w:webHidden/>
          </w:rPr>
          <w:instrText xml:space="preserve"> PAGEREF _Toc76808224 \h </w:instrText>
        </w:r>
        <w:r>
          <w:rPr>
            <w:noProof/>
            <w:webHidden/>
          </w:rPr>
        </w:r>
        <w:r>
          <w:rPr>
            <w:noProof/>
            <w:webHidden/>
          </w:rPr>
          <w:fldChar w:fldCharType="separate"/>
        </w:r>
        <w:r>
          <w:rPr>
            <w:noProof/>
            <w:webHidden/>
          </w:rPr>
          <w:t>5</w:t>
        </w:r>
        <w:r>
          <w:rPr>
            <w:noProof/>
            <w:webHidden/>
          </w:rPr>
          <w:fldChar w:fldCharType="end"/>
        </w:r>
      </w:hyperlink>
    </w:p>
    <w:p w:rsidR="000041E2" w:rsidRDefault="000041E2">
      <w:pPr>
        <w:pStyle w:val="12"/>
        <w:rPr>
          <w:rFonts w:asciiTheme="minorHAnsi" w:eastAsiaTheme="minorEastAsia" w:hAnsiTheme="minorHAnsi" w:cstheme="minorBidi"/>
          <w:noProof/>
          <w:sz w:val="22"/>
          <w:lang w:eastAsia="ru-RU"/>
        </w:rPr>
      </w:pPr>
      <w:hyperlink w:anchor="_Toc76808225" w:history="1">
        <w:r w:rsidRPr="00F937A8">
          <w:rPr>
            <w:rStyle w:val="aa"/>
            <w:noProof/>
          </w:rPr>
          <w:t>3 Методические указания по практическим занятиям</w:t>
        </w:r>
        <w:r>
          <w:rPr>
            <w:noProof/>
            <w:webHidden/>
          </w:rPr>
          <w:tab/>
        </w:r>
        <w:r>
          <w:rPr>
            <w:noProof/>
            <w:webHidden/>
          </w:rPr>
          <w:fldChar w:fldCharType="begin"/>
        </w:r>
        <w:r>
          <w:rPr>
            <w:noProof/>
            <w:webHidden/>
          </w:rPr>
          <w:instrText xml:space="preserve"> PAGEREF _Toc76808225 \h </w:instrText>
        </w:r>
        <w:r>
          <w:rPr>
            <w:noProof/>
            <w:webHidden/>
          </w:rPr>
        </w:r>
        <w:r>
          <w:rPr>
            <w:noProof/>
            <w:webHidden/>
          </w:rPr>
          <w:fldChar w:fldCharType="separate"/>
        </w:r>
        <w:r>
          <w:rPr>
            <w:noProof/>
            <w:webHidden/>
          </w:rPr>
          <w:t>6</w:t>
        </w:r>
        <w:r>
          <w:rPr>
            <w:noProof/>
            <w:webHidden/>
          </w:rPr>
          <w:fldChar w:fldCharType="end"/>
        </w:r>
      </w:hyperlink>
    </w:p>
    <w:p w:rsidR="000041E2" w:rsidRDefault="000041E2">
      <w:pPr>
        <w:pStyle w:val="12"/>
        <w:rPr>
          <w:rFonts w:asciiTheme="minorHAnsi" w:eastAsiaTheme="minorEastAsia" w:hAnsiTheme="minorHAnsi" w:cstheme="minorBidi"/>
          <w:noProof/>
          <w:sz w:val="22"/>
          <w:lang w:eastAsia="ru-RU"/>
        </w:rPr>
      </w:pPr>
      <w:hyperlink w:anchor="_Toc76808226" w:history="1">
        <w:r w:rsidRPr="00F937A8">
          <w:rPr>
            <w:rStyle w:val="aa"/>
            <w:noProof/>
          </w:rPr>
          <w:t>4 Методические указания по самостоятельной работе</w:t>
        </w:r>
        <w:r>
          <w:rPr>
            <w:noProof/>
            <w:webHidden/>
          </w:rPr>
          <w:tab/>
        </w:r>
        <w:r>
          <w:rPr>
            <w:noProof/>
            <w:webHidden/>
          </w:rPr>
          <w:fldChar w:fldCharType="begin"/>
        </w:r>
        <w:r>
          <w:rPr>
            <w:noProof/>
            <w:webHidden/>
          </w:rPr>
          <w:instrText xml:space="preserve"> PAGEREF _Toc76808226 \h </w:instrText>
        </w:r>
        <w:r>
          <w:rPr>
            <w:noProof/>
            <w:webHidden/>
          </w:rPr>
        </w:r>
        <w:r>
          <w:rPr>
            <w:noProof/>
            <w:webHidden/>
          </w:rPr>
          <w:fldChar w:fldCharType="separate"/>
        </w:r>
        <w:r>
          <w:rPr>
            <w:noProof/>
            <w:webHidden/>
          </w:rPr>
          <w:t>7</w:t>
        </w:r>
        <w:r>
          <w:rPr>
            <w:noProof/>
            <w:webHidden/>
          </w:rPr>
          <w:fldChar w:fldCharType="end"/>
        </w:r>
      </w:hyperlink>
    </w:p>
    <w:p w:rsidR="000041E2" w:rsidRDefault="000041E2">
      <w:pPr>
        <w:pStyle w:val="24"/>
        <w:rPr>
          <w:rFonts w:asciiTheme="minorHAnsi" w:eastAsiaTheme="minorEastAsia" w:hAnsiTheme="minorHAnsi" w:cstheme="minorBidi"/>
          <w:noProof/>
          <w:sz w:val="22"/>
          <w:lang w:eastAsia="ru-RU"/>
        </w:rPr>
      </w:pPr>
      <w:hyperlink w:anchor="_Toc76808227" w:history="1">
        <w:r w:rsidRPr="00F937A8">
          <w:rPr>
            <w:rStyle w:val="aa"/>
            <w:noProof/>
          </w:rPr>
          <w:t>4.1 Методические указания по выполнению индивидуального задания</w:t>
        </w:r>
        <w:r>
          <w:rPr>
            <w:noProof/>
            <w:webHidden/>
          </w:rPr>
          <w:tab/>
        </w:r>
        <w:r>
          <w:rPr>
            <w:noProof/>
            <w:webHidden/>
          </w:rPr>
          <w:fldChar w:fldCharType="begin"/>
        </w:r>
        <w:r>
          <w:rPr>
            <w:noProof/>
            <w:webHidden/>
          </w:rPr>
          <w:instrText xml:space="preserve"> PAGEREF _Toc76808227 \h </w:instrText>
        </w:r>
        <w:r>
          <w:rPr>
            <w:noProof/>
            <w:webHidden/>
          </w:rPr>
        </w:r>
        <w:r>
          <w:rPr>
            <w:noProof/>
            <w:webHidden/>
          </w:rPr>
          <w:fldChar w:fldCharType="separate"/>
        </w:r>
        <w:r>
          <w:rPr>
            <w:noProof/>
            <w:webHidden/>
          </w:rPr>
          <w:t>7</w:t>
        </w:r>
        <w:r>
          <w:rPr>
            <w:noProof/>
            <w:webHidden/>
          </w:rPr>
          <w:fldChar w:fldCharType="end"/>
        </w:r>
      </w:hyperlink>
    </w:p>
    <w:p w:rsidR="000041E2" w:rsidRDefault="000041E2">
      <w:pPr>
        <w:pStyle w:val="24"/>
        <w:rPr>
          <w:rFonts w:asciiTheme="minorHAnsi" w:eastAsiaTheme="minorEastAsia" w:hAnsiTheme="minorHAnsi" w:cstheme="minorBidi"/>
          <w:noProof/>
          <w:sz w:val="22"/>
          <w:lang w:eastAsia="ru-RU"/>
        </w:rPr>
      </w:pPr>
      <w:hyperlink w:anchor="_Toc76808228" w:history="1">
        <w:r w:rsidRPr="00F937A8">
          <w:rPr>
            <w:rStyle w:val="aa"/>
            <w:noProof/>
          </w:rPr>
          <w:t>4.2  Методические указания по самостоятельному изучению отдельных тем и разделов дисциплины</w:t>
        </w:r>
        <w:r>
          <w:rPr>
            <w:noProof/>
            <w:webHidden/>
          </w:rPr>
          <w:tab/>
        </w:r>
        <w:r>
          <w:rPr>
            <w:noProof/>
            <w:webHidden/>
          </w:rPr>
          <w:fldChar w:fldCharType="begin"/>
        </w:r>
        <w:r>
          <w:rPr>
            <w:noProof/>
            <w:webHidden/>
          </w:rPr>
          <w:instrText xml:space="preserve"> PAGEREF _Toc76808228 \h </w:instrText>
        </w:r>
        <w:r>
          <w:rPr>
            <w:noProof/>
            <w:webHidden/>
          </w:rPr>
        </w:r>
        <w:r>
          <w:rPr>
            <w:noProof/>
            <w:webHidden/>
          </w:rPr>
          <w:fldChar w:fldCharType="separate"/>
        </w:r>
        <w:r>
          <w:rPr>
            <w:noProof/>
            <w:webHidden/>
          </w:rPr>
          <w:t>10</w:t>
        </w:r>
        <w:r>
          <w:rPr>
            <w:noProof/>
            <w:webHidden/>
          </w:rPr>
          <w:fldChar w:fldCharType="end"/>
        </w:r>
      </w:hyperlink>
    </w:p>
    <w:p w:rsidR="000041E2" w:rsidRDefault="000041E2">
      <w:pPr>
        <w:pStyle w:val="24"/>
        <w:rPr>
          <w:rFonts w:asciiTheme="minorHAnsi" w:eastAsiaTheme="minorEastAsia" w:hAnsiTheme="minorHAnsi" w:cstheme="minorBidi"/>
          <w:noProof/>
          <w:sz w:val="22"/>
          <w:lang w:eastAsia="ru-RU"/>
        </w:rPr>
      </w:pPr>
      <w:hyperlink w:anchor="_Toc76808229" w:history="1">
        <w:r w:rsidRPr="00F937A8">
          <w:rPr>
            <w:rStyle w:val="aa"/>
            <w:noProof/>
          </w:rPr>
          <w:t>4.3 Методические указания по самоподготовке</w:t>
        </w:r>
        <w:r>
          <w:rPr>
            <w:noProof/>
            <w:webHidden/>
          </w:rPr>
          <w:tab/>
        </w:r>
        <w:r>
          <w:rPr>
            <w:noProof/>
            <w:webHidden/>
          </w:rPr>
          <w:fldChar w:fldCharType="begin"/>
        </w:r>
        <w:r>
          <w:rPr>
            <w:noProof/>
            <w:webHidden/>
          </w:rPr>
          <w:instrText xml:space="preserve"> PAGEREF _Toc76808229 \h </w:instrText>
        </w:r>
        <w:r>
          <w:rPr>
            <w:noProof/>
            <w:webHidden/>
          </w:rPr>
        </w:r>
        <w:r>
          <w:rPr>
            <w:noProof/>
            <w:webHidden/>
          </w:rPr>
          <w:fldChar w:fldCharType="separate"/>
        </w:r>
        <w:r>
          <w:rPr>
            <w:noProof/>
            <w:webHidden/>
          </w:rPr>
          <w:t>10</w:t>
        </w:r>
        <w:r>
          <w:rPr>
            <w:noProof/>
            <w:webHidden/>
          </w:rPr>
          <w:fldChar w:fldCharType="end"/>
        </w:r>
      </w:hyperlink>
    </w:p>
    <w:p w:rsidR="000041E2" w:rsidRDefault="000041E2">
      <w:pPr>
        <w:pStyle w:val="24"/>
        <w:rPr>
          <w:rFonts w:asciiTheme="minorHAnsi" w:eastAsiaTheme="minorEastAsia" w:hAnsiTheme="minorHAnsi" w:cstheme="minorBidi"/>
          <w:noProof/>
          <w:sz w:val="22"/>
          <w:lang w:eastAsia="ru-RU"/>
        </w:rPr>
      </w:pPr>
      <w:hyperlink w:anchor="_Toc76808230" w:history="1">
        <w:r w:rsidRPr="00F937A8">
          <w:rPr>
            <w:rStyle w:val="aa"/>
            <w:noProof/>
          </w:rPr>
          <w:t>4.4 Методические указания по подготовке к практическим занятиям</w:t>
        </w:r>
        <w:r>
          <w:rPr>
            <w:noProof/>
            <w:webHidden/>
          </w:rPr>
          <w:tab/>
        </w:r>
        <w:r>
          <w:rPr>
            <w:noProof/>
            <w:webHidden/>
          </w:rPr>
          <w:fldChar w:fldCharType="begin"/>
        </w:r>
        <w:r>
          <w:rPr>
            <w:noProof/>
            <w:webHidden/>
          </w:rPr>
          <w:instrText xml:space="preserve"> PAGEREF _Toc76808230 \h </w:instrText>
        </w:r>
        <w:r>
          <w:rPr>
            <w:noProof/>
            <w:webHidden/>
          </w:rPr>
        </w:r>
        <w:r>
          <w:rPr>
            <w:noProof/>
            <w:webHidden/>
          </w:rPr>
          <w:fldChar w:fldCharType="separate"/>
        </w:r>
        <w:r>
          <w:rPr>
            <w:noProof/>
            <w:webHidden/>
          </w:rPr>
          <w:t>11</w:t>
        </w:r>
        <w:r>
          <w:rPr>
            <w:noProof/>
            <w:webHidden/>
          </w:rPr>
          <w:fldChar w:fldCharType="end"/>
        </w:r>
      </w:hyperlink>
    </w:p>
    <w:p w:rsidR="000041E2" w:rsidRDefault="000041E2">
      <w:pPr>
        <w:pStyle w:val="12"/>
        <w:rPr>
          <w:rFonts w:asciiTheme="minorHAnsi" w:eastAsiaTheme="minorEastAsia" w:hAnsiTheme="minorHAnsi" w:cstheme="minorBidi"/>
          <w:noProof/>
          <w:sz w:val="22"/>
          <w:lang w:eastAsia="ru-RU"/>
        </w:rPr>
      </w:pPr>
      <w:hyperlink w:anchor="_Toc76808231" w:history="1">
        <w:r w:rsidRPr="00F937A8">
          <w:rPr>
            <w:rStyle w:val="aa"/>
            <w:noProof/>
          </w:rPr>
          <w:t>5  Методические указания по промежуточной аттестации</w:t>
        </w:r>
        <w:r>
          <w:rPr>
            <w:noProof/>
            <w:webHidden/>
          </w:rPr>
          <w:tab/>
        </w:r>
        <w:r>
          <w:rPr>
            <w:noProof/>
            <w:webHidden/>
          </w:rPr>
          <w:fldChar w:fldCharType="begin"/>
        </w:r>
        <w:r>
          <w:rPr>
            <w:noProof/>
            <w:webHidden/>
          </w:rPr>
          <w:instrText xml:space="preserve"> PAGEREF _Toc76808231 \h </w:instrText>
        </w:r>
        <w:r>
          <w:rPr>
            <w:noProof/>
            <w:webHidden/>
          </w:rPr>
        </w:r>
        <w:r>
          <w:rPr>
            <w:noProof/>
            <w:webHidden/>
          </w:rPr>
          <w:fldChar w:fldCharType="separate"/>
        </w:r>
        <w:r>
          <w:rPr>
            <w:noProof/>
            <w:webHidden/>
          </w:rPr>
          <w:t>12</w:t>
        </w:r>
        <w:r>
          <w:rPr>
            <w:noProof/>
            <w:webHidden/>
          </w:rPr>
          <w:fldChar w:fldCharType="end"/>
        </w:r>
      </w:hyperlink>
    </w:p>
    <w:p w:rsidR="00323B69" w:rsidRPr="00323B69" w:rsidRDefault="00323B69" w:rsidP="00ED173D">
      <w:pPr>
        <w:tabs>
          <w:tab w:val="num" w:pos="2149"/>
        </w:tabs>
        <w:spacing w:after="0" w:line="240" w:lineRule="auto"/>
        <w:ind w:firstLine="709"/>
        <w:jc w:val="both"/>
        <w:rPr>
          <w:sz w:val="24"/>
          <w:szCs w:val="24"/>
        </w:rPr>
      </w:pPr>
      <w:r w:rsidRPr="00ED173D">
        <w:rPr>
          <w:bCs/>
          <w:sz w:val="24"/>
          <w:szCs w:val="24"/>
        </w:rPr>
        <w:fldChar w:fldCharType="end"/>
      </w:r>
    </w:p>
    <w:p w:rsidR="00323B69" w:rsidRPr="00323B69" w:rsidRDefault="00323B69" w:rsidP="00323B69">
      <w:pPr>
        <w:tabs>
          <w:tab w:val="num" w:pos="2149"/>
        </w:tabs>
        <w:spacing w:after="0" w:line="240" w:lineRule="auto"/>
        <w:ind w:firstLine="709"/>
        <w:jc w:val="both"/>
        <w:rPr>
          <w:sz w:val="24"/>
          <w:szCs w:val="24"/>
        </w:rPr>
      </w:pPr>
    </w:p>
    <w:p w:rsidR="000653CD" w:rsidRPr="00323B69" w:rsidRDefault="000653CD"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Pr="00323B69" w:rsidRDefault="00323B69" w:rsidP="00323B69">
      <w:pPr>
        <w:tabs>
          <w:tab w:val="num" w:pos="2149"/>
        </w:tabs>
        <w:spacing w:after="0" w:line="240" w:lineRule="auto"/>
        <w:ind w:firstLine="709"/>
        <w:jc w:val="both"/>
        <w:rPr>
          <w:sz w:val="24"/>
          <w:szCs w:val="24"/>
        </w:rPr>
      </w:pPr>
    </w:p>
    <w:p w:rsidR="00323B69" w:rsidRDefault="00323B69" w:rsidP="00323B69">
      <w:pPr>
        <w:tabs>
          <w:tab w:val="num" w:pos="2149"/>
        </w:tabs>
        <w:spacing w:after="0" w:line="240" w:lineRule="auto"/>
        <w:ind w:firstLine="709"/>
        <w:jc w:val="both"/>
        <w:rPr>
          <w:sz w:val="24"/>
          <w:szCs w:val="24"/>
        </w:rPr>
      </w:pPr>
    </w:p>
    <w:p w:rsidR="00323B69" w:rsidRDefault="00323B69" w:rsidP="00323B69">
      <w:pPr>
        <w:tabs>
          <w:tab w:val="num" w:pos="2149"/>
        </w:tabs>
        <w:spacing w:after="0" w:line="240" w:lineRule="auto"/>
        <w:ind w:firstLine="709"/>
        <w:jc w:val="both"/>
        <w:rPr>
          <w:sz w:val="24"/>
          <w:szCs w:val="24"/>
        </w:rPr>
      </w:pPr>
    </w:p>
    <w:p w:rsidR="00323B69" w:rsidRDefault="00323B69" w:rsidP="00323B69">
      <w:pPr>
        <w:tabs>
          <w:tab w:val="num" w:pos="2149"/>
        </w:tabs>
        <w:spacing w:after="0" w:line="240" w:lineRule="auto"/>
        <w:ind w:firstLine="709"/>
        <w:jc w:val="both"/>
        <w:rPr>
          <w:sz w:val="24"/>
          <w:szCs w:val="24"/>
        </w:rPr>
      </w:pPr>
    </w:p>
    <w:p w:rsidR="00323B69" w:rsidRDefault="00323B69" w:rsidP="00323B69">
      <w:pPr>
        <w:tabs>
          <w:tab w:val="num" w:pos="2149"/>
        </w:tabs>
        <w:spacing w:after="0" w:line="240" w:lineRule="auto"/>
        <w:ind w:firstLine="709"/>
        <w:jc w:val="both"/>
        <w:rPr>
          <w:sz w:val="24"/>
          <w:szCs w:val="24"/>
        </w:rPr>
      </w:pPr>
    </w:p>
    <w:p w:rsidR="00323B69" w:rsidRDefault="00323B69" w:rsidP="00323B69">
      <w:pPr>
        <w:tabs>
          <w:tab w:val="num" w:pos="2149"/>
        </w:tabs>
        <w:spacing w:after="0" w:line="240" w:lineRule="auto"/>
        <w:ind w:firstLine="709"/>
        <w:jc w:val="both"/>
        <w:rPr>
          <w:sz w:val="24"/>
          <w:szCs w:val="24"/>
        </w:rPr>
      </w:pPr>
    </w:p>
    <w:p w:rsidR="00323B69" w:rsidRDefault="00323B69" w:rsidP="00323B69">
      <w:pPr>
        <w:tabs>
          <w:tab w:val="num" w:pos="2149"/>
        </w:tabs>
        <w:spacing w:after="0" w:line="240" w:lineRule="auto"/>
        <w:ind w:firstLine="709"/>
        <w:jc w:val="both"/>
        <w:rPr>
          <w:sz w:val="24"/>
          <w:szCs w:val="24"/>
        </w:rPr>
      </w:pPr>
    </w:p>
    <w:p w:rsidR="00323B69" w:rsidRDefault="00323B69" w:rsidP="00323B69">
      <w:pPr>
        <w:tabs>
          <w:tab w:val="num" w:pos="2149"/>
        </w:tabs>
        <w:spacing w:after="0" w:line="240" w:lineRule="auto"/>
        <w:ind w:firstLine="709"/>
        <w:jc w:val="both"/>
        <w:rPr>
          <w:sz w:val="24"/>
          <w:szCs w:val="24"/>
        </w:rPr>
      </w:pPr>
    </w:p>
    <w:p w:rsidR="00323B69" w:rsidRDefault="00323B69" w:rsidP="00B87964">
      <w:pPr>
        <w:tabs>
          <w:tab w:val="num" w:pos="2149"/>
        </w:tabs>
        <w:spacing w:after="0" w:line="240" w:lineRule="auto"/>
        <w:jc w:val="both"/>
        <w:rPr>
          <w:sz w:val="24"/>
          <w:szCs w:val="24"/>
        </w:rPr>
      </w:pPr>
    </w:p>
    <w:p w:rsidR="00B87964" w:rsidRDefault="00B87964" w:rsidP="00B87964">
      <w:pPr>
        <w:tabs>
          <w:tab w:val="num" w:pos="2149"/>
        </w:tabs>
        <w:spacing w:after="0" w:line="240" w:lineRule="auto"/>
        <w:jc w:val="both"/>
        <w:rPr>
          <w:sz w:val="24"/>
          <w:szCs w:val="24"/>
        </w:rPr>
      </w:pPr>
    </w:p>
    <w:p w:rsidR="00B87964" w:rsidRDefault="00B87964" w:rsidP="00B87964">
      <w:pPr>
        <w:tabs>
          <w:tab w:val="num" w:pos="2149"/>
        </w:tabs>
        <w:spacing w:after="0" w:line="240" w:lineRule="auto"/>
        <w:jc w:val="both"/>
        <w:rPr>
          <w:sz w:val="24"/>
          <w:szCs w:val="24"/>
        </w:rPr>
      </w:pPr>
    </w:p>
    <w:p w:rsidR="00730757" w:rsidRDefault="00730757" w:rsidP="00B87964">
      <w:pPr>
        <w:tabs>
          <w:tab w:val="num" w:pos="2149"/>
        </w:tabs>
        <w:spacing w:after="0" w:line="240" w:lineRule="auto"/>
        <w:jc w:val="both"/>
        <w:rPr>
          <w:sz w:val="24"/>
          <w:szCs w:val="24"/>
        </w:rPr>
      </w:pPr>
    </w:p>
    <w:p w:rsidR="00730757" w:rsidRDefault="00730757" w:rsidP="00B87964">
      <w:pPr>
        <w:tabs>
          <w:tab w:val="num" w:pos="2149"/>
        </w:tabs>
        <w:spacing w:after="0" w:line="240" w:lineRule="auto"/>
        <w:jc w:val="both"/>
        <w:rPr>
          <w:sz w:val="24"/>
          <w:szCs w:val="24"/>
        </w:rPr>
      </w:pPr>
    </w:p>
    <w:p w:rsidR="00730757" w:rsidRDefault="00730757" w:rsidP="00B87964">
      <w:pPr>
        <w:tabs>
          <w:tab w:val="num" w:pos="2149"/>
        </w:tabs>
        <w:spacing w:after="0" w:line="240" w:lineRule="auto"/>
        <w:jc w:val="both"/>
        <w:rPr>
          <w:sz w:val="24"/>
          <w:szCs w:val="24"/>
        </w:rPr>
      </w:pPr>
    </w:p>
    <w:p w:rsidR="00D070F9" w:rsidRDefault="00D070F9" w:rsidP="00B87964">
      <w:pPr>
        <w:tabs>
          <w:tab w:val="num" w:pos="2149"/>
        </w:tabs>
        <w:spacing w:after="0" w:line="240" w:lineRule="auto"/>
        <w:jc w:val="both"/>
        <w:rPr>
          <w:sz w:val="24"/>
          <w:szCs w:val="24"/>
        </w:rPr>
      </w:pPr>
    </w:p>
    <w:p w:rsidR="00B87964" w:rsidRDefault="00B87964" w:rsidP="00B87964">
      <w:pPr>
        <w:tabs>
          <w:tab w:val="num" w:pos="2149"/>
        </w:tabs>
        <w:spacing w:after="0" w:line="240" w:lineRule="auto"/>
        <w:jc w:val="both"/>
        <w:rPr>
          <w:sz w:val="24"/>
          <w:szCs w:val="24"/>
        </w:rPr>
      </w:pPr>
    </w:p>
    <w:p w:rsidR="00B87964" w:rsidRDefault="00B87964" w:rsidP="00B87964">
      <w:pPr>
        <w:tabs>
          <w:tab w:val="num" w:pos="2149"/>
        </w:tabs>
        <w:spacing w:after="0" w:line="240" w:lineRule="auto"/>
        <w:jc w:val="both"/>
        <w:rPr>
          <w:sz w:val="24"/>
          <w:szCs w:val="24"/>
        </w:rPr>
      </w:pPr>
    </w:p>
    <w:p w:rsidR="00B87964" w:rsidRDefault="00B87964" w:rsidP="00B87964">
      <w:pPr>
        <w:tabs>
          <w:tab w:val="num" w:pos="2149"/>
        </w:tabs>
        <w:spacing w:after="0" w:line="240" w:lineRule="auto"/>
        <w:jc w:val="both"/>
        <w:rPr>
          <w:sz w:val="24"/>
          <w:szCs w:val="24"/>
        </w:rPr>
      </w:pPr>
    </w:p>
    <w:p w:rsidR="00323B69" w:rsidRPr="00C11E12" w:rsidRDefault="00323B69" w:rsidP="004160E4">
      <w:pPr>
        <w:pStyle w:val="2"/>
        <w:spacing w:before="0" w:line="240" w:lineRule="auto"/>
        <w:ind w:firstLine="708"/>
        <w:rPr>
          <w:rFonts w:eastAsia="Calibri"/>
          <w:sz w:val="24"/>
          <w:szCs w:val="24"/>
        </w:rPr>
      </w:pPr>
      <w:bookmarkStart w:id="2" w:name="_Toc1061018"/>
      <w:bookmarkStart w:id="3" w:name="_Toc76808220"/>
      <w:r w:rsidRPr="00C11E12">
        <w:rPr>
          <w:rFonts w:eastAsia="Calibri"/>
          <w:sz w:val="24"/>
          <w:szCs w:val="24"/>
        </w:rPr>
        <w:t>1 Общие сведения о курсе дисциплины</w:t>
      </w:r>
      <w:bookmarkEnd w:id="2"/>
      <w:bookmarkEnd w:id="3"/>
    </w:p>
    <w:p w:rsidR="00C11E12" w:rsidRPr="00E926E9" w:rsidRDefault="00C11E12" w:rsidP="004160E4">
      <w:pPr>
        <w:pStyle w:val="ReportMain"/>
        <w:widowControl w:val="0"/>
        <w:suppressAutoHyphens/>
        <w:ind w:firstLine="709"/>
        <w:jc w:val="both"/>
        <w:rPr>
          <w:szCs w:val="24"/>
        </w:rPr>
      </w:pPr>
    </w:p>
    <w:p w:rsidR="00E66814" w:rsidRPr="00E66814" w:rsidRDefault="00323B69" w:rsidP="004160E4">
      <w:pPr>
        <w:pStyle w:val="ReportMain"/>
        <w:widowControl w:val="0"/>
        <w:suppressAutoHyphens/>
        <w:ind w:firstLine="709"/>
        <w:jc w:val="both"/>
      </w:pPr>
      <w:r w:rsidRPr="00323B69">
        <w:rPr>
          <w:szCs w:val="24"/>
          <w:lang w:val="x-none"/>
        </w:rPr>
        <w:lastRenderedPageBreak/>
        <w:t>Дисциплина «</w:t>
      </w:r>
      <w:r w:rsidR="00E926E9" w:rsidRPr="00E926E9">
        <w:rPr>
          <w:i/>
        </w:rPr>
        <w:t xml:space="preserve"> </w:t>
      </w:r>
      <w:proofErr w:type="spellStart"/>
      <w:r w:rsidR="00E926E9">
        <w:rPr>
          <w:i/>
        </w:rPr>
        <w:t>Нейросетевые</w:t>
      </w:r>
      <w:proofErr w:type="spellEnd"/>
      <w:r w:rsidR="00E926E9">
        <w:rPr>
          <w:i/>
        </w:rPr>
        <w:t xml:space="preserve"> технологии в </w:t>
      </w:r>
      <w:proofErr w:type="spellStart"/>
      <w:r w:rsidR="00E926E9">
        <w:rPr>
          <w:i/>
        </w:rPr>
        <w:t>мехатронных</w:t>
      </w:r>
      <w:proofErr w:type="spellEnd"/>
      <w:r w:rsidR="00E926E9">
        <w:rPr>
          <w:i/>
        </w:rPr>
        <w:t xml:space="preserve"> системах</w:t>
      </w:r>
      <w:r w:rsidRPr="00D75B32">
        <w:rPr>
          <w:szCs w:val="24"/>
          <w:lang w:val="x-none"/>
        </w:rPr>
        <w:t xml:space="preserve">» </w:t>
      </w:r>
      <w:r w:rsidRPr="00323B69">
        <w:rPr>
          <w:szCs w:val="24"/>
          <w:lang w:val="x-none"/>
        </w:rPr>
        <w:t xml:space="preserve">содержит практико-ориентированный материал, необходимых для формирования </w:t>
      </w:r>
      <w:r w:rsidR="00E926E9" w:rsidRPr="00F10B50">
        <w:t xml:space="preserve">у обучающихся комплекса знаний, умений и навыков, </w:t>
      </w:r>
      <w:r w:rsidR="00E926E9">
        <w:t xml:space="preserve">в области </w:t>
      </w:r>
      <w:proofErr w:type="spellStart"/>
      <w:r w:rsidR="00E926E9">
        <w:t>нейросетевых</w:t>
      </w:r>
      <w:proofErr w:type="spellEnd"/>
      <w:r w:rsidR="00E926E9">
        <w:t xml:space="preserve"> технологий, </w:t>
      </w:r>
      <w:r w:rsidR="00E926E9" w:rsidRPr="00F10B50">
        <w:t xml:space="preserve">необходимых для </w:t>
      </w:r>
      <w:r w:rsidR="00E926E9">
        <w:t xml:space="preserve">сопровождения </w:t>
      </w:r>
      <w:proofErr w:type="spellStart"/>
      <w:r w:rsidR="00E926E9" w:rsidRPr="00F10B50">
        <w:t>мехатронных</w:t>
      </w:r>
      <w:proofErr w:type="spellEnd"/>
      <w:r w:rsidR="00E926E9" w:rsidRPr="00F10B50">
        <w:t xml:space="preserve"> </w:t>
      </w:r>
      <w:r w:rsidR="00E926E9">
        <w:t>систем на различных этапах их жизненного цикла</w:t>
      </w:r>
      <w:r w:rsidR="00E66814" w:rsidRPr="00E66814">
        <w:t>.</w:t>
      </w:r>
    </w:p>
    <w:p w:rsidR="00323B69" w:rsidRPr="003857F7" w:rsidRDefault="00323B69" w:rsidP="004160E4">
      <w:pPr>
        <w:widowControl w:val="0"/>
        <w:spacing w:after="0" w:line="240" w:lineRule="auto"/>
        <w:ind w:firstLine="709"/>
        <w:jc w:val="both"/>
        <w:rPr>
          <w:rFonts w:eastAsia="Calibri"/>
          <w:sz w:val="24"/>
          <w:szCs w:val="24"/>
        </w:rPr>
      </w:pPr>
      <w:r w:rsidRPr="00323B69">
        <w:rPr>
          <w:rFonts w:eastAsia="Calibri"/>
          <w:sz w:val="24"/>
          <w:szCs w:val="24"/>
          <w:lang w:val="x-none"/>
        </w:rPr>
        <w:t>Процесс изучения обучающимися дисциплины регламентируется рабочей программы дисциплины, в соответствии с которой должна быть организована их учебная деятельность. Обязательным условием реализации этой деятельности является посещение лекци</w:t>
      </w:r>
      <w:r w:rsidR="003857F7">
        <w:rPr>
          <w:rFonts w:eastAsia="Calibri"/>
          <w:sz w:val="24"/>
          <w:szCs w:val="24"/>
        </w:rPr>
        <w:t xml:space="preserve">онных </w:t>
      </w:r>
      <w:r w:rsidR="00E66814">
        <w:rPr>
          <w:rFonts w:eastAsia="Calibri"/>
          <w:sz w:val="24"/>
          <w:szCs w:val="24"/>
        </w:rPr>
        <w:t xml:space="preserve">и практических </w:t>
      </w:r>
      <w:r w:rsidR="003857F7">
        <w:rPr>
          <w:rFonts w:eastAsia="Calibri"/>
          <w:sz w:val="24"/>
          <w:szCs w:val="24"/>
        </w:rPr>
        <w:t>занятий</w:t>
      </w:r>
      <w:r w:rsidRPr="00323B69">
        <w:rPr>
          <w:rFonts w:eastAsia="Calibri"/>
          <w:sz w:val="24"/>
          <w:szCs w:val="24"/>
          <w:lang w:val="x-none"/>
        </w:rPr>
        <w:t xml:space="preserve"> в установленном объеме академических часов, а также осуществление различны</w:t>
      </w:r>
      <w:r w:rsidR="003857F7">
        <w:rPr>
          <w:rFonts w:eastAsia="Calibri"/>
          <w:sz w:val="24"/>
          <w:szCs w:val="24"/>
          <w:lang w:val="x-none"/>
        </w:rPr>
        <w:t>х видов самостоятельной работы</w:t>
      </w:r>
      <w:r w:rsidR="003857F7">
        <w:rPr>
          <w:rFonts w:eastAsia="Calibri"/>
          <w:sz w:val="24"/>
          <w:szCs w:val="24"/>
        </w:rPr>
        <w:t>.</w:t>
      </w:r>
    </w:p>
    <w:p w:rsidR="00323B69" w:rsidRPr="00650D41" w:rsidRDefault="00323B69" w:rsidP="004160E4">
      <w:pPr>
        <w:widowControl w:val="0"/>
        <w:spacing w:after="0" w:line="240" w:lineRule="auto"/>
        <w:ind w:firstLine="709"/>
        <w:jc w:val="both"/>
        <w:rPr>
          <w:rFonts w:eastAsia="Calibri"/>
          <w:sz w:val="24"/>
          <w:szCs w:val="24"/>
          <w:lang w:val="x-none"/>
        </w:rPr>
      </w:pPr>
    </w:p>
    <w:p w:rsidR="00134C7A" w:rsidRPr="004160E4" w:rsidRDefault="00507353" w:rsidP="004160E4">
      <w:pPr>
        <w:pStyle w:val="2"/>
        <w:spacing w:before="0" w:line="240" w:lineRule="auto"/>
        <w:ind w:firstLine="708"/>
        <w:rPr>
          <w:rFonts w:eastAsia="Calibri"/>
          <w:sz w:val="24"/>
          <w:szCs w:val="24"/>
        </w:rPr>
      </w:pPr>
      <w:bookmarkStart w:id="4" w:name="_Toc76808221"/>
      <w:r w:rsidRPr="004160E4">
        <w:rPr>
          <w:rFonts w:eastAsia="Calibri"/>
          <w:sz w:val="24"/>
          <w:szCs w:val="24"/>
        </w:rPr>
        <w:t xml:space="preserve">2 </w:t>
      </w:r>
      <w:r w:rsidR="00134C7A" w:rsidRPr="004160E4">
        <w:rPr>
          <w:rFonts w:eastAsia="Calibri"/>
          <w:sz w:val="24"/>
          <w:szCs w:val="24"/>
        </w:rPr>
        <w:t>Методические указания по лекционным занятиям</w:t>
      </w:r>
      <w:bookmarkEnd w:id="4"/>
      <w:r w:rsidR="00134C7A" w:rsidRPr="004160E4">
        <w:rPr>
          <w:rFonts w:eastAsia="Calibri"/>
          <w:sz w:val="24"/>
          <w:szCs w:val="24"/>
        </w:rPr>
        <w:t xml:space="preserve"> </w:t>
      </w:r>
    </w:p>
    <w:p w:rsidR="00134C7A" w:rsidRPr="00A9146F" w:rsidRDefault="00134C7A" w:rsidP="004160E4">
      <w:pPr>
        <w:spacing w:after="0" w:line="240" w:lineRule="auto"/>
        <w:ind w:firstLine="709"/>
        <w:jc w:val="both"/>
        <w:rPr>
          <w:color w:val="000000"/>
          <w:spacing w:val="7"/>
          <w:sz w:val="24"/>
          <w:szCs w:val="24"/>
        </w:rPr>
      </w:pPr>
    </w:p>
    <w:p w:rsidR="0085605F" w:rsidRDefault="0085605F" w:rsidP="004160E4">
      <w:pPr>
        <w:tabs>
          <w:tab w:val="num" w:pos="2149"/>
        </w:tabs>
        <w:spacing w:after="0" w:line="240" w:lineRule="auto"/>
        <w:ind w:firstLine="709"/>
        <w:jc w:val="both"/>
        <w:rPr>
          <w:sz w:val="24"/>
          <w:szCs w:val="24"/>
        </w:rPr>
      </w:pPr>
      <w:r w:rsidRPr="007F2862">
        <w:rPr>
          <w:sz w:val="24"/>
          <w:szCs w:val="24"/>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дисциплины в соответствии с ГОС ВО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Также даются краткая характеристика основных видов лекций и критерии оценки лекционного занятия</w:t>
      </w:r>
      <w:r w:rsidR="00F13B40">
        <w:rPr>
          <w:sz w:val="24"/>
          <w:szCs w:val="24"/>
        </w:rPr>
        <w:t>.</w:t>
      </w:r>
      <w:r w:rsidRPr="007F2862">
        <w:rPr>
          <w:sz w:val="24"/>
          <w:szCs w:val="24"/>
        </w:rPr>
        <w:t xml:space="preserve">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w:t>
      </w:r>
      <w:r w:rsidR="005F13BB">
        <w:rPr>
          <w:sz w:val="24"/>
          <w:szCs w:val="24"/>
        </w:rPr>
        <w:t>обучающихся</w:t>
      </w:r>
      <w:r w:rsidRPr="007F2862">
        <w:rPr>
          <w:sz w:val="24"/>
          <w:szCs w:val="24"/>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210EED" w:rsidRPr="007639B4" w:rsidRDefault="00210EED" w:rsidP="00A9146F">
      <w:pPr>
        <w:tabs>
          <w:tab w:val="num" w:pos="2149"/>
        </w:tabs>
        <w:spacing w:after="0" w:line="240" w:lineRule="auto"/>
        <w:ind w:firstLine="709"/>
        <w:jc w:val="both"/>
        <w:rPr>
          <w:sz w:val="24"/>
          <w:szCs w:val="24"/>
        </w:rPr>
      </w:pPr>
    </w:p>
    <w:p w:rsidR="0085605F" w:rsidRPr="007F2862" w:rsidRDefault="00DC5299" w:rsidP="00A9146F">
      <w:pPr>
        <w:pStyle w:val="2"/>
        <w:spacing w:before="0" w:line="240" w:lineRule="auto"/>
        <w:ind w:firstLine="708"/>
        <w:rPr>
          <w:sz w:val="24"/>
          <w:szCs w:val="24"/>
        </w:rPr>
      </w:pPr>
      <w:bookmarkStart w:id="5" w:name="_Toc76808222"/>
      <w:r>
        <w:rPr>
          <w:sz w:val="24"/>
          <w:szCs w:val="24"/>
        </w:rPr>
        <w:t>2</w:t>
      </w:r>
      <w:r w:rsidR="00F51C49">
        <w:rPr>
          <w:sz w:val="24"/>
          <w:szCs w:val="24"/>
        </w:rPr>
        <w:t>.</w:t>
      </w:r>
      <w:r w:rsidR="0085605F" w:rsidRPr="007F2862">
        <w:rPr>
          <w:sz w:val="24"/>
          <w:szCs w:val="24"/>
        </w:rPr>
        <w:t>1 Общие требования к организации и проведению лекционных занятий</w:t>
      </w:r>
      <w:bookmarkEnd w:id="5"/>
      <w:r w:rsidR="0085605F" w:rsidRPr="007F2862">
        <w:rPr>
          <w:sz w:val="24"/>
          <w:szCs w:val="24"/>
        </w:rPr>
        <w:t xml:space="preserve"> </w:t>
      </w:r>
    </w:p>
    <w:p w:rsidR="00210EED" w:rsidRDefault="00210EED" w:rsidP="00A9146F">
      <w:pPr>
        <w:tabs>
          <w:tab w:val="num" w:pos="2149"/>
        </w:tabs>
        <w:spacing w:after="0" w:line="240" w:lineRule="auto"/>
        <w:ind w:firstLine="709"/>
        <w:jc w:val="both"/>
      </w:pPr>
    </w:p>
    <w:p w:rsidR="0005642F" w:rsidRDefault="0085605F" w:rsidP="00A9146F">
      <w:pPr>
        <w:tabs>
          <w:tab w:val="num" w:pos="2149"/>
        </w:tabs>
        <w:spacing w:after="0" w:line="240" w:lineRule="auto"/>
        <w:ind w:firstLine="709"/>
        <w:jc w:val="both"/>
        <w:rPr>
          <w:sz w:val="24"/>
          <w:szCs w:val="24"/>
        </w:rPr>
      </w:pPr>
      <w:r w:rsidRPr="007F2862">
        <w:rPr>
          <w:sz w:val="24"/>
          <w:szCs w:val="24"/>
        </w:rPr>
        <w:t>Организационно-методической базой проведения лекционных занятий является рабочий учебный план направления. При подготовке лекционного материала преподаватель обязан руководствоваться учебными программами по дисциплинам кафедры. Характеристика отдельных тем дисциплины, которые недостаточно раскрываются в учебниках и учебных пособиях либо представляют трудности для освоения</w:t>
      </w:r>
      <w:r w:rsidR="0005642F">
        <w:rPr>
          <w:sz w:val="24"/>
          <w:szCs w:val="24"/>
        </w:rPr>
        <w:t>,</w:t>
      </w:r>
      <w:r w:rsidRPr="007F2862">
        <w:rPr>
          <w:sz w:val="24"/>
          <w:szCs w:val="24"/>
        </w:rPr>
        <w:t xml:space="preserve"> требу</w:t>
      </w:r>
      <w:r w:rsidR="0005642F">
        <w:rPr>
          <w:sz w:val="24"/>
          <w:szCs w:val="24"/>
        </w:rPr>
        <w:t>е</w:t>
      </w:r>
      <w:r w:rsidRPr="007F2862">
        <w:rPr>
          <w:sz w:val="24"/>
          <w:szCs w:val="24"/>
        </w:rPr>
        <w:t>т дополнительны</w:t>
      </w:r>
      <w:r w:rsidR="00F13B40">
        <w:rPr>
          <w:sz w:val="24"/>
          <w:szCs w:val="24"/>
        </w:rPr>
        <w:t>х</w:t>
      </w:r>
      <w:r w:rsidRPr="007F2862">
        <w:rPr>
          <w:sz w:val="24"/>
          <w:szCs w:val="24"/>
        </w:rPr>
        <w:t xml:space="preserve"> комментари</w:t>
      </w:r>
      <w:r w:rsidR="00F13B40">
        <w:rPr>
          <w:sz w:val="24"/>
          <w:szCs w:val="24"/>
        </w:rPr>
        <w:t>ев</w:t>
      </w:r>
      <w:r w:rsidRPr="007F2862">
        <w:rPr>
          <w:sz w:val="24"/>
          <w:szCs w:val="24"/>
        </w:rPr>
        <w:t>, совет</w:t>
      </w:r>
      <w:r w:rsidR="00F13B40">
        <w:rPr>
          <w:sz w:val="24"/>
          <w:szCs w:val="24"/>
        </w:rPr>
        <w:t>ов</w:t>
      </w:r>
      <w:r w:rsidRPr="007F2862">
        <w:rPr>
          <w:sz w:val="24"/>
          <w:szCs w:val="24"/>
        </w:rPr>
        <w:t>, указани</w:t>
      </w:r>
      <w:r w:rsidR="00F13B40">
        <w:rPr>
          <w:sz w:val="24"/>
          <w:szCs w:val="24"/>
        </w:rPr>
        <w:t>й</w:t>
      </w:r>
      <w:r w:rsidRPr="007F2862">
        <w:rPr>
          <w:sz w:val="24"/>
          <w:szCs w:val="24"/>
        </w:rPr>
        <w:t xml:space="preserve"> по их изучению. При чтении лекций преподаватель имеет право самостоятельно выбирать формы и методы изложения материала, которые будут способствовать качественному его усвоению. При этом преподаватель в установленном порядке может использовать технические средства обучения, имеющиеся на кафедре и в университете. </w:t>
      </w:r>
    </w:p>
    <w:p w:rsidR="00F13B40" w:rsidRPr="007F2862" w:rsidRDefault="00F13B40" w:rsidP="00210EED">
      <w:pPr>
        <w:tabs>
          <w:tab w:val="num" w:pos="2149"/>
        </w:tabs>
        <w:spacing w:after="0" w:line="240" w:lineRule="auto"/>
        <w:ind w:firstLine="709"/>
        <w:jc w:val="both"/>
        <w:rPr>
          <w:sz w:val="24"/>
          <w:szCs w:val="24"/>
        </w:rPr>
      </w:pPr>
      <w:r w:rsidRPr="00F13B40">
        <w:rPr>
          <w:sz w:val="24"/>
          <w:szCs w:val="24"/>
        </w:rPr>
        <w:t xml:space="preserve">Изучение дисциплины начинается с вводной лекции, в которой преподаватель знакомит </w:t>
      </w:r>
      <w:r w:rsidR="005F13BB">
        <w:rPr>
          <w:sz w:val="24"/>
          <w:szCs w:val="24"/>
        </w:rPr>
        <w:t>обучающихся</w:t>
      </w:r>
      <w:r w:rsidRPr="00F13B40">
        <w:rPr>
          <w:sz w:val="24"/>
          <w:szCs w:val="24"/>
        </w:rPr>
        <w:t xml:space="preserve"> с целью и назначением курса, его ролью и местом в системе учебных дисциплин. Далее дается общий обзор курса, определяется его значение для практической будущей работы </w:t>
      </w:r>
      <w:r w:rsidR="005F13BB">
        <w:rPr>
          <w:sz w:val="24"/>
          <w:szCs w:val="24"/>
        </w:rPr>
        <w:t>обучающихся</w:t>
      </w:r>
      <w:r w:rsidRPr="00F13B40">
        <w:rPr>
          <w:sz w:val="24"/>
          <w:szCs w:val="24"/>
        </w:rPr>
        <w:t>. Затем преподаватель знакомит с общей методикой работы над курсом, дает характеристику учебников и учебных пособий, знакомит слушателей с обязательным списком литературы, рассказывает о требованиях</w:t>
      </w:r>
      <w:r w:rsidR="002A6750">
        <w:rPr>
          <w:sz w:val="24"/>
          <w:szCs w:val="24"/>
        </w:rPr>
        <w:t xml:space="preserve"> при сдаче </w:t>
      </w:r>
      <w:r w:rsidR="009055E8">
        <w:rPr>
          <w:sz w:val="24"/>
          <w:szCs w:val="24"/>
        </w:rPr>
        <w:t>экзамена</w:t>
      </w:r>
      <w:r w:rsidR="007F2FEB">
        <w:rPr>
          <w:sz w:val="24"/>
          <w:szCs w:val="24"/>
        </w:rPr>
        <w:t xml:space="preserve"> и</w:t>
      </w:r>
      <w:r w:rsidR="009055E8">
        <w:rPr>
          <w:sz w:val="24"/>
          <w:szCs w:val="24"/>
        </w:rPr>
        <w:t xml:space="preserve"> </w:t>
      </w:r>
      <w:r w:rsidR="002A6750">
        <w:rPr>
          <w:sz w:val="24"/>
          <w:szCs w:val="24"/>
        </w:rPr>
        <w:t>зачета</w:t>
      </w:r>
      <w:r w:rsidRPr="00F13B40">
        <w:rPr>
          <w:sz w:val="24"/>
          <w:szCs w:val="24"/>
        </w:rPr>
        <w:t>.</w:t>
      </w:r>
    </w:p>
    <w:p w:rsidR="002A6750" w:rsidRPr="00B040DE" w:rsidRDefault="002A6750" w:rsidP="00B040DE">
      <w:pPr>
        <w:tabs>
          <w:tab w:val="num" w:pos="2149"/>
        </w:tabs>
        <w:spacing w:after="0" w:line="240" w:lineRule="auto"/>
        <w:ind w:firstLine="709"/>
        <w:jc w:val="both"/>
        <w:rPr>
          <w:sz w:val="24"/>
          <w:szCs w:val="24"/>
        </w:rPr>
      </w:pPr>
    </w:p>
    <w:p w:rsidR="0005642F" w:rsidRDefault="00DC5299" w:rsidP="00210EED">
      <w:pPr>
        <w:pStyle w:val="2"/>
        <w:spacing w:before="0" w:line="240" w:lineRule="auto"/>
        <w:ind w:firstLine="708"/>
        <w:rPr>
          <w:sz w:val="24"/>
          <w:szCs w:val="24"/>
        </w:rPr>
      </w:pPr>
      <w:bookmarkStart w:id="6" w:name="_Toc76808223"/>
      <w:r>
        <w:rPr>
          <w:sz w:val="24"/>
          <w:szCs w:val="24"/>
        </w:rPr>
        <w:t>2</w:t>
      </w:r>
      <w:r w:rsidR="00F51C49">
        <w:rPr>
          <w:sz w:val="24"/>
          <w:szCs w:val="24"/>
        </w:rPr>
        <w:t>.</w:t>
      </w:r>
      <w:r w:rsidR="0085605F" w:rsidRPr="007F2862">
        <w:rPr>
          <w:sz w:val="24"/>
          <w:szCs w:val="24"/>
        </w:rPr>
        <w:t>2 Порядок проведения лекционно</w:t>
      </w:r>
      <w:r w:rsidR="0005642F">
        <w:rPr>
          <w:sz w:val="24"/>
          <w:szCs w:val="24"/>
        </w:rPr>
        <w:t>го занятия</w:t>
      </w:r>
      <w:bookmarkEnd w:id="6"/>
    </w:p>
    <w:p w:rsidR="0005642F" w:rsidRDefault="0005642F" w:rsidP="00210EED">
      <w:pPr>
        <w:tabs>
          <w:tab w:val="num" w:pos="2149"/>
        </w:tabs>
        <w:spacing w:after="0" w:line="240" w:lineRule="auto"/>
        <w:ind w:firstLine="709"/>
        <w:jc w:val="both"/>
        <w:rPr>
          <w:sz w:val="24"/>
          <w:szCs w:val="24"/>
        </w:rPr>
      </w:pPr>
    </w:p>
    <w:p w:rsidR="0005642F" w:rsidRDefault="0085605F" w:rsidP="00210EED">
      <w:pPr>
        <w:tabs>
          <w:tab w:val="num" w:pos="2149"/>
        </w:tabs>
        <w:spacing w:after="0" w:line="240" w:lineRule="auto"/>
        <w:ind w:firstLine="709"/>
        <w:jc w:val="both"/>
        <w:rPr>
          <w:sz w:val="24"/>
          <w:szCs w:val="24"/>
        </w:rPr>
      </w:pPr>
      <w:r w:rsidRPr="007F2862">
        <w:rPr>
          <w:sz w:val="24"/>
          <w:szCs w:val="24"/>
        </w:rPr>
        <w:t>Лекция как элемент образовательного процесса должна включать следующие этапы:</w:t>
      </w:r>
    </w:p>
    <w:p w:rsidR="0005642F" w:rsidRDefault="0085605F" w:rsidP="00210EED">
      <w:pPr>
        <w:tabs>
          <w:tab w:val="num" w:pos="2149"/>
        </w:tabs>
        <w:spacing w:after="0" w:line="240" w:lineRule="auto"/>
        <w:ind w:firstLine="709"/>
        <w:jc w:val="both"/>
        <w:rPr>
          <w:sz w:val="24"/>
          <w:szCs w:val="24"/>
        </w:rPr>
      </w:pPr>
      <w:r w:rsidRPr="007F2862">
        <w:rPr>
          <w:sz w:val="24"/>
          <w:szCs w:val="24"/>
        </w:rPr>
        <w:t xml:space="preserve">1. формулировку темы лекции; </w:t>
      </w:r>
    </w:p>
    <w:p w:rsidR="0005642F" w:rsidRDefault="0085605F" w:rsidP="00210EED">
      <w:pPr>
        <w:tabs>
          <w:tab w:val="num" w:pos="2149"/>
        </w:tabs>
        <w:spacing w:after="0" w:line="240" w:lineRule="auto"/>
        <w:ind w:firstLine="709"/>
        <w:jc w:val="both"/>
        <w:rPr>
          <w:sz w:val="24"/>
          <w:szCs w:val="24"/>
        </w:rPr>
      </w:pPr>
      <w:r w:rsidRPr="007F2862">
        <w:rPr>
          <w:sz w:val="24"/>
          <w:szCs w:val="24"/>
        </w:rPr>
        <w:lastRenderedPageBreak/>
        <w:t xml:space="preserve">2. указание основных изучаемых разделов или вопросов и предполагаемых затрат времени на их изложение; </w:t>
      </w:r>
    </w:p>
    <w:p w:rsidR="0005642F" w:rsidRDefault="0085605F" w:rsidP="00210EED">
      <w:pPr>
        <w:tabs>
          <w:tab w:val="num" w:pos="2149"/>
        </w:tabs>
        <w:spacing w:after="0" w:line="240" w:lineRule="auto"/>
        <w:ind w:firstLine="709"/>
        <w:jc w:val="both"/>
        <w:rPr>
          <w:sz w:val="24"/>
          <w:szCs w:val="24"/>
        </w:rPr>
      </w:pPr>
      <w:r w:rsidRPr="007F2862">
        <w:rPr>
          <w:sz w:val="24"/>
          <w:szCs w:val="24"/>
        </w:rPr>
        <w:t xml:space="preserve">3. изложение вводной части; </w:t>
      </w:r>
    </w:p>
    <w:p w:rsidR="0005642F" w:rsidRDefault="0085605F" w:rsidP="00210EED">
      <w:pPr>
        <w:tabs>
          <w:tab w:val="num" w:pos="2149"/>
        </w:tabs>
        <w:spacing w:after="0" w:line="240" w:lineRule="auto"/>
        <w:ind w:firstLine="709"/>
        <w:jc w:val="both"/>
        <w:rPr>
          <w:sz w:val="24"/>
          <w:szCs w:val="24"/>
        </w:rPr>
      </w:pPr>
      <w:r w:rsidRPr="007F2862">
        <w:rPr>
          <w:sz w:val="24"/>
          <w:szCs w:val="24"/>
        </w:rPr>
        <w:t xml:space="preserve">4. изложение основной части лекции; </w:t>
      </w:r>
    </w:p>
    <w:p w:rsidR="0005642F" w:rsidRDefault="0085605F" w:rsidP="00210EED">
      <w:pPr>
        <w:tabs>
          <w:tab w:val="num" w:pos="2149"/>
        </w:tabs>
        <w:spacing w:after="0" w:line="240" w:lineRule="auto"/>
        <w:ind w:firstLine="709"/>
        <w:jc w:val="both"/>
        <w:rPr>
          <w:sz w:val="24"/>
          <w:szCs w:val="24"/>
        </w:rPr>
      </w:pPr>
      <w:r w:rsidRPr="007F2862">
        <w:rPr>
          <w:sz w:val="24"/>
          <w:szCs w:val="24"/>
        </w:rPr>
        <w:t>5. краткие выводы по каждому из вопросов;</w:t>
      </w:r>
    </w:p>
    <w:p w:rsidR="0005642F" w:rsidRDefault="0085605F" w:rsidP="00210EED">
      <w:pPr>
        <w:tabs>
          <w:tab w:val="num" w:pos="2149"/>
        </w:tabs>
        <w:spacing w:after="0" w:line="240" w:lineRule="auto"/>
        <w:ind w:firstLine="709"/>
        <w:jc w:val="both"/>
        <w:rPr>
          <w:sz w:val="24"/>
          <w:szCs w:val="24"/>
        </w:rPr>
      </w:pPr>
      <w:r w:rsidRPr="007F2862">
        <w:rPr>
          <w:sz w:val="24"/>
          <w:szCs w:val="24"/>
        </w:rPr>
        <w:t xml:space="preserve">6. заключение; </w:t>
      </w:r>
    </w:p>
    <w:p w:rsidR="0005642F" w:rsidRDefault="0085605F" w:rsidP="00210EED">
      <w:pPr>
        <w:tabs>
          <w:tab w:val="num" w:pos="2149"/>
        </w:tabs>
        <w:spacing w:after="0" w:line="240" w:lineRule="auto"/>
        <w:ind w:firstLine="709"/>
        <w:jc w:val="both"/>
        <w:rPr>
          <w:sz w:val="24"/>
          <w:szCs w:val="24"/>
        </w:rPr>
      </w:pPr>
      <w:r w:rsidRPr="007F2862">
        <w:rPr>
          <w:sz w:val="24"/>
          <w:szCs w:val="24"/>
        </w:rPr>
        <w:t xml:space="preserve">7 рекомендации литературных источников по излагаемым вопросам. </w:t>
      </w:r>
    </w:p>
    <w:p w:rsidR="000B4630" w:rsidRPr="000B4630" w:rsidRDefault="000B4630" w:rsidP="00210EED">
      <w:pPr>
        <w:tabs>
          <w:tab w:val="num" w:pos="2149"/>
        </w:tabs>
        <w:spacing w:after="0" w:line="240" w:lineRule="auto"/>
        <w:ind w:firstLine="709"/>
        <w:jc w:val="both"/>
        <w:rPr>
          <w:sz w:val="24"/>
          <w:szCs w:val="24"/>
        </w:rPr>
      </w:pPr>
      <w:r w:rsidRPr="000B4630">
        <w:rPr>
          <w:sz w:val="24"/>
          <w:szCs w:val="24"/>
        </w:rPr>
        <w:t xml:space="preserve">Приступая к изучению новой учебной дисциплины, </w:t>
      </w:r>
      <w:r w:rsidR="005F13BB">
        <w:rPr>
          <w:sz w:val="24"/>
          <w:szCs w:val="24"/>
        </w:rPr>
        <w:t>обучающихся</w:t>
      </w:r>
      <w:r w:rsidRPr="000B4630">
        <w:rPr>
          <w:sz w:val="24"/>
          <w:szCs w:val="24"/>
        </w:rPr>
        <w:t xml:space="preserve"> должны ознакомиться с учебной программой, учебной, научной и методической литературой, имеющейся в библиотеке </w:t>
      </w:r>
      <w:r>
        <w:rPr>
          <w:sz w:val="24"/>
          <w:szCs w:val="24"/>
        </w:rPr>
        <w:t xml:space="preserve">ОГУ, </w:t>
      </w:r>
      <w:r w:rsidRPr="000B4630">
        <w:rPr>
          <w:sz w:val="24"/>
          <w:szCs w:val="24"/>
        </w:rPr>
        <w:t>получить в библиотеке рекомендованные учебники и учебно-методические пособия, завести новую тетрадь для конспектирования лекций и работы с первоисточниками</w:t>
      </w:r>
    </w:p>
    <w:p w:rsidR="00B24F64" w:rsidRPr="008E1419" w:rsidRDefault="00B24F64" w:rsidP="00B24F64">
      <w:pPr>
        <w:spacing w:after="0" w:line="240" w:lineRule="auto"/>
        <w:ind w:firstLine="709"/>
        <w:jc w:val="both"/>
        <w:rPr>
          <w:rFonts w:eastAsia="Calibri"/>
          <w:sz w:val="24"/>
          <w:szCs w:val="24"/>
        </w:rPr>
      </w:pPr>
      <w:r w:rsidRPr="00B24F64">
        <w:rPr>
          <w:rFonts w:eastAsia="Calibri"/>
          <w:sz w:val="24"/>
          <w:szCs w:val="24"/>
        </w:rPr>
        <w:t xml:space="preserve">Проведение лекционных занятий предполагает обязательное конспектирование обучающимися предлагаемых учебных материалов. Необходимость конспектирования и его особенности доводятся до сведения обучающихся преподавателем на первом лекционном занятии. Конспектирование должно вестись в отдельной тетради достаточно большого объема в соответствии с порядком прочтения лекций.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одинаковые термины и определения, постольку для ускорения записи лекционных материалов рекомендуется самостоятельно разработать свою систему сокращений. </w:t>
      </w:r>
    </w:p>
    <w:p w:rsidR="00DC5299" w:rsidRPr="00466ECF" w:rsidRDefault="00DC5299" w:rsidP="00DC5299">
      <w:pPr>
        <w:spacing w:after="0" w:line="240" w:lineRule="auto"/>
        <w:ind w:firstLine="709"/>
        <w:jc w:val="both"/>
        <w:rPr>
          <w:sz w:val="24"/>
          <w:szCs w:val="24"/>
        </w:rPr>
      </w:pPr>
      <w:r w:rsidRPr="00466ECF">
        <w:rPr>
          <w:sz w:val="24"/>
          <w:szCs w:val="24"/>
        </w:rPr>
        <w:t>В ходе лекции могут возникать вопросы по ее содержанию. Вопросы следует записывать и, если ответы на них не получены, задавать преподавателю в конце лекции, в моменты перерыва или, когда преподаватель спросит о них. Прерывать лекцию вопросами не рекомендуется.</w:t>
      </w:r>
    </w:p>
    <w:p w:rsidR="0005642F" w:rsidRDefault="0005642F" w:rsidP="00210EED">
      <w:pPr>
        <w:tabs>
          <w:tab w:val="num" w:pos="2149"/>
        </w:tabs>
        <w:spacing w:after="0" w:line="240" w:lineRule="auto"/>
        <w:ind w:firstLine="709"/>
        <w:jc w:val="both"/>
        <w:rPr>
          <w:spacing w:val="-6"/>
          <w:sz w:val="24"/>
          <w:szCs w:val="24"/>
        </w:rPr>
      </w:pPr>
      <w:r w:rsidRPr="0085605F">
        <w:rPr>
          <w:spacing w:val="-6"/>
          <w:sz w:val="24"/>
          <w:szCs w:val="24"/>
        </w:rPr>
        <w:t xml:space="preserve">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w:t>
      </w:r>
      <w:r w:rsidR="00F62B1B">
        <w:rPr>
          <w:rFonts w:eastAsia="Calibri"/>
          <w:sz w:val="24"/>
          <w:szCs w:val="24"/>
        </w:rPr>
        <w:t>лабораторным работам</w:t>
      </w:r>
      <w:r w:rsidRPr="0085605F">
        <w:rPr>
          <w:spacing w:val="-6"/>
          <w:sz w:val="24"/>
          <w:szCs w:val="24"/>
        </w:rPr>
        <w:t xml:space="preserve">, при подготовке к </w:t>
      </w:r>
      <w:r w:rsidR="000041E2">
        <w:rPr>
          <w:spacing w:val="-6"/>
          <w:sz w:val="24"/>
          <w:szCs w:val="24"/>
        </w:rPr>
        <w:t>э</w:t>
      </w:r>
      <w:r w:rsidR="009055E8">
        <w:rPr>
          <w:spacing w:val="-6"/>
          <w:sz w:val="24"/>
          <w:szCs w:val="24"/>
        </w:rPr>
        <w:t xml:space="preserve">кзамену и </w:t>
      </w:r>
      <w:r w:rsidR="002A6750">
        <w:rPr>
          <w:spacing w:val="-6"/>
          <w:sz w:val="24"/>
          <w:szCs w:val="24"/>
        </w:rPr>
        <w:t>зачету</w:t>
      </w:r>
      <w:r w:rsidRPr="0085605F">
        <w:rPr>
          <w:spacing w:val="-6"/>
          <w:sz w:val="24"/>
          <w:szCs w:val="24"/>
        </w:rPr>
        <w:t xml:space="preserve">. </w:t>
      </w:r>
      <w:r>
        <w:rPr>
          <w:spacing w:val="-6"/>
          <w:sz w:val="24"/>
          <w:szCs w:val="24"/>
        </w:rPr>
        <w:t xml:space="preserve"> </w:t>
      </w:r>
      <w:r w:rsidRPr="00904B6A">
        <w:rPr>
          <w:spacing w:val="-6"/>
          <w:sz w:val="24"/>
          <w:szCs w:val="24"/>
        </w:rPr>
        <w:t>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w:t>
      </w:r>
    </w:p>
    <w:p w:rsidR="003857F7" w:rsidRDefault="003857F7" w:rsidP="00210EED">
      <w:pPr>
        <w:tabs>
          <w:tab w:val="num" w:pos="2149"/>
        </w:tabs>
        <w:spacing w:after="0" w:line="240" w:lineRule="auto"/>
        <w:ind w:firstLine="709"/>
        <w:jc w:val="both"/>
        <w:rPr>
          <w:b/>
          <w:sz w:val="24"/>
          <w:szCs w:val="24"/>
          <w:lang w:eastAsia="ru-RU"/>
        </w:rPr>
      </w:pPr>
    </w:p>
    <w:p w:rsidR="0085605F" w:rsidRPr="00F51C49" w:rsidRDefault="00DC5299" w:rsidP="00210EED">
      <w:pPr>
        <w:pStyle w:val="2"/>
        <w:spacing w:before="0" w:line="240" w:lineRule="auto"/>
        <w:ind w:firstLine="708"/>
        <w:rPr>
          <w:sz w:val="24"/>
          <w:szCs w:val="24"/>
        </w:rPr>
      </w:pPr>
      <w:bookmarkStart w:id="7" w:name="_Toc76808224"/>
      <w:r>
        <w:rPr>
          <w:sz w:val="24"/>
          <w:szCs w:val="24"/>
        </w:rPr>
        <w:t>2</w:t>
      </w:r>
      <w:r w:rsidR="00F51C49">
        <w:rPr>
          <w:sz w:val="24"/>
          <w:szCs w:val="24"/>
        </w:rPr>
        <w:t>.</w:t>
      </w:r>
      <w:r w:rsidR="0085605F" w:rsidRPr="00F51C49">
        <w:rPr>
          <w:sz w:val="24"/>
          <w:szCs w:val="24"/>
        </w:rPr>
        <w:t>3 Содержание лекций</w:t>
      </w:r>
      <w:bookmarkEnd w:id="7"/>
    </w:p>
    <w:p w:rsidR="00CA4B6E" w:rsidRDefault="00CA4B6E" w:rsidP="00210EED">
      <w:pPr>
        <w:tabs>
          <w:tab w:val="num" w:pos="2149"/>
        </w:tabs>
        <w:spacing w:after="0" w:line="240" w:lineRule="auto"/>
        <w:ind w:firstLine="709"/>
        <w:jc w:val="both"/>
        <w:rPr>
          <w:b/>
          <w:sz w:val="24"/>
          <w:szCs w:val="24"/>
          <w:lang w:eastAsia="ru-RU"/>
        </w:rPr>
      </w:pPr>
    </w:p>
    <w:p w:rsidR="007639B4" w:rsidRDefault="003927B7" w:rsidP="007F2FEB">
      <w:pPr>
        <w:spacing w:after="0" w:line="240" w:lineRule="auto"/>
        <w:ind w:firstLine="709"/>
        <w:jc w:val="both"/>
        <w:rPr>
          <w:sz w:val="24"/>
          <w:szCs w:val="24"/>
        </w:rPr>
      </w:pPr>
      <w:r w:rsidRPr="007F2FEB">
        <w:rPr>
          <w:sz w:val="24"/>
          <w:szCs w:val="24"/>
        </w:rPr>
        <w:t xml:space="preserve">Таблица 1 - </w:t>
      </w:r>
      <w:r w:rsidR="007639B4" w:rsidRPr="007F2FEB">
        <w:rPr>
          <w:sz w:val="24"/>
          <w:szCs w:val="24"/>
        </w:rPr>
        <w:t>Содержание разделов</w:t>
      </w:r>
    </w:p>
    <w:tbl>
      <w:tblPr>
        <w:tblW w:w="10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055"/>
        <w:gridCol w:w="2971"/>
        <w:gridCol w:w="6379"/>
      </w:tblGrid>
      <w:tr w:rsidR="00E926E9" w:rsidRPr="00A0185F" w:rsidTr="006A6CC1">
        <w:trPr>
          <w:trHeight w:val="781"/>
        </w:trPr>
        <w:tc>
          <w:tcPr>
            <w:tcW w:w="1055" w:type="dxa"/>
            <w:vAlign w:val="center"/>
          </w:tcPr>
          <w:p w:rsidR="00E926E9" w:rsidRPr="00A0185F" w:rsidRDefault="00E926E9" w:rsidP="006A6CC1">
            <w:pPr>
              <w:spacing w:after="0" w:line="240" w:lineRule="auto"/>
              <w:jc w:val="center"/>
              <w:rPr>
                <w:sz w:val="24"/>
                <w:szCs w:val="24"/>
                <w:lang w:eastAsia="ru-RU"/>
              </w:rPr>
            </w:pPr>
            <w:r w:rsidRPr="00A0185F">
              <w:rPr>
                <w:sz w:val="24"/>
                <w:szCs w:val="24"/>
                <w:lang w:eastAsia="ru-RU"/>
              </w:rPr>
              <w:t>№</w:t>
            </w:r>
          </w:p>
          <w:p w:rsidR="00E926E9" w:rsidRPr="00A0185F" w:rsidRDefault="00E926E9" w:rsidP="006A6CC1">
            <w:pPr>
              <w:spacing w:after="0" w:line="240" w:lineRule="auto"/>
              <w:jc w:val="center"/>
              <w:rPr>
                <w:sz w:val="24"/>
                <w:szCs w:val="24"/>
                <w:lang w:eastAsia="ru-RU"/>
              </w:rPr>
            </w:pPr>
            <w:r w:rsidRPr="00A0185F">
              <w:rPr>
                <w:sz w:val="24"/>
                <w:szCs w:val="24"/>
                <w:lang w:eastAsia="ru-RU"/>
              </w:rPr>
              <w:t>раздела</w:t>
            </w:r>
          </w:p>
        </w:tc>
        <w:tc>
          <w:tcPr>
            <w:tcW w:w="2971" w:type="dxa"/>
            <w:vAlign w:val="center"/>
          </w:tcPr>
          <w:p w:rsidR="00E926E9" w:rsidRPr="00A0185F" w:rsidRDefault="00E926E9" w:rsidP="006A6CC1">
            <w:pPr>
              <w:spacing w:after="0" w:line="240" w:lineRule="auto"/>
              <w:jc w:val="center"/>
              <w:rPr>
                <w:sz w:val="24"/>
                <w:szCs w:val="24"/>
                <w:lang w:eastAsia="ru-RU"/>
              </w:rPr>
            </w:pPr>
            <w:r w:rsidRPr="00A0185F">
              <w:rPr>
                <w:sz w:val="24"/>
                <w:szCs w:val="24"/>
                <w:lang w:eastAsia="ru-RU"/>
              </w:rPr>
              <w:t xml:space="preserve">Наименование </w:t>
            </w:r>
          </w:p>
          <w:p w:rsidR="00E926E9" w:rsidRPr="00A0185F" w:rsidRDefault="00E926E9" w:rsidP="006A6CC1">
            <w:pPr>
              <w:spacing w:after="0" w:line="240" w:lineRule="auto"/>
              <w:jc w:val="center"/>
              <w:rPr>
                <w:sz w:val="24"/>
                <w:szCs w:val="24"/>
                <w:lang w:eastAsia="ru-RU"/>
              </w:rPr>
            </w:pPr>
            <w:r w:rsidRPr="00A0185F">
              <w:rPr>
                <w:sz w:val="24"/>
                <w:szCs w:val="24"/>
                <w:lang w:eastAsia="ru-RU"/>
              </w:rPr>
              <w:t>раздела</w:t>
            </w:r>
          </w:p>
        </w:tc>
        <w:tc>
          <w:tcPr>
            <w:tcW w:w="6379" w:type="dxa"/>
            <w:vAlign w:val="center"/>
          </w:tcPr>
          <w:p w:rsidR="00E926E9" w:rsidRPr="00A0185F" w:rsidRDefault="00E926E9" w:rsidP="006A6CC1">
            <w:pPr>
              <w:spacing w:after="0" w:line="240" w:lineRule="auto"/>
              <w:jc w:val="center"/>
              <w:rPr>
                <w:sz w:val="24"/>
                <w:szCs w:val="24"/>
                <w:lang w:eastAsia="ru-RU"/>
              </w:rPr>
            </w:pPr>
            <w:r w:rsidRPr="00A0185F">
              <w:rPr>
                <w:sz w:val="24"/>
                <w:szCs w:val="24"/>
                <w:lang w:eastAsia="ru-RU"/>
              </w:rPr>
              <w:t xml:space="preserve">Содержание </w:t>
            </w:r>
          </w:p>
          <w:p w:rsidR="00E926E9" w:rsidRPr="00A0185F" w:rsidRDefault="00E926E9" w:rsidP="006A6CC1">
            <w:pPr>
              <w:spacing w:after="0" w:line="240" w:lineRule="auto"/>
              <w:jc w:val="center"/>
              <w:rPr>
                <w:sz w:val="24"/>
                <w:szCs w:val="24"/>
                <w:lang w:eastAsia="ru-RU"/>
              </w:rPr>
            </w:pPr>
            <w:r w:rsidRPr="00A0185F">
              <w:rPr>
                <w:sz w:val="24"/>
                <w:szCs w:val="24"/>
                <w:lang w:eastAsia="ru-RU"/>
              </w:rPr>
              <w:t>раздела</w:t>
            </w:r>
          </w:p>
        </w:tc>
      </w:tr>
      <w:tr w:rsidR="00E926E9" w:rsidRPr="00A0185F" w:rsidTr="006A6CC1">
        <w:trPr>
          <w:trHeight w:val="781"/>
        </w:trPr>
        <w:tc>
          <w:tcPr>
            <w:tcW w:w="1055" w:type="dxa"/>
            <w:vAlign w:val="center"/>
          </w:tcPr>
          <w:p w:rsidR="00E926E9" w:rsidRPr="008B08F4" w:rsidRDefault="00E926E9" w:rsidP="006A6CC1">
            <w:pPr>
              <w:suppressAutoHyphens/>
              <w:spacing w:after="0" w:line="240" w:lineRule="auto"/>
              <w:jc w:val="center"/>
              <w:rPr>
                <w:sz w:val="24"/>
                <w:szCs w:val="24"/>
                <w:lang w:eastAsia="ru-RU"/>
              </w:rPr>
            </w:pPr>
            <w:r>
              <w:rPr>
                <w:sz w:val="24"/>
                <w:szCs w:val="24"/>
                <w:lang w:eastAsia="ru-RU"/>
              </w:rPr>
              <w:t>1</w:t>
            </w:r>
          </w:p>
        </w:tc>
        <w:tc>
          <w:tcPr>
            <w:tcW w:w="2971" w:type="dxa"/>
          </w:tcPr>
          <w:p w:rsidR="00E926E9" w:rsidRPr="00A474AE" w:rsidRDefault="00E926E9" w:rsidP="006A6CC1">
            <w:pPr>
              <w:pStyle w:val="ReportMain"/>
              <w:suppressAutoHyphens/>
            </w:pPr>
            <w:r>
              <w:t xml:space="preserve">Актуальность </w:t>
            </w:r>
            <w:proofErr w:type="spellStart"/>
            <w:r>
              <w:t>нейросетевых</w:t>
            </w:r>
            <w:proofErr w:type="spellEnd"/>
            <w:r>
              <w:t xml:space="preserve"> технологий</w:t>
            </w:r>
          </w:p>
        </w:tc>
        <w:tc>
          <w:tcPr>
            <w:tcW w:w="6379" w:type="dxa"/>
            <w:vAlign w:val="center"/>
          </w:tcPr>
          <w:p w:rsidR="00E926E9" w:rsidRPr="008E0807" w:rsidRDefault="00E926E9" w:rsidP="006A6CC1">
            <w:pPr>
              <w:pStyle w:val="ReportMain"/>
              <w:suppressAutoHyphens/>
              <w:rPr>
                <w:rFonts w:eastAsia="Times New Roman"/>
                <w:sz w:val="22"/>
                <w:lang w:eastAsia="ru-RU"/>
              </w:rPr>
            </w:pPr>
            <w:r>
              <w:rPr>
                <w:rFonts w:eastAsia="Times New Roman"/>
                <w:szCs w:val="24"/>
                <w:lang w:eastAsia="ru-RU"/>
              </w:rPr>
              <w:t>И</w:t>
            </w:r>
            <w:r w:rsidRPr="00935E5A">
              <w:rPr>
                <w:rFonts w:eastAsia="Times New Roman"/>
                <w:szCs w:val="24"/>
                <w:lang w:eastAsia="ru-RU"/>
              </w:rPr>
              <w:t>стория нейронных сетей</w:t>
            </w:r>
            <w:r>
              <w:rPr>
                <w:rFonts w:eastAsia="Times New Roman"/>
                <w:szCs w:val="24"/>
                <w:lang w:eastAsia="ru-RU"/>
              </w:rPr>
              <w:t>. Применение нейронных сетей сегодня: военное дело, экономика, техника.</w:t>
            </w:r>
          </w:p>
        </w:tc>
      </w:tr>
      <w:tr w:rsidR="00E926E9" w:rsidRPr="00A0185F" w:rsidTr="006A6CC1">
        <w:trPr>
          <w:trHeight w:val="781"/>
        </w:trPr>
        <w:tc>
          <w:tcPr>
            <w:tcW w:w="1055" w:type="dxa"/>
            <w:vAlign w:val="center"/>
          </w:tcPr>
          <w:p w:rsidR="00E926E9" w:rsidRDefault="00E926E9" w:rsidP="006A6CC1">
            <w:pPr>
              <w:suppressAutoHyphens/>
              <w:spacing w:after="0" w:line="240" w:lineRule="auto"/>
              <w:jc w:val="center"/>
              <w:rPr>
                <w:sz w:val="24"/>
                <w:szCs w:val="24"/>
                <w:lang w:eastAsia="ru-RU"/>
              </w:rPr>
            </w:pPr>
            <w:r>
              <w:rPr>
                <w:sz w:val="24"/>
                <w:szCs w:val="24"/>
                <w:lang w:eastAsia="ru-RU"/>
              </w:rPr>
              <w:t>2</w:t>
            </w:r>
          </w:p>
        </w:tc>
        <w:tc>
          <w:tcPr>
            <w:tcW w:w="2971" w:type="dxa"/>
          </w:tcPr>
          <w:p w:rsidR="00E926E9" w:rsidRDefault="00E926E9" w:rsidP="006A6CC1">
            <w:pPr>
              <w:pStyle w:val="ReportMain"/>
              <w:suppressAutoHyphens/>
            </w:pPr>
            <w:r>
              <w:t xml:space="preserve">Базовые понятия </w:t>
            </w:r>
            <w:proofErr w:type="spellStart"/>
            <w:r>
              <w:t>исусственных</w:t>
            </w:r>
            <w:proofErr w:type="spellEnd"/>
            <w:r>
              <w:t xml:space="preserve"> нейронных сетей</w:t>
            </w:r>
          </w:p>
        </w:tc>
        <w:tc>
          <w:tcPr>
            <w:tcW w:w="6379" w:type="dxa"/>
            <w:vAlign w:val="center"/>
          </w:tcPr>
          <w:p w:rsidR="00E926E9" w:rsidRDefault="00E926E9" w:rsidP="006A6CC1">
            <w:pPr>
              <w:pStyle w:val="ReportMain"/>
              <w:suppressAutoHyphens/>
              <w:rPr>
                <w:rFonts w:eastAsia="Times New Roman"/>
                <w:szCs w:val="24"/>
                <w:lang w:eastAsia="ru-RU"/>
              </w:rPr>
            </w:pPr>
            <w:r w:rsidRPr="00C85A8C">
              <w:rPr>
                <w:rFonts w:eastAsia="Times New Roman"/>
                <w:bCs/>
                <w:lang w:eastAsia="ru-RU"/>
              </w:rPr>
              <w:t>Классификация нейронных сетей</w:t>
            </w:r>
            <w:r>
              <w:rPr>
                <w:rFonts w:eastAsia="Times New Roman"/>
                <w:bCs/>
                <w:lang w:eastAsia="ru-RU"/>
              </w:rPr>
              <w:t>. Биологический и искусственный нейрон. Базовые понятия. Формальное описание искусственного нейрона. Функции активации.</w:t>
            </w:r>
          </w:p>
        </w:tc>
      </w:tr>
      <w:tr w:rsidR="00E926E9" w:rsidRPr="00A0185F" w:rsidTr="006A6CC1">
        <w:trPr>
          <w:trHeight w:val="781"/>
        </w:trPr>
        <w:tc>
          <w:tcPr>
            <w:tcW w:w="1055" w:type="dxa"/>
          </w:tcPr>
          <w:p w:rsidR="00E926E9" w:rsidRDefault="00E926E9" w:rsidP="006A6CC1">
            <w:pPr>
              <w:suppressAutoHyphens/>
              <w:spacing w:after="0" w:line="240" w:lineRule="auto"/>
              <w:jc w:val="center"/>
              <w:rPr>
                <w:sz w:val="24"/>
                <w:szCs w:val="24"/>
                <w:lang w:eastAsia="ru-RU"/>
              </w:rPr>
            </w:pPr>
            <w:r>
              <w:rPr>
                <w:sz w:val="24"/>
                <w:szCs w:val="24"/>
                <w:lang w:eastAsia="ru-RU"/>
              </w:rPr>
              <w:t>3</w:t>
            </w:r>
          </w:p>
        </w:tc>
        <w:tc>
          <w:tcPr>
            <w:tcW w:w="2971" w:type="dxa"/>
          </w:tcPr>
          <w:p w:rsidR="00E926E9" w:rsidRDefault="00E926E9" w:rsidP="006A6CC1">
            <w:pPr>
              <w:pStyle w:val="ReportMain"/>
              <w:suppressAutoHyphens/>
            </w:pPr>
            <w:r>
              <w:t>Базовые нейронные сети</w:t>
            </w:r>
          </w:p>
        </w:tc>
        <w:tc>
          <w:tcPr>
            <w:tcW w:w="6379" w:type="dxa"/>
            <w:vAlign w:val="center"/>
          </w:tcPr>
          <w:p w:rsidR="00E926E9" w:rsidRDefault="00E926E9" w:rsidP="006A6CC1">
            <w:pPr>
              <w:pStyle w:val="ReportMain"/>
              <w:suppressAutoHyphens/>
              <w:rPr>
                <w:rFonts w:eastAsia="Times New Roman"/>
                <w:bCs/>
                <w:lang w:eastAsia="ru-RU"/>
              </w:rPr>
            </w:pPr>
            <w:r>
              <w:rPr>
                <w:rFonts w:eastAsia="Times New Roman"/>
                <w:bCs/>
                <w:lang w:eastAsia="ru-RU"/>
              </w:rPr>
              <w:t xml:space="preserve">Однослойные и многослойные искусственные нейронные сети. Персептроны. Обучение нейронных сетей. Сети на основе радиально-базисных функций. Временные ряды. </w:t>
            </w:r>
          </w:p>
          <w:p w:rsidR="00E926E9" w:rsidRDefault="00E926E9" w:rsidP="006A6CC1">
            <w:pPr>
              <w:pStyle w:val="ReportMain"/>
              <w:suppressAutoHyphens/>
              <w:rPr>
                <w:rFonts w:eastAsia="Times New Roman"/>
                <w:szCs w:val="24"/>
                <w:lang w:eastAsia="ru-RU"/>
              </w:rPr>
            </w:pPr>
            <w:r>
              <w:t xml:space="preserve">Реализация нейронных сетей в </w:t>
            </w:r>
            <w:proofErr w:type="spellStart"/>
            <w:r>
              <w:t>Matlab</w:t>
            </w:r>
            <w:proofErr w:type="spellEnd"/>
            <w:r>
              <w:t>.</w:t>
            </w:r>
            <w:r w:rsidRPr="00D9728B">
              <w:rPr>
                <w:rFonts w:eastAsia="Times New Roman"/>
                <w:bCs/>
                <w:lang w:eastAsia="ru-RU"/>
              </w:rPr>
              <w:t xml:space="preserve"> Прогнозирование с использованием нейронных сетей. </w:t>
            </w:r>
          </w:p>
        </w:tc>
      </w:tr>
      <w:tr w:rsidR="00E926E9" w:rsidRPr="00A0185F" w:rsidTr="006A6CC1">
        <w:trPr>
          <w:trHeight w:val="781"/>
        </w:trPr>
        <w:tc>
          <w:tcPr>
            <w:tcW w:w="1055" w:type="dxa"/>
          </w:tcPr>
          <w:p w:rsidR="00E926E9" w:rsidRDefault="00E926E9" w:rsidP="006A6CC1">
            <w:pPr>
              <w:suppressAutoHyphens/>
              <w:spacing w:after="0" w:line="240" w:lineRule="auto"/>
              <w:jc w:val="center"/>
              <w:rPr>
                <w:sz w:val="24"/>
                <w:szCs w:val="24"/>
                <w:lang w:eastAsia="ru-RU"/>
              </w:rPr>
            </w:pPr>
            <w:r>
              <w:rPr>
                <w:sz w:val="24"/>
                <w:szCs w:val="24"/>
                <w:lang w:eastAsia="ru-RU"/>
              </w:rPr>
              <w:t>4</w:t>
            </w:r>
          </w:p>
        </w:tc>
        <w:tc>
          <w:tcPr>
            <w:tcW w:w="2971" w:type="dxa"/>
          </w:tcPr>
          <w:p w:rsidR="00E926E9" w:rsidRDefault="00E926E9" w:rsidP="006A6CC1">
            <w:pPr>
              <w:pStyle w:val="ReportMain"/>
              <w:suppressAutoHyphens/>
            </w:pPr>
            <w:proofErr w:type="spellStart"/>
            <w:r>
              <w:t>Нейродинамика</w:t>
            </w:r>
            <w:proofErr w:type="spellEnd"/>
          </w:p>
        </w:tc>
        <w:tc>
          <w:tcPr>
            <w:tcW w:w="6379" w:type="dxa"/>
            <w:vAlign w:val="center"/>
          </w:tcPr>
          <w:p w:rsidR="00E926E9" w:rsidRDefault="00E926E9" w:rsidP="006A6CC1">
            <w:pPr>
              <w:pStyle w:val="ReportMain"/>
              <w:suppressAutoHyphens/>
              <w:rPr>
                <w:rFonts w:eastAsia="Times New Roman"/>
                <w:bCs/>
                <w:lang w:eastAsia="ru-RU"/>
              </w:rPr>
            </w:pPr>
            <w:r>
              <w:rPr>
                <w:rFonts w:eastAsia="Times New Roman"/>
                <w:bCs/>
                <w:lang w:eastAsia="ru-RU"/>
              </w:rPr>
              <w:t xml:space="preserve">Динамические системы. Пространство состояний. Условие Лившица. Устойчивость состояний равновесия. </w:t>
            </w:r>
            <w:proofErr w:type="spellStart"/>
            <w:r>
              <w:rPr>
                <w:rFonts w:eastAsia="Times New Roman"/>
                <w:bCs/>
                <w:lang w:eastAsia="ru-RU"/>
              </w:rPr>
              <w:t>Аттракторы.Нейродинамические</w:t>
            </w:r>
            <w:proofErr w:type="spellEnd"/>
            <w:r>
              <w:rPr>
                <w:rFonts w:eastAsia="Times New Roman"/>
                <w:bCs/>
                <w:lang w:eastAsia="ru-RU"/>
              </w:rPr>
              <w:t xml:space="preserve"> </w:t>
            </w:r>
            <w:proofErr w:type="spellStart"/>
            <w:proofErr w:type="gramStart"/>
            <w:r>
              <w:rPr>
                <w:rFonts w:eastAsia="Times New Roman"/>
                <w:bCs/>
                <w:lang w:eastAsia="ru-RU"/>
              </w:rPr>
              <w:t>модели.Модель</w:t>
            </w:r>
            <w:proofErr w:type="spellEnd"/>
            <w:proofErr w:type="gramEnd"/>
            <w:r>
              <w:rPr>
                <w:rFonts w:eastAsia="Times New Roman"/>
                <w:bCs/>
                <w:lang w:eastAsia="ru-RU"/>
              </w:rPr>
              <w:t xml:space="preserve"> </w:t>
            </w:r>
            <w:proofErr w:type="spellStart"/>
            <w:r>
              <w:rPr>
                <w:rFonts w:eastAsia="Times New Roman"/>
                <w:bCs/>
                <w:lang w:eastAsia="ru-RU"/>
              </w:rPr>
              <w:t>Хопфилда</w:t>
            </w:r>
            <w:proofErr w:type="spellEnd"/>
            <w:r>
              <w:rPr>
                <w:rFonts w:eastAsia="Times New Roman"/>
                <w:bCs/>
                <w:lang w:eastAsia="ru-RU"/>
              </w:rPr>
              <w:t xml:space="preserve">. Модель </w:t>
            </w:r>
            <w:r>
              <w:rPr>
                <w:rFonts w:eastAsia="Times New Roman"/>
                <w:bCs/>
                <w:lang w:val="en-US" w:eastAsia="ru-RU"/>
              </w:rPr>
              <w:t>BSB</w:t>
            </w:r>
            <w:r w:rsidRPr="00B238B3">
              <w:rPr>
                <w:rFonts w:eastAsia="Times New Roman"/>
                <w:bCs/>
                <w:lang w:eastAsia="ru-RU"/>
              </w:rPr>
              <w:t>.</w:t>
            </w:r>
            <w:r>
              <w:rPr>
                <w:rFonts w:eastAsia="Times New Roman"/>
                <w:bCs/>
                <w:lang w:eastAsia="ru-RU"/>
              </w:rPr>
              <w:t xml:space="preserve"> </w:t>
            </w:r>
          </w:p>
        </w:tc>
      </w:tr>
      <w:tr w:rsidR="00E926E9" w:rsidRPr="00A0185F" w:rsidTr="006A6CC1">
        <w:trPr>
          <w:trHeight w:val="781"/>
        </w:trPr>
        <w:tc>
          <w:tcPr>
            <w:tcW w:w="1055" w:type="dxa"/>
          </w:tcPr>
          <w:p w:rsidR="00E926E9" w:rsidRDefault="00E926E9" w:rsidP="006A6CC1">
            <w:pPr>
              <w:suppressAutoHyphens/>
              <w:spacing w:after="0" w:line="240" w:lineRule="auto"/>
              <w:jc w:val="center"/>
              <w:rPr>
                <w:sz w:val="24"/>
                <w:szCs w:val="24"/>
                <w:lang w:eastAsia="ru-RU"/>
              </w:rPr>
            </w:pPr>
            <w:r>
              <w:rPr>
                <w:sz w:val="24"/>
                <w:szCs w:val="24"/>
                <w:lang w:eastAsia="ru-RU"/>
              </w:rPr>
              <w:lastRenderedPageBreak/>
              <w:t>5</w:t>
            </w:r>
          </w:p>
        </w:tc>
        <w:tc>
          <w:tcPr>
            <w:tcW w:w="2971" w:type="dxa"/>
          </w:tcPr>
          <w:p w:rsidR="00E926E9" w:rsidRDefault="00E926E9" w:rsidP="006A6CC1">
            <w:pPr>
              <w:pStyle w:val="ReportMain"/>
              <w:suppressAutoHyphens/>
            </w:pPr>
            <w:r>
              <w:t>Динамически управляемые рекуррентные сети</w:t>
            </w:r>
          </w:p>
        </w:tc>
        <w:tc>
          <w:tcPr>
            <w:tcW w:w="6379" w:type="dxa"/>
            <w:vAlign w:val="center"/>
          </w:tcPr>
          <w:p w:rsidR="00E926E9" w:rsidRDefault="00E926E9" w:rsidP="006A6CC1">
            <w:pPr>
              <w:pStyle w:val="ReportMain"/>
              <w:suppressAutoHyphens/>
              <w:rPr>
                <w:rFonts w:eastAsia="Times New Roman"/>
                <w:bCs/>
                <w:lang w:eastAsia="ru-RU"/>
              </w:rPr>
            </w:pPr>
            <w:r>
              <w:t xml:space="preserve">Архитектуры рекуррентных сетей. Нелинейная авторегрессия с внешней моделью входов. Алгоритмы </w:t>
            </w:r>
            <w:proofErr w:type="spellStart"/>
            <w:proofErr w:type="gramStart"/>
            <w:r>
              <w:t>обучения.Реализация</w:t>
            </w:r>
            <w:proofErr w:type="spellEnd"/>
            <w:proofErr w:type="gramEnd"/>
            <w:r>
              <w:t xml:space="preserve"> нейронных сетей в </w:t>
            </w:r>
            <w:proofErr w:type="spellStart"/>
            <w:r>
              <w:t>Matlab</w:t>
            </w:r>
            <w:proofErr w:type="spellEnd"/>
            <w:r w:rsidRPr="00D9728B">
              <w:rPr>
                <w:rFonts w:eastAsia="Times New Roman"/>
                <w:bCs/>
                <w:lang w:eastAsia="ru-RU"/>
              </w:rPr>
              <w:t xml:space="preserve"> </w:t>
            </w:r>
          </w:p>
        </w:tc>
      </w:tr>
      <w:tr w:rsidR="00E926E9" w:rsidRPr="00A0185F" w:rsidTr="006A6CC1">
        <w:trPr>
          <w:trHeight w:val="781"/>
        </w:trPr>
        <w:tc>
          <w:tcPr>
            <w:tcW w:w="1055" w:type="dxa"/>
            <w:vAlign w:val="center"/>
          </w:tcPr>
          <w:p w:rsidR="00E926E9" w:rsidRPr="00645D0B" w:rsidRDefault="00E926E9" w:rsidP="006A6CC1">
            <w:pPr>
              <w:spacing w:after="0" w:line="240" w:lineRule="auto"/>
              <w:jc w:val="center"/>
              <w:rPr>
                <w:sz w:val="24"/>
                <w:szCs w:val="24"/>
                <w:lang w:eastAsia="ru-RU"/>
              </w:rPr>
            </w:pPr>
            <w:r>
              <w:rPr>
                <w:sz w:val="24"/>
                <w:szCs w:val="24"/>
                <w:lang w:eastAsia="ru-RU"/>
              </w:rPr>
              <w:t>6</w:t>
            </w:r>
          </w:p>
        </w:tc>
        <w:tc>
          <w:tcPr>
            <w:tcW w:w="2971" w:type="dxa"/>
          </w:tcPr>
          <w:p w:rsidR="00E926E9" w:rsidRPr="002A6EFE" w:rsidRDefault="00E926E9" w:rsidP="006A6CC1">
            <w:pPr>
              <w:pStyle w:val="ReportMain"/>
              <w:suppressAutoHyphens/>
            </w:pPr>
            <w:r>
              <w:t>Глубокое обучение</w:t>
            </w:r>
          </w:p>
        </w:tc>
        <w:tc>
          <w:tcPr>
            <w:tcW w:w="6379" w:type="dxa"/>
            <w:vAlign w:val="center"/>
          </w:tcPr>
          <w:p w:rsidR="00E926E9" w:rsidRPr="00A0185F" w:rsidRDefault="00E926E9" w:rsidP="006A6CC1">
            <w:pPr>
              <w:suppressAutoHyphens/>
              <w:spacing w:after="0" w:line="240" w:lineRule="auto"/>
              <w:jc w:val="both"/>
              <w:rPr>
                <w:sz w:val="24"/>
                <w:szCs w:val="24"/>
                <w:lang w:eastAsia="ru-RU"/>
              </w:rPr>
            </w:pPr>
            <w:r>
              <w:rPr>
                <w:sz w:val="24"/>
                <w:szCs w:val="24"/>
                <w:lang w:eastAsia="ru-RU"/>
              </w:rPr>
              <w:t xml:space="preserve">Глубокие сети прямого </w:t>
            </w:r>
            <w:proofErr w:type="spellStart"/>
            <w:r>
              <w:rPr>
                <w:sz w:val="24"/>
                <w:szCs w:val="24"/>
                <w:lang w:eastAsia="ru-RU"/>
              </w:rPr>
              <w:t>распростанения</w:t>
            </w:r>
            <w:proofErr w:type="spellEnd"/>
            <w:r>
              <w:rPr>
                <w:sz w:val="24"/>
                <w:szCs w:val="24"/>
                <w:lang w:eastAsia="ru-RU"/>
              </w:rPr>
              <w:t xml:space="preserve">. Регуляризация. Оптимизация в обучении глубоких моделей. </w:t>
            </w:r>
            <w:proofErr w:type="spellStart"/>
            <w:r>
              <w:rPr>
                <w:sz w:val="24"/>
                <w:szCs w:val="24"/>
                <w:lang w:eastAsia="ru-RU"/>
              </w:rPr>
              <w:t>Сверточные</w:t>
            </w:r>
            <w:proofErr w:type="spellEnd"/>
            <w:r>
              <w:rPr>
                <w:sz w:val="24"/>
                <w:szCs w:val="24"/>
                <w:lang w:eastAsia="ru-RU"/>
              </w:rPr>
              <w:t xml:space="preserve"> сети.</w:t>
            </w:r>
          </w:p>
        </w:tc>
      </w:tr>
    </w:tbl>
    <w:p w:rsidR="0079005D" w:rsidRDefault="0079005D" w:rsidP="007F2FEB">
      <w:pPr>
        <w:spacing w:after="0" w:line="240" w:lineRule="auto"/>
        <w:ind w:firstLine="709"/>
        <w:jc w:val="both"/>
        <w:rPr>
          <w:sz w:val="24"/>
          <w:szCs w:val="24"/>
        </w:rPr>
      </w:pPr>
    </w:p>
    <w:p w:rsidR="007F3936" w:rsidRPr="00FC5045" w:rsidRDefault="009000BD" w:rsidP="007F3936">
      <w:pPr>
        <w:pStyle w:val="1"/>
        <w:ind w:firstLine="708"/>
        <w:rPr>
          <w:sz w:val="28"/>
          <w:szCs w:val="28"/>
        </w:rPr>
      </w:pPr>
      <w:bookmarkStart w:id="8" w:name="_Toc76808225"/>
      <w:r>
        <w:rPr>
          <w:sz w:val="28"/>
          <w:szCs w:val="28"/>
        </w:rPr>
        <w:t>3</w:t>
      </w:r>
      <w:r w:rsidR="007F3936" w:rsidRPr="00FC5045">
        <w:rPr>
          <w:sz w:val="28"/>
          <w:szCs w:val="28"/>
        </w:rPr>
        <w:t xml:space="preserve"> Методические указания по </w:t>
      </w:r>
      <w:r w:rsidR="007F3936">
        <w:rPr>
          <w:sz w:val="28"/>
          <w:szCs w:val="28"/>
        </w:rPr>
        <w:t>практическим занятиям</w:t>
      </w:r>
      <w:bookmarkEnd w:id="8"/>
    </w:p>
    <w:p w:rsidR="007F3936" w:rsidRPr="003E3300" w:rsidRDefault="007F3936" w:rsidP="003E3300">
      <w:pPr>
        <w:spacing w:after="0" w:line="240" w:lineRule="auto"/>
        <w:ind w:firstLine="708"/>
        <w:jc w:val="both"/>
        <w:rPr>
          <w:sz w:val="24"/>
          <w:szCs w:val="24"/>
        </w:rPr>
      </w:pPr>
    </w:p>
    <w:p w:rsidR="00E2491C" w:rsidRPr="00E2491C" w:rsidRDefault="00E2491C" w:rsidP="00E2491C">
      <w:pPr>
        <w:spacing w:after="0" w:line="240" w:lineRule="auto"/>
        <w:ind w:firstLine="708"/>
        <w:jc w:val="both"/>
        <w:rPr>
          <w:sz w:val="24"/>
          <w:szCs w:val="24"/>
        </w:rPr>
      </w:pPr>
      <w:r w:rsidRPr="00E2491C">
        <w:rPr>
          <w:sz w:val="24"/>
          <w:szCs w:val="24"/>
        </w:rPr>
        <w:t>Практическое занятие – форма систематических учебных занятий, с помощью</w:t>
      </w:r>
      <w:r>
        <w:rPr>
          <w:sz w:val="24"/>
          <w:szCs w:val="24"/>
        </w:rPr>
        <w:t xml:space="preserve"> </w:t>
      </w:r>
      <w:r w:rsidRPr="00E2491C">
        <w:rPr>
          <w:sz w:val="24"/>
          <w:szCs w:val="24"/>
        </w:rPr>
        <w:t>которых обучающиеся изучают тот или иной раздел определенной научной дисциплины,</w:t>
      </w:r>
      <w:r>
        <w:rPr>
          <w:sz w:val="24"/>
          <w:szCs w:val="24"/>
        </w:rPr>
        <w:t xml:space="preserve"> </w:t>
      </w:r>
      <w:r w:rsidRPr="00E2491C">
        <w:rPr>
          <w:sz w:val="24"/>
          <w:szCs w:val="24"/>
        </w:rPr>
        <w:t>входящей в состав учебного плана.</w:t>
      </w:r>
      <w:r>
        <w:rPr>
          <w:sz w:val="24"/>
          <w:szCs w:val="24"/>
        </w:rPr>
        <w:t xml:space="preserve"> </w:t>
      </w:r>
      <w:r w:rsidRPr="00E2491C">
        <w:rPr>
          <w:sz w:val="24"/>
          <w:szCs w:val="24"/>
        </w:rPr>
        <w:t>Следует подчеркнуть, что только после усвоения лекционного</w:t>
      </w:r>
      <w:r>
        <w:rPr>
          <w:sz w:val="24"/>
          <w:szCs w:val="24"/>
        </w:rPr>
        <w:t xml:space="preserve"> </w:t>
      </w:r>
      <w:r w:rsidRPr="00E2491C">
        <w:rPr>
          <w:sz w:val="24"/>
          <w:szCs w:val="24"/>
        </w:rPr>
        <w:t>материала с определенной точки зрения (а именно с той, с которой он излагается на</w:t>
      </w:r>
      <w:r>
        <w:rPr>
          <w:sz w:val="24"/>
          <w:szCs w:val="24"/>
        </w:rPr>
        <w:t xml:space="preserve"> </w:t>
      </w:r>
      <w:r w:rsidRPr="00E2491C">
        <w:rPr>
          <w:sz w:val="24"/>
          <w:szCs w:val="24"/>
        </w:rPr>
        <w:t>лекциях) он будет закрепляться на практических занятиях как в результате обсуждения и</w:t>
      </w:r>
      <w:r>
        <w:rPr>
          <w:sz w:val="24"/>
          <w:szCs w:val="24"/>
        </w:rPr>
        <w:t xml:space="preserve"> </w:t>
      </w:r>
      <w:r w:rsidRPr="00E2491C">
        <w:rPr>
          <w:sz w:val="24"/>
          <w:szCs w:val="24"/>
        </w:rPr>
        <w:t>анализа лекционного материала, так и с помощью решения проблемных ситуаций, задач.</w:t>
      </w:r>
      <w:r>
        <w:rPr>
          <w:sz w:val="24"/>
          <w:szCs w:val="24"/>
        </w:rPr>
        <w:t xml:space="preserve"> </w:t>
      </w:r>
      <w:r w:rsidRPr="00E2491C">
        <w:rPr>
          <w:sz w:val="24"/>
          <w:szCs w:val="24"/>
        </w:rPr>
        <w:t xml:space="preserve">При этих условиях </w:t>
      </w:r>
      <w:r w:rsidR="00616CEC">
        <w:rPr>
          <w:sz w:val="24"/>
          <w:szCs w:val="24"/>
        </w:rPr>
        <w:t>обучающийся</w:t>
      </w:r>
      <w:r w:rsidRPr="00E2491C">
        <w:rPr>
          <w:sz w:val="24"/>
          <w:szCs w:val="24"/>
        </w:rPr>
        <w:t xml:space="preserve"> не только хорошо усвоит материал, но и научится применять</w:t>
      </w:r>
      <w:r>
        <w:rPr>
          <w:sz w:val="24"/>
          <w:szCs w:val="24"/>
        </w:rPr>
        <w:t xml:space="preserve"> </w:t>
      </w:r>
      <w:r w:rsidRPr="00E2491C">
        <w:rPr>
          <w:sz w:val="24"/>
          <w:szCs w:val="24"/>
        </w:rPr>
        <w:t>его на практике, а также получит дополнительный стимул (и это очень важно) для</w:t>
      </w:r>
      <w:r>
        <w:rPr>
          <w:sz w:val="24"/>
          <w:szCs w:val="24"/>
        </w:rPr>
        <w:t xml:space="preserve"> </w:t>
      </w:r>
      <w:r w:rsidRPr="00E2491C">
        <w:rPr>
          <w:sz w:val="24"/>
          <w:szCs w:val="24"/>
        </w:rPr>
        <w:t>активной проработки лекции.</w:t>
      </w:r>
    </w:p>
    <w:p w:rsidR="00C21DCA" w:rsidRDefault="00C21DCA" w:rsidP="00C21DCA">
      <w:pPr>
        <w:spacing w:after="0" w:line="240" w:lineRule="auto"/>
        <w:ind w:firstLine="708"/>
        <w:jc w:val="both"/>
        <w:rPr>
          <w:sz w:val="24"/>
          <w:szCs w:val="24"/>
        </w:rPr>
      </w:pPr>
      <w:r w:rsidRPr="00C21DCA">
        <w:rPr>
          <w:sz w:val="24"/>
          <w:szCs w:val="24"/>
        </w:rPr>
        <w:t>Варианты заданий на выполнение практических работ:</w:t>
      </w: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91"/>
        <w:gridCol w:w="1134"/>
        <w:gridCol w:w="6690"/>
      </w:tblGrid>
      <w:tr w:rsidR="00E926E9" w:rsidRPr="0046507C" w:rsidTr="00E926E9">
        <w:trPr>
          <w:tblHeader/>
        </w:trPr>
        <w:tc>
          <w:tcPr>
            <w:tcW w:w="1191" w:type="dxa"/>
            <w:shd w:val="clear" w:color="auto" w:fill="auto"/>
            <w:vAlign w:val="center"/>
          </w:tcPr>
          <w:p w:rsidR="00E926E9" w:rsidRPr="0046507C" w:rsidRDefault="00E926E9" w:rsidP="006A6CC1">
            <w:pPr>
              <w:pStyle w:val="ReportMain"/>
              <w:suppressAutoHyphens/>
              <w:jc w:val="center"/>
            </w:pPr>
            <w:r w:rsidRPr="0046507C">
              <w:t>№ занятия</w:t>
            </w:r>
          </w:p>
        </w:tc>
        <w:tc>
          <w:tcPr>
            <w:tcW w:w="1134" w:type="dxa"/>
            <w:shd w:val="clear" w:color="auto" w:fill="auto"/>
            <w:vAlign w:val="center"/>
          </w:tcPr>
          <w:p w:rsidR="00E926E9" w:rsidRPr="0046507C" w:rsidRDefault="00E926E9" w:rsidP="006A6CC1">
            <w:pPr>
              <w:pStyle w:val="ReportMain"/>
              <w:suppressAutoHyphens/>
              <w:jc w:val="center"/>
            </w:pPr>
            <w:r w:rsidRPr="0046507C">
              <w:t>№ раздела</w:t>
            </w:r>
          </w:p>
        </w:tc>
        <w:tc>
          <w:tcPr>
            <w:tcW w:w="6690" w:type="dxa"/>
            <w:shd w:val="clear" w:color="auto" w:fill="auto"/>
            <w:vAlign w:val="center"/>
          </w:tcPr>
          <w:p w:rsidR="00E926E9" w:rsidRPr="0046507C" w:rsidRDefault="00E926E9" w:rsidP="006A6CC1">
            <w:pPr>
              <w:pStyle w:val="ReportMain"/>
              <w:suppressAutoHyphens/>
              <w:jc w:val="center"/>
            </w:pPr>
            <w:r w:rsidRPr="0046507C">
              <w:t>Тема</w:t>
            </w:r>
          </w:p>
        </w:tc>
      </w:tr>
      <w:tr w:rsidR="00E926E9" w:rsidRPr="002C4261" w:rsidTr="00E926E9">
        <w:tc>
          <w:tcPr>
            <w:tcW w:w="1191" w:type="dxa"/>
            <w:shd w:val="clear" w:color="auto" w:fill="auto"/>
          </w:tcPr>
          <w:p w:rsidR="00E926E9" w:rsidRPr="003B6EBD" w:rsidRDefault="00E926E9" w:rsidP="006A6CC1">
            <w:pPr>
              <w:pStyle w:val="ReportMain"/>
              <w:suppressAutoHyphens/>
              <w:jc w:val="center"/>
              <w:rPr>
                <w:szCs w:val="24"/>
                <w:lang w:val="en-US"/>
              </w:rPr>
            </w:pPr>
            <w:r>
              <w:rPr>
                <w:szCs w:val="24"/>
                <w:lang w:val="en-US"/>
              </w:rPr>
              <w:t>1</w:t>
            </w:r>
          </w:p>
        </w:tc>
        <w:tc>
          <w:tcPr>
            <w:tcW w:w="1134" w:type="dxa"/>
            <w:shd w:val="clear" w:color="auto" w:fill="auto"/>
          </w:tcPr>
          <w:p w:rsidR="00E926E9" w:rsidRPr="002C4261" w:rsidRDefault="00E926E9" w:rsidP="006A6CC1">
            <w:pPr>
              <w:pStyle w:val="ReportMain"/>
              <w:suppressAutoHyphens/>
              <w:jc w:val="center"/>
              <w:rPr>
                <w:szCs w:val="24"/>
              </w:rPr>
            </w:pPr>
            <w:r w:rsidRPr="002C4261">
              <w:rPr>
                <w:szCs w:val="24"/>
              </w:rPr>
              <w:t>3</w:t>
            </w:r>
          </w:p>
        </w:tc>
        <w:tc>
          <w:tcPr>
            <w:tcW w:w="6690" w:type="dxa"/>
            <w:shd w:val="clear" w:color="auto" w:fill="auto"/>
          </w:tcPr>
          <w:p w:rsidR="00E926E9" w:rsidRPr="002C4261" w:rsidRDefault="00E926E9" w:rsidP="006A6CC1">
            <w:pPr>
              <w:pStyle w:val="ReportMain"/>
              <w:suppressAutoHyphens/>
              <w:rPr>
                <w:szCs w:val="24"/>
              </w:rPr>
            </w:pPr>
            <w:r w:rsidRPr="002C4261">
              <w:rPr>
                <w:bCs/>
                <w:szCs w:val="24"/>
              </w:rPr>
              <w:t>Пример</w:t>
            </w:r>
            <w:r>
              <w:rPr>
                <w:bCs/>
                <w:szCs w:val="24"/>
              </w:rPr>
              <w:t xml:space="preserve"> анализа</w:t>
            </w:r>
            <w:r w:rsidRPr="002C4261">
              <w:rPr>
                <w:bCs/>
                <w:szCs w:val="24"/>
              </w:rPr>
              <w:t xml:space="preserve"> работы и обучения нейронной сети при реализации логической операции «ИЛИ». </w:t>
            </w:r>
          </w:p>
        </w:tc>
      </w:tr>
      <w:tr w:rsidR="00E926E9" w:rsidRPr="0046507C" w:rsidTr="00E926E9">
        <w:tc>
          <w:tcPr>
            <w:tcW w:w="1191" w:type="dxa"/>
            <w:shd w:val="clear" w:color="auto" w:fill="auto"/>
          </w:tcPr>
          <w:p w:rsidR="00E926E9" w:rsidRPr="003B6EBD" w:rsidRDefault="00E926E9" w:rsidP="006A6CC1">
            <w:pPr>
              <w:pStyle w:val="ReportMain"/>
              <w:suppressAutoHyphens/>
              <w:jc w:val="center"/>
              <w:rPr>
                <w:lang w:val="en-US"/>
              </w:rPr>
            </w:pPr>
            <w:r>
              <w:rPr>
                <w:lang w:val="en-US"/>
              </w:rPr>
              <w:t>2</w:t>
            </w:r>
          </w:p>
        </w:tc>
        <w:tc>
          <w:tcPr>
            <w:tcW w:w="1134" w:type="dxa"/>
            <w:shd w:val="clear" w:color="auto" w:fill="auto"/>
          </w:tcPr>
          <w:p w:rsidR="00E926E9" w:rsidRPr="0046507C" w:rsidRDefault="00E926E9" w:rsidP="006A6CC1">
            <w:pPr>
              <w:pStyle w:val="ReportMain"/>
              <w:suppressAutoHyphens/>
              <w:jc w:val="center"/>
            </w:pPr>
            <w:r>
              <w:t>3</w:t>
            </w:r>
          </w:p>
        </w:tc>
        <w:tc>
          <w:tcPr>
            <w:tcW w:w="6690" w:type="dxa"/>
            <w:shd w:val="clear" w:color="auto" w:fill="auto"/>
          </w:tcPr>
          <w:p w:rsidR="00E926E9" w:rsidRPr="00F90A9D" w:rsidRDefault="00E926E9" w:rsidP="006A6CC1">
            <w:pPr>
              <w:pStyle w:val="ReportMain"/>
              <w:suppressAutoHyphens/>
            </w:pPr>
            <w:r>
              <w:t xml:space="preserve">Примеры реализации в </w:t>
            </w:r>
            <w:proofErr w:type="spellStart"/>
            <w:r>
              <w:rPr>
                <w:lang w:val="en-US"/>
              </w:rPr>
              <w:t>Matlab</w:t>
            </w:r>
            <w:proofErr w:type="spellEnd"/>
            <w:r w:rsidRPr="007C0B73">
              <w:t xml:space="preserve"> </w:t>
            </w:r>
            <w:r>
              <w:t>простейших сетей с одним входом и одним выходом</w:t>
            </w:r>
          </w:p>
        </w:tc>
      </w:tr>
      <w:tr w:rsidR="00E926E9" w:rsidRPr="0046507C" w:rsidTr="00E926E9">
        <w:tc>
          <w:tcPr>
            <w:tcW w:w="1191" w:type="dxa"/>
            <w:shd w:val="clear" w:color="auto" w:fill="auto"/>
          </w:tcPr>
          <w:p w:rsidR="00E926E9" w:rsidRPr="003B6EBD" w:rsidRDefault="00E926E9" w:rsidP="006A6CC1">
            <w:pPr>
              <w:pStyle w:val="ReportMain"/>
              <w:suppressAutoHyphens/>
              <w:jc w:val="center"/>
              <w:rPr>
                <w:lang w:val="en-US"/>
              </w:rPr>
            </w:pPr>
            <w:r>
              <w:rPr>
                <w:lang w:val="en-US"/>
              </w:rPr>
              <w:t>3</w:t>
            </w:r>
          </w:p>
        </w:tc>
        <w:tc>
          <w:tcPr>
            <w:tcW w:w="1134" w:type="dxa"/>
            <w:shd w:val="clear" w:color="auto" w:fill="auto"/>
          </w:tcPr>
          <w:p w:rsidR="00E926E9" w:rsidRPr="0046507C" w:rsidRDefault="00E926E9" w:rsidP="006A6CC1">
            <w:pPr>
              <w:pStyle w:val="ReportMain"/>
              <w:suppressAutoHyphens/>
              <w:jc w:val="center"/>
            </w:pPr>
            <w:r>
              <w:t>3</w:t>
            </w:r>
          </w:p>
        </w:tc>
        <w:tc>
          <w:tcPr>
            <w:tcW w:w="6690" w:type="dxa"/>
            <w:shd w:val="clear" w:color="auto" w:fill="auto"/>
          </w:tcPr>
          <w:p w:rsidR="00E926E9" w:rsidRPr="007C0B73" w:rsidRDefault="00E926E9" w:rsidP="006A6CC1">
            <w:pPr>
              <w:pStyle w:val="ReportMain"/>
              <w:suppressAutoHyphens/>
            </w:pPr>
            <w:r>
              <w:t xml:space="preserve">Исследование встроенных средств моделирования нейронных сетей в системе </w:t>
            </w:r>
            <w:proofErr w:type="spellStart"/>
            <w:r>
              <w:rPr>
                <w:lang w:val="en-US"/>
              </w:rPr>
              <w:t>Matlab</w:t>
            </w:r>
            <w:proofErr w:type="spellEnd"/>
            <w:r w:rsidRPr="00B74CD2">
              <w:t xml:space="preserve"> - </w:t>
            </w:r>
            <w:proofErr w:type="spellStart"/>
            <w:r>
              <w:rPr>
                <w:lang w:val="en-US"/>
              </w:rPr>
              <w:t>nntool</w:t>
            </w:r>
            <w:proofErr w:type="spellEnd"/>
          </w:p>
        </w:tc>
      </w:tr>
      <w:tr w:rsidR="00E926E9" w:rsidRPr="0046507C" w:rsidTr="00E926E9">
        <w:tc>
          <w:tcPr>
            <w:tcW w:w="1191" w:type="dxa"/>
            <w:shd w:val="clear" w:color="auto" w:fill="auto"/>
          </w:tcPr>
          <w:p w:rsidR="00E926E9" w:rsidRPr="003B6EBD" w:rsidRDefault="00E926E9" w:rsidP="006A6CC1">
            <w:pPr>
              <w:pStyle w:val="ReportMain"/>
              <w:suppressAutoHyphens/>
              <w:jc w:val="center"/>
              <w:rPr>
                <w:lang w:val="en-US"/>
              </w:rPr>
            </w:pPr>
            <w:r>
              <w:rPr>
                <w:lang w:val="en-US"/>
              </w:rPr>
              <w:t>4</w:t>
            </w:r>
          </w:p>
        </w:tc>
        <w:tc>
          <w:tcPr>
            <w:tcW w:w="1134" w:type="dxa"/>
            <w:shd w:val="clear" w:color="auto" w:fill="auto"/>
          </w:tcPr>
          <w:p w:rsidR="00E926E9" w:rsidRPr="003B6EBD" w:rsidRDefault="00E926E9" w:rsidP="006A6CC1">
            <w:pPr>
              <w:pStyle w:val="ReportMain"/>
              <w:suppressAutoHyphens/>
              <w:jc w:val="center"/>
              <w:rPr>
                <w:lang w:val="en-US"/>
              </w:rPr>
            </w:pPr>
            <w:r>
              <w:rPr>
                <w:lang w:val="en-US"/>
              </w:rPr>
              <w:t>3</w:t>
            </w:r>
          </w:p>
        </w:tc>
        <w:tc>
          <w:tcPr>
            <w:tcW w:w="6690" w:type="dxa"/>
            <w:shd w:val="clear" w:color="auto" w:fill="auto"/>
          </w:tcPr>
          <w:p w:rsidR="00E926E9" w:rsidRPr="003B6EBD" w:rsidRDefault="00E926E9" w:rsidP="006A6CC1">
            <w:pPr>
              <w:pStyle w:val="ReportMain"/>
              <w:suppressAutoHyphens/>
            </w:pPr>
            <w:r>
              <w:t xml:space="preserve">Создание нейронной сети в </w:t>
            </w:r>
            <w:proofErr w:type="spellStart"/>
            <w:r>
              <w:rPr>
                <w:lang w:val="en-US"/>
              </w:rPr>
              <w:t>Matlab</w:t>
            </w:r>
            <w:proofErr w:type="spellEnd"/>
          </w:p>
        </w:tc>
      </w:tr>
      <w:tr w:rsidR="00E926E9" w:rsidRPr="0046507C" w:rsidTr="00E926E9">
        <w:tc>
          <w:tcPr>
            <w:tcW w:w="1191" w:type="dxa"/>
            <w:shd w:val="clear" w:color="auto" w:fill="auto"/>
          </w:tcPr>
          <w:p w:rsidR="00E926E9" w:rsidRPr="003B6EBD" w:rsidRDefault="00E926E9" w:rsidP="006A6CC1">
            <w:pPr>
              <w:pStyle w:val="ReportMain"/>
              <w:suppressAutoHyphens/>
              <w:jc w:val="center"/>
              <w:rPr>
                <w:lang w:val="en-US"/>
              </w:rPr>
            </w:pPr>
            <w:r>
              <w:rPr>
                <w:lang w:val="en-US"/>
              </w:rPr>
              <w:t>5</w:t>
            </w:r>
          </w:p>
        </w:tc>
        <w:tc>
          <w:tcPr>
            <w:tcW w:w="1134" w:type="dxa"/>
            <w:shd w:val="clear" w:color="auto" w:fill="auto"/>
          </w:tcPr>
          <w:p w:rsidR="00E926E9" w:rsidRPr="0046507C" w:rsidRDefault="00E926E9" w:rsidP="006A6CC1">
            <w:pPr>
              <w:pStyle w:val="ReportMain"/>
              <w:suppressAutoHyphens/>
              <w:jc w:val="center"/>
            </w:pPr>
            <w:r>
              <w:t>5</w:t>
            </w:r>
          </w:p>
        </w:tc>
        <w:tc>
          <w:tcPr>
            <w:tcW w:w="6690" w:type="dxa"/>
            <w:shd w:val="clear" w:color="auto" w:fill="auto"/>
          </w:tcPr>
          <w:p w:rsidR="00E926E9" w:rsidRPr="0046507C" w:rsidRDefault="00E926E9" w:rsidP="006A6CC1">
            <w:pPr>
              <w:pStyle w:val="ReportMain"/>
              <w:tabs>
                <w:tab w:val="left" w:pos="2461"/>
              </w:tabs>
              <w:suppressAutoHyphens/>
            </w:pPr>
            <w:r>
              <w:t xml:space="preserve">Построение и исследование рекуррентной сети </w:t>
            </w:r>
          </w:p>
        </w:tc>
      </w:tr>
      <w:tr w:rsidR="00E926E9" w:rsidRPr="0046507C" w:rsidTr="00E926E9">
        <w:tc>
          <w:tcPr>
            <w:tcW w:w="1191" w:type="dxa"/>
            <w:shd w:val="clear" w:color="auto" w:fill="auto"/>
          </w:tcPr>
          <w:p w:rsidR="00E926E9" w:rsidRPr="003B6EBD" w:rsidRDefault="00E926E9" w:rsidP="006A6CC1">
            <w:pPr>
              <w:pStyle w:val="ReportMain"/>
              <w:suppressAutoHyphens/>
              <w:jc w:val="center"/>
              <w:rPr>
                <w:lang w:val="en-US"/>
              </w:rPr>
            </w:pPr>
            <w:r>
              <w:rPr>
                <w:lang w:val="en-US"/>
              </w:rPr>
              <w:t>6</w:t>
            </w:r>
          </w:p>
        </w:tc>
        <w:tc>
          <w:tcPr>
            <w:tcW w:w="1134" w:type="dxa"/>
            <w:shd w:val="clear" w:color="auto" w:fill="auto"/>
          </w:tcPr>
          <w:p w:rsidR="00E926E9" w:rsidRPr="0046507C" w:rsidRDefault="00E926E9" w:rsidP="006A6CC1">
            <w:pPr>
              <w:pStyle w:val="ReportMain"/>
              <w:suppressAutoHyphens/>
              <w:jc w:val="center"/>
            </w:pPr>
            <w:r>
              <w:t>6</w:t>
            </w:r>
          </w:p>
        </w:tc>
        <w:tc>
          <w:tcPr>
            <w:tcW w:w="6690" w:type="dxa"/>
            <w:shd w:val="clear" w:color="auto" w:fill="auto"/>
          </w:tcPr>
          <w:p w:rsidR="00E926E9" w:rsidRPr="007C0B73" w:rsidRDefault="00E926E9" w:rsidP="006A6CC1">
            <w:pPr>
              <w:pStyle w:val="ReportMain"/>
              <w:suppressAutoHyphens/>
            </w:pPr>
            <w:r>
              <w:t>Пример обучения глубокой сети</w:t>
            </w:r>
          </w:p>
        </w:tc>
      </w:tr>
    </w:tbl>
    <w:p w:rsidR="00E926E9" w:rsidRDefault="00E926E9" w:rsidP="00C21DCA">
      <w:pPr>
        <w:spacing w:after="0" w:line="240" w:lineRule="auto"/>
        <w:ind w:firstLine="708"/>
        <w:jc w:val="both"/>
        <w:rPr>
          <w:sz w:val="24"/>
          <w:szCs w:val="24"/>
        </w:rPr>
      </w:pPr>
    </w:p>
    <w:p w:rsidR="00393DAF" w:rsidRPr="004E41FD" w:rsidRDefault="00393DAF" w:rsidP="00B36C4B">
      <w:pPr>
        <w:widowControl w:val="0"/>
        <w:spacing w:after="0" w:line="240" w:lineRule="auto"/>
        <w:ind w:firstLine="964"/>
        <w:jc w:val="both"/>
        <w:rPr>
          <w:szCs w:val="24"/>
        </w:rPr>
      </w:pPr>
      <w:r w:rsidRPr="004E41FD">
        <w:rPr>
          <w:szCs w:val="24"/>
        </w:rPr>
        <w:t>Методика выполнения практических работ представлена в источниках, указанных в списке литературы в рабочей программе:</w:t>
      </w:r>
    </w:p>
    <w:p w:rsidR="00121DA6" w:rsidRDefault="00EE0A29" w:rsidP="00121DA6">
      <w:pPr>
        <w:widowControl w:val="0"/>
        <w:spacing w:after="0" w:line="240" w:lineRule="auto"/>
        <w:ind w:firstLine="708"/>
        <w:rPr>
          <w:sz w:val="24"/>
          <w:szCs w:val="24"/>
        </w:rPr>
      </w:pPr>
      <w:r w:rsidRPr="00121DA6">
        <w:rPr>
          <w:sz w:val="24"/>
          <w:szCs w:val="24"/>
        </w:rPr>
        <w:t xml:space="preserve">Нейронные сети в </w:t>
      </w:r>
      <w:proofErr w:type="spellStart"/>
      <w:proofErr w:type="gramStart"/>
      <w:r w:rsidRPr="00121DA6">
        <w:rPr>
          <w:sz w:val="24"/>
          <w:szCs w:val="24"/>
        </w:rPr>
        <w:t>Matlab</w:t>
      </w:r>
      <w:proofErr w:type="spellEnd"/>
      <w:r w:rsidRPr="00121DA6">
        <w:rPr>
          <w:sz w:val="24"/>
          <w:szCs w:val="24"/>
        </w:rPr>
        <w:t xml:space="preserve"> :</w:t>
      </w:r>
      <w:proofErr w:type="gramEnd"/>
      <w:r w:rsidRPr="00121DA6">
        <w:rPr>
          <w:sz w:val="24"/>
          <w:szCs w:val="24"/>
        </w:rPr>
        <w:t xml:space="preserve"> учебное пособие / перевод с английского А. А. Маслов. — Санкт-</w:t>
      </w:r>
      <w:proofErr w:type="gramStart"/>
      <w:r w:rsidRPr="00121DA6">
        <w:rPr>
          <w:sz w:val="24"/>
          <w:szCs w:val="24"/>
        </w:rPr>
        <w:t>П. :</w:t>
      </w:r>
      <w:proofErr w:type="gramEnd"/>
      <w:r w:rsidRPr="00121DA6">
        <w:rPr>
          <w:sz w:val="24"/>
          <w:szCs w:val="24"/>
        </w:rPr>
        <w:t xml:space="preserve"> БГТУ "</w:t>
      </w:r>
      <w:proofErr w:type="spellStart"/>
      <w:r w:rsidRPr="00121DA6">
        <w:rPr>
          <w:sz w:val="24"/>
          <w:szCs w:val="24"/>
        </w:rPr>
        <w:t>Военмех</w:t>
      </w:r>
      <w:proofErr w:type="spellEnd"/>
      <w:r w:rsidRPr="00121DA6">
        <w:rPr>
          <w:sz w:val="24"/>
          <w:szCs w:val="24"/>
        </w:rPr>
        <w:t xml:space="preserve">" им. Д.Ф. Устинова, 2017. — 165 с. — ISBN 978-5-906920-72-0. — </w:t>
      </w:r>
      <w:proofErr w:type="gramStart"/>
      <w:r w:rsidRPr="00121DA6">
        <w:rPr>
          <w:sz w:val="24"/>
          <w:szCs w:val="24"/>
        </w:rPr>
        <w:t>Текст :</w:t>
      </w:r>
      <w:proofErr w:type="gramEnd"/>
      <w:r w:rsidRPr="00121DA6">
        <w:rPr>
          <w:sz w:val="24"/>
          <w:szCs w:val="24"/>
        </w:rPr>
        <w:t xml:space="preserve"> электронный // Лань : электронно-библиотечная система. — URL: https://e.lanbook.com/book/121856. — Режим доступа: для </w:t>
      </w:r>
      <w:proofErr w:type="spellStart"/>
      <w:r w:rsidRPr="00121DA6">
        <w:rPr>
          <w:sz w:val="24"/>
          <w:szCs w:val="24"/>
        </w:rPr>
        <w:t>авториз</w:t>
      </w:r>
      <w:proofErr w:type="spellEnd"/>
      <w:r w:rsidRPr="00121DA6">
        <w:rPr>
          <w:sz w:val="24"/>
          <w:szCs w:val="24"/>
        </w:rPr>
        <w:t>. пользователей.</w:t>
      </w:r>
    </w:p>
    <w:p w:rsidR="00B36C4B" w:rsidRPr="00121DA6" w:rsidRDefault="00EE0A29" w:rsidP="00121DA6">
      <w:pPr>
        <w:widowControl w:val="0"/>
        <w:spacing w:after="0" w:line="240" w:lineRule="auto"/>
        <w:ind w:firstLine="708"/>
        <w:rPr>
          <w:sz w:val="24"/>
          <w:szCs w:val="24"/>
        </w:rPr>
      </w:pPr>
      <w:r w:rsidRPr="00121DA6">
        <w:rPr>
          <w:sz w:val="24"/>
          <w:szCs w:val="24"/>
        </w:rPr>
        <w:t>-</w:t>
      </w:r>
      <w:proofErr w:type="spellStart"/>
      <w:r w:rsidRPr="00121DA6">
        <w:rPr>
          <w:sz w:val="24"/>
          <w:szCs w:val="24"/>
        </w:rPr>
        <w:t>Соробин</w:t>
      </w:r>
      <w:proofErr w:type="spellEnd"/>
      <w:r w:rsidRPr="00121DA6">
        <w:rPr>
          <w:sz w:val="24"/>
          <w:szCs w:val="24"/>
        </w:rPr>
        <w:t xml:space="preserve">, А. Б. </w:t>
      </w:r>
      <w:proofErr w:type="spellStart"/>
      <w:r w:rsidRPr="00121DA6">
        <w:rPr>
          <w:sz w:val="24"/>
          <w:szCs w:val="24"/>
        </w:rPr>
        <w:t>Сверточные</w:t>
      </w:r>
      <w:proofErr w:type="spellEnd"/>
      <w:r w:rsidRPr="00121DA6">
        <w:rPr>
          <w:sz w:val="24"/>
          <w:szCs w:val="24"/>
        </w:rPr>
        <w:t xml:space="preserve"> нейронные сети: примеры </w:t>
      </w:r>
      <w:proofErr w:type="gramStart"/>
      <w:r w:rsidRPr="00121DA6">
        <w:rPr>
          <w:sz w:val="24"/>
          <w:szCs w:val="24"/>
        </w:rPr>
        <w:t>реализаций :</w:t>
      </w:r>
      <w:proofErr w:type="gramEnd"/>
      <w:r w:rsidRPr="00121DA6">
        <w:rPr>
          <w:sz w:val="24"/>
          <w:szCs w:val="24"/>
        </w:rPr>
        <w:t xml:space="preserve"> учебно-методическое пособие / А. Б. </w:t>
      </w:r>
      <w:proofErr w:type="spellStart"/>
      <w:r w:rsidRPr="00121DA6">
        <w:rPr>
          <w:sz w:val="24"/>
          <w:szCs w:val="24"/>
        </w:rPr>
        <w:t>Соробин</w:t>
      </w:r>
      <w:proofErr w:type="spellEnd"/>
      <w:r w:rsidRPr="00121DA6">
        <w:rPr>
          <w:sz w:val="24"/>
          <w:szCs w:val="24"/>
        </w:rPr>
        <w:t xml:space="preserve">. — </w:t>
      </w:r>
      <w:proofErr w:type="gramStart"/>
      <w:r w:rsidRPr="00121DA6">
        <w:rPr>
          <w:sz w:val="24"/>
          <w:szCs w:val="24"/>
        </w:rPr>
        <w:t>Москва :</w:t>
      </w:r>
      <w:proofErr w:type="gramEnd"/>
      <w:r w:rsidRPr="00121DA6">
        <w:rPr>
          <w:sz w:val="24"/>
          <w:szCs w:val="24"/>
        </w:rPr>
        <w:t xml:space="preserve"> РТУ МИРЭА, 2020. — 159 с. — </w:t>
      </w:r>
      <w:proofErr w:type="gramStart"/>
      <w:r w:rsidRPr="00121DA6">
        <w:rPr>
          <w:sz w:val="24"/>
          <w:szCs w:val="24"/>
        </w:rPr>
        <w:t>Текст :</w:t>
      </w:r>
      <w:proofErr w:type="gramEnd"/>
      <w:r w:rsidRPr="00121DA6">
        <w:rPr>
          <w:sz w:val="24"/>
          <w:szCs w:val="24"/>
        </w:rPr>
        <w:t xml:space="preserve"> электронный // Лань : электронно-библиотечная система. — URL: https://e.lanbook.com/book/163853. — Режим доступа: для </w:t>
      </w:r>
      <w:proofErr w:type="spellStart"/>
      <w:r w:rsidRPr="00121DA6">
        <w:rPr>
          <w:sz w:val="24"/>
          <w:szCs w:val="24"/>
        </w:rPr>
        <w:t>авториз</w:t>
      </w:r>
      <w:proofErr w:type="spellEnd"/>
      <w:r w:rsidRPr="00121DA6">
        <w:rPr>
          <w:sz w:val="24"/>
          <w:szCs w:val="24"/>
        </w:rPr>
        <w:t>. пользователей.</w:t>
      </w:r>
    </w:p>
    <w:p w:rsidR="00B36C4B" w:rsidRPr="00F81D79" w:rsidRDefault="00EE0A29" w:rsidP="00121DA6">
      <w:pPr>
        <w:widowControl w:val="0"/>
        <w:spacing w:after="0" w:line="240" w:lineRule="auto"/>
        <w:rPr>
          <w:sz w:val="24"/>
          <w:szCs w:val="24"/>
        </w:rPr>
      </w:pPr>
      <w:r w:rsidRPr="00121DA6">
        <w:rPr>
          <w:sz w:val="24"/>
          <w:szCs w:val="24"/>
        </w:rPr>
        <w:t>-Системы искусственного интеллекта [Текст</w:t>
      </w:r>
      <w:proofErr w:type="gramStart"/>
      <w:r w:rsidRPr="00121DA6">
        <w:rPr>
          <w:sz w:val="24"/>
          <w:szCs w:val="24"/>
        </w:rPr>
        <w:t>] :</w:t>
      </w:r>
      <w:proofErr w:type="gramEnd"/>
      <w:r w:rsidRPr="00121DA6">
        <w:rPr>
          <w:sz w:val="24"/>
          <w:szCs w:val="24"/>
        </w:rPr>
        <w:t xml:space="preserve"> учеб. пособие для вузов / И. Г. Сидоркина. - </w:t>
      </w:r>
      <w:proofErr w:type="gramStart"/>
      <w:r w:rsidRPr="00121DA6">
        <w:rPr>
          <w:sz w:val="24"/>
          <w:szCs w:val="24"/>
        </w:rPr>
        <w:t>М. :</w:t>
      </w:r>
      <w:proofErr w:type="gramEnd"/>
      <w:r w:rsidRPr="00121DA6">
        <w:rPr>
          <w:sz w:val="24"/>
          <w:szCs w:val="24"/>
        </w:rPr>
        <w:t xml:space="preserve"> </w:t>
      </w:r>
      <w:proofErr w:type="spellStart"/>
      <w:r w:rsidRPr="00121DA6">
        <w:rPr>
          <w:sz w:val="24"/>
          <w:szCs w:val="24"/>
        </w:rPr>
        <w:t>КноРус</w:t>
      </w:r>
      <w:proofErr w:type="spellEnd"/>
      <w:r w:rsidRPr="00121DA6">
        <w:rPr>
          <w:sz w:val="24"/>
          <w:szCs w:val="24"/>
        </w:rPr>
        <w:t xml:space="preserve">, 2011. - 245 с. - Глоссарий: с. 239-243. - </w:t>
      </w:r>
      <w:proofErr w:type="spellStart"/>
      <w:r w:rsidRPr="00121DA6">
        <w:rPr>
          <w:sz w:val="24"/>
          <w:szCs w:val="24"/>
        </w:rPr>
        <w:t>Библиогр</w:t>
      </w:r>
      <w:proofErr w:type="spellEnd"/>
      <w:r w:rsidRPr="00121DA6">
        <w:rPr>
          <w:sz w:val="24"/>
          <w:szCs w:val="24"/>
        </w:rPr>
        <w:t>.: с. 244-245. - ISBN 978-5-406-00449-4.</w:t>
      </w:r>
    </w:p>
    <w:p w:rsidR="00B36C4B" w:rsidRPr="008B7286" w:rsidRDefault="00EE0A29" w:rsidP="008B7286">
      <w:pPr>
        <w:spacing w:after="0" w:line="240" w:lineRule="auto"/>
        <w:ind w:firstLine="708"/>
        <w:rPr>
          <w:sz w:val="24"/>
          <w:szCs w:val="24"/>
        </w:rPr>
      </w:pPr>
      <w:r w:rsidRPr="008B7286">
        <w:rPr>
          <w:sz w:val="24"/>
          <w:szCs w:val="24"/>
        </w:rPr>
        <w:t xml:space="preserve">-Шматов, Г. П. Нейронные сети и генетический </w:t>
      </w:r>
      <w:proofErr w:type="gramStart"/>
      <w:r w:rsidRPr="008B7286">
        <w:rPr>
          <w:sz w:val="24"/>
          <w:szCs w:val="24"/>
        </w:rPr>
        <w:t>алгоритм :</w:t>
      </w:r>
      <w:proofErr w:type="gramEnd"/>
      <w:r w:rsidRPr="008B7286">
        <w:rPr>
          <w:sz w:val="24"/>
          <w:szCs w:val="24"/>
        </w:rPr>
        <w:t xml:space="preserve"> учебное пособие / Г. П. Шматов. — </w:t>
      </w:r>
      <w:proofErr w:type="gramStart"/>
      <w:r w:rsidRPr="008B7286">
        <w:rPr>
          <w:sz w:val="24"/>
          <w:szCs w:val="24"/>
        </w:rPr>
        <w:t>Тверь :</w:t>
      </w:r>
      <w:proofErr w:type="gramEnd"/>
      <w:r w:rsidRPr="008B7286">
        <w:rPr>
          <w:sz w:val="24"/>
          <w:szCs w:val="24"/>
        </w:rPr>
        <w:t xml:space="preserve"> </w:t>
      </w:r>
      <w:proofErr w:type="spellStart"/>
      <w:r w:rsidRPr="008B7286">
        <w:rPr>
          <w:sz w:val="24"/>
          <w:szCs w:val="24"/>
        </w:rPr>
        <w:t>ТвГТУ</w:t>
      </w:r>
      <w:proofErr w:type="spellEnd"/>
      <w:r w:rsidRPr="008B7286">
        <w:rPr>
          <w:sz w:val="24"/>
          <w:szCs w:val="24"/>
        </w:rPr>
        <w:t xml:space="preserve">, 2019. — 200 с. — ISBN 978-5-7995-1007-7. — </w:t>
      </w:r>
      <w:proofErr w:type="gramStart"/>
      <w:r w:rsidRPr="008B7286">
        <w:rPr>
          <w:sz w:val="24"/>
          <w:szCs w:val="24"/>
        </w:rPr>
        <w:t>Текст :</w:t>
      </w:r>
      <w:proofErr w:type="gramEnd"/>
      <w:r w:rsidRPr="008B7286">
        <w:rPr>
          <w:sz w:val="24"/>
          <w:szCs w:val="24"/>
        </w:rPr>
        <w:t xml:space="preserve"> электронный // Лань : электронно-библиотечная система. — URL: https://e.lanbook.com/book/171312. — Режим доступа: для </w:t>
      </w:r>
      <w:proofErr w:type="spellStart"/>
      <w:r w:rsidRPr="008B7286">
        <w:rPr>
          <w:sz w:val="24"/>
          <w:szCs w:val="24"/>
        </w:rPr>
        <w:t>авториз</w:t>
      </w:r>
      <w:proofErr w:type="spellEnd"/>
      <w:r w:rsidRPr="008B7286">
        <w:rPr>
          <w:sz w:val="24"/>
          <w:szCs w:val="24"/>
        </w:rPr>
        <w:t>. пользователей.</w:t>
      </w:r>
    </w:p>
    <w:p w:rsidR="00EE0A29" w:rsidRPr="008B7286" w:rsidRDefault="00EE0A29" w:rsidP="008B7286">
      <w:pPr>
        <w:spacing w:after="0" w:line="240" w:lineRule="auto"/>
        <w:ind w:firstLine="708"/>
        <w:rPr>
          <w:sz w:val="24"/>
          <w:szCs w:val="24"/>
        </w:rPr>
      </w:pPr>
      <w:r w:rsidRPr="008B7286">
        <w:rPr>
          <w:sz w:val="24"/>
          <w:szCs w:val="24"/>
        </w:rPr>
        <w:t>-Приложение нейронных сетей в математическом моделировании [Текст</w:t>
      </w:r>
      <w:proofErr w:type="gramStart"/>
      <w:r w:rsidRPr="008B7286">
        <w:rPr>
          <w:sz w:val="24"/>
          <w:szCs w:val="24"/>
        </w:rPr>
        <w:t>] :</w:t>
      </w:r>
      <w:proofErr w:type="gramEnd"/>
      <w:r w:rsidRPr="008B7286">
        <w:rPr>
          <w:sz w:val="24"/>
          <w:szCs w:val="24"/>
        </w:rPr>
        <w:t xml:space="preserve"> учебное пособие / Е. А. Андреева, И. П. </w:t>
      </w:r>
      <w:proofErr w:type="spellStart"/>
      <w:r w:rsidRPr="008B7286">
        <w:rPr>
          <w:sz w:val="24"/>
          <w:szCs w:val="24"/>
        </w:rPr>
        <w:t>Болодурина</w:t>
      </w:r>
      <w:proofErr w:type="spellEnd"/>
      <w:r w:rsidRPr="008B7286">
        <w:rPr>
          <w:sz w:val="24"/>
          <w:szCs w:val="24"/>
        </w:rPr>
        <w:t xml:space="preserve">. - </w:t>
      </w:r>
      <w:proofErr w:type="gramStart"/>
      <w:r w:rsidRPr="008B7286">
        <w:rPr>
          <w:sz w:val="24"/>
          <w:szCs w:val="24"/>
        </w:rPr>
        <w:t>Оренбург :</w:t>
      </w:r>
      <w:proofErr w:type="gramEnd"/>
      <w:r w:rsidRPr="008B7286">
        <w:rPr>
          <w:sz w:val="24"/>
          <w:szCs w:val="24"/>
        </w:rPr>
        <w:t xml:space="preserve"> ГОУ ОГУ, 2008. - 196 с. - </w:t>
      </w:r>
      <w:proofErr w:type="spellStart"/>
      <w:r w:rsidRPr="008B7286">
        <w:rPr>
          <w:sz w:val="24"/>
          <w:szCs w:val="24"/>
        </w:rPr>
        <w:t>Библиогр</w:t>
      </w:r>
      <w:proofErr w:type="spellEnd"/>
      <w:r w:rsidRPr="008B7286">
        <w:rPr>
          <w:sz w:val="24"/>
          <w:szCs w:val="24"/>
        </w:rPr>
        <w:t>.: с. 186-195. - ISBN 978-5-7410-0809-6.</w:t>
      </w:r>
    </w:p>
    <w:p w:rsidR="00EE0A29" w:rsidRPr="008B7286" w:rsidRDefault="00EE0A29" w:rsidP="008B7286">
      <w:pPr>
        <w:spacing w:after="0" w:line="240" w:lineRule="auto"/>
        <w:ind w:firstLine="708"/>
        <w:rPr>
          <w:sz w:val="24"/>
          <w:szCs w:val="24"/>
        </w:rPr>
      </w:pPr>
      <w:r w:rsidRPr="008B7286">
        <w:rPr>
          <w:sz w:val="24"/>
          <w:szCs w:val="24"/>
        </w:rPr>
        <w:t>-Нечеткие множества и нейронные сети [Текст</w:t>
      </w:r>
      <w:proofErr w:type="gramStart"/>
      <w:r w:rsidRPr="008B7286">
        <w:rPr>
          <w:sz w:val="24"/>
          <w:szCs w:val="24"/>
        </w:rPr>
        <w:t>] :</w:t>
      </w:r>
      <w:proofErr w:type="gramEnd"/>
      <w:r w:rsidRPr="008B7286">
        <w:rPr>
          <w:sz w:val="24"/>
          <w:szCs w:val="24"/>
        </w:rPr>
        <w:t xml:space="preserve"> учебное пособие / Г. Э. </w:t>
      </w:r>
      <w:proofErr w:type="spellStart"/>
      <w:r w:rsidRPr="008B7286">
        <w:rPr>
          <w:sz w:val="24"/>
          <w:szCs w:val="24"/>
        </w:rPr>
        <w:t>Яхъяева</w:t>
      </w:r>
      <w:proofErr w:type="spellEnd"/>
      <w:r w:rsidRPr="008B7286">
        <w:rPr>
          <w:sz w:val="24"/>
          <w:szCs w:val="24"/>
        </w:rPr>
        <w:t xml:space="preserve">.- 2 изд., </w:t>
      </w:r>
      <w:proofErr w:type="spellStart"/>
      <w:r w:rsidRPr="008B7286">
        <w:rPr>
          <w:sz w:val="24"/>
          <w:szCs w:val="24"/>
        </w:rPr>
        <w:t>испр</w:t>
      </w:r>
      <w:proofErr w:type="spellEnd"/>
      <w:r w:rsidRPr="008B7286">
        <w:rPr>
          <w:sz w:val="24"/>
          <w:szCs w:val="24"/>
        </w:rPr>
        <w:t xml:space="preserve">. - </w:t>
      </w:r>
      <w:proofErr w:type="gramStart"/>
      <w:r w:rsidRPr="008B7286">
        <w:rPr>
          <w:sz w:val="24"/>
          <w:szCs w:val="24"/>
        </w:rPr>
        <w:t>Москва :</w:t>
      </w:r>
      <w:proofErr w:type="gramEnd"/>
      <w:r w:rsidRPr="008B7286">
        <w:rPr>
          <w:sz w:val="24"/>
          <w:szCs w:val="24"/>
        </w:rPr>
        <w:t xml:space="preserve"> Интернет-Ун-т </w:t>
      </w:r>
      <w:proofErr w:type="spellStart"/>
      <w:r w:rsidRPr="008B7286">
        <w:rPr>
          <w:sz w:val="24"/>
          <w:szCs w:val="24"/>
        </w:rPr>
        <w:t>Информ</w:t>
      </w:r>
      <w:proofErr w:type="spellEnd"/>
      <w:r w:rsidRPr="008B7286">
        <w:rPr>
          <w:sz w:val="24"/>
          <w:szCs w:val="24"/>
        </w:rPr>
        <w:t xml:space="preserve">. </w:t>
      </w:r>
      <w:proofErr w:type="gramStart"/>
      <w:r w:rsidRPr="008B7286">
        <w:rPr>
          <w:sz w:val="24"/>
          <w:szCs w:val="24"/>
        </w:rPr>
        <w:t>Технологий :</w:t>
      </w:r>
      <w:proofErr w:type="gramEnd"/>
      <w:r w:rsidRPr="008B7286">
        <w:rPr>
          <w:sz w:val="24"/>
          <w:szCs w:val="24"/>
        </w:rPr>
        <w:t xml:space="preserve"> БИНОМ. Лаборатория знаний, 2012. - 316 </w:t>
      </w:r>
      <w:proofErr w:type="gramStart"/>
      <w:r w:rsidRPr="008B7286">
        <w:rPr>
          <w:sz w:val="24"/>
          <w:szCs w:val="24"/>
        </w:rPr>
        <w:t>с. :</w:t>
      </w:r>
      <w:proofErr w:type="gramEnd"/>
      <w:r w:rsidRPr="008B7286">
        <w:rPr>
          <w:sz w:val="24"/>
          <w:szCs w:val="24"/>
        </w:rPr>
        <w:t xml:space="preserve"> ил. - (Основы информационных технологий). - </w:t>
      </w:r>
      <w:proofErr w:type="spellStart"/>
      <w:r w:rsidRPr="008B7286">
        <w:rPr>
          <w:sz w:val="24"/>
          <w:szCs w:val="24"/>
        </w:rPr>
        <w:t>Библиогр</w:t>
      </w:r>
      <w:proofErr w:type="spellEnd"/>
      <w:r w:rsidRPr="008B7286">
        <w:rPr>
          <w:sz w:val="24"/>
          <w:szCs w:val="24"/>
        </w:rPr>
        <w:t>.: с. 315. - ISBN 978-5-94774-818-5.</w:t>
      </w:r>
    </w:p>
    <w:p w:rsidR="00393DAF" w:rsidRPr="004E41FD" w:rsidRDefault="00393DAF" w:rsidP="00EE0A29">
      <w:pPr>
        <w:widowControl w:val="0"/>
        <w:tabs>
          <w:tab w:val="left" w:pos="720"/>
        </w:tabs>
        <w:spacing w:after="0" w:line="240" w:lineRule="auto"/>
        <w:jc w:val="both"/>
        <w:rPr>
          <w:szCs w:val="24"/>
        </w:rPr>
      </w:pPr>
    </w:p>
    <w:p w:rsidR="00393DAF" w:rsidRPr="000D5F3A" w:rsidRDefault="00393DAF" w:rsidP="00393DAF">
      <w:pPr>
        <w:widowControl w:val="0"/>
        <w:tabs>
          <w:tab w:val="left" w:pos="-4678"/>
        </w:tabs>
        <w:spacing w:after="0" w:line="240" w:lineRule="auto"/>
        <w:ind w:firstLine="709"/>
        <w:jc w:val="both"/>
        <w:rPr>
          <w:sz w:val="24"/>
          <w:szCs w:val="24"/>
          <w:lang w:eastAsia="ru-RU"/>
        </w:rPr>
      </w:pPr>
      <w:r w:rsidRPr="000D5F3A">
        <w:rPr>
          <w:sz w:val="24"/>
          <w:szCs w:val="24"/>
          <w:lang w:eastAsia="ru-RU"/>
        </w:rPr>
        <w:lastRenderedPageBreak/>
        <w:t xml:space="preserve">Для проведения практических занятий предназначена специализированная лаборатория компьютерного моделирования станков (ауд. № 2110), оснащенная ПК, выполненных на базе многоядерных процессоров. </w:t>
      </w:r>
    </w:p>
    <w:p w:rsidR="00393DAF" w:rsidRPr="000D5F3A" w:rsidRDefault="00393DAF" w:rsidP="00393DAF">
      <w:pPr>
        <w:widowControl w:val="0"/>
        <w:tabs>
          <w:tab w:val="left" w:pos="-4678"/>
        </w:tabs>
        <w:spacing w:after="0" w:line="240" w:lineRule="auto"/>
        <w:ind w:firstLine="709"/>
        <w:jc w:val="both"/>
        <w:rPr>
          <w:sz w:val="24"/>
          <w:szCs w:val="24"/>
          <w:lang w:eastAsia="ru-RU"/>
        </w:rPr>
      </w:pPr>
      <w:r w:rsidRPr="000D5F3A">
        <w:rPr>
          <w:sz w:val="24"/>
          <w:szCs w:val="24"/>
          <w:lang w:eastAsia="ru-RU"/>
        </w:rPr>
        <w:t xml:space="preserve">Используемое специальное программное обеспечение: </w:t>
      </w:r>
    </w:p>
    <w:p w:rsidR="00605B6A" w:rsidRPr="00984904" w:rsidRDefault="00393DAF" w:rsidP="00984904">
      <w:pPr>
        <w:spacing w:after="0" w:line="240" w:lineRule="auto"/>
        <w:ind w:firstLine="708"/>
        <w:rPr>
          <w:sz w:val="24"/>
          <w:szCs w:val="24"/>
        </w:rPr>
      </w:pPr>
      <w:r w:rsidRPr="00984904">
        <w:rPr>
          <w:sz w:val="24"/>
          <w:szCs w:val="24"/>
          <w:lang w:eastAsia="ru-RU"/>
        </w:rPr>
        <w:t>–</w:t>
      </w:r>
      <w:r w:rsidR="00605B6A" w:rsidRPr="00984904">
        <w:rPr>
          <w:sz w:val="24"/>
          <w:szCs w:val="24"/>
          <w:lang w:eastAsia="ru-RU"/>
        </w:rPr>
        <w:t xml:space="preserve"> </w:t>
      </w:r>
      <w:r w:rsidR="00605B6A" w:rsidRPr="00984904">
        <w:rPr>
          <w:sz w:val="24"/>
          <w:szCs w:val="24"/>
        </w:rPr>
        <w:t xml:space="preserve">Система </w:t>
      </w:r>
      <w:hyperlink r:id="rId8" w:tooltip="Трёхмерная графика" w:history="1">
        <w:r w:rsidR="00605B6A" w:rsidRPr="00984904">
          <w:rPr>
            <w:sz w:val="24"/>
            <w:szCs w:val="24"/>
          </w:rPr>
          <w:t>трёхмерного</w:t>
        </w:r>
      </w:hyperlink>
      <w:r w:rsidR="00605B6A" w:rsidRPr="00984904">
        <w:rPr>
          <w:sz w:val="24"/>
          <w:szCs w:val="24"/>
        </w:rPr>
        <w:t xml:space="preserve"> твердотельного и поверхностного </w:t>
      </w:r>
      <w:hyperlink r:id="rId9" w:tooltip="Параметрическое моделирование" w:history="1">
        <w:r w:rsidR="00605B6A" w:rsidRPr="00984904">
          <w:rPr>
            <w:sz w:val="24"/>
            <w:szCs w:val="24"/>
          </w:rPr>
          <w:t>параметрического проектирования</w:t>
        </w:r>
      </w:hyperlink>
      <w:r w:rsidR="00605B6A" w:rsidRPr="00984904">
        <w:rPr>
          <w:sz w:val="24"/>
          <w:szCs w:val="24"/>
        </w:rPr>
        <w:t xml:space="preserve"> (</w:t>
      </w:r>
      <w:hyperlink r:id="rId10" w:tooltip="САПР" w:history="1">
        <w:r w:rsidR="00605B6A" w:rsidRPr="00984904">
          <w:rPr>
            <w:sz w:val="24"/>
            <w:szCs w:val="24"/>
          </w:rPr>
          <w:t>САПР</w:t>
        </w:r>
      </w:hyperlink>
      <w:r w:rsidR="00605B6A" w:rsidRPr="00984904">
        <w:rPr>
          <w:sz w:val="24"/>
          <w:szCs w:val="24"/>
        </w:rPr>
        <w:t xml:space="preserve">) компании </w:t>
      </w:r>
      <w:hyperlink r:id="rId11" w:tooltip="Autodesk" w:history="1">
        <w:proofErr w:type="spellStart"/>
        <w:r w:rsidR="00605B6A" w:rsidRPr="00984904">
          <w:rPr>
            <w:sz w:val="24"/>
            <w:szCs w:val="24"/>
          </w:rPr>
          <w:t>Autodesk</w:t>
        </w:r>
        <w:proofErr w:type="spellEnd"/>
      </w:hyperlink>
      <w:r w:rsidR="00605B6A" w:rsidRPr="00984904">
        <w:rPr>
          <w:sz w:val="24"/>
          <w:szCs w:val="24"/>
        </w:rPr>
        <w:t xml:space="preserve"> – </w:t>
      </w:r>
      <w:r w:rsidR="00605B6A" w:rsidRPr="00984904">
        <w:rPr>
          <w:sz w:val="24"/>
          <w:szCs w:val="24"/>
          <w:lang w:val="en-US"/>
        </w:rPr>
        <w:t>Autodesk</w:t>
      </w:r>
      <w:r w:rsidR="00605B6A" w:rsidRPr="00984904">
        <w:rPr>
          <w:sz w:val="24"/>
          <w:szCs w:val="24"/>
        </w:rPr>
        <w:t xml:space="preserve"> </w:t>
      </w:r>
      <w:r w:rsidR="00605B6A" w:rsidRPr="00984904">
        <w:rPr>
          <w:sz w:val="24"/>
          <w:szCs w:val="24"/>
          <w:lang w:val="en-US"/>
        </w:rPr>
        <w:t>Inventor</w:t>
      </w:r>
      <w:r w:rsidR="00984904">
        <w:rPr>
          <w:sz w:val="24"/>
          <w:szCs w:val="24"/>
        </w:rPr>
        <w:t>;</w:t>
      </w:r>
    </w:p>
    <w:p w:rsidR="00393DAF" w:rsidRPr="00984904" w:rsidRDefault="00605B6A" w:rsidP="00984904">
      <w:pPr>
        <w:spacing w:after="0" w:line="240" w:lineRule="auto"/>
        <w:ind w:firstLine="708"/>
        <w:rPr>
          <w:sz w:val="24"/>
          <w:szCs w:val="24"/>
          <w:lang w:eastAsia="ru-RU"/>
        </w:rPr>
      </w:pPr>
      <w:r w:rsidRPr="00984904">
        <w:rPr>
          <w:sz w:val="24"/>
          <w:szCs w:val="24"/>
          <w:lang w:eastAsia="ru-RU"/>
        </w:rPr>
        <w:t>–</w:t>
      </w:r>
      <w:r w:rsidRPr="00984904">
        <w:rPr>
          <w:sz w:val="24"/>
          <w:szCs w:val="24"/>
        </w:rPr>
        <w:t xml:space="preserve"> ПО для решения широкого спектра научных и прикладных задач - </w:t>
      </w:r>
      <w:proofErr w:type="spellStart"/>
      <w:r w:rsidRPr="00984904">
        <w:rPr>
          <w:sz w:val="24"/>
          <w:szCs w:val="24"/>
        </w:rPr>
        <w:t>MathWorks</w:t>
      </w:r>
      <w:proofErr w:type="spellEnd"/>
      <w:r w:rsidRPr="00984904">
        <w:rPr>
          <w:sz w:val="24"/>
          <w:szCs w:val="24"/>
        </w:rPr>
        <w:t xml:space="preserve"> MATLAB</w:t>
      </w:r>
      <w:r w:rsidR="00393DAF" w:rsidRPr="00984904">
        <w:rPr>
          <w:sz w:val="24"/>
          <w:szCs w:val="24"/>
          <w:lang w:eastAsia="ru-RU"/>
        </w:rPr>
        <w:t>.</w:t>
      </w:r>
    </w:p>
    <w:p w:rsidR="00393DAF" w:rsidRPr="00DB0430" w:rsidRDefault="00393DAF" w:rsidP="00393DAF">
      <w:pPr>
        <w:widowControl w:val="0"/>
        <w:tabs>
          <w:tab w:val="left" w:pos="-4678"/>
        </w:tabs>
        <w:spacing w:after="0" w:line="240" w:lineRule="auto"/>
        <w:ind w:firstLine="709"/>
        <w:jc w:val="both"/>
        <w:rPr>
          <w:sz w:val="24"/>
          <w:szCs w:val="24"/>
          <w:lang w:eastAsia="ru-RU"/>
        </w:rPr>
      </w:pPr>
      <w:r w:rsidRPr="00DB0430">
        <w:rPr>
          <w:sz w:val="24"/>
          <w:szCs w:val="24"/>
          <w:lang w:eastAsia="ru-RU"/>
        </w:rPr>
        <w:t xml:space="preserve">Для выполнения практических занятий каждому студенту предоставляется персональный компьютер с установленным необходимым программным обеспечением. </w:t>
      </w:r>
    </w:p>
    <w:p w:rsidR="00616CEC" w:rsidRPr="00DB0430" w:rsidRDefault="00616CEC" w:rsidP="00616CEC">
      <w:pPr>
        <w:keepNext/>
        <w:suppressAutoHyphens/>
        <w:spacing w:after="0" w:line="240" w:lineRule="auto"/>
        <w:ind w:firstLine="708"/>
        <w:jc w:val="both"/>
        <w:rPr>
          <w:rFonts w:eastAsia="Calibri"/>
          <w:sz w:val="24"/>
          <w:szCs w:val="24"/>
          <w:lang w:eastAsia="ru-RU"/>
        </w:rPr>
      </w:pPr>
    </w:p>
    <w:p w:rsidR="00134C7A" w:rsidRPr="00DB0430" w:rsidRDefault="009000BD" w:rsidP="00210EED">
      <w:pPr>
        <w:pStyle w:val="1"/>
        <w:ind w:firstLine="708"/>
        <w:rPr>
          <w:sz w:val="24"/>
          <w:szCs w:val="24"/>
        </w:rPr>
      </w:pPr>
      <w:bookmarkStart w:id="9" w:name="_Toc76808226"/>
      <w:r w:rsidRPr="00DB0430">
        <w:rPr>
          <w:sz w:val="24"/>
          <w:szCs w:val="24"/>
        </w:rPr>
        <w:t>4</w:t>
      </w:r>
      <w:r w:rsidR="00134C7A" w:rsidRPr="00DB0430">
        <w:rPr>
          <w:sz w:val="24"/>
          <w:szCs w:val="24"/>
        </w:rPr>
        <w:t xml:space="preserve"> Методические указания по самостоятельной работе</w:t>
      </w:r>
      <w:bookmarkEnd w:id="9"/>
    </w:p>
    <w:p w:rsidR="00210EED" w:rsidRPr="00DB0430" w:rsidRDefault="00210EED" w:rsidP="00210EED">
      <w:pPr>
        <w:spacing w:after="0" w:line="240" w:lineRule="auto"/>
        <w:ind w:firstLine="709"/>
        <w:jc w:val="both"/>
        <w:rPr>
          <w:sz w:val="24"/>
          <w:szCs w:val="24"/>
        </w:rPr>
      </w:pPr>
    </w:p>
    <w:p w:rsidR="00EF5E1D" w:rsidRPr="00DB0430" w:rsidRDefault="00EF5E1D" w:rsidP="00210EED">
      <w:pPr>
        <w:shd w:val="clear" w:color="auto" w:fill="FFFFFF"/>
        <w:spacing w:after="0" w:line="240" w:lineRule="auto"/>
        <w:ind w:firstLine="709"/>
        <w:jc w:val="both"/>
        <w:rPr>
          <w:sz w:val="24"/>
          <w:szCs w:val="24"/>
        </w:rPr>
      </w:pPr>
      <w:r w:rsidRPr="00DB0430">
        <w:rPr>
          <w:sz w:val="24"/>
          <w:szCs w:val="24"/>
        </w:rPr>
        <w:t xml:space="preserve">Самостоятельная работа является внеаудиторной и предназначена для самостоятельного ознакомления </w:t>
      </w:r>
      <w:r w:rsidR="005F13BB" w:rsidRPr="00DB0430">
        <w:rPr>
          <w:sz w:val="24"/>
          <w:szCs w:val="24"/>
        </w:rPr>
        <w:t>обучающихся</w:t>
      </w:r>
      <w:r w:rsidRPr="00DB0430">
        <w:rPr>
          <w:sz w:val="24"/>
          <w:szCs w:val="24"/>
        </w:rPr>
        <w:t xml:space="preserve"> с определенными разделами курса по рекомендованным педагогом материалам. </w:t>
      </w:r>
    </w:p>
    <w:p w:rsidR="00EF5E1D" w:rsidRPr="005F13BB" w:rsidRDefault="00EF5E1D" w:rsidP="00210EED">
      <w:pPr>
        <w:shd w:val="clear" w:color="auto" w:fill="FFFFFF"/>
        <w:spacing w:after="0" w:line="240" w:lineRule="auto"/>
        <w:ind w:firstLine="709"/>
        <w:jc w:val="both"/>
        <w:rPr>
          <w:sz w:val="24"/>
          <w:szCs w:val="24"/>
        </w:rPr>
      </w:pPr>
      <w:r w:rsidRPr="00DB0430">
        <w:rPr>
          <w:sz w:val="24"/>
          <w:szCs w:val="24"/>
        </w:rPr>
        <w:t>Целью самостоятельной работы</w:t>
      </w:r>
      <w:r w:rsidRPr="005F13BB">
        <w:rPr>
          <w:sz w:val="24"/>
          <w:szCs w:val="24"/>
        </w:rPr>
        <w:t xml:space="preserve"> является: </w:t>
      </w:r>
    </w:p>
    <w:p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научить </w:t>
      </w:r>
      <w:r w:rsidR="005F13BB">
        <w:rPr>
          <w:sz w:val="24"/>
          <w:szCs w:val="24"/>
        </w:rPr>
        <w:t>обучающихся</w:t>
      </w:r>
      <w:r w:rsidRPr="005F13BB">
        <w:rPr>
          <w:sz w:val="24"/>
          <w:szCs w:val="24"/>
        </w:rPr>
        <w:t xml:space="preserve"> осмысленно и самостоятельно работать с учебным материалом, заложить основы самоорганизации и самовоспитания с тем, чтобы привить умение в дальнейшем непрерывно повышать свою квалификацию;</w:t>
      </w:r>
    </w:p>
    <w:p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 закрепление, расширение и углубление знаний, умений и навыков, полученных </w:t>
      </w:r>
      <w:r w:rsidR="005F13BB">
        <w:rPr>
          <w:sz w:val="24"/>
          <w:szCs w:val="24"/>
        </w:rPr>
        <w:t>обучающимися</w:t>
      </w:r>
      <w:r w:rsidRPr="005F13BB">
        <w:rPr>
          <w:sz w:val="24"/>
          <w:szCs w:val="24"/>
        </w:rPr>
        <w:t xml:space="preserve"> на аудиторных занятиях под руководством преподавателей;</w:t>
      </w:r>
    </w:p>
    <w:p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 изучение </w:t>
      </w:r>
      <w:r w:rsidR="005F13BB">
        <w:rPr>
          <w:sz w:val="24"/>
          <w:szCs w:val="24"/>
        </w:rPr>
        <w:t>обучающимися</w:t>
      </w:r>
      <w:r w:rsidRPr="005F13BB">
        <w:rPr>
          <w:sz w:val="24"/>
          <w:szCs w:val="24"/>
        </w:rPr>
        <w:t xml:space="preserve"> дополнительных материалов по изучаемым дисциплинам и умение выбирать необходимый материал из различных источников; </w:t>
      </w:r>
    </w:p>
    <w:p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воспитание у </w:t>
      </w:r>
      <w:r w:rsidR="005F13BB">
        <w:rPr>
          <w:sz w:val="24"/>
          <w:szCs w:val="24"/>
        </w:rPr>
        <w:t>обучающихся</w:t>
      </w:r>
      <w:r w:rsidRPr="005F13BB">
        <w:rPr>
          <w:sz w:val="24"/>
          <w:szCs w:val="24"/>
        </w:rPr>
        <w:t xml:space="preserve"> самостоятельности, организованности, самодисциплины, творческой активности, потребности развития познавательных способностей и упорства в достижении поставленных целей.</w:t>
      </w:r>
    </w:p>
    <w:p w:rsidR="000654E2" w:rsidRPr="005F13BB" w:rsidRDefault="00EF5E1D" w:rsidP="00210EED">
      <w:pPr>
        <w:shd w:val="clear" w:color="auto" w:fill="FFFFFF"/>
        <w:spacing w:after="0" w:line="240" w:lineRule="auto"/>
        <w:ind w:firstLine="709"/>
        <w:jc w:val="both"/>
        <w:rPr>
          <w:sz w:val="24"/>
          <w:szCs w:val="24"/>
        </w:rPr>
      </w:pPr>
      <w:r w:rsidRPr="005F13BB">
        <w:rPr>
          <w:sz w:val="24"/>
          <w:szCs w:val="24"/>
        </w:rPr>
        <w:t xml:space="preserve">- </w:t>
      </w:r>
      <w:r w:rsidR="00A879F8" w:rsidRPr="005F13BB">
        <w:rPr>
          <w:sz w:val="24"/>
          <w:szCs w:val="24"/>
        </w:rPr>
        <w:t xml:space="preserve"> формирования соответствующих компетенций</w:t>
      </w:r>
      <w:r w:rsidR="007C49E9">
        <w:rPr>
          <w:sz w:val="24"/>
          <w:szCs w:val="24"/>
        </w:rPr>
        <w:t>.</w:t>
      </w:r>
    </w:p>
    <w:p w:rsidR="00EF5E1D" w:rsidRPr="005F13BB" w:rsidRDefault="00EF5E1D" w:rsidP="00210EED">
      <w:pPr>
        <w:shd w:val="clear" w:color="auto" w:fill="FFFFFF"/>
        <w:spacing w:after="0" w:line="240" w:lineRule="auto"/>
        <w:ind w:firstLine="709"/>
        <w:jc w:val="both"/>
        <w:rPr>
          <w:sz w:val="24"/>
          <w:szCs w:val="24"/>
        </w:rPr>
      </w:pPr>
      <w:r w:rsidRPr="005F13BB">
        <w:rPr>
          <w:sz w:val="24"/>
          <w:szCs w:val="24"/>
        </w:rPr>
        <w:t>Предлагаемый подход к освоению материала усиливает мотивацию к аудиторной и внеаудиторной активности, что обеспечивает необход</w:t>
      </w:r>
      <w:r w:rsidR="007C49E9">
        <w:rPr>
          <w:sz w:val="24"/>
          <w:szCs w:val="24"/>
        </w:rPr>
        <w:t>имый уровень знаний по изучаемой</w:t>
      </w:r>
      <w:r w:rsidRPr="005F13BB">
        <w:rPr>
          <w:sz w:val="24"/>
          <w:szCs w:val="24"/>
        </w:rPr>
        <w:t xml:space="preserve"> дисциплин</w:t>
      </w:r>
      <w:r w:rsidR="007C49E9">
        <w:rPr>
          <w:sz w:val="24"/>
          <w:szCs w:val="24"/>
        </w:rPr>
        <w:t>е</w:t>
      </w:r>
      <w:r w:rsidRPr="005F13BB">
        <w:rPr>
          <w:sz w:val="24"/>
          <w:szCs w:val="24"/>
        </w:rPr>
        <w:t xml:space="preserve"> и позволяет повысить готовность </w:t>
      </w:r>
      <w:r w:rsidR="005F13BB">
        <w:rPr>
          <w:sz w:val="24"/>
          <w:szCs w:val="24"/>
        </w:rPr>
        <w:t>обучающихся</w:t>
      </w:r>
      <w:r w:rsidRPr="005F13BB">
        <w:rPr>
          <w:sz w:val="24"/>
          <w:szCs w:val="24"/>
        </w:rPr>
        <w:t xml:space="preserve"> к сдаче </w:t>
      </w:r>
      <w:r w:rsidR="007C49E9">
        <w:rPr>
          <w:sz w:val="24"/>
          <w:szCs w:val="24"/>
        </w:rPr>
        <w:t>экзамена</w:t>
      </w:r>
      <w:r w:rsidRPr="005F13BB">
        <w:rPr>
          <w:sz w:val="24"/>
          <w:szCs w:val="24"/>
        </w:rPr>
        <w:t>.</w:t>
      </w:r>
    </w:p>
    <w:p w:rsidR="00EB2058" w:rsidRPr="00C418A6" w:rsidRDefault="007B0F2F" w:rsidP="00210EED">
      <w:pPr>
        <w:shd w:val="clear" w:color="auto" w:fill="FFFFFF"/>
        <w:spacing w:after="0" w:line="240" w:lineRule="auto"/>
        <w:ind w:firstLine="709"/>
        <w:jc w:val="both"/>
        <w:rPr>
          <w:sz w:val="24"/>
          <w:szCs w:val="24"/>
        </w:rPr>
      </w:pPr>
      <w:r w:rsidRPr="00FE4FD5">
        <w:rPr>
          <w:sz w:val="24"/>
          <w:szCs w:val="24"/>
        </w:rPr>
        <w:t>Видами</w:t>
      </w:r>
      <w:r w:rsidRPr="00C418A6">
        <w:rPr>
          <w:sz w:val="24"/>
          <w:szCs w:val="24"/>
        </w:rPr>
        <w:t xml:space="preserve"> самостоятельной работы при изучении дисциплины «</w:t>
      </w:r>
      <w:proofErr w:type="spellStart"/>
      <w:r w:rsidR="00E926E9">
        <w:rPr>
          <w:i/>
          <w:sz w:val="24"/>
        </w:rPr>
        <w:t>Нейросетевые</w:t>
      </w:r>
      <w:proofErr w:type="spellEnd"/>
      <w:r w:rsidR="00E926E9">
        <w:rPr>
          <w:i/>
          <w:sz w:val="24"/>
        </w:rPr>
        <w:t xml:space="preserve"> технологии в </w:t>
      </w:r>
      <w:proofErr w:type="spellStart"/>
      <w:r w:rsidR="00E926E9">
        <w:rPr>
          <w:i/>
          <w:sz w:val="24"/>
        </w:rPr>
        <w:t>мехатронных</w:t>
      </w:r>
      <w:proofErr w:type="spellEnd"/>
      <w:r w:rsidR="00E926E9">
        <w:rPr>
          <w:i/>
          <w:sz w:val="24"/>
        </w:rPr>
        <w:t xml:space="preserve"> системах</w:t>
      </w:r>
      <w:r w:rsidRPr="00C418A6">
        <w:rPr>
          <w:sz w:val="24"/>
          <w:szCs w:val="24"/>
        </w:rPr>
        <w:t>» являются:</w:t>
      </w:r>
    </w:p>
    <w:p w:rsidR="007B0F2F" w:rsidRDefault="007B0F2F" w:rsidP="00210EED">
      <w:pPr>
        <w:shd w:val="clear" w:color="auto" w:fill="FFFFFF"/>
        <w:spacing w:after="0" w:line="240" w:lineRule="auto"/>
        <w:ind w:firstLine="709"/>
        <w:jc w:val="both"/>
        <w:rPr>
          <w:sz w:val="24"/>
          <w:szCs w:val="24"/>
        </w:rPr>
      </w:pPr>
      <w:r w:rsidRPr="005F13BB">
        <w:rPr>
          <w:sz w:val="24"/>
          <w:szCs w:val="24"/>
        </w:rPr>
        <w:t xml:space="preserve">– выполнение </w:t>
      </w:r>
      <w:r w:rsidR="00B45790" w:rsidRPr="00B45790">
        <w:rPr>
          <w:sz w:val="24"/>
          <w:szCs w:val="24"/>
        </w:rPr>
        <w:t xml:space="preserve"> индивидуального задания</w:t>
      </w:r>
      <w:r w:rsidRPr="005F13BB">
        <w:rPr>
          <w:sz w:val="24"/>
          <w:szCs w:val="24"/>
        </w:rPr>
        <w:t>;</w:t>
      </w:r>
    </w:p>
    <w:p w:rsidR="00616CEC" w:rsidRPr="00616CEC" w:rsidRDefault="00616CEC" w:rsidP="00210EED">
      <w:pPr>
        <w:shd w:val="clear" w:color="auto" w:fill="FFFFFF"/>
        <w:spacing w:after="0" w:line="240" w:lineRule="auto"/>
        <w:ind w:firstLine="709"/>
        <w:jc w:val="both"/>
        <w:rPr>
          <w:sz w:val="24"/>
          <w:szCs w:val="24"/>
        </w:rPr>
      </w:pPr>
      <w:r w:rsidRPr="005F13BB">
        <w:rPr>
          <w:sz w:val="24"/>
          <w:szCs w:val="24"/>
        </w:rPr>
        <w:t>–</w:t>
      </w:r>
      <w:r w:rsidRPr="00616CEC">
        <w:rPr>
          <w:sz w:val="24"/>
          <w:szCs w:val="24"/>
        </w:rPr>
        <w:t xml:space="preserve"> самостоятельное</w:t>
      </w:r>
      <w:r>
        <w:rPr>
          <w:sz w:val="24"/>
          <w:szCs w:val="24"/>
        </w:rPr>
        <w:t xml:space="preserve"> изучение разделов</w:t>
      </w:r>
      <w:r w:rsidRPr="00616CEC">
        <w:rPr>
          <w:sz w:val="24"/>
          <w:szCs w:val="24"/>
        </w:rPr>
        <w:t>;</w:t>
      </w:r>
    </w:p>
    <w:p w:rsidR="007B0F2F" w:rsidRPr="005F13BB" w:rsidRDefault="007B0F2F" w:rsidP="00210EED">
      <w:pPr>
        <w:shd w:val="clear" w:color="auto" w:fill="FFFFFF"/>
        <w:spacing w:after="0" w:line="240" w:lineRule="auto"/>
        <w:ind w:firstLine="709"/>
        <w:jc w:val="both"/>
        <w:rPr>
          <w:sz w:val="24"/>
          <w:szCs w:val="24"/>
        </w:rPr>
      </w:pPr>
      <w:r w:rsidRPr="005F13BB">
        <w:rPr>
          <w:sz w:val="24"/>
          <w:szCs w:val="24"/>
        </w:rPr>
        <w:t>– самоподготовка (проработка и повторение лекционного материала и материала учебников и учебных пособий);</w:t>
      </w:r>
    </w:p>
    <w:p w:rsidR="007B0F2F" w:rsidRPr="005F13BB" w:rsidRDefault="00616CEC" w:rsidP="000041E2">
      <w:pPr>
        <w:shd w:val="clear" w:color="auto" w:fill="FFFFFF"/>
        <w:spacing w:after="0" w:line="240" w:lineRule="auto"/>
        <w:ind w:firstLine="709"/>
        <w:jc w:val="both"/>
        <w:rPr>
          <w:sz w:val="24"/>
          <w:szCs w:val="24"/>
        </w:rPr>
      </w:pPr>
      <w:r w:rsidRPr="005F13BB">
        <w:rPr>
          <w:sz w:val="24"/>
          <w:szCs w:val="24"/>
        </w:rPr>
        <w:t xml:space="preserve">– подготовка к </w:t>
      </w:r>
      <w:r>
        <w:rPr>
          <w:rFonts w:eastAsia="Calibri"/>
          <w:sz w:val="24"/>
          <w:szCs w:val="24"/>
        </w:rPr>
        <w:t>практическим занятиям</w:t>
      </w:r>
      <w:r w:rsidR="007B0F2F" w:rsidRPr="005F13BB">
        <w:rPr>
          <w:sz w:val="24"/>
          <w:szCs w:val="24"/>
        </w:rPr>
        <w:t>.</w:t>
      </w:r>
    </w:p>
    <w:p w:rsidR="00FE4FD5" w:rsidRPr="005F13BB" w:rsidRDefault="00FE4FD5" w:rsidP="00210EED">
      <w:pPr>
        <w:shd w:val="clear" w:color="auto" w:fill="FFFFFF"/>
        <w:spacing w:after="0" w:line="240" w:lineRule="auto"/>
        <w:ind w:firstLine="709"/>
        <w:jc w:val="both"/>
        <w:rPr>
          <w:sz w:val="24"/>
          <w:szCs w:val="24"/>
        </w:rPr>
      </w:pPr>
      <w:bookmarkStart w:id="10" w:name="_GoBack"/>
      <w:bookmarkEnd w:id="10"/>
      <w:r w:rsidRPr="005F13BB">
        <w:rPr>
          <w:sz w:val="24"/>
          <w:szCs w:val="24"/>
        </w:rPr>
        <w:t xml:space="preserve">Самостоятельная работа реализуется: </w:t>
      </w:r>
    </w:p>
    <w:p w:rsidR="00FE4FD5" w:rsidRPr="005F13BB" w:rsidRDefault="00FE4FD5" w:rsidP="00210EED">
      <w:pPr>
        <w:shd w:val="clear" w:color="auto" w:fill="FFFFFF"/>
        <w:spacing w:after="0" w:line="240" w:lineRule="auto"/>
        <w:ind w:firstLine="709"/>
        <w:jc w:val="both"/>
        <w:rPr>
          <w:sz w:val="24"/>
          <w:szCs w:val="24"/>
        </w:rPr>
      </w:pPr>
      <w:r w:rsidRPr="005F13BB">
        <w:rPr>
          <w:sz w:val="24"/>
          <w:szCs w:val="24"/>
        </w:rPr>
        <w:t>1. Непосредственно в процессе аудиторных заня</w:t>
      </w:r>
      <w:r w:rsidR="007277CC">
        <w:rPr>
          <w:sz w:val="24"/>
          <w:szCs w:val="24"/>
        </w:rPr>
        <w:t>тий - на лекциях и</w:t>
      </w:r>
      <w:r w:rsidRPr="005F13BB">
        <w:rPr>
          <w:sz w:val="24"/>
          <w:szCs w:val="24"/>
        </w:rPr>
        <w:t xml:space="preserve"> при выполнении работ. </w:t>
      </w:r>
    </w:p>
    <w:p w:rsidR="00FE4FD5" w:rsidRPr="005F13BB" w:rsidRDefault="00FE4FD5" w:rsidP="00210EED">
      <w:pPr>
        <w:shd w:val="clear" w:color="auto" w:fill="FFFFFF"/>
        <w:spacing w:after="0" w:line="240" w:lineRule="auto"/>
        <w:ind w:firstLine="709"/>
        <w:jc w:val="both"/>
        <w:rPr>
          <w:sz w:val="24"/>
          <w:szCs w:val="24"/>
        </w:rPr>
      </w:pPr>
      <w:r w:rsidRPr="005F13BB">
        <w:rPr>
          <w:sz w:val="24"/>
          <w:szCs w:val="24"/>
        </w:rPr>
        <w:t xml:space="preserve">2. В контакте с преподавателем вне рамок расписания - на консультациях по учебным вопросам,  при ликвидации задолженностей, при выполнении </w:t>
      </w:r>
      <w:r w:rsidR="00B45790">
        <w:rPr>
          <w:sz w:val="24"/>
          <w:szCs w:val="24"/>
        </w:rPr>
        <w:t>индивидуального задания</w:t>
      </w:r>
      <w:r w:rsidRPr="005F13BB">
        <w:rPr>
          <w:sz w:val="24"/>
          <w:szCs w:val="24"/>
        </w:rPr>
        <w:t xml:space="preserve">. </w:t>
      </w:r>
    </w:p>
    <w:p w:rsidR="0069354C" w:rsidRDefault="00FE4FD5" w:rsidP="00210EED">
      <w:pPr>
        <w:shd w:val="clear" w:color="auto" w:fill="FFFFFF"/>
        <w:spacing w:after="0" w:line="240" w:lineRule="auto"/>
        <w:ind w:firstLine="709"/>
        <w:jc w:val="both"/>
        <w:rPr>
          <w:sz w:val="24"/>
          <w:szCs w:val="24"/>
        </w:rPr>
      </w:pPr>
      <w:r w:rsidRPr="005F13BB">
        <w:rPr>
          <w:sz w:val="24"/>
          <w:szCs w:val="24"/>
        </w:rPr>
        <w:t xml:space="preserve">3. В библиотеке, дома, в общежитии, на кафедре при выполнении </w:t>
      </w:r>
      <w:r w:rsidR="00616CEC">
        <w:rPr>
          <w:sz w:val="24"/>
          <w:szCs w:val="24"/>
        </w:rPr>
        <w:t>обучающимся</w:t>
      </w:r>
      <w:r w:rsidRPr="005F13BB">
        <w:rPr>
          <w:sz w:val="24"/>
          <w:szCs w:val="24"/>
        </w:rPr>
        <w:t xml:space="preserve"> учебных задач.</w:t>
      </w:r>
    </w:p>
    <w:p w:rsidR="003E3300" w:rsidRPr="005F13BB" w:rsidRDefault="003E3300" w:rsidP="00210EED">
      <w:pPr>
        <w:shd w:val="clear" w:color="auto" w:fill="FFFFFF"/>
        <w:spacing w:after="0" w:line="240" w:lineRule="auto"/>
        <w:ind w:firstLine="709"/>
        <w:jc w:val="both"/>
        <w:rPr>
          <w:sz w:val="24"/>
          <w:szCs w:val="24"/>
        </w:rPr>
      </w:pPr>
    </w:p>
    <w:p w:rsidR="0069354C" w:rsidRPr="00FC5045" w:rsidRDefault="009000BD" w:rsidP="00210EED">
      <w:pPr>
        <w:pStyle w:val="2"/>
        <w:spacing w:before="0" w:line="240" w:lineRule="auto"/>
        <w:ind w:firstLine="708"/>
        <w:rPr>
          <w:sz w:val="24"/>
          <w:szCs w:val="24"/>
        </w:rPr>
      </w:pPr>
      <w:bookmarkStart w:id="11" w:name="_Toc76808227"/>
      <w:r>
        <w:rPr>
          <w:sz w:val="24"/>
          <w:szCs w:val="24"/>
        </w:rPr>
        <w:t>4</w:t>
      </w:r>
      <w:r w:rsidR="00134C7A" w:rsidRPr="00FC5045">
        <w:rPr>
          <w:sz w:val="24"/>
          <w:szCs w:val="24"/>
        </w:rPr>
        <w:t xml:space="preserve">.1 Методические указания по выполнению </w:t>
      </w:r>
      <w:r w:rsidR="00B45790" w:rsidRPr="00B45790">
        <w:rPr>
          <w:sz w:val="24"/>
          <w:szCs w:val="24"/>
        </w:rPr>
        <w:t>индивидуального задания</w:t>
      </w:r>
      <w:bookmarkEnd w:id="11"/>
    </w:p>
    <w:p w:rsidR="00C418A6" w:rsidRDefault="00C418A6" w:rsidP="00210EED">
      <w:pPr>
        <w:spacing w:after="0" w:line="240" w:lineRule="auto"/>
        <w:ind w:firstLine="709"/>
        <w:jc w:val="both"/>
        <w:rPr>
          <w:b/>
          <w:sz w:val="24"/>
          <w:szCs w:val="24"/>
          <w:lang w:eastAsia="ru-RU"/>
        </w:rPr>
      </w:pPr>
    </w:p>
    <w:p w:rsidR="001009CE" w:rsidRDefault="00FC5045" w:rsidP="001009CE">
      <w:pPr>
        <w:spacing w:after="0" w:line="240" w:lineRule="auto"/>
        <w:ind w:firstLine="709"/>
        <w:jc w:val="both"/>
        <w:rPr>
          <w:rFonts w:eastAsia="Calibri"/>
          <w:sz w:val="24"/>
          <w:szCs w:val="24"/>
          <w:lang w:eastAsia="ru-RU"/>
        </w:rPr>
      </w:pPr>
      <w:r w:rsidRPr="00C418A6">
        <w:rPr>
          <w:sz w:val="24"/>
          <w:szCs w:val="24"/>
          <w:lang w:eastAsia="ru-RU"/>
        </w:rPr>
        <w:t xml:space="preserve">Выполнение </w:t>
      </w:r>
      <w:r w:rsidR="00B45790">
        <w:rPr>
          <w:sz w:val="24"/>
          <w:szCs w:val="24"/>
        </w:rPr>
        <w:t>индивидуального задания</w:t>
      </w:r>
      <w:r w:rsidR="009A69EB">
        <w:rPr>
          <w:sz w:val="24"/>
          <w:szCs w:val="24"/>
          <w:lang w:eastAsia="ru-RU"/>
        </w:rPr>
        <w:t xml:space="preserve"> </w:t>
      </w:r>
      <w:r w:rsidRPr="00210EED">
        <w:rPr>
          <w:sz w:val="24"/>
          <w:szCs w:val="24"/>
          <w:lang w:eastAsia="ru-RU"/>
        </w:rPr>
        <w:t>предполагает</w:t>
      </w:r>
      <w:r w:rsidRPr="00210EED">
        <w:rPr>
          <w:rFonts w:eastAsia="Calibri"/>
          <w:sz w:val="24"/>
          <w:szCs w:val="24"/>
          <w:lang w:eastAsia="ru-RU"/>
        </w:rPr>
        <w:t xml:space="preserve">  закрепление практических навыков самостоятельного решения инженерных задач, развитие творческих способностей; </w:t>
      </w:r>
      <w:r w:rsidR="00AC4EEC" w:rsidRPr="00AC4EEC">
        <w:rPr>
          <w:sz w:val="24"/>
          <w:szCs w:val="24"/>
        </w:rPr>
        <w:t>практических навыков к научной деятельности в области математического моделирования несущих систем станков</w:t>
      </w:r>
      <w:r w:rsidR="00FD652B" w:rsidRPr="00FD652B">
        <w:rPr>
          <w:rFonts w:eastAsia="Calibri"/>
          <w:sz w:val="24"/>
          <w:szCs w:val="24"/>
          <w:lang w:eastAsia="ru-RU"/>
        </w:rPr>
        <w:t>.</w:t>
      </w:r>
      <w:r w:rsidR="00B45790" w:rsidRPr="00B45790">
        <w:rPr>
          <w:rFonts w:eastAsia="Calibri"/>
          <w:sz w:val="24"/>
          <w:szCs w:val="24"/>
          <w:lang w:eastAsia="ru-RU"/>
        </w:rPr>
        <w:t xml:space="preserve"> </w:t>
      </w:r>
    </w:p>
    <w:p w:rsidR="000A79D2" w:rsidRPr="000D5F3A" w:rsidRDefault="000A79D2" w:rsidP="000A79D2">
      <w:pPr>
        <w:spacing w:after="0" w:line="240" w:lineRule="auto"/>
        <w:ind w:firstLine="708"/>
        <w:jc w:val="both"/>
        <w:rPr>
          <w:sz w:val="24"/>
          <w:szCs w:val="24"/>
        </w:rPr>
      </w:pPr>
      <w:r w:rsidRPr="000D5F3A">
        <w:rPr>
          <w:sz w:val="24"/>
          <w:szCs w:val="24"/>
        </w:rPr>
        <w:t xml:space="preserve">Индивидуальное задание  направлено на приобретение магистрантами практических навыков к научной деятельности в области </w:t>
      </w:r>
      <w:proofErr w:type="spellStart"/>
      <w:r>
        <w:rPr>
          <w:sz w:val="24"/>
          <w:szCs w:val="24"/>
        </w:rPr>
        <w:t>нейросетевого</w:t>
      </w:r>
      <w:proofErr w:type="spellEnd"/>
      <w:r>
        <w:rPr>
          <w:sz w:val="24"/>
          <w:szCs w:val="24"/>
        </w:rPr>
        <w:t xml:space="preserve"> моделирования</w:t>
      </w:r>
      <w:r w:rsidRPr="000D5F3A">
        <w:rPr>
          <w:sz w:val="24"/>
          <w:szCs w:val="24"/>
        </w:rPr>
        <w:t>.</w:t>
      </w:r>
    </w:p>
    <w:p w:rsidR="000A79D2" w:rsidRDefault="000A79D2" w:rsidP="000A79D2">
      <w:pPr>
        <w:pStyle w:val="ReportMain"/>
        <w:suppressAutoHyphens/>
        <w:ind w:firstLine="708"/>
        <w:jc w:val="both"/>
        <w:rPr>
          <w:rFonts w:eastAsia="Times New Roman"/>
          <w:szCs w:val="24"/>
        </w:rPr>
      </w:pPr>
      <w:r>
        <w:rPr>
          <w:rFonts w:eastAsia="Times New Roman"/>
          <w:szCs w:val="24"/>
        </w:rPr>
        <w:lastRenderedPageBreak/>
        <w:t xml:space="preserve">Индивидуальное задание  состоит в разработке </w:t>
      </w:r>
      <w:proofErr w:type="spellStart"/>
      <w:r>
        <w:rPr>
          <w:rFonts w:eastAsia="Times New Roman"/>
          <w:szCs w:val="24"/>
        </w:rPr>
        <w:t>нейросетевой</w:t>
      </w:r>
      <w:proofErr w:type="spellEnd"/>
      <w:r>
        <w:rPr>
          <w:rFonts w:eastAsia="Times New Roman"/>
          <w:szCs w:val="24"/>
        </w:rPr>
        <w:t xml:space="preserve"> модели. Обучающая выборка может быть сформирована из </w:t>
      </w:r>
      <w:r w:rsidRPr="000D5F3A">
        <w:rPr>
          <w:rFonts w:eastAsia="Times New Roman"/>
          <w:szCs w:val="24"/>
        </w:rPr>
        <w:t xml:space="preserve"> инженерно</w:t>
      </w:r>
      <w:r>
        <w:rPr>
          <w:rFonts w:eastAsia="Times New Roman"/>
          <w:szCs w:val="24"/>
        </w:rPr>
        <w:t>го</w:t>
      </w:r>
      <w:r w:rsidRPr="000D5F3A">
        <w:rPr>
          <w:rFonts w:eastAsia="Times New Roman"/>
          <w:szCs w:val="24"/>
        </w:rPr>
        <w:t xml:space="preserve"> анализ</w:t>
      </w:r>
      <w:r>
        <w:rPr>
          <w:rFonts w:eastAsia="Times New Roman"/>
          <w:szCs w:val="24"/>
        </w:rPr>
        <w:t xml:space="preserve">а конструкции, представленной на рисунке 1. Расчет выполняется в </w:t>
      </w:r>
      <w:r>
        <w:rPr>
          <w:rFonts w:eastAsia="Times New Roman"/>
          <w:szCs w:val="24"/>
          <w:lang w:val="en-US"/>
        </w:rPr>
        <w:t>Autodesk</w:t>
      </w:r>
      <w:r w:rsidRPr="00B831D7">
        <w:rPr>
          <w:rFonts w:eastAsia="Times New Roman"/>
          <w:szCs w:val="24"/>
        </w:rPr>
        <w:t xml:space="preserve"> </w:t>
      </w:r>
      <w:r>
        <w:rPr>
          <w:rFonts w:eastAsia="Times New Roman"/>
          <w:szCs w:val="24"/>
          <w:lang w:val="en-US"/>
        </w:rPr>
        <w:t>Inventor</w:t>
      </w:r>
      <w:r w:rsidRPr="000D5F3A">
        <w:rPr>
          <w:rFonts w:eastAsia="Times New Roman"/>
          <w:szCs w:val="24"/>
        </w:rPr>
        <w:t>.</w:t>
      </w:r>
      <w:r w:rsidRPr="00B831D7">
        <w:rPr>
          <w:rFonts w:eastAsia="Times New Roman"/>
          <w:szCs w:val="24"/>
        </w:rPr>
        <w:t xml:space="preserve"> </w:t>
      </w:r>
      <w:r>
        <w:rPr>
          <w:rFonts w:eastAsia="Times New Roman"/>
          <w:szCs w:val="24"/>
        </w:rPr>
        <w:t xml:space="preserve">В качестве варьируемых параметров выступают геометрические параметры полости – они принимаются в качестве входного сигнала. Выходной сигнал – перемещения. </w:t>
      </w:r>
    </w:p>
    <w:p w:rsidR="000A79D2" w:rsidRDefault="000A79D2" w:rsidP="000A79D2">
      <w:pPr>
        <w:pStyle w:val="ReportMain"/>
        <w:suppressAutoHyphens/>
        <w:ind w:firstLine="708"/>
        <w:jc w:val="both"/>
        <w:rPr>
          <w:rFonts w:eastAsia="Times New Roman"/>
          <w:szCs w:val="24"/>
        </w:rPr>
      </w:pPr>
      <w:r>
        <w:rPr>
          <w:rFonts w:eastAsia="Times New Roman"/>
          <w:szCs w:val="24"/>
        </w:rPr>
        <w:t>Порядок выполнения индивидуального задания:</w:t>
      </w:r>
    </w:p>
    <w:p w:rsidR="000A79D2" w:rsidRDefault="000A79D2" w:rsidP="000A79D2">
      <w:pPr>
        <w:pStyle w:val="ReportMain"/>
        <w:suppressAutoHyphens/>
        <w:ind w:firstLine="708"/>
        <w:jc w:val="both"/>
        <w:rPr>
          <w:rFonts w:eastAsia="Times New Roman"/>
          <w:szCs w:val="24"/>
        </w:rPr>
      </w:pPr>
      <w:r>
        <w:rPr>
          <w:rFonts w:eastAsia="Times New Roman"/>
          <w:szCs w:val="24"/>
        </w:rPr>
        <w:t>1 Строится базовая 3</w:t>
      </w:r>
      <w:r>
        <w:rPr>
          <w:rFonts w:eastAsia="Times New Roman"/>
          <w:szCs w:val="24"/>
          <w:lang w:val="en-US"/>
        </w:rPr>
        <w:t>D</w:t>
      </w:r>
      <w:r w:rsidRPr="006F3982">
        <w:rPr>
          <w:rFonts w:eastAsia="Times New Roman"/>
          <w:szCs w:val="24"/>
        </w:rPr>
        <w:t xml:space="preserve"> </w:t>
      </w:r>
      <w:r>
        <w:rPr>
          <w:rFonts w:eastAsia="Times New Roman"/>
          <w:szCs w:val="24"/>
        </w:rPr>
        <w:t>модель</w:t>
      </w:r>
      <w:r w:rsidRPr="006F3982">
        <w:rPr>
          <w:rFonts w:eastAsia="Times New Roman"/>
          <w:szCs w:val="24"/>
        </w:rPr>
        <w:t xml:space="preserve"> (</w:t>
      </w:r>
      <w:r>
        <w:rPr>
          <w:rFonts w:eastAsia="Times New Roman"/>
          <w:szCs w:val="24"/>
        </w:rPr>
        <w:t>рисунок</w:t>
      </w:r>
      <w:r w:rsidRPr="006F3982">
        <w:rPr>
          <w:rFonts w:eastAsia="Times New Roman"/>
          <w:szCs w:val="24"/>
        </w:rPr>
        <w:t xml:space="preserve"> 1</w:t>
      </w:r>
      <w:r>
        <w:rPr>
          <w:rFonts w:eastAsia="Times New Roman"/>
          <w:szCs w:val="24"/>
        </w:rPr>
        <w:t xml:space="preserve"> и 3</w:t>
      </w:r>
      <w:r w:rsidRPr="006F3982">
        <w:rPr>
          <w:rFonts w:eastAsia="Times New Roman"/>
          <w:szCs w:val="24"/>
        </w:rPr>
        <w:t>)</w:t>
      </w:r>
      <w:r>
        <w:rPr>
          <w:rFonts w:eastAsia="Times New Roman"/>
          <w:szCs w:val="24"/>
        </w:rPr>
        <w:t xml:space="preserve"> в </w:t>
      </w:r>
      <w:r>
        <w:rPr>
          <w:rFonts w:eastAsia="Times New Roman"/>
          <w:szCs w:val="24"/>
          <w:lang w:val="en-US"/>
        </w:rPr>
        <w:t>Autodesk</w:t>
      </w:r>
      <w:r w:rsidRPr="006F3982">
        <w:rPr>
          <w:rFonts w:eastAsia="Times New Roman"/>
          <w:szCs w:val="24"/>
        </w:rPr>
        <w:t xml:space="preserve"> </w:t>
      </w:r>
      <w:r>
        <w:rPr>
          <w:rFonts w:eastAsia="Times New Roman"/>
          <w:szCs w:val="24"/>
          <w:lang w:val="en-US"/>
        </w:rPr>
        <w:t>Inventor</w:t>
      </w:r>
      <w:r>
        <w:rPr>
          <w:rFonts w:eastAsia="Times New Roman"/>
          <w:szCs w:val="24"/>
        </w:rPr>
        <w:t>.</w:t>
      </w:r>
    </w:p>
    <w:p w:rsidR="000A79D2" w:rsidRDefault="000A79D2" w:rsidP="000A79D2">
      <w:pPr>
        <w:pStyle w:val="ReportMain"/>
        <w:suppressAutoHyphens/>
        <w:ind w:firstLine="708"/>
        <w:jc w:val="both"/>
        <w:rPr>
          <w:rFonts w:eastAsia="Times New Roman"/>
          <w:szCs w:val="24"/>
        </w:rPr>
      </w:pPr>
      <w:proofErr w:type="gramStart"/>
      <w:r>
        <w:rPr>
          <w:rFonts w:eastAsia="Times New Roman"/>
          <w:szCs w:val="24"/>
        </w:rPr>
        <w:t>2 В</w:t>
      </w:r>
      <w:proofErr w:type="gramEnd"/>
      <w:r>
        <w:rPr>
          <w:rFonts w:eastAsia="Times New Roman"/>
          <w:szCs w:val="24"/>
        </w:rPr>
        <w:t xml:space="preserve"> качестве варьируемых параметров принимают геометрические параметры полости: высоту и ширину.</w:t>
      </w:r>
    </w:p>
    <w:p w:rsidR="000A79D2" w:rsidRPr="006F3982" w:rsidRDefault="000A79D2" w:rsidP="000A79D2">
      <w:pPr>
        <w:pStyle w:val="ReportMain"/>
        <w:suppressAutoHyphens/>
        <w:ind w:firstLine="708"/>
        <w:jc w:val="both"/>
        <w:rPr>
          <w:rFonts w:eastAsia="Times New Roman"/>
          <w:szCs w:val="24"/>
        </w:rPr>
      </w:pPr>
      <w:r>
        <w:rPr>
          <w:rFonts w:eastAsia="Times New Roman"/>
          <w:szCs w:val="24"/>
        </w:rPr>
        <w:t>3 Используя среду параметрического анализа «Анализ напряжений», выполняется статический расчет (рисунок 2).</w:t>
      </w:r>
    </w:p>
    <w:p w:rsidR="000A79D2" w:rsidRDefault="000A79D2" w:rsidP="000A79D2">
      <w:pPr>
        <w:pStyle w:val="ReportMain"/>
        <w:suppressAutoHyphens/>
        <w:jc w:val="both"/>
        <w:rPr>
          <w:i/>
          <w:sz w:val="28"/>
        </w:rPr>
      </w:pPr>
      <w:r>
        <w:rPr>
          <w:noProof/>
          <w:lang w:eastAsia="ru-RU"/>
        </w:rPr>
        <w:drawing>
          <wp:inline distT="0" distB="0" distL="0" distR="0" wp14:anchorId="364D48C0" wp14:editId="4DECC6B0">
            <wp:extent cx="3952381" cy="1885714"/>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952381" cy="1885714"/>
                    </a:xfrm>
                    <a:prstGeom prst="rect">
                      <a:avLst/>
                    </a:prstGeom>
                  </pic:spPr>
                </pic:pic>
              </a:graphicData>
            </a:graphic>
          </wp:inline>
        </w:drawing>
      </w:r>
    </w:p>
    <w:p w:rsidR="000A79D2" w:rsidRPr="00B831D7" w:rsidRDefault="000A79D2" w:rsidP="000A79D2">
      <w:pPr>
        <w:pStyle w:val="ReportMain"/>
        <w:suppressAutoHyphens/>
        <w:jc w:val="both"/>
        <w:rPr>
          <w:sz w:val="28"/>
        </w:rPr>
      </w:pPr>
      <w:r w:rsidRPr="00B831D7">
        <w:rPr>
          <w:sz w:val="28"/>
        </w:rPr>
        <w:t>Рисунок</w:t>
      </w:r>
      <w:r>
        <w:rPr>
          <w:sz w:val="28"/>
        </w:rPr>
        <w:t xml:space="preserve"> 1 – Базовая 3</w:t>
      </w:r>
      <w:r>
        <w:rPr>
          <w:sz w:val="28"/>
          <w:lang w:val="en-US"/>
        </w:rPr>
        <w:t xml:space="preserve">D </w:t>
      </w:r>
      <w:r>
        <w:rPr>
          <w:sz w:val="28"/>
        </w:rPr>
        <w:t>модель</w:t>
      </w:r>
    </w:p>
    <w:p w:rsidR="000A79D2" w:rsidRDefault="000A79D2" w:rsidP="000A79D2">
      <w:pPr>
        <w:pStyle w:val="ReportMain"/>
        <w:suppressAutoHyphens/>
        <w:jc w:val="both"/>
        <w:rPr>
          <w:i/>
          <w:sz w:val="28"/>
        </w:rPr>
      </w:pPr>
      <w:r>
        <w:rPr>
          <w:noProof/>
          <w:lang w:eastAsia="ru-RU"/>
        </w:rPr>
        <w:drawing>
          <wp:inline distT="0" distB="0" distL="0" distR="0" wp14:anchorId="0F8F3F15" wp14:editId="0573C6C0">
            <wp:extent cx="5163940" cy="24208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172738" cy="2424979"/>
                    </a:xfrm>
                    <a:prstGeom prst="rect">
                      <a:avLst/>
                    </a:prstGeom>
                  </pic:spPr>
                </pic:pic>
              </a:graphicData>
            </a:graphic>
          </wp:inline>
        </w:drawing>
      </w:r>
    </w:p>
    <w:p w:rsidR="000A79D2" w:rsidRPr="00B831D7" w:rsidRDefault="000A79D2" w:rsidP="000A79D2">
      <w:pPr>
        <w:pStyle w:val="ReportMain"/>
        <w:suppressAutoHyphens/>
        <w:jc w:val="both"/>
        <w:rPr>
          <w:sz w:val="28"/>
        </w:rPr>
      </w:pPr>
      <w:r w:rsidRPr="00B831D7">
        <w:rPr>
          <w:sz w:val="28"/>
        </w:rPr>
        <w:t>Рисунок 2</w:t>
      </w:r>
      <w:r>
        <w:rPr>
          <w:sz w:val="28"/>
        </w:rPr>
        <w:t xml:space="preserve"> – Результат статического расчета (</w:t>
      </w:r>
      <w:r>
        <w:rPr>
          <w:sz w:val="28"/>
          <w:lang w:val="en-US"/>
        </w:rPr>
        <w:t>Autodesk</w:t>
      </w:r>
      <w:r w:rsidRPr="00B831D7">
        <w:rPr>
          <w:sz w:val="28"/>
        </w:rPr>
        <w:t xml:space="preserve"> </w:t>
      </w:r>
      <w:r>
        <w:rPr>
          <w:sz w:val="28"/>
          <w:lang w:val="en-US"/>
        </w:rPr>
        <w:t>Inventor</w:t>
      </w:r>
      <w:r>
        <w:rPr>
          <w:sz w:val="28"/>
        </w:rPr>
        <w:t>)</w:t>
      </w:r>
    </w:p>
    <w:p w:rsidR="000A79D2" w:rsidRDefault="000A79D2" w:rsidP="000A79D2">
      <w:pPr>
        <w:pStyle w:val="ReportMain"/>
        <w:suppressAutoHyphens/>
        <w:jc w:val="both"/>
        <w:rPr>
          <w:sz w:val="28"/>
        </w:rPr>
      </w:pPr>
    </w:p>
    <w:p w:rsidR="000A79D2" w:rsidRDefault="000A79D2" w:rsidP="000A79D2">
      <w:pPr>
        <w:pStyle w:val="ReportMain"/>
        <w:suppressAutoHyphens/>
        <w:jc w:val="both"/>
        <w:rPr>
          <w:sz w:val="28"/>
        </w:rPr>
      </w:pPr>
      <w:r>
        <w:rPr>
          <w:noProof/>
          <w:lang w:eastAsia="ru-RU"/>
        </w:rPr>
        <w:lastRenderedPageBreak/>
        <w:drawing>
          <wp:inline distT="0" distB="0" distL="0" distR="0" wp14:anchorId="459C571E" wp14:editId="19C6E98D">
            <wp:extent cx="3955312" cy="3085472"/>
            <wp:effectExtent l="0" t="0" r="762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52911" cy="3083599"/>
                    </a:xfrm>
                    <a:prstGeom prst="rect">
                      <a:avLst/>
                    </a:prstGeom>
                  </pic:spPr>
                </pic:pic>
              </a:graphicData>
            </a:graphic>
          </wp:inline>
        </w:drawing>
      </w:r>
    </w:p>
    <w:p w:rsidR="000A79D2" w:rsidRPr="002D0298" w:rsidRDefault="000A79D2" w:rsidP="000A79D2">
      <w:pPr>
        <w:pStyle w:val="ReportMain"/>
        <w:suppressAutoHyphens/>
        <w:jc w:val="both"/>
        <w:rPr>
          <w:sz w:val="28"/>
        </w:rPr>
      </w:pPr>
      <w:r>
        <w:rPr>
          <w:sz w:val="28"/>
        </w:rPr>
        <w:t>Рисунок 3 – Эскиз детали</w:t>
      </w:r>
    </w:p>
    <w:p w:rsidR="000A79D2" w:rsidRDefault="000A79D2" w:rsidP="000A79D2">
      <w:pPr>
        <w:spacing w:after="0" w:line="240" w:lineRule="auto"/>
        <w:ind w:firstLine="708"/>
        <w:jc w:val="both"/>
        <w:rPr>
          <w:sz w:val="24"/>
          <w:szCs w:val="24"/>
        </w:rPr>
      </w:pPr>
    </w:p>
    <w:p w:rsidR="000A79D2" w:rsidRDefault="000A79D2" w:rsidP="000A79D2">
      <w:pPr>
        <w:spacing w:after="0" w:line="240" w:lineRule="auto"/>
        <w:ind w:firstLine="708"/>
        <w:jc w:val="both"/>
        <w:rPr>
          <w:sz w:val="24"/>
          <w:szCs w:val="24"/>
        </w:rPr>
      </w:pPr>
      <w:r>
        <w:rPr>
          <w:sz w:val="24"/>
          <w:szCs w:val="24"/>
        </w:rPr>
        <w:t xml:space="preserve">Статический расчет выполняется многократно, чтобы можно было сформировать выборку данных. Для этого выбирается диапазон параметров для высоты и ширины полости с фиксированным шагом. Например, высота </w:t>
      </w:r>
      <w:proofErr w:type="gramStart"/>
      <w:r>
        <w:rPr>
          <w:sz w:val="24"/>
          <w:szCs w:val="24"/>
          <w:lang w:val="en-US"/>
        </w:rPr>
        <w:t>H</w:t>
      </w:r>
      <w:r w:rsidRPr="0087594F">
        <w:rPr>
          <w:sz w:val="24"/>
          <w:szCs w:val="24"/>
        </w:rPr>
        <w:t xml:space="preserve"> :</w:t>
      </w:r>
      <w:proofErr w:type="gramEnd"/>
      <w:r w:rsidRPr="0087594F">
        <w:rPr>
          <w:sz w:val="24"/>
          <w:szCs w:val="24"/>
        </w:rPr>
        <w:t xml:space="preserve"> </w:t>
      </w:r>
      <w:r>
        <w:rPr>
          <w:sz w:val="24"/>
          <w:szCs w:val="24"/>
        </w:rPr>
        <w:t xml:space="preserve">от 2 до 12 с шагом 1; для ширины </w:t>
      </w:r>
      <w:r>
        <w:rPr>
          <w:sz w:val="24"/>
          <w:szCs w:val="24"/>
          <w:lang w:val="en-US"/>
        </w:rPr>
        <w:t>b</w:t>
      </w:r>
      <w:r w:rsidRPr="0087594F">
        <w:rPr>
          <w:sz w:val="24"/>
          <w:szCs w:val="24"/>
        </w:rPr>
        <w:t xml:space="preserve">: </w:t>
      </w:r>
      <w:r>
        <w:rPr>
          <w:sz w:val="24"/>
          <w:szCs w:val="24"/>
        </w:rPr>
        <w:t xml:space="preserve">от 1 до 10. Выполнив сто вычислений можно получить выбору из 100 значений. При необходимости, используя интерполяцию в </w:t>
      </w:r>
      <w:r>
        <w:rPr>
          <w:sz w:val="24"/>
          <w:szCs w:val="24"/>
          <w:lang w:val="en-US"/>
        </w:rPr>
        <w:t>Origin</w:t>
      </w:r>
      <w:r w:rsidRPr="0087594F">
        <w:rPr>
          <w:sz w:val="24"/>
          <w:szCs w:val="24"/>
        </w:rPr>
        <w:t xml:space="preserve"> </w:t>
      </w:r>
      <w:r>
        <w:rPr>
          <w:sz w:val="24"/>
          <w:szCs w:val="24"/>
          <w:lang w:val="en-US"/>
        </w:rPr>
        <w:t>Pro</w:t>
      </w:r>
      <w:r w:rsidRPr="0087594F">
        <w:rPr>
          <w:sz w:val="24"/>
          <w:szCs w:val="24"/>
        </w:rPr>
        <w:t xml:space="preserve"> </w:t>
      </w:r>
      <w:r>
        <w:rPr>
          <w:sz w:val="24"/>
          <w:szCs w:val="24"/>
        </w:rPr>
        <w:t>можно существенно расширить выборку данных.</w:t>
      </w:r>
    </w:p>
    <w:p w:rsidR="000A79D2" w:rsidRDefault="000A79D2" w:rsidP="000A79D2">
      <w:pPr>
        <w:spacing w:after="0" w:line="240" w:lineRule="auto"/>
        <w:ind w:firstLine="708"/>
        <w:jc w:val="both"/>
        <w:rPr>
          <w:sz w:val="24"/>
          <w:szCs w:val="24"/>
        </w:rPr>
      </w:pPr>
      <w:r>
        <w:rPr>
          <w:sz w:val="24"/>
          <w:szCs w:val="24"/>
        </w:rPr>
        <w:t xml:space="preserve">4 этап – строится </w:t>
      </w:r>
      <w:proofErr w:type="spellStart"/>
      <w:r>
        <w:rPr>
          <w:sz w:val="24"/>
          <w:szCs w:val="24"/>
        </w:rPr>
        <w:t>нейросетевая</w:t>
      </w:r>
      <w:proofErr w:type="spellEnd"/>
      <w:r>
        <w:rPr>
          <w:sz w:val="24"/>
          <w:szCs w:val="24"/>
        </w:rPr>
        <w:t xml:space="preserve"> модель в </w:t>
      </w:r>
      <w:proofErr w:type="spellStart"/>
      <w:r>
        <w:rPr>
          <w:sz w:val="24"/>
          <w:szCs w:val="24"/>
          <w:lang w:val="en-US"/>
        </w:rPr>
        <w:t>Matlab</w:t>
      </w:r>
      <w:proofErr w:type="spellEnd"/>
      <w:r>
        <w:rPr>
          <w:sz w:val="24"/>
          <w:szCs w:val="24"/>
        </w:rPr>
        <w:t>.</w:t>
      </w:r>
    </w:p>
    <w:p w:rsidR="000A79D2" w:rsidRPr="00C40DD9" w:rsidRDefault="000A79D2" w:rsidP="000A79D2">
      <w:pPr>
        <w:spacing w:after="0" w:line="240" w:lineRule="auto"/>
        <w:ind w:firstLine="708"/>
        <w:jc w:val="both"/>
        <w:rPr>
          <w:sz w:val="24"/>
          <w:szCs w:val="24"/>
        </w:rPr>
      </w:pPr>
      <w:r>
        <w:rPr>
          <w:sz w:val="24"/>
          <w:szCs w:val="24"/>
        </w:rPr>
        <w:t xml:space="preserve">5 проводится исследование </w:t>
      </w:r>
      <w:proofErr w:type="spellStart"/>
      <w:r>
        <w:rPr>
          <w:sz w:val="24"/>
          <w:szCs w:val="24"/>
        </w:rPr>
        <w:t>нейросетевой</w:t>
      </w:r>
      <w:proofErr w:type="spellEnd"/>
      <w:r>
        <w:rPr>
          <w:sz w:val="24"/>
          <w:szCs w:val="24"/>
        </w:rPr>
        <w:t xml:space="preserve"> модели при вариации параметров настройки сети.</w:t>
      </w:r>
    </w:p>
    <w:p w:rsidR="000A79D2" w:rsidRPr="000D5F3A" w:rsidRDefault="000A79D2" w:rsidP="000A79D2">
      <w:pPr>
        <w:spacing w:after="0" w:line="240" w:lineRule="auto"/>
        <w:ind w:firstLine="708"/>
        <w:jc w:val="both"/>
        <w:rPr>
          <w:sz w:val="24"/>
          <w:szCs w:val="24"/>
        </w:rPr>
      </w:pPr>
      <w:r>
        <w:rPr>
          <w:sz w:val="24"/>
          <w:szCs w:val="24"/>
        </w:rPr>
        <w:t>Для формирования семейства вариантов заданий используют в</w:t>
      </w:r>
      <w:r w:rsidRPr="000D5F3A">
        <w:rPr>
          <w:sz w:val="24"/>
          <w:szCs w:val="24"/>
        </w:rPr>
        <w:t>ар</w:t>
      </w:r>
      <w:r>
        <w:rPr>
          <w:sz w:val="24"/>
          <w:szCs w:val="24"/>
        </w:rPr>
        <w:t>ьируемые параметры модели</w:t>
      </w:r>
      <w:r w:rsidRPr="000D5F3A">
        <w:rPr>
          <w:sz w:val="24"/>
          <w:szCs w:val="24"/>
        </w:rPr>
        <w:t>:</w:t>
      </w:r>
      <w:r>
        <w:rPr>
          <w:sz w:val="24"/>
          <w:szCs w:val="24"/>
        </w:rPr>
        <w:t xml:space="preserve"> марки материала (сталь, титан, алюминий), диапазоны высоты и ширины полости, диапазоны высоты, ширины и толщины пластины.</w:t>
      </w:r>
    </w:p>
    <w:p w:rsidR="00641100" w:rsidRDefault="00641100" w:rsidP="00641100">
      <w:pPr>
        <w:spacing w:after="0" w:line="240" w:lineRule="auto"/>
        <w:jc w:val="both"/>
        <w:rPr>
          <w:sz w:val="24"/>
          <w:szCs w:val="24"/>
        </w:rPr>
      </w:pPr>
    </w:p>
    <w:p w:rsidR="00766189" w:rsidRPr="000D5F3A" w:rsidRDefault="00766189" w:rsidP="00766189">
      <w:pPr>
        <w:spacing w:after="0" w:line="240" w:lineRule="auto"/>
        <w:ind w:firstLine="708"/>
        <w:jc w:val="both"/>
        <w:rPr>
          <w:sz w:val="24"/>
          <w:szCs w:val="24"/>
        </w:rPr>
      </w:pPr>
      <w:r w:rsidRPr="000D5F3A">
        <w:rPr>
          <w:sz w:val="24"/>
          <w:szCs w:val="24"/>
        </w:rPr>
        <w:t xml:space="preserve">Методические указания: используется раздаточный материал преподавателя и методическое </w:t>
      </w:r>
      <w:proofErr w:type="gramStart"/>
      <w:r w:rsidRPr="000D5F3A">
        <w:rPr>
          <w:sz w:val="24"/>
          <w:szCs w:val="24"/>
        </w:rPr>
        <w:t>обеспечение .</w:t>
      </w:r>
      <w:proofErr w:type="gramEnd"/>
      <w:r w:rsidRPr="000D5F3A">
        <w:rPr>
          <w:sz w:val="24"/>
          <w:szCs w:val="24"/>
        </w:rPr>
        <w:t xml:space="preserve"> Раздаточный материал включает конструктивные схемы шпиндельных узлов станков и компоновок станков с ЧПУ.</w:t>
      </w:r>
    </w:p>
    <w:p w:rsidR="00467897" w:rsidRPr="00B36C4B" w:rsidRDefault="00766189" w:rsidP="00467897">
      <w:pPr>
        <w:spacing w:after="0" w:line="240" w:lineRule="auto"/>
        <w:ind w:firstLine="708"/>
        <w:jc w:val="both"/>
        <w:rPr>
          <w:color w:val="000000" w:themeColor="text1"/>
          <w:sz w:val="24"/>
          <w:szCs w:val="24"/>
          <w:shd w:val="clear" w:color="auto" w:fill="FFF9DB"/>
        </w:rPr>
      </w:pPr>
      <w:r w:rsidRPr="00B36C4B">
        <w:rPr>
          <w:color w:val="000000" w:themeColor="text1"/>
          <w:sz w:val="24"/>
          <w:szCs w:val="24"/>
        </w:rPr>
        <w:t xml:space="preserve">- </w:t>
      </w:r>
      <w:r w:rsidR="00467897" w:rsidRPr="00B36C4B">
        <w:rPr>
          <w:bCs/>
          <w:color w:val="000000" w:themeColor="text1"/>
          <w:sz w:val="24"/>
          <w:szCs w:val="24"/>
        </w:rPr>
        <w:t>Использование системы MATLAB в математическом моделировании станков. Базовые положения системы</w:t>
      </w:r>
      <w:r w:rsidR="00467897" w:rsidRPr="00B36C4B">
        <w:rPr>
          <w:color w:val="000000" w:themeColor="text1"/>
          <w:sz w:val="24"/>
          <w:szCs w:val="24"/>
        </w:rPr>
        <w:t> [Электронный ресурс</w:t>
      </w:r>
      <w:proofErr w:type="gramStart"/>
      <w:r w:rsidR="00467897" w:rsidRPr="00B36C4B">
        <w:rPr>
          <w:color w:val="000000" w:themeColor="text1"/>
          <w:sz w:val="24"/>
          <w:szCs w:val="24"/>
        </w:rPr>
        <w:t>] :</w:t>
      </w:r>
      <w:proofErr w:type="gramEnd"/>
      <w:r w:rsidR="00467897" w:rsidRPr="00B36C4B">
        <w:rPr>
          <w:color w:val="000000" w:themeColor="text1"/>
          <w:sz w:val="24"/>
          <w:szCs w:val="24"/>
        </w:rPr>
        <w:t xml:space="preserve"> метод. указания / А. Н. Поляков; М-во образования и науки Рос. Федерации, </w:t>
      </w:r>
      <w:proofErr w:type="spellStart"/>
      <w:r w:rsidR="00467897" w:rsidRPr="00B36C4B">
        <w:rPr>
          <w:color w:val="000000" w:themeColor="text1"/>
          <w:sz w:val="24"/>
          <w:szCs w:val="24"/>
        </w:rPr>
        <w:t>Федер</w:t>
      </w:r>
      <w:proofErr w:type="spellEnd"/>
      <w:r w:rsidR="00467897" w:rsidRPr="00B36C4B">
        <w:rPr>
          <w:color w:val="000000" w:themeColor="text1"/>
          <w:sz w:val="24"/>
          <w:szCs w:val="24"/>
        </w:rPr>
        <w:t xml:space="preserve">. агентство по образованию, Гос. </w:t>
      </w:r>
      <w:proofErr w:type="spellStart"/>
      <w:r w:rsidR="00467897" w:rsidRPr="00B36C4B">
        <w:rPr>
          <w:color w:val="000000" w:themeColor="text1"/>
          <w:sz w:val="24"/>
          <w:szCs w:val="24"/>
        </w:rPr>
        <w:t>образоват</w:t>
      </w:r>
      <w:proofErr w:type="spellEnd"/>
      <w:r w:rsidR="00467897" w:rsidRPr="00B36C4B">
        <w:rPr>
          <w:color w:val="000000" w:themeColor="text1"/>
          <w:sz w:val="24"/>
          <w:szCs w:val="24"/>
        </w:rPr>
        <w:t xml:space="preserve">. учреждение </w:t>
      </w:r>
      <w:proofErr w:type="spellStart"/>
      <w:r w:rsidR="00467897" w:rsidRPr="00B36C4B">
        <w:rPr>
          <w:color w:val="000000" w:themeColor="text1"/>
          <w:sz w:val="24"/>
          <w:szCs w:val="24"/>
        </w:rPr>
        <w:t>высш</w:t>
      </w:r>
      <w:proofErr w:type="spellEnd"/>
      <w:r w:rsidR="00467897" w:rsidRPr="00B36C4B">
        <w:rPr>
          <w:color w:val="000000" w:themeColor="text1"/>
          <w:sz w:val="24"/>
          <w:szCs w:val="24"/>
        </w:rPr>
        <w:t xml:space="preserve">. проф. образования "Оренбург. гос. ун-т", Каф. металлообрабатывающих станков и комплексов. - Электрон. текстовые дан. (1 файл: 0.96 Мб). - </w:t>
      </w:r>
      <w:proofErr w:type="gramStart"/>
      <w:r w:rsidR="00467897" w:rsidRPr="00B36C4B">
        <w:rPr>
          <w:color w:val="000000" w:themeColor="text1"/>
          <w:sz w:val="24"/>
          <w:szCs w:val="24"/>
        </w:rPr>
        <w:t>Оренбург :</w:t>
      </w:r>
      <w:proofErr w:type="gramEnd"/>
      <w:r w:rsidR="00467897" w:rsidRPr="00B36C4B">
        <w:rPr>
          <w:color w:val="000000" w:themeColor="text1"/>
          <w:sz w:val="24"/>
          <w:szCs w:val="24"/>
        </w:rPr>
        <w:t xml:space="preserve"> ГОУ ОГУ, 2005. - 76 с. - </w:t>
      </w:r>
      <w:proofErr w:type="spellStart"/>
      <w:r w:rsidR="00467897" w:rsidRPr="00B36C4B">
        <w:rPr>
          <w:color w:val="000000" w:themeColor="text1"/>
          <w:sz w:val="24"/>
          <w:szCs w:val="24"/>
        </w:rPr>
        <w:t>Загл</w:t>
      </w:r>
      <w:proofErr w:type="spellEnd"/>
      <w:r w:rsidR="00467897" w:rsidRPr="00B36C4B">
        <w:rPr>
          <w:color w:val="000000" w:themeColor="text1"/>
          <w:sz w:val="24"/>
          <w:szCs w:val="24"/>
        </w:rPr>
        <w:t xml:space="preserve">. с </w:t>
      </w:r>
      <w:proofErr w:type="spellStart"/>
      <w:r w:rsidR="00467897" w:rsidRPr="00B36C4B">
        <w:rPr>
          <w:color w:val="000000" w:themeColor="text1"/>
          <w:sz w:val="24"/>
          <w:szCs w:val="24"/>
        </w:rPr>
        <w:t>тит</w:t>
      </w:r>
      <w:proofErr w:type="spellEnd"/>
      <w:r w:rsidR="00467897" w:rsidRPr="00B36C4B">
        <w:rPr>
          <w:color w:val="000000" w:themeColor="text1"/>
          <w:sz w:val="24"/>
          <w:szCs w:val="24"/>
        </w:rPr>
        <w:t>. экрана. –</w:t>
      </w:r>
      <w:proofErr w:type="spellStart"/>
      <w:r w:rsidR="00467897" w:rsidRPr="00B36C4B">
        <w:rPr>
          <w:color w:val="000000" w:themeColor="text1"/>
          <w:sz w:val="24"/>
          <w:szCs w:val="24"/>
        </w:rPr>
        <w:t>Adobe</w:t>
      </w:r>
      <w:proofErr w:type="spellEnd"/>
      <w:r w:rsidR="00467897" w:rsidRPr="00B36C4B">
        <w:rPr>
          <w:color w:val="000000" w:themeColor="text1"/>
          <w:sz w:val="24"/>
          <w:szCs w:val="24"/>
        </w:rPr>
        <w:t xml:space="preserve"> </w:t>
      </w:r>
      <w:proofErr w:type="spellStart"/>
      <w:r w:rsidR="00467897" w:rsidRPr="00B36C4B">
        <w:rPr>
          <w:color w:val="000000" w:themeColor="text1"/>
          <w:sz w:val="24"/>
          <w:szCs w:val="24"/>
        </w:rPr>
        <w:t>Acrobat</w:t>
      </w:r>
      <w:proofErr w:type="spellEnd"/>
      <w:r w:rsidR="00467897" w:rsidRPr="00B36C4B">
        <w:rPr>
          <w:color w:val="000000" w:themeColor="text1"/>
          <w:sz w:val="24"/>
          <w:szCs w:val="24"/>
        </w:rPr>
        <w:t xml:space="preserve"> </w:t>
      </w:r>
      <w:proofErr w:type="spellStart"/>
      <w:r w:rsidR="00467897" w:rsidRPr="00B36C4B">
        <w:rPr>
          <w:color w:val="000000" w:themeColor="text1"/>
          <w:sz w:val="24"/>
          <w:szCs w:val="24"/>
        </w:rPr>
        <w:t>Reader</w:t>
      </w:r>
      <w:proofErr w:type="spellEnd"/>
      <w:r w:rsidR="00467897" w:rsidRPr="00B36C4B">
        <w:rPr>
          <w:color w:val="000000" w:themeColor="text1"/>
          <w:sz w:val="24"/>
          <w:szCs w:val="24"/>
        </w:rPr>
        <w:t xml:space="preserve"> 6.0</w:t>
      </w:r>
    </w:p>
    <w:p w:rsidR="0013572A" w:rsidRPr="0013572A" w:rsidRDefault="00766189" w:rsidP="0013572A">
      <w:pPr>
        <w:spacing w:after="0" w:line="240" w:lineRule="auto"/>
        <w:ind w:firstLine="708"/>
        <w:jc w:val="both"/>
        <w:rPr>
          <w:bCs/>
          <w:color w:val="6A372E"/>
          <w:sz w:val="24"/>
          <w:szCs w:val="24"/>
        </w:rPr>
      </w:pPr>
      <w:r w:rsidRPr="0013572A">
        <w:rPr>
          <w:bCs/>
          <w:color w:val="6A372E"/>
          <w:sz w:val="24"/>
          <w:szCs w:val="24"/>
        </w:rPr>
        <w:t xml:space="preserve">- </w:t>
      </w:r>
      <w:r w:rsidR="0013572A" w:rsidRPr="0013572A">
        <w:rPr>
          <w:bCs/>
          <w:color w:val="6A372E"/>
          <w:sz w:val="24"/>
          <w:szCs w:val="24"/>
        </w:rPr>
        <w:t> Инженерные расчеты методом конечных элементов в CAE-системе "</w:t>
      </w:r>
      <w:proofErr w:type="spellStart"/>
      <w:r w:rsidR="0013572A" w:rsidRPr="0013572A">
        <w:rPr>
          <w:bCs/>
          <w:color w:val="6A372E"/>
          <w:sz w:val="24"/>
          <w:szCs w:val="24"/>
        </w:rPr>
        <w:t>Autodesk</w:t>
      </w:r>
      <w:proofErr w:type="spellEnd"/>
      <w:r w:rsidR="0013572A" w:rsidRPr="0013572A">
        <w:rPr>
          <w:bCs/>
          <w:color w:val="6A372E"/>
          <w:sz w:val="24"/>
          <w:szCs w:val="24"/>
        </w:rPr>
        <w:t xml:space="preserve"> </w:t>
      </w:r>
      <w:proofErr w:type="spellStart"/>
      <w:r w:rsidR="0013572A" w:rsidRPr="0013572A">
        <w:rPr>
          <w:bCs/>
          <w:color w:val="6A372E"/>
          <w:sz w:val="24"/>
          <w:szCs w:val="24"/>
        </w:rPr>
        <w:t>Simulation</w:t>
      </w:r>
      <w:proofErr w:type="spellEnd"/>
      <w:r w:rsidR="0013572A" w:rsidRPr="0013572A">
        <w:rPr>
          <w:bCs/>
          <w:color w:val="6A372E"/>
          <w:sz w:val="24"/>
          <w:szCs w:val="24"/>
        </w:rPr>
        <w:t xml:space="preserve"> </w:t>
      </w:r>
      <w:proofErr w:type="spellStart"/>
      <w:r w:rsidR="0013572A" w:rsidRPr="0013572A">
        <w:rPr>
          <w:bCs/>
          <w:color w:val="6A372E"/>
          <w:sz w:val="24"/>
          <w:szCs w:val="24"/>
        </w:rPr>
        <w:t>Mechanical</w:t>
      </w:r>
      <w:proofErr w:type="spellEnd"/>
      <w:r w:rsidR="0013572A" w:rsidRPr="0013572A">
        <w:rPr>
          <w:bCs/>
          <w:color w:val="6A372E"/>
          <w:sz w:val="24"/>
          <w:szCs w:val="24"/>
        </w:rPr>
        <w:t xml:space="preserve">" [Электронный ресурс] : учебное пособие для обучающихся по образовательным программам высшего образования по направлениям подготовки 15.03.05 Конструкторско-технологическое обеспечение машиностроительных производств и 15.03.06 Мехатроника и робототехника / С. В. Каменев; М-во науки и </w:t>
      </w:r>
      <w:proofErr w:type="spellStart"/>
      <w:r w:rsidR="0013572A" w:rsidRPr="0013572A">
        <w:rPr>
          <w:bCs/>
          <w:color w:val="6A372E"/>
          <w:sz w:val="24"/>
          <w:szCs w:val="24"/>
        </w:rPr>
        <w:t>высш</w:t>
      </w:r>
      <w:proofErr w:type="spellEnd"/>
      <w:r w:rsidR="0013572A" w:rsidRPr="0013572A">
        <w:rPr>
          <w:bCs/>
          <w:color w:val="6A372E"/>
          <w:sz w:val="24"/>
          <w:szCs w:val="24"/>
        </w:rPr>
        <w:t xml:space="preserve">. образования Рос. Федерации, </w:t>
      </w:r>
      <w:proofErr w:type="spellStart"/>
      <w:r w:rsidR="0013572A" w:rsidRPr="0013572A">
        <w:rPr>
          <w:bCs/>
          <w:color w:val="6A372E"/>
          <w:sz w:val="24"/>
          <w:szCs w:val="24"/>
        </w:rPr>
        <w:t>Федер</w:t>
      </w:r>
      <w:proofErr w:type="spellEnd"/>
      <w:r w:rsidR="0013572A" w:rsidRPr="0013572A">
        <w:rPr>
          <w:bCs/>
          <w:color w:val="6A372E"/>
          <w:sz w:val="24"/>
          <w:szCs w:val="24"/>
        </w:rPr>
        <w:t xml:space="preserve">. гос. бюджет. </w:t>
      </w:r>
      <w:proofErr w:type="spellStart"/>
      <w:r w:rsidR="0013572A" w:rsidRPr="0013572A">
        <w:rPr>
          <w:bCs/>
          <w:color w:val="6A372E"/>
          <w:sz w:val="24"/>
          <w:szCs w:val="24"/>
        </w:rPr>
        <w:t>образоват</w:t>
      </w:r>
      <w:proofErr w:type="spellEnd"/>
      <w:r w:rsidR="0013572A" w:rsidRPr="0013572A">
        <w:rPr>
          <w:bCs/>
          <w:color w:val="6A372E"/>
          <w:sz w:val="24"/>
          <w:szCs w:val="24"/>
        </w:rPr>
        <w:t xml:space="preserve">. учреждение </w:t>
      </w:r>
      <w:proofErr w:type="spellStart"/>
      <w:r w:rsidR="0013572A" w:rsidRPr="0013572A">
        <w:rPr>
          <w:bCs/>
          <w:color w:val="6A372E"/>
          <w:sz w:val="24"/>
          <w:szCs w:val="24"/>
        </w:rPr>
        <w:t>высш</w:t>
      </w:r>
      <w:proofErr w:type="spellEnd"/>
      <w:r w:rsidR="0013572A" w:rsidRPr="0013572A">
        <w:rPr>
          <w:bCs/>
          <w:color w:val="6A372E"/>
          <w:sz w:val="24"/>
          <w:szCs w:val="24"/>
        </w:rPr>
        <w:t xml:space="preserve">. образования "Оренбург. гос. ун-т". - Электрон. текстовые дан. (1 файл: 5.24 Мб). - </w:t>
      </w:r>
      <w:proofErr w:type="gramStart"/>
      <w:r w:rsidR="0013572A" w:rsidRPr="0013572A">
        <w:rPr>
          <w:bCs/>
          <w:color w:val="6A372E"/>
          <w:sz w:val="24"/>
          <w:szCs w:val="24"/>
        </w:rPr>
        <w:t>Оренбург :</w:t>
      </w:r>
      <w:proofErr w:type="gramEnd"/>
      <w:r w:rsidR="0013572A" w:rsidRPr="0013572A">
        <w:rPr>
          <w:bCs/>
          <w:color w:val="6A372E"/>
          <w:sz w:val="24"/>
          <w:szCs w:val="24"/>
        </w:rPr>
        <w:t xml:space="preserve"> ОГУ, 2019. - 142 с. - </w:t>
      </w:r>
      <w:proofErr w:type="spellStart"/>
      <w:r w:rsidR="0013572A" w:rsidRPr="0013572A">
        <w:rPr>
          <w:bCs/>
          <w:color w:val="6A372E"/>
          <w:sz w:val="24"/>
          <w:szCs w:val="24"/>
        </w:rPr>
        <w:t>Загл</w:t>
      </w:r>
      <w:proofErr w:type="spellEnd"/>
      <w:r w:rsidR="0013572A" w:rsidRPr="0013572A">
        <w:rPr>
          <w:bCs/>
          <w:color w:val="6A372E"/>
          <w:sz w:val="24"/>
          <w:szCs w:val="24"/>
        </w:rPr>
        <w:t xml:space="preserve">. с </w:t>
      </w:r>
      <w:proofErr w:type="spellStart"/>
      <w:r w:rsidR="0013572A" w:rsidRPr="0013572A">
        <w:rPr>
          <w:bCs/>
          <w:color w:val="6A372E"/>
          <w:sz w:val="24"/>
          <w:szCs w:val="24"/>
        </w:rPr>
        <w:t>тит</w:t>
      </w:r>
      <w:proofErr w:type="spellEnd"/>
      <w:r w:rsidR="0013572A" w:rsidRPr="0013572A">
        <w:rPr>
          <w:bCs/>
          <w:color w:val="6A372E"/>
          <w:sz w:val="24"/>
          <w:szCs w:val="24"/>
        </w:rPr>
        <w:t>. экрана. -</w:t>
      </w:r>
      <w:proofErr w:type="spellStart"/>
      <w:r w:rsidR="0013572A" w:rsidRPr="0013572A">
        <w:rPr>
          <w:bCs/>
          <w:color w:val="6A372E"/>
          <w:sz w:val="24"/>
          <w:szCs w:val="24"/>
        </w:rPr>
        <w:t>Adobe</w:t>
      </w:r>
      <w:proofErr w:type="spellEnd"/>
      <w:r w:rsidR="0013572A" w:rsidRPr="0013572A">
        <w:rPr>
          <w:bCs/>
          <w:color w:val="6A372E"/>
          <w:sz w:val="24"/>
          <w:szCs w:val="24"/>
        </w:rPr>
        <w:t xml:space="preserve"> </w:t>
      </w:r>
      <w:proofErr w:type="spellStart"/>
      <w:r w:rsidR="0013572A" w:rsidRPr="0013572A">
        <w:rPr>
          <w:bCs/>
          <w:color w:val="6A372E"/>
          <w:sz w:val="24"/>
          <w:szCs w:val="24"/>
        </w:rPr>
        <w:t>Acrobat</w:t>
      </w:r>
      <w:proofErr w:type="spellEnd"/>
      <w:r w:rsidR="0013572A" w:rsidRPr="0013572A">
        <w:rPr>
          <w:bCs/>
          <w:color w:val="6A372E"/>
          <w:sz w:val="24"/>
          <w:szCs w:val="24"/>
        </w:rPr>
        <w:t xml:space="preserve"> </w:t>
      </w:r>
      <w:proofErr w:type="spellStart"/>
      <w:r w:rsidR="0013572A" w:rsidRPr="0013572A">
        <w:rPr>
          <w:bCs/>
          <w:color w:val="6A372E"/>
          <w:sz w:val="24"/>
          <w:szCs w:val="24"/>
        </w:rPr>
        <w:t>Reader</w:t>
      </w:r>
      <w:proofErr w:type="spellEnd"/>
      <w:r w:rsidR="0013572A" w:rsidRPr="0013572A">
        <w:rPr>
          <w:bCs/>
          <w:color w:val="6A372E"/>
          <w:sz w:val="24"/>
          <w:szCs w:val="24"/>
        </w:rPr>
        <w:t xml:space="preserve"> 6.0 - ISBN 978-5-7410-2477-5.</w:t>
      </w:r>
    </w:p>
    <w:p w:rsidR="00AC4EEC" w:rsidRPr="0013572A" w:rsidRDefault="0013572A" w:rsidP="00766189">
      <w:pPr>
        <w:widowControl w:val="0"/>
        <w:tabs>
          <w:tab w:val="left" w:pos="720"/>
        </w:tabs>
        <w:spacing w:after="0" w:line="240" w:lineRule="auto"/>
        <w:jc w:val="both"/>
        <w:rPr>
          <w:bCs/>
          <w:color w:val="6A372E"/>
          <w:sz w:val="24"/>
          <w:szCs w:val="24"/>
        </w:rPr>
      </w:pPr>
      <w:r w:rsidRPr="0013572A">
        <w:rPr>
          <w:bCs/>
          <w:color w:val="6A372E"/>
          <w:sz w:val="24"/>
          <w:szCs w:val="24"/>
        </w:rPr>
        <w:tab/>
      </w:r>
      <w:r w:rsidR="00B36C4B" w:rsidRPr="00B36C4B">
        <w:rPr>
          <w:bCs/>
          <w:color w:val="6A372E"/>
          <w:sz w:val="24"/>
          <w:szCs w:val="24"/>
        </w:rPr>
        <w:t xml:space="preserve">- </w:t>
      </w:r>
      <w:r w:rsidRPr="0013572A">
        <w:rPr>
          <w:bCs/>
          <w:color w:val="6A372E"/>
          <w:sz w:val="24"/>
          <w:szCs w:val="24"/>
        </w:rPr>
        <w:t xml:space="preserve">Моделирование </w:t>
      </w:r>
      <w:proofErr w:type="spellStart"/>
      <w:r w:rsidRPr="0013572A">
        <w:rPr>
          <w:bCs/>
          <w:color w:val="6A372E"/>
          <w:sz w:val="24"/>
          <w:szCs w:val="24"/>
        </w:rPr>
        <w:t>многотельных</w:t>
      </w:r>
      <w:proofErr w:type="spellEnd"/>
      <w:r w:rsidRPr="0013572A">
        <w:rPr>
          <w:bCs/>
          <w:color w:val="6A372E"/>
          <w:sz w:val="24"/>
          <w:szCs w:val="24"/>
        </w:rPr>
        <w:t xml:space="preserve"> механических систем в "</w:t>
      </w:r>
      <w:proofErr w:type="spellStart"/>
      <w:r w:rsidRPr="0013572A">
        <w:rPr>
          <w:bCs/>
          <w:color w:val="6A372E"/>
          <w:sz w:val="24"/>
          <w:szCs w:val="24"/>
        </w:rPr>
        <w:t>Autodesk</w:t>
      </w:r>
      <w:proofErr w:type="spellEnd"/>
      <w:r w:rsidRPr="0013572A">
        <w:rPr>
          <w:bCs/>
          <w:color w:val="6A372E"/>
          <w:sz w:val="24"/>
          <w:szCs w:val="24"/>
        </w:rPr>
        <w:t xml:space="preserve"> </w:t>
      </w:r>
      <w:proofErr w:type="spellStart"/>
      <w:r w:rsidRPr="0013572A">
        <w:rPr>
          <w:bCs/>
          <w:color w:val="6A372E"/>
          <w:sz w:val="24"/>
          <w:szCs w:val="24"/>
        </w:rPr>
        <w:t>Inventor</w:t>
      </w:r>
      <w:proofErr w:type="spellEnd"/>
      <w:r w:rsidRPr="0013572A">
        <w:rPr>
          <w:bCs/>
          <w:color w:val="6A372E"/>
          <w:sz w:val="24"/>
          <w:szCs w:val="24"/>
        </w:rPr>
        <w:t xml:space="preserve">" [Электронный ресурс] : учебное пособие для обучающихся по образовательным программам высшего образования по направлениям подготовки 15.03.05 Конструкторско-технологическое обеспечение машиностроительных производств и 15.03.06 Мехатроника и робототехника / С. В. Каменев; М-во образования и науки Рос. Федерации, </w:t>
      </w:r>
      <w:proofErr w:type="spellStart"/>
      <w:r w:rsidRPr="0013572A">
        <w:rPr>
          <w:bCs/>
          <w:color w:val="6A372E"/>
          <w:sz w:val="24"/>
          <w:szCs w:val="24"/>
        </w:rPr>
        <w:t>Федер</w:t>
      </w:r>
      <w:proofErr w:type="spellEnd"/>
      <w:r w:rsidRPr="0013572A">
        <w:rPr>
          <w:bCs/>
          <w:color w:val="6A372E"/>
          <w:sz w:val="24"/>
          <w:szCs w:val="24"/>
        </w:rPr>
        <w:t xml:space="preserve">. гос. бюджет. </w:t>
      </w:r>
      <w:proofErr w:type="spellStart"/>
      <w:r w:rsidRPr="0013572A">
        <w:rPr>
          <w:bCs/>
          <w:color w:val="6A372E"/>
          <w:sz w:val="24"/>
          <w:szCs w:val="24"/>
        </w:rPr>
        <w:t>образоват</w:t>
      </w:r>
      <w:proofErr w:type="spellEnd"/>
      <w:r w:rsidRPr="0013572A">
        <w:rPr>
          <w:bCs/>
          <w:color w:val="6A372E"/>
          <w:sz w:val="24"/>
          <w:szCs w:val="24"/>
        </w:rPr>
        <w:t xml:space="preserve">. учреждение </w:t>
      </w:r>
      <w:proofErr w:type="spellStart"/>
      <w:r w:rsidRPr="0013572A">
        <w:rPr>
          <w:bCs/>
          <w:color w:val="6A372E"/>
          <w:sz w:val="24"/>
          <w:szCs w:val="24"/>
        </w:rPr>
        <w:t>высш</w:t>
      </w:r>
      <w:proofErr w:type="spellEnd"/>
      <w:r w:rsidRPr="0013572A">
        <w:rPr>
          <w:bCs/>
          <w:color w:val="6A372E"/>
          <w:sz w:val="24"/>
          <w:szCs w:val="24"/>
        </w:rPr>
        <w:t xml:space="preserve">. образования "Оренбург. гос. ун-т". - Электрон. текстовые дан. (1 файл: 4.75 Мб). - </w:t>
      </w:r>
      <w:proofErr w:type="gramStart"/>
      <w:r w:rsidRPr="0013572A">
        <w:rPr>
          <w:bCs/>
          <w:color w:val="6A372E"/>
          <w:sz w:val="24"/>
          <w:szCs w:val="24"/>
        </w:rPr>
        <w:t>Оренбург :</w:t>
      </w:r>
      <w:proofErr w:type="gramEnd"/>
      <w:r w:rsidRPr="0013572A">
        <w:rPr>
          <w:bCs/>
          <w:color w:val="6A372E"/>
          <w:sz w:val="24"/>
          <w:szCs w:val="24"/>
        </w:rPr>
        <w:t xml:space="preserve"> ОГУ, 2018. - 125 с. - </w:t>
      </w:r>
      <w:proofErr w:type="spellStart"/>
      <w:r w:rsidRPr="0013572A">
        <w:rPr>
          <w:bCs/>
          <w:color w:val="6A372E"/>
          <w:sz w:val="24"/>
          <w:szCs w:val="24"/>
        </w:rPr>
        <w:t>Загл</w:t>
      </w:r>
      <w:proofErr w:type="spellEnd"/>
      <w:r w:rsidRPr="0013572A">
        <w:rPr>
          <w:bCs/>
          <w:color w:val="6A372E"/>
          <w:sz w:val="24"/>
          <w:szCs w:val="24"/>
        </w:rPr>
        <w:t xml:space="preserve">. с </w:t>
      </w:r>
      <w:proofErr w:type="spellStart"/>
      <w:r w:rsidRPr="0013572A">
        <w:rPr>
          <w:bCs/>
          <w:color w:val="6A372E"/>
          <w:sz w:val="24"/>
          <w:szCs w:val="24"/>
        </w:rPr>
        <w:lastRenderedPageBreak/>
        <w:t>тит</w:t>
      </w:r>
      <w:proofErr w:type="spellEnd"/>
      <w:r w:rsidRPr="0013572A">
        <w:rPr>
          <w:bCs/>
          <w:color w:val="6A372E"/>
          <w:sz w:val="24"/>
          <w:szCs w:val="24"/>
        </w:rPr>
        <w:t>. экрана. -</w:t>
      </w:r>
      <w:proofErr w:type="spellStart"/>
      <w:r w:rsidRPr="0013572A">
        <w:rPr>
          <w:bCs/>
          <w:color w:val="6A372E"/>
          <w:sz w:val="24"/>
          <w:szCs w:val="24"/>
        </w:rPr>
        <w:t>Adobe</w:t>
      </w:r>
      <w:proofErr w:type="spellEnd"/>
      <w:r w:rsidRPr="0013572A">
        <w:rPr>
          <w:bCs/>
          <w:color w:val="6A372E"/>
          <w:sz w:val="24"/>
          <w:szCs w:val="24"/>
        </w:rPr>
        <w:t xml:space="preserve"> </w:t>
      </w:r>
      <w:proofErr w:type="spellStart"/>
      <w:r w:rsidRPr="0013572A">
        <w:rPr>
          <w:bCs/>
          <w:color w:val="6A372E"/>
          <w:sz w:val="24"/>
          <w:szCs w:val="24"/>
        </w:rPr>
        <w:t>Acrobat</w:t>
      </w:r>
      <w:proofErr w:type="spellEnd"/>
      <w:r w:rsidRPr="0013572A">
        <w:rPr>
          <w:bCs/>
          <w:color w:val="6A372E"/>
          <w:sz w:val="24"/>
          <w:szCs w:val="24"/>
        </w:rPr>
        <w:t xml:space="preserve"> </w:t>
      </w:r>
      <w:proofErr w:type="spellStart"/>
      <w:r w:rsidRPr="0013572A">
        <w:rPr>
          <w:bCs/>
          <w:color w:val="6A372E"/>
          <w:sz w:val="24"/>
          <w:szCs w:val="24"/>
        </w:rPr>
        <w:t>Reader</w:t>
      </w:r>
      <w:proofErr w:type="spellEnd"/>
      <w:r w:rsidRPr="0013572A">
        <w:rPr>
          <w:bCs/>
          <w:color w:val="6A372E"/>
          <w:sz w:val="24"/>
          <w:szCs w:val="24"/>
        </w:rPr>
        <w:t xml:space="preserve"> 6.0 - ISBN 978-5-7410-2000-5.. - № гос. регистрации 0321900036.</w:t>
      </w:r>
    </w:p>
    <w:p w:rsidR="00650D41" w:rsidRDefault="00650D41" w:rsidP="00641100">
      <w:pPr>
        <w:spacing w:after="0" w:line="240" w:lineRule="auto"/>
        <w:ind w:firstLine="708"/>
        <w:jc w:val="both"/>
        <w:rPr>
          <w:sz w:val="24"/>
          <w:szCs w:val="24"/>
        </w:rPr>
      </w:pPr>
      <w:r w:rsidRPr="00466ECF">
        <w:rPr>
          <w:sz w:val="24"/>
          <w:szCs w:val="24"/>
        </w:rPr>
        <w:t xml:space="preserve">Текущий контроль </w:t>
      </w:r>
      <w:r w:rsidR="00761CE1" w:rsidRPr="00B45790">
        <w:rPr>
          <w:sz w:val="24"/>
          <w:szCs w:val="24"/>
        </w:rPr>
        <w:t>индивидуального задания</w:t>
      </w:r>
      <w:r w:rsidRPr="00466ECF">
        <w:rPr>
          <w:sz w:val="24"/>
          <w:szCs w:val="24"/>
        </w:rPr>
        <w:t xml:space="preserve"> осуществляется в рамках консультаций, назначенных преподавателем. Итоговый контроль выполнения </w:t>
      </w:r>
      <w:r w:rsidR="00EB2C63" w:rsidRPr="00EB2C63">
        <w:rPr>
          <w:sz w:val="24"/>
          <w:szCs w:val="24"/>
        </w:rPr>
        <w:t>индивидуального задания</w:t>
      </w:r>
      <w:r w:rsidRPr="00466ECF">
        <w:rPr>
          <w:sz w:val="24"/>
          <w:szCs w:val="24"/>
        </w:rPr>
        <w:t xml:space="preserve"> осуществляется в форме защиты, для чего ее текстовая и графическая часть представляются преподавателю на материальном носителе (на бумаге), а также на магнитном носителя для дальнейшего хранения в архиве кафедры.</w:t>
      </w:r>
      <w:r w:rsidR="009A69EB">
        <w:rPr>
          <w:sz w:val="24"/>
          <w:szCs w:val="24"/>
        </w:rPr>
        <w:t xml:space="preserve"> </w:t>
      </w:r>
      <w:r w:rsidRPr="00466ECF">
        <w:rPr>
          <w:sz w:val="24"/>
          <w:szCs w:val="24"/>
        </w:rPr>
        <w:t xml:space="preserve">Защита предполагает опрос обучающегося преподавателем по различным разделам </w:t>
      </w:r>
      <w:r w:rsidR="00EB2C63" w:rsidRPr="00B45790">
        <w:rPr>
          <w:sz w:val="24"/>
          <w:szCs w:val="24"/>
        </w:rPr>
        <w:t>индивидуального задания</w:t>
      </w:r>
      <w:r w:rsidRPr="00466ECF">
        <w:rPr>
          <w:sz w:val="24"/>
          <w:szCs w:val="24"/>
        </w:rPr>
        <w:t xml:space="preserve">. </w:t>
      </w:r>
      <w:r w:rsidR="00EB2C63">
        <w:rPr>
          <w:sz w:val="24"/>
          <w:szCs w:val="24"/>
        </w:rPr>
        <w:t>И</w:t>
      </w:r>
      <w:r w:rsidR="00EB2C63" w:rsidRPr="00B45790">
        <w:rPr>
          <w:sz w:val="24"/>
          <w:szCs w:val="24"/>
        </w:rPr>
        <w:t>ндивидуально</w:t>
      </w:r>
      <w:r w:rsidR="00EB2C63">
        <w:rPr>
          <w:sz w:val="24"/>
          <w:szCs w:val="24"/>
        </w:rPr>
        <w:t>е</w:t>
      </w:r>
      <w:r w:rsidR="00EB2C63" w:rsidRPr="00B45790">
        <w:rPr>
          <w:sz w:val="24"/>
          <w:szCs w:val="24"/>
        </w:rPr>
        <w:t xml:space="preserve"> задани</w:t>
      </w:r>
      <w:r w:rsidR="00EB2C63">
        <w:rPr>
          <w:sz w:val="24"/>
          <w:szCs w:val="24"/>
        </w:rPr>
        <w:t>е</w:t>
      </w:r>
      <w:r w:rsidRPr="00466ECF">
        <w:rPr>
          <w:sz w:val="24"/>
          <w:szCs w:val="24"/>
        </w:rPr>
        <w:t xml:space="preserve"> должн</w:t>
      </w:r>
      <w:r w:rsidR="00EB2C63">
        <w:rPr>
          <w:sz w:val="24"/>
          <w:szCs w:val="24"/>
        </w:rPr>
        <w:t>о</w:t>
      </w:r>
      <w:r w:rsidRPr="00466ECF">
        <w:rPr>
          <w:sz w:val="24"/>
          <w:szCs w:val="24"/>
        </w:rPr>
        <w:t xml:space="preserve"> быть защищен</w:t>
      </w:r>
      <w:r w:rsidR="00EB2C63">
        <w:rPr>
          <w:sz w:val="24"/>
          <w:szCs w:val="24"/>
        </w:rPr>
        <w:t>о</w:t>
      </w:r>
      <w:r w:rsidRPr="00466ECF">
        <w:rPr>
          <w:sz w:val="24"/>
          <w:szCs w:val="24"/>
        </w:rPr>
        <w:t xml:space="preserve"> обучающимся в установленные сроки.</w:t>
      </w:r>
    </w:p>
    <w:p w:rsidR="00495B15" w:rsidRDefault="00495B15" w:rsidP="00641100">
      <w:pPr>
        <w:spacing w:after="0" w:line="240" w:lineRule="auto"/>
        <w:jc w:val="both"/>
        <w:rPr>
          <w:sz w:val="24"/>
          <w:szCs w:val="24"/>
        </w:rPr>
      </w:pPr>
    </w:p>
    <w:p w:rsidR="00495B15" w:rsidRDefault="0021490B" w:rsidP="00641100">
      <w:pPr>
        <w:pStyle w:val="2"/>
        <w:spacing w:before="0" w:line="240" w:lineRule="auto"/>
        <w:ind w:firstLine="708"/>
        <w:rPr>
          <w:sz w:val="24"/>
          <w:szCs w:val="24"/>
        </w:rPr>
      </w:pPr>
      <w:bookmarkStart w:id="12" w:name="_Toc76808228"/>
      <w:r>
        <w:rPr>
          <w:sz w:val="24"/>
          <w:szCs w:val="24"/>
        </w:rPr>
        <w:t>4</w:t>
      </w:r>
      <w:r w:rsidR="00495B15">
        <w:rPr>
          <w:sz w:val="24"/>
          <w:szCs w:val="24"/>
        </w:rPr>
        <w:t>.2</w:t>
      </w:r>
      <w:r w:rsidR="00495B15" w:rsidRPr="00495B15">
        <w:rPr>
          <w:sz w:val="24"/>
          <w:szCs w:val="24"/>
        </w:rPr>
        <w:t xml:space="preserve"> </w:t>
      </w:r>
      <w:r w:rsidR="00495B15">
        <w:rPr>
          <w:sz w:val="24"/>
          <w:szCs w:val="24"/>
        </w:rPr>
        <w:t xml:space="preserve"> </w:t>
      </w:r>
      <w:r w:rsidR="00495B15" w:rsidRPr="00FC5045">
        <w:rPr>
          <w:sz w:val="24"/>
          <w:szCs w:val="24"/>
        </w:rPr>
        <w:t xml:space="preserve">Методические указания </w:t>
      </w:r>
      <w:r w:rsidR="000E62BE">
        <w:rPr>
          <w:sz w:val="24"/>
          <w:szCs w:val="24"/>
        </w:rPr>
        <w:t xml:space="preserve">по </w:t>
      </w:r>
      <w:r w:rsidR="00495B15" w:rsidRPr="00495B15">
        <w:rPr>
          <w:sz w:val="24"/>
          <w:szCs w:val="24"/>
        </w:rPr>
        <w:t>самостоятельно</w:t>
      </w:r>
      <w:r w:rsidR="000E62BE">
        <w:rPr>
          <w:sz w:val="24"/>
          <w:szCs w:val="24"/>
        </w:rPr>
        <w:t>му</w:t>
      </w:r>
      <w:r w:rsidR="00495B15" w:rsidRPr="00495B15">
        <w:rPr>
          <w:sz w:val="24"/>
          <w:szCs w:val="24"/>
        </w:rPr>
        <w:t xml:space="preserve"> изучени</w:t>
      </w:r>
      <w:r w:rsidR="000E62BE">
        <w:rPr>
          <w:sz w:val="24"/>
          <w:szCs w:val="24"/>
        </w:rPr>
        <w:t>ю</w:t>
      </w:r>
      <w:r w:rsidR="00495B15" w:rsidRPr="00495B15">
        <w:rPr>
          <w:sz w:val="24"/>
          <w:szCs w:val="24"/>
        </w:rPr>
        <w:t xml:space="preserve"> отдельных тем и разделов дис</w:t>
      </w:r>
      <w:r w:rsidR="00495B15">
        <w:rPr>
          <w:sz w:val="24"/>
          <w:szCs w:val="24"/>
        </w:rPr>
        <w:t>циплины</w:t>
      </w:r>
      <w:bookmarkEnd w:id="12"/>
      <w:r w:rsidR="00495B15" w:rsidRPr="00495B15">
        <w:rPr>
          <w:sz w:val="24"/>
          <w:szCs w:val="24"/>
        </w:rPr>
        <w:t xml:space="preserve"> </w:t>
      </w:r>
    </w:p>
    <w:p w:rsidR="00495B15" w:rsidRPr="0042671B" w:rsidRDefault="00495B15" w:rsidP="00641100">
      <w:pPr>
        <w:spacing w:after="0" w:line="240" w:lineRule="auto"/>
        <w:rPr>
          <w:rFonts w:eastAsia="Calibri"/>
        </w:rPr>
      </w:pPr>
    </w:p>
    <w:p w:rsidR="00495B15" w:rsidRDefault="00495B15" w:rsidP="00641100">
      <w:pPr>
        <w:spacing w:after="0" w:line="240" w:lineRule="auto"/>
        <w:ind w:firstLine="709"/>
        <w:jc w:val="both"/>
        <w:rPr>
          <w:sz w:val="24"/>
          <w:szCs w:val="24"/>
        </w:rPr>
      </w:pPr>
      <w:r>
        <w:rPr>
          <w:sz w:val="24"/>
          <w:szCs w:val="24"/>
        </w:rPr>
        <w:t>С</w:t>
      </w:r>
      <w:r w:rsidRPr="00495B15">
        <w:rPr>
          <w:sz w:val="24"/>
          <w:szCs w:val="24"/>
        </w:rPr>
        <w:t xml:space="preserve">амостоятельное изучение отдельных тем и разделов дисциплины </w:t>
      </w:r>
      <w:r w:rsidRPr="00C418A6">
        <w:rPr>
          <w:sz w:val="24"/>
          <w:szCs w:val="24"/>
        </w:rPr>
        <w:t xml:space="preserve">включает в себя </w:t>
      </w:r>
      <w:r>
        <w:rPr>
          <w:sz w:val="24"/>
          <w:szCs w:val="24"/>
        </w:rPr>
        <w:t xml:space="preserve">самостоятельную </w:t>
      </w:r>
      <w:r w:rsidRPr="00C418A6">
        <w:rPr>
          <w:sz w:val="24"/>
          <w:szCs w:val="24"/>
        </w:rPr>
        <w:t>проработку материала учебников и учебных пособий.</w:t>
      </w:r>
      <w:r>
        <w:rPr>
          <w:sz w:val="24"/>
          <w:szCs w:val="24"/>
        </w:rPr>
        <w:t xml:space="preserve"> Изучить материал</w:t>
      </w:r>
      <w:r w:rsidRPr="00C418A6">
        <w:rPr>
          <w:sz w:val="24"/>
          <w:szCs w:val="24"/>
        </w:rPr>
        <w:t xml:space="preserve">, </w:t>
      </w:r>
      <w:r>
        <w:rPr>
          <w:sz w:val="24"/>
          <w:szCs w:val="24"/>
        </w:rPr>
        <w:t>выписать в лекционную тетрадь</w:t>
      </w:r>
      <w:r w:rsidRPr="00C418A6">
        <w:rPr>
          <w:sz w:val="24"/>
          <w:szCs w:val="24"/>
        </w:rPr>
        <w:t xml:space="preserve"> основные понятия, определения и положения. Далее следует отметить вопросы, вызывающие затруднения для понимания. Нужно постараться найти ответы на вопросы, которые вызвали затруднения, в рекомендуемой литературе, периодических изданиях и Интернет-ресурсах. Если самостоятельно разобраться в материале не получилось, необходимо на ближайшем занятии или консультации обратиться с вопрос</w:t>
      </w:r>
      <w:r w:rsidR="005F3A28">
        <w:rPr>
          <w:sz w:val="24"/>
          <w:szCs w:val="24"/>
        </w:rPr>
        <w:t>ами</w:t>
      </w:r>
      <w:r w:rsidRPr="00C418A6">
        <w:rPr>
          <w:sz w:val="24"/>
          <w:szCs w:val="24"/>
        </w:rPr>
        <w:t xml:space="preserve"> к преподавателю. </w:t>
      </w:r>
    </w:p>
    <w:p w:rsidR="00495B15" w:rsidRDefault="00495B15" w:rsidP="00AC4EEC">
      <w:pPr>
        <w:spacing w:after="0" w:line="240" w:lineRule="auto"/>
        <w:ind w:firstLine="709"/>
        <w:jc w:val="both"/>
        <w:rPr>
          <w:sz w:val="24"/>
          <w:szCs w:val="24"/>
        </w:rPr>
      </w:pPr>
      <w:r w:rsidRPr="00681914">
        <w:rPr>
          <w:sz w:val="24"/>
          <w:szCs w:val="24"/>
        </w:rPr>
        <w:t>Рекомендуемая литература:</w:t>
      </w:r>
    </w:p>
    <w:p w:rsidR="00AC4EEC" w:rsidRPr="00AC4EEC" w:rsidRDefault="00AC4EEC" w:rsidP="00AC4EEC">
      <w:pPr>
        <w:spacing w:after="0" w:line="240" w:lineRule="auto"/>
        <w:ind w:firstLine="709"/>
        <w:jc w:val="both"/>
        <w:rPr>
          <w:sz w:val="24"/>
          <w:szCs w:val="24"/>
        </w:rPr>
      </w:pPr>
      <w:r>
        <w:rPr>
          <w:sz w:val="24"/>
          <w:szCs w:val="24"/>
        </w:rPr>
        <w:t xml:space="preserve">- </w:t>
      </w:r>
      <w:r w:rsidRPr="00AC4EEC">
        <w:rPr>
          <w:sz w:val="24"/>
          <w:szCs w:val="24"/>
        </w:rPr>
        <w:t xml:space="preserve">Основы метода конечных элементов в механике деформируемых тел/ </w:t>
      </w:r>
      <w:proofErr w:type="spellStart"/>
      <w:r w:rsidRPr="00AC4EEC">
        <w:rPr>
          <w:sz w:val="24"/>
          <w:szCs w:val="24"/>
        </w:rPr>
        <w:t>Присекин</w:t>
      </w:r>
      <w:proofErr w:type="spellEnd"/>
      <w:r w:rsidRPr="00AC4EEC">
        <w:rPr>
          <w:sz w:val="24"/>
          <w:szCs w:val="24"/>
        </w:rPr>
        <w:t xml:space="preserve"> В.Л., Расторгуев Г.И. - </w:t>
      </w:r>
      <w:proofErr w:type="spellStart"/>
      <w:r w:rsidRPr="00AC4EEC">
        <w:rPr>
          <w:sz w:val="24"/>
          <w:szCs w:val="24"/>
        </w:rPr>
        <w:t>Новосиб</w:t>
      </w:r>
      <w:proofErr w:type="spellEnd"/>
      <w:r w:rsidRPr="00AC4EEC">
        <w:rPr>
          <w:sz w:val="24"/>
          <w:szCs w:val="24"/>
        </w:rPr>
        <w:t>.: НГТУ, 2010. - 238 с. Режим доступа: http://znanium.com/bookread2.php?book=548237</w:t>
      </w:r>
      <w:r w:rsidR="00052756">
        <w:rPr>
          <w:sz w:val="24"/>
          <w:szCs w:val="24"/>
        </w:rPr>
        <w:t>;</w:t>
      </w:r>
    </w:p>
    <w:p w:rsidR="00AC4EEC" w:rsidRPr="00AC4EEC" w:rsidRDefault="00AC4EEC" w:rsidP="00AC4EEC">
      <w:pPr>
        <w:spacing w:after="0" w:line="240" w:lineRule="auto"/>
        <w:ind w:firstLine="709"/>
        <w:jc w:val="both"/>
        <w:rPr>
          <w:sz w:val="24"/>
          <w:szCs w:val="24"/>
        </w:rPr>
      </w:pPr>
      <w:r>
        <w:rPr>
          <w:sz w:val="24"/>
          <w:szCs w:val="24"/>
        </w:rPr>
        <w:t xml:space="preserve">- </w:t>
      </w:r>
      <w:r w:rsidR="0021490B" w:rsidRPr="0021490B">
        <w:rPr>
          <w:sz w:val="24"/>
          <w:szCs w:val="24"/>
        </w:rPr>
        <w:t xml:space="preserve"> Расчет несущих систем станков в CAE - системе </w:t>
      </w:r>
      <w:proofErr w:type="spellStart"/>
      <w:r w:rsidR="0021490B" w:rsidRPr="0021490B">
        <w:rPr>
          <w:sz w:val="24"/>
          <w:szCs w:val="24"/>
        </w:rPr>
        <w:t>Ansys</w:t>
      </w:r>
      <w:proofErr w:type="spellEnd"/>
      <w:r w:rsidR="0021490B" w:rsidRPr="0021490B">
        <w:rPr>
          <w:sz w:val="24"/>
          <w:szCs w:val="24"/>
        </w:rPr>
        <w:t xml:space="preserve"> [Текст] : учебное пособие для студентов, обучающихся по программам высшего профессионального образования по направлению подготовки 151002.62 Металлообрабатывающие станки и комплексы, 151900 Конструкторско-технологическое обеспечение машиностроительных производств и 221000.62 Мехатроника и робототехника / А. Н. Поляков, С. В. Каменев, К. С. Романенко; М-во образования и науки Рос. Федерации, </w:t>
      </w:r>
      <w:proofErr w:type="spellStart"/>
      <w:r w:rsidR="0021490B" w:rsidRPr="0021490B">
        <w:rPr>
          <w:sz w:val="24"/>
          <w:szCs w:val="24"/>
        </w:rPr>
        <w:t>Федер</w:t>
      </w:r>
      <w:proofErr w:type="spellEnd"/>
      <w:r w:rsidR="0021490B" w:rsidRPr="0021490B">
        <w:rPr>
          <w:sz w:val="24"/>
          <w:szCs w:val="24"/>
        </w:rPr>
        <w:t xml:space="preserve">. гос. бюджет. </w:t>
      </w:r>
      <w:proofErr w:type="spellStart"/>
      <w:r w:rsidR="0021490B" w:rsidRPr="0021490B">
        <w:rPr>
          <w:sz w:val="24"/>
          <w:szCs w:val="24"/>
        </w:rPr>
        <w:t>образоват</w:t>
      </w:r>
      <w:proofErr w:type="spellEnd"/>
      <w:r w:rsidR="0021490B" w:rsidRPr="0021490B">
        <w:rPr>
          <w:sz w:val="24"/>
          <w:szCs w:val="24"/>
        </w:rPr>
        <w:t xml:space="preserve">. учреждение </w:t>
      </w:r>
      <w:proofErr w:type="spellStart"/>
      <w:r w:rsidR="0021490B" w:rsidRPr="0021490B">
        <w:rPr>
          <w:sz w:val="24"/>
          <w:szCs w:val="24"/>
        </w:rPr>
        <w:t>высш</w:t>
      </w:r>
      <w:proofErr w:type="spellEnd"/>
      <w:r w:rsidR="0021490B" w:rsidRPr="0021490B">
        <w:rPr>
          <w:sz w:val="24"/>
          <w:szCs w:val="24"/>
        </w:rPr>
        <w:t xml:space="preserve">. проф. образования "Оренбург. гос. ун-т". - </w:t>
      </w:r>
      <w:proofErr w:type="gramStart"/>
      <w:r w:rsidR="0021490B" w:rsidRPr="0021490B">
        <w:rPr>
          <w:sz w:val="24"/>
          <w:szCs w:val="24"/>
        </w:rPr>
        <w:t>Оренбург :</w:t>
      </w:r>
      <w:proofErr w:type="gramEnd"/>
      <w:r w:rsidR="0021490B" w:rsidRPr="0021490B">
        <w:rPr>
          <w:sz w:val="24"/>
          <w:szCs w:val="24"/>
        </w:rPr>
        <w:t xml:space="preserve"> Университет, 2013. - 191 </w:t>
      </w:r>
      <w:proofErr w:type="gramStart"/>
      <w:r w:rsidR="0021490B" w:rsidRPr="0021490B">
        <w:rPr>
          <w:sz w:val="24"/>
          <w:szCs w:val="24"/>
        </w:rPr>
        <w:t>с. :</w:t>
      </w:r>
      <w:proofErr w:type="gramEnd"/>
      <w:r w:rsidR="0021490B" w:rsidRPr="0021490B">
        <w:rPr>
          <w:sz w:val="24"/>
          <w:szCs w:val="24"/>
        </w:rPr>
        <w:t xml:space="preserve"> ил. - Прил.: с. 186-190. - </w:t>
      </w:r>
      <w:proofErr w:type="spellStart"/>
      <w:r w:rsidR="0021490B" w:rsidRPr="0021490B">
        <w:rPr>
          <w:sz w:val="24"/>
          <w:szCs w:val="24"/>
        </w:rPr>
        <w:t>Библиогр</w:t>
      </w:r>
      <w:proofErr w:type="spellEnd"/>
      <w:r w:rsidR="0021490B" w:rsidRPr="0021490B">
        <w:rPr>
          <w:sz w:val="24"/>
          <w:szCs w:val="24"/>
        </w:rPr>
        <w:t>.: с. 191. - ISBN 978-5-4417-0335-2.</w:t>
      </w:r>
      <w:r w:rsidR="00052756">
        <w:rPr>
          <w:sz w:val="24"/>
          <w:szCs w:val="24"/>
        </w:rPr>
        <w:t>;</w:t>
      </w:r>
    </w:p>
    <w:p w:rsidR="00AC4EEC" w:rsidRPr="00AC4EEC" w:rsidRDefault="00AC4EEC" w:rsidP="00AC4EEC">
      <w:pPr>
        <w:spacing w:after="0" w:line="240" w:lineRule="auto"/>
        <w:ind w:firstLine="709"/>
        <w:jc w:val="both"/>
        <w:rPr>
          <w:sz w:val="24"/>
          <w:szCs w:val="24"/>
        </w:rPr>
      </w:pPr>
      <w:r>
        <w:rPr>
          <w:sz w:val="24"/>
          <w:szCs w:val="24"/>
        </w:rPr>
        <w:t xml:space="preserve">- </w:t>
      </w:r>
      <w:r w:rsidRPr="00AC4EEC">
        <w:rPr>
          <w:sz w:val="24"/>
          <w:szCs w:val="24"/>
        </w:rPr>
        <w:t>Расчет базовых деталей станков в системе ANSYS [Электронный ресурс</w:t>
      </w:r>
      <w:proofErr w:type="gramStart"/>
      <w:r w:rsidRPr="00AC4EEC">
        <w:rPr>
          <w:sz w:val="24"/>
          <w:szCs w:val="24"/>
        </w:rPr>
        <w:t>] :</w:t>
      </w:r>
      <w:proofErr w:type="gramEnd"/>
      <w:r w:rsidRPr="00AC4EEC">
        <w:rPr>
          <w:sz w:val="24"/>
          <w:szCs w:val="24"/>
        </w:rPr>
        <w:t xml:space="preserve"> </w:t>
      </w:r>
      <w:proofErr w:type="spellStart"/>
      <w:r w:rsidRPr="00AC4EEC">
        <w:rPr>
          <w:sz w:val="24"/>
          <w:szCs w:val="24"/>
        </w:rPr>
        <w:t>учеб.пособие</w:t>
      </w:r>
      <w:proofErr w:type="spellEnd"/>
      <w:r w:rsidRPr="00AC4EEC">
        <w:rPr>
          <w:sz w:val="24"/>
          <w:szCs w:val="24"/>
        </w:rPr>
        <w:t xml:space="preserve"> / А. Н. Поляков, С. В. Каменев; М-во образования и науки Рос. Федерации, </w:t>
      </w:r>
      <w:proofErr w:type="spellStart"/>
      <w:r w:rsidRPr="00AC4EEC">
        <w:rPr>
          <w:sz w:val="24"/>
          <w:szCs w:val="24"/>
        </w:rPr>
        <w:t>Федер</w:t>
      </w:r>
      <w:proofErr w:type="spellEnd"/>
      <w:r w:rsidRPr="00AC4EEC">
        <w:rPr>
          <w:sz w:val="24"/>
          <w:szCs w:val="24"/>
        </w:rPr>
        <w:t xml:space="preserve">. агентство по образованию, Гос. </w:t>
      </w:r>
      <w:proofErr w:type="spellStart"/>
      <w:r w:rsidRPr="00AC4EEC">
        <w:rPr>
          <w:sz w:val="24"/>
          <w:szCs w:val="24"/>
        </w:rPr>
        <w:t>образоват</w:t>
      </w:r>
      <w:proofErr w:type="spellEnd"/>
      <w:r w:rsidRPr="00AC4EEC">
        <w:rPr>
          <w:sz w:val="24"/>
          <w:szCs w:val="24"/>
        </w:rPr>
        <w:t xml:space="preserve">. учреждение </w:t>
      </w:r>
      <w:proofErr w:type="spellStart"/>
      <w:r w:rsidRPr="00AC4EEC">
        <w:rPr>
          <w:sz w:val="24"/>
          <w:szCs w:val="24"/>
        </w:rPr>
        <w:t>высш</w:t>
      </w:r>
      <w:proofErr w:type="spellEnd"/>
      <w:r w:rsidRPr="00AC4EEC">
        <w:rPr>
          <w:sz w:val="24"/>
          <w:szCs w:val="24"/>
        </w:rPr>
        <w:t>. проф. образования "</w:t>
      </w:r>
      <w:proofErr w:type="spellStart"/>
      <w:r w:rsidRPr="00AC4EEC">
        <w:rPr>
          <w:sz w:val="24"/>
          <w:szCs w:val="24"/>
        </w:rPr>
        <w:t>Оренбург.гос</w:t>
      </w:r>
      <w:proofErr w:type="spellEnd"/>
      <w:r w:rsidRPr="00AC4EEC">
        <w:rPr>
          <w:sz w:val="24"/>
          <w:szCs w:val="24"/>
        </w:rPr>
        <w:t xml:space="preserve">. ун-т". - </w:t>
      </w:r>
      <w:proofErr w:type="spellStart"/>
      <w:r w:rsidRPr="00AC4EEC">
        <w:rPr>
          <w:sz w:val="24"/>
          <w:szCs w:val="24"/>
        </w:rPr>
        <w:t>Электрон.текстовые</w:t>
      </w:r>
      <w:proofErr w:type="spellEnd"/>
      <w:r w:rsidRPr="00AC4EEC">
        <w:rPr>
          <w:sz w:val="24"/>
          <w:szCs w:val="24"/>
        </w:rPr>
        <w:t xml:space="preserve"> дан. (1 файл: </w:t>
      </w:r>
      <w:proofErr w:type="spellStart"/>
      <w:r w:rsidRPr="00AC4EEC">
        <w:rPr>
          <w:sz w:val="24"/>
          <w:szCs w:val="24"/>
        </w:rPr>
        <w:t>Kb</w:t>
      </w:r>
      <w:proofErr w:type="spellEnd"/>
      <w:r w:rsidRPr="00AC4EEC">
        <w:rPr>
          <w:sz w:val="24"/>
          <w:szCs w:val="24"/>
        </w:rPr>
        <w:t xml:space="preserve">). - </w:t>
      </w:r>
      <w:proofErr w:type="gramStart"/>
      <w:r w:rsidRPr="00AC4EEC">
        <w:rPr>
          <w:sz w:val="24"/>
          <w:szCs w:val="24"/>
        </w:rPr>
        <w:t>Оренбург :</w:t>
      </w:r>
      <w:proofErr w:type="gramEnd"/>
      <w:r w:rsidRPr="00AC4EEC">
        <w:rPr>
          <w:sz w:val="24"/>
          <w:szCs w:val="24"/>
        </w:rPr>
        <w:t xml:space="preserve"> ГОУ ОГУ, 2006. -</w:t>
      </w:r>
      <w:proofErr w:type="spellStart"/>
      <w:r w:rsidRPr="00AC4EEC">
        <w:rPr>
          <w:sz w:val="24"/>
          <w:szCs w:val="24"/>
        </w:rPr>
        <w:t>AdobeAcrobatReader</w:t>
      </w:r>
      <w:proofErr w:type="spellEnd"/>
      <w:r w:rsidRPr="00AC4EEC">
        <w:rPr>
          <w:sz w:val="24"/>
          <w:szCs w:val="24"/>
        </w:rPr>
        <w:t xml:space="preserve"> 5.0  - Режим доступа: http://artlib.osu.ru/web/books/metod_all/2429_20110920.pdf</w:t>
      </w:r>
      <w:r w:rsidR="00052756">
        <w:rPr>
          <w:sz w:val="24"/>
          <w:szCs w:val="24"/>
        </w:rPr>
        <w:t>;</w:t>
      </w:r>
    </w:p>
    <w:p w:rsidR="00AC4EEC" w:rsidRPr="00AC4EEC" w:rsidRDefault="00AC4EEC" w:rsidP="00AC4EEC">
      <w:pPr>
        <w:spacing w:after="0" w:line="240" w:lineRule="auto"/>
        <w:ind w:firstLine="709"/>
        <w:jc w:val="both"/>
        <w:rPr>
          <w:sz w:val="24"/>
          <w:szCs w:val="24"/>
        </w:rPr>
      </w:pPr>
      <w:r>
        <w:rPr>
          <w:sz w:val="24"/>
          <w:szCs w:val="24"/>
        </w:rPr>
        <w:t xml:space="preserve">- </w:t>
      </w:r>
      <w:r w:rsidRPr="00AC4EEC">
        <w:rPr>
          <w:sz w:val="24"/>
          <w:szCs w:val="24"/>
        </w:rPr>
        <w:t xml:space="preserve">Основы моделирования в САПР NX / А.О. Бутко, В.А. Прудников, Г.А. </w:t>
      </w:r>
      <w:proofErr w:type="spellStart"/>
      <w:r w:rsidRPr="00AC4EEC">
        <w:rPr>
          <w:sz w:val="24"/>
          <w:szCs w:val="24"/>
        </w:rPr>
        <w:t>Цырков</w:t>
      </w:r>
      <w:proofErr w:type="spellEnd"/>
      <w:r w:rsidRPr="00AC4EEC">
        <w:rPr>
          <w:sz w:val="24"/>
          <w:szCs w:val="24"/>
        </w:rPr>
        <w:t xml:space="preserve">, 2-е изд. - М.: НИЦ ИНФРА-М, 2015. - 200 с. – Режим </w:t>
      </w:r>
      <w:proofErr w:type="spellStart"/>
      <w:r w:rsidRPr="00AC4EEC">
        <w:rPr>
          <w:sz w:val="24"/>
          <w:szCs w:val="24"/>
        </w:rPr>
        <w:t>доступа:http</w:t>
      </w:r>
      <w:proofErr w:type="spellEnd"/>
      <w:r w:rsidRPr="00AC4EEC">
        <w:rPr>
          <w:sz w:val="24"/>
          <w:szCs w:val="24"/>
        </w:rPr>
        <w:t>://znanium.com/bookread2.php?book=503629</w:t>
      </w:r>
      <w:r w:rsidR="00052756">
        <w:rPr>
          <w:sz w:val="24"/>
          <w:szCs w:val="24"/>
        </w:rPr>
        <w:t>;</w:t>
      </w:r>
    </w:p>
    <w:p w:rsidR="00AC4EEC" w:rsidRPr="00E926E9" w:rsidRDefault="00AC4EEC" w:rsidP="00AC4EEC">
      <w:pPr>
        <w:spacing w:after="0" w:line="240" w:lineRule="auto"/>
        <w:ind w:firstLine="709"/>
        <w:jc w:val="both"/>
        <w:rPr>
          <w:sz w:val="24"/>
          <w:szCs w:val="24"/>
        </w:rPr>
      </w:pPr>
      <w:r>
        <w:rPr>
          <w:sz w:val="24"/>
          <w:szCs w:val="24"/>
        </w:rPr>
        <w:t xml:space="preserve">- </w:t>
      </w:r>
      <w:r w:rsidRPr="00AC4EEC">
        <w:rPr>
          <w:sz w:val="24"/>
          <w:szCs w:val="24"/>
        </w:rPr>
        <w:t xml:space="preserve">Металлорежущие станки с ЧПУ: Учебное пособие / В.Б. Мещерякова, В.С. Стародубов. - М.: НИЦ ИНФРА-М, 2015.- 336 с. –  Режим доступа: </w:t>
      </w:r>
      <w:hyperlink r:id="rId15" w:history="1">
        <w:r w:rsidRPr="00AC4EEC">
          <w:rPr>
            <w:sz w:val="24"/>
            <w:szCs w:val="24"/>
          </w:rPr>
          <w:t>http://znanium.com/bookread2.php?book=363500</w:t>
        </w:r>
      </w:hyperlink>
      <w:r w:rsidR="00CF4AF0" w:rsidRPr="00E926E9">
        <w:rPr>
          <w:sz w:val="24"/>
          <w:szCs w:val="24"/>
        </w:rPr>
        <w:t>.</w:t>
      </w:r>
    </w:p>
    <w:p w:rsidR="00495B15" w:rsidRDefault="00495B15" w:rsidP="00650D41">
      <w:pPr>
        <w:spacing w:after="0" w:line="240" w:lineRule="auto"/>
        <w:ind w:firstLine="709"/>
        <w:jc w:val="both"/>
        <w:rPr>
          <w:sz w:val="24"/>
          <w:szCs w:val="24"/>
        </w:rPr>
      </w:pPr>
    </w:p>
    <w:p w:rsidR="00134C7A" w:rsidRPr="00FC5045" w:rsidRDefault="0021490B" w:rsidP="00210EED">
      <w:pPr>
        <w:pStyle w:val="2"/>
        <w:spacing w:before="0" w:line="240" w:lineRule="auto"/>
        <w:ind w:firstLine="708"/>
        <w:rPr>
          <w:sz w:val="24"/>
          <w:szCs w:val="24"/>
        </w:rPr>
      </w:pPr>
      <w:bookmarkStart w:id="13" w:name="_Toc76808229"/>
      <w:r>
        <w:rPr>
          <w:sz w:val="24"/>
          <w:szCs w:val="24"/>
        </w:rPr>
        <w:t>4</w:t>
      </w:r>
      <w:r w:rsidR="00134C7A" w:rsidRPr="00FC5045">
        <w:rPr>
          <w:sz w:val="24"/>
          <w:szCs w:val="24"/>
        </w:rPr>
        <w:t>.</w:t>
      </w:r>
      <w:r w:rsidR="00495B15">
        <w:rPr>
          <w:sz w:val="24"/>
          <w:szCs w:val="24"/>
        </w:rPr>
        <w:t>3</w:t>
      </w:r>
      <w:r w:rsidR="00134C7A" w:rsidRPr="00FC5045">
        <w:rPr>
          <w:sz w:val="24"/>
          <w:szCs w:val="24"/>
        </w:rPr>
        <w:t xml:space="preserve"> Методические указания по самоподготовке</w:t>
      </w:r>
      <w:bookmarkEnd w:id="13"/>
      <w:r w:rsidR="00134C7A" w:rsidRPr="00FC5045">
        <w:rPr>
          <w:sz w:val="24"/>
          <w:szCs w:val="24"/>
        </w:rPr>
        <w:t xml:space="preserve"> </w:t>
      </w:r>
    </w:p>
    <w:p w:rsidR="00134C7A" w:rsidRDefault="00134C7A" w:rsidP="00210EED">
      <w:pPr>
        <w:spacing w:after="0" w:line="240" w:lineRule="auto"/>
        <w:ind w:firstLine="709"/>
        <w:jc w:val="both"/>
        <w:rPr>
          <w:b/>
          <w:sz w:val="24"/>
          <w:szCs w:val="24"/>
        </w:rPr>
      </w:pPr>
    </w:p>
    <w:p w:rsidR="005135BD" w:rsidRPr="00C418A6" w:rsidRDefault="00FC5045" w:rsidP="00EA0AE3">
      <w:pPr>
        <w:spacing w:after="0" w:line="240" w:lineRule="auto"/>
        <w:ind w:firstLine="709"/>
        <w:jc w:val="both"/>
        <w:rPr>
          <w:sz w:val="24"/>
          <w:szCs w:val="24"/>
        </w:rPr>
      </w:pPr>
      <w:r w:rsidRPr="00681914">
        <w:rPr>
          <w:sz w:val="24"/>
          <w:szCs w:val="24"/>
        </w:rPr>
        <w:t>Самоподготовка</w:t>
      </w:r>
      <w:r w:rsidRPr="00C418A6">
        <w:rPr>
          <w:sz w:val="24"/>
          <w:szCs w:val="24"/>
        </w:rPr>
        <w:t xml:space="preserve"> включает в себя проработку и повторение лекционного материала и материала учебников и учебных пособий.</w:t>
      </w:r>
      <w:r w:rsidR="0025291F">
        <w:rPr>
          <w:sz w:val="24"/>
          <w:szCs w:val="24"/>
        </w:rPr>
        <w:t xml:space="preserve"> </w:t>
      </w:r>
      <w:r w:rsidR="00AB5860" w:rsidRPr="0025291F">
        <w:rPr>
          <w:sz w:val="24"/>
          <w:szCs w:val="24"/>
        </w:rPr>
        <w:t>Работу с конспектом лекций</w:t>
      </w:r>
      <w:r w:rsidR="00AB5860" w:rsidRPr="00C418A6">
        <w:rPr>
          <w:sz w:val="24"/>
          <w:szCs w:val="24"/>
        </w:rPr>
        <w:t xml:space="preserve"> желательно начать в день ее проведения. Просмотрев конспект, выделить основные понятия, определения и положения</w:t>
      </w:r>
      <w:r w:rsidR="00D80866" w:rsidRPr="00C418A6">
        <w:rPr>
          <w:sz w:val="24"/>
          <w:szCs w:val="24"/>
        </w:rPr>
        <w:t>. Далее следует отметить вопросы, вызывающие затруднения для понимания. Нужно постараться найти ответы на вопросы, которые вызвали затруднения, в рекомендуемой литературе, периодических изданиях и Интернет-ресурсах. Если самостоятельно разобраться в материале не получилось, необходимо на ближайшем занятии или консультации обратиться с данным вопросом к преподавателю. Также рекомендуется повторить пройденный материал перед следующей лекцией.</w:t>
      </w:r>
    </w:p>
    <w:p w:rsidR="00EA0AE3" w:rsidRDefault="005952EE" w:rsidP="00EA0AE3">
      <w:pPr>
        <w:spacing w:after="0" w:line="240" w:lineRule="auto"/>
        <w:ind w:firstLine="708"/>
        <w:rPr>
          <w:sz w:val="24"/>
          <w:szCs w:val="24"/>
        </w:rPr>
      </w:pPr>
      <w:r w:rsidRPr="00681914">
        <w:rPr>
          <w:sz w:val="24"/>
          <w:szCs w:val="24"/>
        </w:rPr>
        <w:t>Рекомендуемая литература</w:t>
      </w:r>
      <w:r w:rsidR="0025291F" w:rsidRPr="00681914">
        <w:rPr>
          <w:sz w:val="24"/>
          <w:szCs w:val="24"/>
        </w:rPr>
        <w:t>:</w:t>
      </w:r>
    </w:p>
    <w:p w:rsidR="00052756" w:rsidRPr="00AC4EEC" w:rsidRDefault="00052756" w:rsidP="00052756">
      <w:pPr>
        <w:spacing w:after="0" w:line="240" w:lineRule="auto"/>
        <w:ind w:firstLine="709"/>
        <w:jc w:val="both"/>
        <w:rPr>
          <w:sz w:val="24"/>
          <w:szCs w:val="24"/>
        </w:rPr>
      </w:pPr>
      <w:r>
        <w:rPr>
          <w:sz w:val="24"/>
          <w:szCs w:val="24"/>
        </w:rPr>
        <w:lastRenderedPageBreak/>
        <w:t xml:space="preserve">- </w:t>
      </w:r>
      <w:r w:rsidRPr="00AC4EEC">
        <w:rPr>
          <w:sz w:val="24"/>
          <w:szCs w:val="24"/>
        </w:rPr>
        <w:t xml:space="preserve">Основы метода конечных элементов в механике деформируемых тел/ </w:t>
      </w:r>
      <w:proofErr w:type="spellStart"/>
      <w:r w:rsidRPr="00AC4EEC">
        <w:rPr>
          <w:sz w:val="24"/>
          <w:szCs w:val="24"/>
        </w:rPr>
        <w:t>Присекин</w:t>
      </w:r>
      <w:proofErr w:type="spellEnd"/>
      <w:r w:rsidRPr="00AC4EEC">
        <w:rPr>
          <w:sz w:val="24"/>
          <w:szCs w:val="24"/>
        </w:rPr>
        <w:t xml:space="preserve"> В.Л., Расторгуев Г.И. - </w:t>
      </w:r>
      <w:proofErr w:type="spellStart"/>
      <w:r w:rsidRPr="00AC4EEC">
        <w:rPr>
          <w:sz w:val="24"/>
          <w:szCs w:val="24"/>
        </w:rPr>
        <w:t>Новосиб</w:t>
      </w:r>
      <w:proofErr w:type="spellEnd"/>
      <w:r w:rsidRPr="00AC4EEC">
        <w:rPr>
          <w:sz w:val="24"/>
          <w:szCs w:val="24"/>
        </w:rPr>
        <w:t>.: НГТУ, 2010. - 238 с. Режим доступа: http://znanium.com/bookread2.php?book=548237</w:t>
      </w:r>
      <w:r>
        <w:rPr>
          <w:sz w:val="24"/>
          <w:szCs w:val="24"/>
        </w:rPr>
        <w:t>;</w:t>
      </w:r>
    </w:p>
    <w:p w:rsidR="00052756" w:rsidRPr="00AC4EEC" w:rsidRDefault="00052756" w:rsidP="00052756">
      <w:pPr>
        <w:spacing w:after="0" w:line="240" w:lineRule="auto"/>
        <w:ind w:firstLine="709"/>
        <w:jc w:val="both"/>
        <w:rPr>
          <w:sz w:val="24"/>
          <w:szCs w:val="24"/>
        </w:rPr>
      </w:pPr>
      <w:r>
        <w:rPr>
          <w:sz w:val="24"/>
          <w:szCs w:val="24"/>
        </w:rPr>
        <w:t xml:space="preserve">- </w:t>
      </w:r>
      <w:r w:rsidRPr="00AC4EEC">
        <w:rPr>
          <w:sz w:val="24"/>
          <w:szCs w:val="24"/>
        </w:rPr>
        <w:t xml:space="preserve">Расчет несущих систем станков в CAE - системе </w:t>
      </w:r>
      <w:proofErr w:type="spellStart"/>
      <w:r w:rsidRPr="00AC4EEC">
        <w:rPr>
          <w:sz w:val="24"/>
          <w:szCs w:val="24"/>
        </w:rPr>
        <w:t>Ansys</w:t>
      </w:r>
      <w:proofErr w:type="spellEnd"/>
      <w:r w:rsidRPr="00AC4EEC">
        <w:rPr>
          <w:sz w:val="24"/>
          <w:szCs w:val="24"/>
        </w:rPr>
        <w:t xml:space="preserve">  : учебное пособие для студентов, обучающихся по программам высшего профессионального образования по направлению подготовки 151002.62 Металлообрабатывающие станки и комплексы, 151900 Конструкторско-технологическое обеспечение машиностроительных производств и 221000.62 Мехатроника и робототехника / А. Н. Поляков, С. В. Каменев, К. С. Романенко; М-во образования и науки Рос. Федерации, </w:t>
      </w:r>
      <w:proofErr w:type="spellStart"/>
      <w:r w:rsidRPr="00AC4EEC">
        <w:rPr>
          <w:sz w:val="24"/>
          <w:szCs w:val="24"/>
        </w:rPr>
        <w:t>Федер</w:t>
      </w:r>
      <w:proofErr w:type="spellEnd"/>
      <w:r w:rsidRPr="00AC4EEC">
        <w:rPr>
          <w:sz w:val="24"/>
          <w:szCs w:val="24"/>
        </w:rPr>
        <w:t xml:space="preserve">. гос. </w:t>
      </w:r>
      <w:proofErr w:type="spellStart"/>
      <w:proofErr w:type="gramStart"/>
      <w:r w:rsidRPr="00AC4EEC">
        <w:rPr>
          <w:sz w:val="24"/>
          <w:szCs w:val="24"/>
        </w:rPr>
        <w:t>бюджет.образоват</w:t>
      </w:r>
      <w:proofErr w:type="spellEnd"/>
      <w:proofErr w:type="gramEnd"/>
      <w:r w:rsidRPr="00AC4EEC">
        <w:rPr>
          <w:sz w:val="24"/>
          <w:szCs w:val="24"/>
        </w:rPr>
        <w:t xml:space="preserve">. учреждение </w:t>
      </w:r>
      <w:proofErr w:type="spellStart"/>
      <w:r w:rsidRPr="00AC4EEC">
        <w:rPr>
          <w:sz w:val="24"/>
          <w:szCs w:val="24"/>
        </w:rPr>
        <w:t>высш</w:t>
      </w:r>
      <w:proofErr w:type="spellEnd"/>
      <w:r w:rsidRPr="00AC4EEC">
        <w:rPr>
          <w:sz w:val="24"/>
          <w:szCs w:val="24"/>
        </w:rPr>
        <w:t xml:space="preserve">. проф. образования "Оренбург. гос. ун-т". - </w:t>
      </w:r>
      <w:proofErr w:type="gramStart"/>
      <w:r w:rsidRPr="00AC4EEC">
        <w:rPr>
          <w:sz w:val="24"/>
          <w:szCs w:val="24"/>
        </w:rPr>
        <w:t>Оренбург :</w:t>
      </w:r>
      <w:proofErr w:type="gramEnd"/>
      <w:r w:rsidRPr="00AC4EEC">
        <w:rPr>
          <w:sz w:val="24"/>
          <w:szCs w:val="24"/>
        </w:rPr>
        <w:t xml:space="preserve"> Университет, 2013. - 191 с.</w:t>
      </w:r>
      <w:r>
        <w:rPr>
          <w:sz w:val="24"/>
          <w:szCs w:val="24"/>
        </w:rPr>
        <w:t>;</w:t>
      </w:r>
    </w:p>
    <w:p w:rsidR="00B36C4B" w:rsidRPr="00F950FF" w:rsidRDefault="00052756" w:rsidP="00F950FF">
      <w:pPr>
        <w:spacing w:after="0" w:line="240" w:lineRule="auto"/>
        <w:ind w:firstLine="708"/>
        <w:rPr>
          <w:color w:val="000000" w:themeColor="text1"/>
        </w:rPr>
      </w:pPr>
      <w:r w:rsidRPr="00F950FF">
        <w:rPr>
          <w:color w:val="000000" w:themeColor="text1"/>
          <w:sz w:val="24"/>
        </w:rPr>
        <w:t xml:space="preserve">- </w:t>
      </w:r>
      <w:r w:rsidR="00B36C4B" w:rsidRPr="00F950FF">
        <w:rPr>
          <w:color w:val="000000" w:themeColor="text1"/>
        </w:rPr>
        <w:t xml:space="preserve">Нейронные сети в </w:t>
      </w:r>
      <w:proofErr w:type="spellStart"/>
      <w:proofErr w:type="gramStart"/>
      <w:r w:rsidR="00B36C4B" w:rsidRPr="00F950FF">
        <w:rPr>
          <w:color w:val="000000" w:themeColor="text1"/>
        </w:rPr>
        <w:t>Matlab</w:t>
      </w:r>
      <w:proofErr w:type="spellEnd"/>
      <w:r w:rsidR="00B36C4B" w:rsidRPr="00F950FF">
        <w:rPr>
          <w:color w:val="000000" w:themeColor="text1"/>
        </w:rPr>
        <w:t xml:space="preserve"> :</w:t>
      </w:r>
      <w:proofErr w:type="gramEnd"/>
      <w:r w:rsidR="00B36C4B" w:rsidRPr="00F950FF">
        <w:rPr>
          <w:color w:val="000000" w:themeColor="text1"/>
        </w:rPr>
        <w:t xml:space="preserve"> учебное пособие / перевод с английского А. А. Маслов. — Санкт-</w:t>
      </w:r>
      <w:proofErr w:type="gramStart"/>
      <w:r w:rsidR="00B36C4B" w:rsidRPr="00F950FF">
        <w:rPr>
          <w:color w:val="000000" w:themeColor="text1"/>
        </w:rPr>
        <w:t>П. :</w:t>
      </w:r>
      <w:proofErr w:type="gramEnd"/>
      <w:r w:rsidR="00B36C4B" w:rsidRPr="00F950FF">
        <w:rPr>
          <w:color w:val="000000" w:themeColor="text1"/>
        </w:rPr>
        <w:t xml:space="preserve"> БГТУ "</w:t>
      </w:r>
      <w:proofErr w:type="spellStart"/>
      <w:r w:rsidR="00B36C4B" w:rsidRPr="00F950FF">
        <w:rPr>
          <w:color w:val="000000" w:themeColor="text1"/>
        </w:rPr>
        <w:t>Военмех</w:t>
      </w:r>
      <w:proofErr w:type="spellEnd"/>
      <w:r w:rsidR="00B36C4B" w:rsidRPr="00F950FF">
        <w:rPr>
          <w:color w:val="000000" w:themeColor="text1"/>
        </w:rPr>
        <w:t xml:space="preserve">" им. Д.Ф. Устинова, 2017. — 165 с. — ISBN 978-5-906920-72-0. — </w:t>
      </w:r>
      <w:proofErr w:type="gramStart"/>
      <w:r w:rsidR="00B36C4B" w:rsidRPr="00F950FF">
        <w:rPr>
          <w:color w:val="000000" w:themeColor="text1"/>
        </w:rPr>
        <w:t>Текст :</w:t>
      </w:r>
      <w:proofErr w:type="gramEnd"/>
      <w:r w:rsidR="00B36C4B" w:rsidRPr="00F950FF">
        <w:rPr>
          <w:color w:val="000000" w:themeColor="text1"/>
        </w:rPr>
        <w:t xml:space="preserve"> электронный // Лань : электронно-библиотечная система. — URL: https://e.lanbook.com/book/121856. — Режим доступа: для </w:t>
      </w:r>
      <w:proofErr w:type="spellStart"/>
      <w:r w:rsidR="00B36C4B" w:rsidRPr="00F950FF">
        <w:rPr>
          <w:color w:val="000000" w:themeColor="text1"/>
        </w:rPr>
        <w:t>авториз</w:t>
      </w:r>
      <w:proofErr w:type="spellEnd"/>
      <w:r w:rsidR="00B36C4B" w:rsidRPr="00F950FF">
        <w:rPr>
          <w:color w:val="000000" w:themeColor="text1"/>
        </w:rPr>
        <w:t>. пользователей.</w:t>
      </w:r>
    </w:p>
    <w:p w:rsidR="00B36C4B" w:rsidRPr="00F950FF" w:rsidRDefault="00B36C4B" w:rsidP="00F950FF">
      <w:pPr>
        <w:spacing w:after="0" w:line="240" w:lineRule="auto"/>
        <w:rPr>
          <w:color w:val="000000" w:themeColor="text1"/>
        </w:rPr>
      </w:pPr>
      <w:r w:rsidRPr="00F950FF">
        <w:rPr>
          <w:color w:val="000000" w:themeColor="text1"/>
        </w:rPr>
        <w:t>-</w:t>
      </w:r>
      <w:proofErr w:type="spellStart"/>
      <w:r w:rsidRPr="00F950FF">
        <w:rPr>
          <w:color w:val="000000" w:themeColor="text1"/>
        </w:rPr>
        <w:t>Соробин</w:t>
      </w:r>
      <w:proofErr w:type="spellEnd"/>
      <w:r w:rsidRPr="00F950FF">
        <w:rPr>
          <w:color w:val="000000" w:themeColor="text1"/>
        </w:rPr>
        <w:t xml:space="preserve">, А. Б. </w:t>
      </w:r>
      <w:proofErr w:type="spellStart"/>
      <w:r w:rsidRPr="00F950FF">
        <w:rPr>
          <w:color w:val="000000" w:themeColor="text1"/>
        </w:rPr>
        <w:t>Сверточные</w:t>
      </w:r>
      <w:proofErr w:type="spellEnd"/>
      <w:r w:rsidRPr="00F950FF">
        <w:rPr>
          <w:color w:val="000000" w:themeColor="text1"/>
        </w:rPr>
        <w:t xml:space="preserve"> нейронные сети: примеры </w:t>
      </w:r>
      <w:proofErr w:type="gramStart"/>
      <w:r w:rsidRPr="00F950FF">
        <w:rPr>
          <w:color w:val="000000" w:themeColor="text1"/>
        </w:rPr>
        <w:t>реализаций :</w:t>
      </w:r>
      <w:proofErr w:type="gramEnd"/>
      <w:r w:rsidRPr="00F950FF">
        <w:rPr>
          <w:color w:val="000000" w:themeColor="text1"/>
        </w:rPr>
        <w:t xml:space="preserve"> учебно-методическое пособие / А. Б. </w:t>
      </w:r>
      <w:proofErr w:type="spellStart"/>
      <w:r w:rsidRPr="00F950FF">
        <w:rPr>
          <w:color w:val="000000" w:themeColor="text1"/>
        </w:rPr>
        <w:t>Соробин</w:t>
      </w:r>
      <w:proofErr w:type="spellEnd"/>
      <w:r w:rsidRPr="00F950FF">
        <w:rPr>
          <w:color w:val="000000" w:themeColor="text1"/>
        </w:rPr>
        <w:t xml:space="preserve">. — </w:t>
      </w:r>
      <w:proofErr w:type="gramStart"/>
      <w:r w:rsidRPr="00F950FF">
        <w:rPr>
          <w:color w:val="000000" w:themeColor="text1"/>
        </w:rPr>
        <w:t>Москва :</w:t>
      </w:r>
      <w:proofErr w:type="gramEnd"/>
      <w:r w:rsidRPr="00F950FF">
        <w:rPr>
          <w:color w:val="000000" w:themeColor="text1"/>
        </w:rPr>
        <w:t xml:space="preserve"> РТУ МИРЭА, 2020. — 159 с. — </w:t>
      </w:r>
      <w:proofErr w:type="gramStart"/>
      <w:r w:rsidRPr="00F950FF">
        <w:rPr>
          <w:color w:val="000000" w:themeColor="text1"/>
        </w:rPr>
        <w:t>Текст :</w:t>
      </w:r>
      <w:proofErr w:type="gramEnd"/>
      <w:r w:rsidRPr="00F950FF">
        <w:rPr>
          <w:color w:val="000000" w:themeColor="text1"/>
        </w:rPr>
        <w:t xml:space="preserve"> электронный // Лань : электронно-библиотечная система. — URL: https://e.lanbook.com/book/163853. — Режим доступа: для </w:t>
      </w:r>
      <w:proofErr w:type="spellStart"/>
      <w:r w:rsidRPr="00F950FF">
        <w:rPr>
          <w:color w:val="000000" w:themeColor="text1"/>
        </w:rPr>
        <w:t>авториз</w:t>
      </w:r>
      <w:proofErr w:type="spellEnd"/>
      <w:r w:rsidRPr="00F950FF">
        <w:rPr>
          <w:color w:val="000000" w:themeColor="text1"/>
        </w:rPr>
        <w:t>. пользователей.</w:t>
      </w:r>
    </w:p>
    <w:p w:rsidR="00B36C4B" w:rsidRPr="00F950FF" w:rsidRDefault="00B36C4B" w:rsidP="00F950FF">
      <w:pPr>
        <w:spacing w:after="0" w:line="240" w:lineRule="auto"/>
        <w:ind w:firstLine="708"/>
        <w:rPr>
          <w:color w:val="000000" w:themeColor="text1"/>
        </w:rPr>
      </w:pPr>
      <w:r w:rsidRPr="00F950FF">
        <w:rPr>
          <w:color w:val="000000" w:themeColor="text1"/>
        </w:rPr>
        <w:t>-Системы искусственного интеллекта [Текст</w:t>
      </w:r>
      <w:proofErr w:type="gramStart"/>
      <w:r w:rsidRPr="00F950FF">
        <w:rPr>
          <w:color w:val="000000" w:themeColor="text1"/>
        </w:rPr>
        <w:t>] :</w:t>
      </w:r>
      <w:proofErr w:type="gramEnd"/>
      <w:r w:rsidRPr="00F950FF">
        <w:rPr>
          <w:color w:val="000000" w:themeColor="text1"/>
        </w:rPr>
        <w:t xml:space="preserve"> учеб. пособие для вузов / И. Г. Сидоркина. - </w:t>
      </w:r>
      <w:proofErr w:type="gramStart"/>
      <w:r w:rsidRPr="00F950FF">
        <w:rPr>
          <w:color w:val="000000" w:themeColor="text1"/>
        </w:rPr>
        <w:t>М. :</w:t>
      </w:r>
      <w:proofErr w:type="gramEnd"/>
      <w:r w:rsidRPr="00F950FF">
        <w:rPr>
          <w:color w:val="000000" w:themeColor="text1"/>
        </w:rPr>
        <w:t xml:space="preserve"> </w:t>
      </w:r>
      <w:proofErr w:type="spellStart"/>
      <w:r w:rsidRPr="00F950FF">
        <w:rPr>
          <w:color w:val="000000" w:themeColor="text1"/>
        </w:rPr>
        <w:t>КноРус</w:t>
      </w:r>
      <w:proofErr w:type="spellEnd"/>
      <w:r w:rsidRPr="00F950FF">
        <w:rPr>
          <w:color w:val="000000" w:themeColor="text1"/>
        </w:rPr>
        <w:t xml:space="preserve">, 2011. - 245 с. - Глоссарий: с. 239-243. - </w:t>
      </w:r>
      <w:proofErr w:type="spellStart"/>
      <w:r w:rsidRPr="00F950FF">
        <w:rPr>
          <w:color w:val="000000" w:themeColor="text1"/>
        </w:rPr>
        <w:t>Библиогр</w:t>
      </w:r>
      <w:proofErr w:type="spellEnd"/>
      <w:r w:rsidRPr="00F950FF">
        <w:rPr>
          <w:color w:val="000000" w:themeColor="text1"/>
        </w:rPr>
        <w:t>.: с. 244-245. - ISBN 978-5-406-00449-4.</w:t>
      </w:r>
    </w:p>
    <w:p w:rsidR="00B36C4B" w:rsidRPr="00F950FF" w:rsidRDefault="00B36C4B" w:rsidP="00F950FF">
      <w:pPr>
        <w:spacing w:after="0" w:line="240" w:lineRule="auto"/>
        <w:rPr>
          <w:color w:val="000000" w:themeColor="text1"/>
        </w:rPr>
      </w:pPr>
      <w:r w:rsidRPr="00F950FF">
        <w:rPr>
          <w:color w:val="000000" w:themeColor="text1"/>
        </w:rPr>
        <w:t xml:space="preserve">-Шматов, Г. П. Нейронные сети и генетический </w:t>
      </w:r>
      <w:proofErr w:type="gramStart"/>
      <w:r w:rsidRPr="00F950FF">
        <w:rPr>
          <w:color w:val="000000" w:themeColor="text1"/>
        </w:rPr>
        <w:t>алгоритм :</w:t>
      </w:r>
      <w:proofErr w:type="gramEnd"/>
      <w:r w:rsidRPr="00F950FF">
        <w:rPr>
          <w:color w:val="000000" w:themeColor="text1"/>
        </w:rPr>
        <w:t xml:space="preserve"> учебное пособие / Г. П. Шматов. — </w:t>
      </w:r>
      <w:proofErr w:type="gramStart"/>
      <w:r w:rsidRPr="00F950FF">
        <w:rPr>
          <w:color w:val="000000" w:themeColor="text1"/>
        </w:rPr>
        <w:t>Тверь :</w:t>
      </w:r>
      <w:proofErr w:type="gramEnd"/>
      <w:r w:rsidRPr="00F950FF">
        <w:rPr>
          <w:color w:val="000000" w:themeColor="text1"/>
        </w:rPr>
        <w:t xml:space="preserve"> </w:t>
      </w:r>
      <w:proofErr w:type="spellStart"/>
      <w:r w:rsidRPr="00F950FF">
        <w:rPr>
          <w:color w:val="000000" w:themeColor="text1"/>
        </w:rPr>
        <w:t>ТвГТУ</w:t>
      </w:r>
      <w:proofErr w:type="spellEnd"/>
      <w:r w:rsidRPr="00F950FF">
        <w:rPr>
          <w:color w:val="000000" w:themeColor="text1"/>
        </w:rPr>
        <w:t xml:space="preserve">, 2019. — 200 с. — ISBN 978-5-7995-1007-7. — </w:t>
      </w:r>
      <w:proofErr w:type="gramStart"/>
      <w:r w:rsidRPr="00F950FF">
        <w:rPr>
          <w:color w:val="000000" w:themeColor="text1"/>
        </w:rPr>
        <w:t>Текст :</w:t>
      </w:r>
      <w:proofErr w:type="gramEnd"/>
      <w:r w:rsidRPr="00F950FF">
        <w:rPr>
          <w:color w:val="000000" w:themeColor="text1"/>
        </w:rPr>
        <w:t xml:space="preserve"> электронный // Лань : электронно-библиотечная система. — URL: https://e.lanbook.com/book/171312. — Режим доступа: для </w:t>
      </w:r>
      <w:proofErr w:type="spellStart"/>
      <w:r w:rsidRPr="00F950FF">
        <w:rPr>
          <w:color w:val="000000" w:themeColor="text1"/>
        </w:rPr>
        <w:t>авториз</w:t>
      </w:r>
      <w:proofErr w:type="spellEnd"/>
      <w:r w:rsidRPr="00F950FF">
        <w:rPr>
          <w:color w:val="000000" w:themeColor="text1"/>
        </w:rPr>
        <w:t>. пользователей.</w:t>
      </w:r>
    </w:p>
    <w:p w:rsidR="00B36C4B" w:rsidRPr="00F950FF" w:rsidRDefault="00B36C4B" w:rsidP="00F950FF">
      <w:pPr>
        <w:spacing w:after="0" w:line="240" w:lineRule="auto"/>
        <w:ind w:firstLine="708"/>
        <w:rPr>
          <w:color w:val="000000" w:themeColor="text1"/>
        </w:rPr>
      </w:pPr>
      <w:r w:rsidRPr="00F950FF">
        <w:rPr>
          <w:color w:val="000000" w:themeColor="text1"/>
        </w:rPr>
        <w:t>-Приложение нейронных сетей в математическом моделировании [Текст</w:t>
      </w:r>
      <w:proofErr w:type="gramStart"/>
      <w:r w:rsidRPr="00F950FF">
        <w:rPr>
          <w:color w:val="000000" w:themeColor="text1"/>
        </w:rPr>
        <w:t>] :</w:t>
      </w:r>
      <w:proofErr w:type="gramEnd"/>
      <w:r w:rsidRPr="00F950FF">
        <w:rPr>
          <w:color w:val="000000" w:themeColor="text1"/>
        </w:rPr>
        <w:t xml:space="preserve"> учебное пособие / Е. А. Андреева, И. П. </w:t>
      </w:r>
      <w:proofErr w:type="spellStart"/>
      <w:r w:rsidRPr="00F950FF">
        <w:rPr>
          <w:color w:val="000000" w:themeColor="text1"/>
        </w:rPr>
        <w:t>Болодурина</w:t>
      </w:r>
      <w:proofErr w:type="spellEnd"/>
      <w:r w:rsidRPr="00F950FF">
        <w:rPr>
          <w:color w:val="000000" w:themeColor="text1"/>
        </w:rPr>
        <w:t xml:space="preserve">. - </w:t>
      </w:r>
      <w:proofErr w:type="gramStart"/>
      <w:r w:rsidRPr="00F950FF">
        <w:rPr>
          <w:color w:val="000000" w:themeColor="text1"/>
        </w:rPr>
        <w:t>Оренбург :</w:t>
      </w:r>
      <w:proofErr w:type="gramEnd"/>
      <w:r w:rsidRPr="00F950FF">
        <w:rPr>
          <w:color w:val="000000" w:themeColor="text1"/>
        </w:rPr>
        <w:t xml:space="preserve"> ГОУ ОГУ, 2008. - 196 с. - </w:t>
      </w:r>
      <w:proofErr w:type="spellStart"/>
      <w:r w:rsidRPr="00F950FF">
        <w:rPr>
          <w:color w:val="000000" w:themeColor="text1"/>
        </w:rPr>
        <w:t>Библиогр</w:t>
      </w:r>
      <w:proofErr w:type="spellEnd"/>
      <w:r w:rsidRPr="00F950FF">
        <w:rPr>
          <w:color w:val="000000" w:themeColor="text1"/>
        </w:rPr>
        <w:t>.: с. 186-195. - ISBN 978-5-7410-0809-6.</w:t>
      </w:r>
    </w:p>
    <w:p w:rsidR="00B36C4B" w:rsidRPr="00F950FF" w:rsidRDefault="00B36C4B" w:rsidP="00F950FF">
      <w:pPr>
        <w:spacing w:after="0" w:line="240" w:lineRule="auto"/>
        <w:ind w:firstLine="708"/>
        <w:rPr>
          <w:color w:val="000000" w:themeColor="text1"/>
        </w:rPr>
      </w:pPr>
      <w:r w:rsidRPr="00F950FF">
        <w:rPr>
          <w:color w:val="000000" w:themeColor="text1"/>
        </w:rPr>
        <w:t>-Нечеткие множества и нейронные сети [Текст</w:t>
      </w:r>
      <w:proofErr w:type="gramStart"/>
      <w:r w:rsidRPr="00F950FF">
        <w:rPr>
          <w:color w:val="000000" w:themeColor="text1"/>
        </w:rPr>
        <w:t>] :</w:t>
      </w:r>
      <w:proofErr w:type="gramEnd"/>
      <w:r w:rsidRPr="00F950FF">
        <w:rPr>
          <w:color w:val="000000" w:themeColor="text1"/>
        </w:rPr>
        <w:t xml:space="preserve"> учебное пособие / Г. Э. </w:t>
      </w:r>
      <w:proofErr w:type="spellStart"/>
      <w:r w:rsidRPr="00F950FF">
        <w:rPr>
          <w:color w:val="000000" w:themeColor="text1"/>
        </w:rPr>
        <w:t>Яхъяева</w:t>
      </w:r>
      <w:proofErr w:type="spellEnd"/>
      <w:r w:rsidRPr="00F950FF">
        <w:rPr>
          <w:color w:val="000000" w:themeColor="text1"/>
        </w:rPr>
        <w:t xml:space="preserve">.- 2 изд., </w:t>
      </w:r>
      <w:proofErr w:type="spellStart"/>
      <w:r w:rsidRPr="00F950FF">
        <w:rPr>
          <w:color w:val="000000" w:themeColor="text1"/>
        </w:rPr>
        <w:t>испр</w:t>
      </w:r>
      <w:proofErr w:type="spellEnd"/>
      <w:r w:rsidRPr="00F950FF">
        <w:rPr>
          <w:color w:val="000000" w:themeColor="text1"/>
        </w:rPr>
        <w:t xml:space="preserve">. - </w:t>
      </w:r>
      <w:proofErr w:type="gramStart"/>
      <w:r w:rsidRPr="00F950FF">
        <w:rPr>
          <w:color w:val="000000" w:themeColor="text1"/>
        </w:rPr>
        <w:t>Москва :</w:t>
      </w:r>
      <w:proofErr w:type="gramEnd"/>
      <w:r w:rsidRPr="00F950FF">
        <w:rPr>
          <w:color w:val="000000" w:themeColor="text1"/>
        </w:rPr>
        <w:t xml:space="preserve"> Интернет-Ун-т </w:t>
      </w:r>
      <w:proofErr w:type="spellStart"/>
      <w:r w:rsidRPr="00F950FF">
        <w:rPr>
          <w:color w:val="000000" w:themeColor="text1"/>
        </w:rPr>
        <w:t>Информ</w:t>
      </w:r>
      <w:proofErr w:type="spellEnd"/>
      <w:r w:rsidRPr="00F950FF">
        <w:rPr>
          <w:color w:val="000000" w:themeColor="text1"/>
        </w:rPr>
        <w:t xml:space="preserve">. </w:t>
      </w:r>
      <w:proofErr w:type="gramStart"/>
      <w:r w:rsidRPr="00F950FF">
        <w:rPr>
          <w:color w:val="000000" w:themeColor="text1"/>
        </w:rPr>
        <w:t>Технологий :</w:t>
      </w:r>
      <w:proofErr w:type="gramEnd"/>
      <w:r w:rsidRPr="00F950FF">
        <w:rPr>
          <w:color w:val="000000" w:themeColor="text1"/>
        </w:rPr>
        <w:t xml:space="preserve"> БИНОМ. Лаборатория знаний, 2012. - 316 </w:t>
      </w:r>
      <w:proofErr w:type="gramStart"/>
      <w:r w:rsidRPr="00F950FF">
        <w:rPr>
          <w:color w:val="000000" w:themeColor="text1"/>
        </w:rPr>
        <w:t>с. :</w:t>
      </w:r>
      <w:proofErr w:type="gramEnd"/>
      <w:r w:rsidRPr="00F950FF">
        <w:rPr>
          <w:color w:val="000000" w:themeColor="text1"/>
        </w:rPr>
        <w:t xml:space="preserve"> ил. - (Основы информационных технологий). - </w:t>
      </w:r>
      <w:proofErr w:type="spellStart"/>
      <w:r w:rsidRPr="00F950FF">
        <w:rPr>
          <w:color w:val="000000" w:themeColor="text1"/>
        </w:rPr>
        <w:t>Библиогр</w:t>
      </w:r>
      <w:proofErr w:type="spellEnd"/>
      <w:r w:rsidRPr="00F950FF">
        <w:rPr>
          <w:color w:val="000000" w:themeColor="text1"/>
        </w:rPr>
        <w:t>.: с. 315. - ISBN 978-5-94774-818-5.</w:t>
      </w:r>
    </w:p>
    <w:p w:rsidR="00B36C4B" w:rsidRPr="004E41FD" w:rsidRDefault="00B36C4B" w:rsidP="00B36C4B">
      <w:pPr>
        <w:widowControl w:val="0"/>
        <w:tabs>
          <w:tab w:val="left" w:pos="720"/>
        </w:tabs>
        <w:spacing w:after="0" w:line="240" w:lineRule="auto"/>
        <w:jc w:val="both"/>
        <w:rPr>
          <w:szCs w:val="24"/>
        </w:rPr>
      </w:pPr>
    </w:p>
    <w:p w:rsidR="007F3936" w:rsidRDefault="007F3936" w:rsidP="00B36C4B">
      <w:pPr>
        <w:spacing w:after="0" w:line="240" w:lineRule="auto"/>
        <w:ind w:firstLine="709"/>
        <w:jc w:val="both"/>
        <w:rPr>
          <w:sz w:val="24"/>
          <w:szCs w:val="24"/>
        </w:rPr>
      </w:pPr>
    </w:p>
    <w:p w:rsidR="007F3936" w:rsidRPr="00FC5045" w:rsidRDefault="0021490B" w:rsidP="007F3936">
      <w:pPr>
        <w:pStyle w:val="2"/>
        <w:spacing w:before="0" w:line="240" w:lineRule="auto"/>
        <w:ind w:firstLine="708"/>
        <w:rPr>
          <w:sz w:val="24"/>
          <w:szCs w:val="24"/>
        </w:rPr>
      </w:pPr>
      <w:bookmarkStart w:id="14" w:name="_Toc76808230"/>
      <w:r>
        <w:rPr>
          <w:sz w:val="24"/>
          <w:szCs w:val="24"/>
        </w:rPr>
        <w:t>4</w:t>
      </w:r>
      <w:r w:rsidR="007F3936" w:rsidRPr="00FC5045">
        <w:rPr>
          <w:sz w:val="24"/>
          <w:szCs w:val="24"/>
        </w:rPr>
        <w:t>.</w:t>
      </w:r>
      <w:r w:rsidR="007F3936">
        <w:rPr>
          <w:sz w:val="24"/>
          <w:szCs w:val="24"/>
        </w:rPr>
        <w:t>4</w:t>
      </w:r>
      <w:r w:rsidR="007F3936" w:rsidRPr="00FC5045">
        <w:rPr>
          <w:sz w:val="24"/>
          <w:szCs w:val="24"/>
        </w:rPr>
        <w:t xml:space="preserve"> Методические указания по подготовке к </w:t>
      </w:r>
      <w:r w:rsidR="007F3936">
        <w:rPr>
          <w:sz w:val="24"/>
          <w:szCs w:val="24"/>
        </w:rPr>
        <w:t>практическим занятиям</w:t>
      </w:r>
      <w:bookmarkEnd w:id="14"/>
      <w:r w:rsidR="007F3936" w:rsidRPr="00FC5045">
        <w:rPr>
          <w:sz w:val="24"/>
          <w:szCs w:val="24"/>
        </w:rPr>
        <w:t xml:space="preserve"> </w:t>
      </w:r>
    </w:p>
    <w:p w:rsidR="001A252D" w:rsidRDefault="001A252D" w:rsidP="00F871C5">
      <w:pPr>
        <w:pStyle w:val="36"/>
        <w:tabs>
          <w:tab w:val="left" w:pos="567"/>
        </w:tabs>
        <w:ind w:firstLine="709"/>
        <w:jc w:val="both"/>
        <w:rPr>
          <w:rFonts w:ascii="Times New Roman" w:hAnsi="Times New Roman"/>
          <w:szCs w:val="24"/>
          <w:lang w:val="ru-RU"/>
        </w:rPr>
      </w:pPr>
    </w:p>
    <w:p w:rsidR="00323BF6" w:rsidRDefault="00323BF6" w:rsidP="00323BF6">
      <w:pPr>
        <w:spacing w:after="0" w:line="240" w:lineRule="auto"/>
        <w:ind w:firstLine="708"/>
        <w:jc w:val="both"/>
        <w:rPr>
          <w:sz w:val="24"/>
          <w:szCs w:val="24"/>
        </w:rPr>
      </w:pPr>
      <w:r w:rsidRPr="00E2491C">
        <w:rPr>
          <w:sz w:val="24"/>
          <w:szCs w:val="24"/>
        </w:rPr>
        <w:t>При подготовке к практическим занятиям следует использовать литературу из представленного списка, а также руководствоваться приведенными</w:t>
      </w:r>
      <w:r>
        <w:rPr>
          <w:sz w:val="24"/>
          <w:szCs w:val="24"/>
        </w:rPr>
        <w:t xml:space="preserve"> </w:t>
      </w:r>
      <w:r w:rsidRPr="00E2491C">
        <w:rPr>
          <w:sz w:val="24"/>
          <w:szCs w:val="24"/>
        </w:rPr>
        <w:t xml:space="preserve">указаниями и рекомендациями. </w:t>
      </w:r>
    </w:p>
    <w:p w:rsidR="00323BF6" w:rsidRPr="00E2491C" w:rsidRDefault="00323BF6" w:rsidP="00323BF6">
      <w:pPr>
        <w:spacing w:after="0" w:line="240" w:lineRule="auto"/>
        <w:ind w:firstLine="708"/>
        <w:jc w:val="both"/>
        <w:rPr>
          <w:sz w:val="24"/>
          <w:szCs w:val="24"/>
        </w:rPr>
      </w:pPr>
      <w:r>
        <w:rPr>
          <w:sz w:val="24"/>
          <w:szCs w:val="24"/>
        </w:rPr>
        <w:t>Обучающемуся</w:t>
      </w:r>
      <w:r w:rsidRPr="00E2491C">
        <w:rPr>
          <w:sz w:val="24"/>
          <w:szCs w:val="24"/>
        </w:rPr>
        <w:t xml:space="preserve"> рекомендуется следующая схема подготовки к занятию:</w:t>
      </w:r>
    </w:p>
    <w:p w:rsidR="00323BF6" w:rsidRPr="00E2491C" w:rsidRDefault="00323BF6" w:rsidP="00323BF6">
      <w:pPr>
        <w:spacing w:after="0" w:line="240" w:lineRule="auto"/>
        <w:ind w:firstLine="709"/>
        <w:jc w:val="both"/>
        <w:rPr>
          <w:sz w:val="24"/>
          <w:szCs w:val="24"/>
        </w:rPr>
      </w:pPr>
      <w:r w:rsidRPr="00E2491C">
        <w:rPr>
          <w:sz w:val="24"/>
          <w:szCs w:val="24"/>
        </w:rPr>
        <w:t>1. Проработать конспект лекций;</w:t>
      </w:r>
    </w:p>
    <w:p w:rsidR="00323BF6" w:rsidRPr="00E2491C" w:rsidRDefault="00323BF6" w:rsidP="00323BF6">
      <w:pPr>
        <w:spacing w:after="0" w:line="240" w:lineRule="auto"/>
        <w:ind w:firstLine="709"/>
        <w:jc w:val="both"/>
        <w:rPr>
          <w:sz w:val="24"/>
          <w:szCs w:val="24"/>
        </w:rPr>
      </w:pPr>
      <w:r w:rsidRPr="00E2491C">
        <w:rPr>
          <w:sz w:val="24"/>
          <w:szCs w:val="24"/>
        </w:rPr>
        <w:t>2. Прочитать основную и дополнительную литературу, рекомендованную по изучаемому</w:t>
      </w:r>
      <w:r>
        <w:rPr>
          <w:sz w:val="24"/>
          <w:szCs w:val="24"/>
        </w:rPr>
        <w:t xml:space="preserve"> </w:t>
      </w:r>
      <w:r w:rsidRPr="00E2491C">
        <w:rPr>
          <w:sz w:val="24"/>
          <w:szCs w:val="24"/>
        </w:rPr>
        <w:t>разделу;</w:t>
      </w:r>
    </w:p>
    <w:p w:rsidR="00323BF6" w:rsidRPr="00E2491C" w:rsidRDefault="00323BF6" w:rsidP="00323BF6">
      <w:pPr>
        <w:spacing w:after="0" w:line="240" w:lineRule="auto"/>
        <w:ind w:firstLine="709"/>
        <w:jc w:val="both"/>
        <w:rPr>
          <w:sz w:val="24"/>
          <w:szCs w:val="24"/>
        </w:rPr>
      </w:pPr>
      <w:r w:rsidRPr="00E2491C">
        <w:rPr>
          <w:sz w:val="24"/>
          <w:szCs w:val="24"/>
        </w:rPr>
        <w:t>4. Выполнить задание;</w:t>
      </w:r>
    </w:p>
    <w:p w:rsidR="00323BF6" w:rsidRPr="00F81D79" w:rsidRDefault="00323BF6" w:rsidP="00323BF6">
      <w:pPr>
        <w:spacing w:after="0" w:line="240" w:lineRule="auto"/>
        <w:ind w:firstLine="709"/>
        <w:jc w:val="both"/>
        <w:rPr>
          <w:sz w:val="24"/>
          <w:szCs w:val="24"/>
        </w:rPr>
      </w:pPr>
      <w:r w:rsidRPr="00E2491C">
        <w:rPr>
          <w:sz w:val="24"/>
          <w:szCs w:val="24"/>
        </w:rPr>
        <w:t>6. При затруднениях сформулировать вопросы к преподавателю</w:t>
      </w:r>
      <w:r w:rsidR="003E3300">
        <w:rPr>
          <w:sz w:val="24"/>
          <w:szCs w:val="24"/>
        </w:rPr>
        <w:t>.</w:t>
      </w:r>
    </w:p>
    <w:p w:rsidR="00B36C4B" w:rsidRPr="005B133A" w:rsidRDefault="005B133A" w:rsidP="00323BF6">
      <w:pPr>
        <w:spacing w:after="0" w:line="240" w:lineRule="auto"/>
        <w:ind w:firstLine="709"/>
        <w:jc w:val="both"/>
        <w:rPr>
          <w:sz w:val="24"/>
          <w:szCs w:val="24"/>
        </w:rPr>
      </w:pPr>
      <w:r>
        <w:rPr>
          <w:sz w:val="24"/>
          <w:szCs w:val="24"/>
        </w:rPr>
        <w:t>Рекомендуемая литература к практическим занятиям:</w:t>
      </w:r>
    </w:p>
    <w:p w:rsidR="00B36C4B" w:rsidRPr="00B36C4B" w:rsidRDefault="00B36C4B" w:rsidP="00B36C4B">
      <w:pPr>
        <w:spacing w:after="0" w:line="240" w:lineRule="auto"/>
        <w:ind w:firstLine="708"/>
        <w:jc w:val="both"/>
        <w:rPr>
          <w:color w:val="000000" w:themeColor="text1"/>
          <w:sz w:val="24"/>
          <w:szCs w:val="24"/>
          <w:shd w:val="clear" w:color="auto" w:fill="FFF9DB"/>
        </w:rPr>
      </w:pPr>
      <w:r w:rsidRPr="00B36C4B">
        <w:rPr>
          <w:color w:val="000000" w:themeColor="text1"/>
          <w:sz w:val="24"/>
          <w:szCs w:val="24"/>
        </w:rPr>
        <w:t xml:space="preserve">- </w:t>
      </w:r>
      <w:r w:rsidRPr="00B36C4B">
        <w:rPr>
          <w:bCs/>
          <w:color w:val="000000" w:themeColor="text1"/>
          <w:sz w:val="24"/>
          <w:szCs w:val="24"/>
        </w:rPr>
        <w:t>Использование системы MATLAB в математическом моделировании станков. Базовые положения системы</w:t>
      </w:r>
      <w:r w:rsidRPr="00B36C4B">
        <w:rPr>
          <w:color w:val="000000" w:themeColor="text1"/>
          <w:sz w:val="24"/>
          <w:szCs w:val="24"/>
        </w:rPr>
        <w:t> [Электронный ресурс</w:t>
      </w:r>
      <w:proofErr w:type="gramStart"/>
      <w:r w:rsidRPr="00B36C4B">
        <w:rPr>
          <w:color w:val="000000" w:themeColor="text1"/>
          <w:sz w:val="24"/>
          <w:szCs w:val="24"/>
        </w:rPr>
        <w:t>] :</w:t>
      </w:r>
      <w:proofErr w:type="gramEnd"/>
      <w:r w:rsidRPr="00B36C4B">
        <w:rPr>
          <w:color w:val="000000" w:themeColor="text1"/>
          <w:sz w:val="24"/>
          <w:szCs w:val="24"/>
        </w:rPr>
        <w:t xml:space="preserve"> метод. указания / А. Н. Поляков; М-во образования и науки Рос. Федерации, </w:t>
      </w:r>
      <w:proofErr w:type="spellStart"/>
      <w:r w:rsidRPr="00B36C4B">
        <w:rPr>
          <w:color w:val="000000" w:themeColor="text1"/>
          <w:sz w:val="24"/>
          <w:szCs w:val="24"/>
        </w:rPr>
        <w:t>Федер</w:t>
      </w:r>
      <w:proofErr w:type="spellEnd"/>
      <w:r w:rsidRPr="00B36C4B">
        <w:rPr>
          <w:color w:val="000000" w:themeColor="text1"/>
          <w:sz w:val="24"/>
          <w:szCs w:val="24"/>
        </w:rPr>
        <w:t xml:space="preserve">. агентство по образованию, Гос. </w:t>
      </w:r>
      <w:proofErr w:type="spellStart"/>
      <w:r w:rsidRPr="00B36C4B">
        <w:rPr>
          <w:color w:val="000000" w:themeColor="text1"/>
          <w:sz w:val="24"/>
          <w:szCs w:val="24"/>
        </w:rPr>
        <w:t>образоват</w:t>
      </w:r>
      <w:proofErr w:type="spellEnd"/>
      <w:r w:rsidRPr="00B36C4B">
        <w:rPr>
          <w:color w:val="000000" w:themeColor="text1"/>
          <w:sz w:val="24"/>
          <w:szCs w:val="24"/>
        </w:rPr>
        <w:t xml:space="preserve">. учреждение </w:t>
      </w:r>
      <w:proofErr w:type="spellStart"/>
      <w:r w:rsidRPr="00B36C4B">
        <w:rPr>
          <w:color w:val="000000" w:themeColor="text1"/>
          <w:sz w:val="24"/>
          <w:szCs w:val="24"/>
        </w:rPr>
        <w:t>высш</w:t>
      </w:r>
      <w:proofErr w:type="spellEnd"/>
      <w:r w:rsidRPr="00B36C4B">
        <w:rPr>
          <w:color w:val="000000" w:themeColor="text1"/>
          <w:sz w:val="24"/>
          <w:szCs w:val="24"/>
        </w:rPr>
        <w:t xml:space="preserve">. проф. образования "Оренбург. гос. ун-т", Каф. металлообрабатывающих станков и комплексов. - Электрон. текстовые дан. (1 файл: 0.96 Мб). - </w:t>
      </w:r>
      <w:proofErr w:type="gramStart"/>
      <w:r w:rsidRPr="00B36C4B">
        <w:rPr>
          <w:color w:val="000000" w:themeColor="text1"/>
          <w:sz w:val="24"/>
          <w:szCs w:val="24"/>
        </w:rPr>
        <w:t>Оренбург :</w:t>
      </w:r>
      <w:proofErr w:type="gramEnd"/>
      <w:r w:rsidRPr="00B36C4B">
        <w:rPr>
          <w:color w:val="000000" w:themeColor="text1"/>
          <w:sz w:val="24"/>
          <w:szCs w:val="24"/>
        </w:rPr>
        <w:t xml:space="preserve"> ГОУ ОГУ, 2005. - 76 с. - </w:t>
      </w:r>
      <w:proofErr w:type="spellStart"/>
      <w:r w:rsidRPr="00B36C4B">
        <w:rPr>
          <w:color w:val="000000" w:themeColor="text1"/>
          <w:sz w:val="24"/>
          <w:szCs w:val="24"/>
        </w:rPr>
        <w:t>Загл</w:t>
      </w:r>
      <w:proofErr w:type="spellEnd"/>
      <w:r w:rsidRPr="00B36C4B">
        <w:rPr>
          <w:color w:val="000000" w:themeColor="text1"/>
          <w:sz w:val="24"/>
          <w:szCs w:val="24"/>
        </w:rPr>
        <w:t xml:space="preserve">. с </w:t>
      </w:r>
      <w:proofErr w:type="spellStart"/>
      <w:r w:rsidRPr="00B36C4B">
        <w:rPr>
          <w:color w:val="000000" w:themeColor="text1"/>
          <w:sz w:val="24"/>
          <w:szCs w:val="24"/>
        </w:rPr>
        <w:t>тит</w:t>
      </w:r>
      <w:proofErr w:type="spellEnd"/>
      <w:r w:rsidRPr="00B36C4B">
        <w:rPr>
          <w:color w:val="000000" w:themeColor="text1"/>
          <w:sz w:val="24"/>
          <w:szCs w:val="24"/>
        </w:rPr>
        <w:t>. экрана. –</w:t>
      </w:r>
      <w:proofErr w:type="spellStart"/>
      <w:r w:rsidRPr="00B36C4B">
        <w:rPr>
          <w:color w:val="000000" w:themeColor="text1"/>
          <w:sz w:val="24"/>
          <w:szCs w:val="24"/>
        </w:rPr>
        <w:t>Adobe</w:t>
      </w:r>
      <w:proofErr w:type="spellEnd"/>
      <w:r w:rsidRPr="00B36C4B">
        <w:rPr>
          <w:color w:val="000000" w:themeColor="text1"/>
          <w:sz w:val="24"/>
          <w:szCs w:val="24"/>
        </w:rPr>
        <w:t xml:space="preserve"> </w:t>
      </w:r>
      <w:proofErr w:type="spellStart"/>
      <w:r w:rsidRPr="00B36C4B">
        <w:rPr>
          <w:color w:val="000000" w:themeColor="text1"/>
          <w:sz w:val="24"/>
          <w:szCs w:val="24"/>
        </w:rPr>
        <w:t>Acrobat</w:t>
      </w:r>
      <w:proofErr w:type="spellEnd"/>
      <w:r w:rsidRPr="00B36C4B">
        <w:rPr>
          <w:color w:val="000000" w:themeColor="text1"/>
          <w:sz w:val="24"/>
          <w:szCs w:val="24"/>
        </w:rPr>
        <w:t xml:space="preserve"> </w:t>
      </w:r>
      <w:proofErr w:type="spellStart"/>
      <w:r w:rsidRPr="00B36C4B">
        <w:rPr>
          <w:color w:val="000000" w:themeColor="text1"/>
          <w:sz w:val="24"/>
          <w:szCs w:val="24"/>
        </w:rPr>
        <w:t>Reader</w:t>
      </w:r>
      <w:proofErr w:type="spellEnd"/>
      <w:r w:rsidRPr="00B36C4B">
        <w:rPr>
          <w:color w:val="000000" w:themeColor="text1"/>
          <w:sz w:val="24"/>
          <w:szCs w:val="24"/>
        </w:rPr>
        <w:t xml:space="preserve"> 6.0</w:t>
      </w:r>
    </w:p>
    <w:p w:rsidR="00B36C4B" w:rsidRPr="00B36C4B" w:rsidRDefault="00B36C4B" w:rsidP="00B36C4B">
      <w:pPr>
        <w:spacing w:after="0" w:line="240" w:lineRule="auto"/>
        <w:ind w:firstLine="708"/>
        <w:jc w:val="both"/>
        <w:rPr>
          <w:bCs/>
          <w:color w:val="000000" w:themeColor="text1"/>
          <w:sz w:val="24"/>
          <w:szCs w:val="24"/>
        </w:rPr>
      </w:pPr>
      <w:r w:rsidRPr="00B36C4B">
        <w:rPr>
          <w:bCs/>
          <w:color w:val="000000" w:themeColor="text1"/>
          <w:sz w:val="24"/>
          <w:szCs w:val="24"/>
        </w:rPr>
        <w:t>-  Инженерные расчеты методом конечных элементов в CAE-системе "</w:t>
      </w:r>
      <w:proofErr w:type="spellStart"/>
      <w:r w:rsidRPr="00B36C4B">
        <w:rPr>
          <w:bCs/>
          <w:color w:val="000000" w:themeColor="text1"/>
          <w:sz w:val="24"/>
          <w:szCs w:val="24"/>
        </w:rPr>
        <w:t>Autodesk</w:t>
      </w:r>
      <w:proofErr w:type="spellEnd"/>
      <w:r w:rsidRPr="00B36C4B">
        <w:rPr>
          <w:bCs/>
          <w:color w:val="000000" w:themeColor="text1"/>
          <w:sz w:val="24"/>
          <w:szCs w:val="24"/>
        </w:rPr>
        <w:t xml:space="preserve"> </w:t>
      </w:r>
      <w:proofErr w:type="spellStart"/>
      <w:r w:rsidRPr="00B36C4B">
        <w:rPr>
          <w:bCs/>
          <w:color w:val="000000" w:themeColor="text1"/>
          <w:sz w:val="24"/>
          <w:szCs w:val="24"/>
        </w:rPr>
        <w:t>Simulation</w:t>
      </w:r>
      <w:proofErr w:type="spellEnd"/>
      <w:r w:rsidRPr="00B36C4B">
        <w:rPr>
          <w:bCs/>
          <w:color w:val="000000" w:themeColor="text1"/>
          <w:sz w:val="24"/>
          <w:szCs w:val="24"/>
        </w:rPr>
        <w:t xml:space="preserve"> </w:t>
      </w:r>
      <w:proofErr w:type="spellStart"/>
      <w:r w:rsidRPr="00B36C4B">
        <w:rPr>
          <w:bCs/>
          <w:color w:val="000000" w:themeColor="text1"/>
          <w:sz w:val="24"/>
          <w:szCs w:val="24"/>
        </w:rPr>
        <w:t>Mechanical</w:t>
      </w:r>
      <w:proofErr w:type="spellEnd"/>
      <w:r w:rsidRPr="00B36C4B">
        <w:rPr>
          <w:bCs/>
          <w:color w:val="000000" w:themeColor="text1"/>
          <w:sz w:val="24"/>
          <w:szCs w:val="24"/>
        </w:rPr>
        <w:t xml:space="preserve">" [Электронный ресурс] : учебное пособие для обучающихся по образовательным программам высшего образования по направлениям подготовки 15.03.05 Конструкторско-технологическое обеспечение машиностроительных производств и 15.03.06 Мехатроника и робототехника / С. В. Каменев; М-во науки и </w:t>
      </w:r>
      <w:proofErr w:type="spellStart"/>
      <w:r w:rsidRPr="00B36C4B">
        <w:rPr>
          <w:bCs/>
          <w:color w:val="000000" w:themeColor="text1"/>
          <w:sz w:val="24"/>
          <w:szCs w:val="24"/>
        </w:rPr>
        <w:t>высш</w:t>
      </w:r>
      <w:proofErr w:type="spellEnd"/>
      <w:r w:rsidRPr="00B36C4B">
        <w:rPr>
          <w:bCs/>
          <w:color w:val="000000" w:themeColor="text1"/>
          <w:sz w:val="24"/>
          <w:szCs w:val="24"/>
        </w:rPr>
        <w:t xml:space="preserve">. образования Рос. Федерации, </w:t>
      </w:r>
      <w:proofErr w:type="spellStart"/>
      <w:r w:rsidRPr="00B36C4B">
        <w:rPr>
          <w:bCs/>
          <w:color w:val="000000" w:themeColor="text1"/>
          <w:sz w:val="24"/>
          <w:szCs w:val="24"/>
        </w:rPr>
        <w:t>Федер</w:t>
      </w:r>
      <w:proofErr w:type="spellEnd"/>
      <w:r w:rsidRPr="00B36C4B">
        <w:rPr>
          <w:bCs/>
          <w:color w:val="000000" w:themeColor="text1"/>
          <w:sz w:val="24"/>
          <w:szCs w:val="24"/>
        </w:rPr>
        <w:t xml:space="preserve">. гос. бюджет. </w:t>
      </w:r>
      <w:proofErr w:type="spellStart"/>
      <w:r w:rsidRPr="00B36C4B">
        <w:rPr>
          <w:bCs/>
          <w:color w:val="000000" w:themeColor="text1"/>
          <w:sz w:val="24"/>
          <w:szCs w:val="24"/>
        </w:rPr>
        <w:t>образоват</w:t>
      </w:r>
      <w:proofErr w:type="spellEnd"/>
      <w:r w:rsidRPr="00B36C4B">
        <w:rPr>
          <w:bCs/>
          <w:color w:val="000000" w:themeColor="text1"/>
          <w:sz w:val="24"/>
          <w:szCs w:val="24"/>
        </w:rPr>
        <w:t xml:space="preserve">. учреждение </w:t>
      </w:r>
      <w:proofErr w:type="spellStart"/>
      <w:r w:rsidRPr="00B36C4B">
        <w:rPr>
          <w:bCs/>
          <w:color w:val="000000" w:themeColor="text1"/>
          <w:sz w:val="24"/>
          <w:szCs w:val="24"/>
        </w:rPr>
        <w:t>высш</w:t>
      </w:r>
      <w:proofErr w:type="spellEnd"/>
      <w:r w:rsidRPr="00B36C4B">
        <w:rPr>
          <w:bCs/>
          <w:color w:val="000000" w:themeColor="text1"/>
          <w:sz w:val="24"/>
          <w:szCs w:val="24"/>
        </w:rPr>
        <w:t xml:space="preserve">. образования "Оренбург. гос. ун-т". - Электрон. текстовые дан. (1 файл: 5.24 Мб). - </w:t>
      </w:r>
      <w:proofErr w:type="gramStart"/>
      <w:r w:rsidRPr="00B36C4B">
        <w:rPr>
          <w:bCs/>
          <w:color w:val="000000" w:themeColor="text1"/>
          <w:sz w:val="24"/>
          <w:szCs w:val="24"/>
        </w:rPr>
        <w:t>Оренбург :</w:t>
      </w:r>
      <w:proofErr w:type="gramEnd"/>
      <w:r w:rsidRPr="00B36C4B">
        <w:rPr>
          <w:bCs/>
          <w:color w:val="000000" w:themeColor="text1"/>
          <w:sz w:val="24"/>
          <w:szCs w:val="24"/>
        </w:rPr>
        <w:t xml:space="preserve"> ОГУ, 2019. - 142 с. - </w:t>
      </w:r>
      <w:proofErr w:type="spellStart"/>
      <w:r w:rsidRPr="00B36C4B">
        <w:rPr>
          <w:bCs/>
          <w:color w:val="000000" w:themeColor="text1"/>
          <w:sz w:val="24"/>
          <w:szCs w:val="24"/>
        </w:rPr>
        <w:t>Загл</w:t>
      </w:r>
      <w:proofErr w:type="spellEnd"/>
      <w:r w:rsidRPr="00B36C4B">
        <w:rPr>
          <w:bCs/>
          <w:color w:val="000000" w:themeColor="text1"/>
          <w:sz w:val="24"/>
          <w:szCs w:val="24"/>
        </w:rPr>
        <w:t xml:space="preserve">. с </w:t>
      </w:r>
      <w:proofErr w:type="spellStart"/>
      <w:r w:rsidRPr="00B36C4B">
        <w:rPr>
          <w:bCs/>
          <w:color w:val="000000" w:themeColor="text1"/>
          <w:sz w:val="24"/>
          <w:szCs w:val="24"/>
        </w:rPr>
        <w:t>тит</w:t>
      </w:r>
      <w:proofErr w:type="spellEnd"/>
      <w:r w:rsidRPr="00B36C4B">
        <w:rPr>
          <w:bCs/>
          <w:color w:val="000000" w:themeColor="text1"/>
          <w:sz w:val="24"/>
          <w:szCs w:val="24"/>
        </w:rPr>
        <w:t>. экрана. -</w:t>
      </w:r>
      <w:proofErr w:type="spellStart"/>
      <w:r w:rsidRPr="00B36C4B">
        <w:rPr>
          <w:bCs/>
          <w:color w:val="000000" w:themeColor="text1"/>
          <w:sz w:val="24"/>
          <w:szCs w:val="24"/>
        </w:rPr>
        <w:t>Adobe</w:t>
      </w:r>
      <w:proofErr w:type="spellEnd"/>
      <w:r w:rsidRPr="00B36C4B">
        <w:rPr>
          <w:bCs/>
          <w:color w:val="000000" w:themeColor="text1"/>
          <w:sz w:val="24"/>
          <w:szCs w:val="24"/>
        </w:rPr>
        <w:t xml:space="preserve"> </w:t>
      </w:r>
      <w:proofErr w:type="spellStart"/>
      <w:r w:rsidRPr="00B36C4B">
        <w:rPr>
          <w:bCs/>
          <w:color w:val="000000" w:themeColor="text1"/>
          <w:sz w:val="24"/>
          <w:szCs w:val="24"/>
        </w:rPr>
        <w:t>Acrobat</w:t>
      </w:r>
      <w:proofErr w:type="spellEnd"/>
      <w:r w:rsidRPr="00B36C4B">
        <w:rPr>
          <w:bCs/>
          <w:color w:val="000000" w:themeColor="text1"/>
          <w:sz w:val="24"/>
          <w:szCs w:val="24"/>
        </w:rPr>
        <w:t xml:space="preserve"> </w:t>
      </w:r>
      <w:proofErr w:type="spellStart"/>
      <w:r w:rsidRPr="00B36C4B">
        <w:rPr>
          <w:bCs/>
          <w:color w:val="000000" w:themeColor="text1"/>
          <w:sz w:val="24"/>
          <w:szCs w:val="24"/>
        </w:rPr>
        <w:t>Reader</w:t>
      </w:r>
      <w:proofErr w:type="spellEnd"/>
      <w:r w:rsidRPr="00B36C4B">
        <w:rPr>
          <w:bCs/>
          <w:color w:val="000000" w:themeColor="text1"/>
          <w:sz w:val="24"/>
          <w:szCs w:val="24"/>
        </w:rPr>
        <w:t xml:space="preserve"> 6.0 - ISBN 978-5-7410-2477-5.</w:t>
      </w:r>
    </w:p>
    <w:p w:rsidR="00B36C4B" w:rsidRPr="00B36C4B" w:rsidRDefault="00B36C4B" w:rsidP="00B36C4B">
      <w:pPr>
        <w:widowControl w:val="0"/>
        <w:tabs>
          <w:tab w:val="left" w:pos="720"/>
        </w:tabs>
        <w:spacing w:after="0" w:line="240" w:lineRule="auto"/>
        <w:jc w:val="both"/>
        <w:rPr>
          <w:bCs/>
          <w:color w:val="000000" w:themeColor="text1"/>
          <w:sz w:val="24"/>
          <w:szCs w:val="24"/>
        </w:rPr>
      </w:pPr>
      <w:r w:rsidRPr="00B36C4B">
        <w:rPr>
          <w:bCs/>
          <w:color w:val="000000" w:themeColor="text1"/>
          <w:sz w:val="24"/>
          <w:szCs w:val="24"/>
        </w:rPr>
        <w:lastRenderedPageBreak/>
        <w:tab/>
        <w:t xml:space="preserve">- Моделирование </w:t>
      </w:r>
      <w:proofErr w:type="spellStart"/>
      <w:r w:rsidRPr="00B36C4B">
        <w:rPr>
          <w:bCs/>
          <w:color w:val="000000" w:themeColor="text1"/>
          <w:sz w:val="24"/>
          <w:szCs w:val="24"/>
        </w:rPr>
        <w:t>многотельных</w:t>
      </w:r>
      <w:proofErr w:type="spellEnd"/>
      <w:r w:rsidRPr="00B36C4B">
        <w:rPr>
          <w:bCs/>
          <w:color w:val="000000" w:themeColor="text1"/>
          <w:sz w:val="24"/>
          <w:szCs w:val="24"/>
        </w:rPr>
        <w:t xml:space="preserve"> механических систем в "</w:t>
      </w:r>
      <w:proofErr w:type="spellStart"/>
      <w:r w:rsidRPr="00B36C4B">
        <w:rPr>
          <w:bCs/>
          <w:color w:val="000000" w:themeColor="text1"/>
          <w:sz w:val="24"/>
          <w:szCs w:val="24"/>
        </w:rPr>
        <w:t>Autodesk</w:t>
      </w:r>
      <w:proofErr w:type="spellEnd"/>
      <w:r w:rsidRPr="00B36C4B">
        <w:rPr>
          <w:bCs/>
          <w:color w:val="000000" w:themeColor="text1"/>
          <w:sz w:val="24"/>
          <w:szCs w:val="24"/>
        </w:rPr>
        <w:t xml:space="preserve"> </w:t>
      </w:r>
      <w:proofErr w:type="spellStart"/>
      <w:r w:rsidRPr="00B36C4B">
        <w:rPr>
          <w:bCs/>
          <w:color w:val="000000" w:themeColor="text1"/>
          <w:sz w:val="24"/>
          <w:szCs w:val="24"/>
        </w:rPr>
        <w:t>Inventor</w:t>
      </w:r>
      <w:proofErr w:type="spellEnd"/>
      <w:r w:rsidRPr="00B36C4B">
        <w:rPr>
          <w:bCs/>
          <w:color w:val="000000" w:themeColor="text1"/>
          <w:sz w:val="24"/>
          <w:szCs w:val="24"/>
        </w:rPr>
        <w:t xml:space="preserve">" [Электронный ресурс] : учебное пособие для обучающихся по образовательным программам высшего образования по направлениям подготовки 15.03.05 Конструкторско-технологическое обеспечение машиностроительных производств и 15.03.06 Мехатроника и робототехника / С. В. Каменев; М-во образования и науки Рос. Федерации, </w:t>
      </w:r>
      <w:proofErr w:type="spellStart"/>
      <w:r w:rsidRPr="00B36C4B">
        <w:rPr>
          <w:bCs/>
          <w:color w:val="000000" w:themeColor="text1"/>
          <w:sz w:val="24"/>
          <w:szCs w:val="24"/>
        </w:rPr>
        <w:t>Федер</w:t>
      </w:r>
      <w:proofErr w:type="spellEnd"/>
      <w:r w:rsidRPr="00B36C4B">
        <w:rPr>
          <w:bCs/>
          <w:color w:val="000000" w:themeColor="text1"/>
          <w:sz w:val="24"/>
          <w:szCs w:val="24"/>
        </w:rPr>
        <w:t xml:space="preserve">. гос. бюджет. </w:t>
      </w:r>
      <w:proofErr w:type="spellStart"/>
      <w:r w:rsidRPr="00B36C4B">
        <w:rPr>
          <w:bCs/>
          <w:color w:val="000000" w:themeColor="text1"/>
          <w:sz w:val="24"/>
          <w:szCs w:val="24"/>
        </w:rPr>
        <w:t>образоват</w:t>
      </w:r>
      <w:proofErr w:type="spellEnd"/>
      <w:r w:rsidRPr="00B36C4B">
        <w:rPr>
          <w:bCs/>
          <w:color w:val="000000" w:themeColor="text1"/>
          <w:sz w:val="24"/>
          <w:szCs w:val="24"/>
        </w:rPr>
        <w:t xml:space="preserve">. учреждение </w:t>
      </w:r>
      <w:proofErr w:type="spellStart"/>
      <w:r w:rsidRPr="00B36C4B">
        <w:rPr>
          <w:bCs/>
          <w:color w:val="000000" w:themeColor="text1"/>
          <w:sz w:val="24"/>
          <w:szCs w:val="24"/>
        </w:rPr>
        <w:t>высш</w:t>
      </w:r>
      <w:proofErr w:type="spellEnd"/>
      <w:r w:rsidRPr="00B36C4B">
        <w:rPr>
          <w:bCs/>
          <w:color w:val="000000" w:themeColor="text1"/>
          <w:sz w:val="24"/>
          <w:szCs w:val="24"/>
        </w:rPr>
        <w:t xml:space="preserve">. образования "Оренбург. гос. ун-т". - Электрон. текстовые дан. (1 файл: 4.75 Мб). - </w:t>
      </w:r>
      <w:proofErr w:type="gramStart"/>
      <w:r w:rsidRPr="00B36C4B">
        <w:rPr>
          <w:bCs/>
          <w:color w:val="000000" w:themeColor="text1"/>
          <w:sz w:val="24"/>
          <w:szCs w:val="24"/>
        </w:rPr>
        <w:t>Оренбург :</w:t>
      </w:r>
      <w:proofErr w:type="gramEnd"/>
      <w:r w:rsidRPr="00B36C4B">
        <w:rPr>
          <w:bCs/>
          <w:color w:val="000000" w:themeColor="text1"/>
          <w:sz w:val="24"/>
          <w:szCs w:val="24"/>
        </w:rPr>
        <w:t xml:space="preserve"> ОГУ, 2018. - 125 с. - </w:t>
      </w:r>
      <w:proofErr w:type="spellStart"/>
      <w:r w:rsidRPr="00B36C4B">
        <w:rPr>
          <w:bCs/>
          <w:color w:val="000000" w:themeColor="text1"/>
          <w:sz w:val="24"/>
          <w:szCs w:val="24"/>
        </w:rPr>
        <w:t>Загл</w:t>
      </w:r>
      <w:proofErr w:type="spellEnd"/>
      <w:r w:rsidRPr="00B36C4B">
        <w:rPr>
          <w:bCs/>
          <w:color w:val="000000" w:themeColor="text1"/>
          <w:sz w:val="24"/>
          <w:szCs w:val="24"/>
        </w:rPr>
        <w:t xml:space="preserve">. с </w:t>
      </w:r>
      <w:proofErr w:type="spellStart"/>
      <w:r w:rsidRPr="00B36C4B">
        <w:rPr>
          <w:bCs/>
          <w:color w:val="000000" w:themeColor="text1"/>
          <w:sz w:val="24"/>
          <w:szCs w:val="24"/>
        </w:rPr>
        <w:t>тит</w:t>
      </w:r>
      <w:proofErr w:type="spellEnd"/>
      <w:r w:rsidRPr="00B36C4B">
        <w:rPr>
          <w:bCs/>
          <w:color w:val="000000" w:themeColor="text1"/>
          <w:sz w:val="24"/>
          <w:szCs w:val="24"/>
        </w:rPr>
        <w:t>. экрана. -</w:t>
      </w:r>
      <w:proofErr w:type="spellStart"/>
      <w:r w:rsidRPr="00B36C4B">
        <w:rPr>
          <w:bCs/>
          <w:color w:val="000000" w:themeColor="text1"/>
          <w:sz w:val="24"/>
          <w:szCs w:val="24"/>
        </w:rPr>
        <w:t>Adobe</w:t>
      </w:r>
      <w:proofErr w:type="spellEnd"/>
      <w:r w:rsidRPr="00B36C4B">
        <w:rPr>
          <w:bCs/>
          <w:color w:val="000000" w:themeColor="text1"/>
          <w:sz w:val="24"/>
          <w:szCs w:val="24"/>
        </w:rPr>
        <w:t xml:space="preserve"> </w:t>
      </w:r>
      <w:proofErr w:type="spellStart"/>
      <w:r w:rsidRPr="00B36C4B">
        <w:rPr>
          <w:bCs/>
          <w:color w:val="000000" w:themeColor="text1"/>
          <w:sz w:val="24"/>
          <w:szCs w:val="24"/>
        </w:rPr>
        <w:t>Acrobat</w:t>
      </w:r>
      <w:proofErr w:type="spellEnd"/>
      <w:r w:rsidRPr="00B36C4B">
        <w:rPr>
          <w:bCs/>
          <w:color w:val="000000" w:themeColor="text1"/>
          <w:sz w:val="24"/>
          <w:szCs w:val="24"/>
        </w:rPr>
        <w:t xml:space="preserve"> </w:t>
      </w:r>
      <w:proofErr w:type="spellStart"/>
      <w:r w:rsidRPr="00B36C4B">
        <w:rPr>
          <w:bCs/>
          <w:color w:val="000000" w:themeColor="text1"/>
          <w:sz w:val="24"/>
          <w:szCs w:val="24"/>
        </w:rPr>
        <w:t>Reader</w:t>
      </w:r>
      <w:proofErr w:type="spellEnd"/>
      <w:r w:rsidRPr="00B36C4B">
        <w:rPr>
          <w:bCs/>
          <w:color w:val="000000" w:themeColor="text1"/>
          <w:sz w:val="24"/>
          <w:szCs w:val="24"/>
        </w:rPr>
        <w:t xml:space="preserve"> 6.0 - ISBN 978-5-7410-2000-5.. - № гос. регистрации 0321900036.</w:t>
      </w:r>
    </w:p>
    <w:p w:rsidR="00495B15" w:rsidRPr="00F871C5" w:rsidRDefault="00495B15" w:rsidP="00F871C5">
      <w:pPr>
        <w:pStyle w:val="36"/>
        <w:tabs>
          <w:tab w:val="left" w:pos="567"/>
        </w:tabs>
        <w:ind w:firstLine="709"/>
        <w:jc w:val="both"/>
        <w:rPr>
          <w:rFonts w:ascii="Times New Roman" w:hAnsi="Times New Roman"/>
          <w:szCs w:val="24"/>
          <w:lang w:val="ru-RU"/>
        </w:rPr>
      </w:pPr>
    </w:p>
    <w:p w:rsidR="00134C7A" w:rsidRPr="00FC5045" w:rsidRDefault="0021490B" w:rsidP="00F871C5">
      <w:pPr>
        <w:pStyle w:val="1"/>
        <w:ind w:firstLine="708"/>
        <w:rPr>
          <w:iCs/>
          <w:sz w:val="28"/>
          <w:szCs w:val="28"/>
        </w:rPr>
      </w:pPr>
      <w:bookmarkStart w:id="15" w:name="_Toc76808231"/>
      <w:proofErr w:type="gramStart"/>
      <w:r>
        <w:rPr>
          <w:sz w:val="28"/>
          <w:szCs w:val="28"/>
        </w:rPr>
        <w:t>5</w:t>
      </w:r>
      <w:r w:rsidR="00134C7A" w:rsidRPr="00FC5045">
        <w:rPr>
          <w:sz w:val="28"/>
          <w:szCs w:val="28"/>
        </w:rPr>
        <w:t xml:space="preserve"> </w:t>
      </w:r>
      <w:r w:rsidR="003927B7">
        <w:rPr>
          <w:sz w:val="28"/>
          <w:szCs w:val="28"/>
        </w:rPr>
        <w:t xml:space="preserve"> </w:t>
      </w:r>
      <w:r w:rsidR="00134C7A" w:rsidRPr="00FC5045">
        <w:rPr>
          <w:sz w:val="28"/>
          <w:szCs w:val="28"/>
        </w:rPr>
        <w:t>Методические</w:t>
      </w:r>
      <w:proofErr w:type="gramEnd"/>
      <w:r w:rsidR="00134C7A" w:rsidRPr="00FC5045">
        <w:rPr>
          <w:sz w:val="28"/>
          <w:szCs w:val="28"/>
        </w:rPr>
        <w:t xml:space="preserve"> указания по промежуточной аттестации</w:t>
      </w:r>
      <w:bookmarkEnd w:id="15"/>
      <w:r w:rsidR="00134C7A" w:rsidRPr="00FC5045">
        <w:rPr>
          <w:sz w:val="28"/>
          <w:szCs w:val="28"/>
        </w:rPr>
        <w:t xml:space="preserve"> </w:t>
      </w:r>
    </w:p>
    <w:p w:rsidR="00F871C5" w:rsidRDefault="00F871C5" w:rsidP="00210EED">
      <w:pPr>
        <w:spacing w:after="0" w:line="240" w:lineRule="auto"/>
        <w:ind w:firstLine="709"/>
        <w:jc w:val="both"/>
        <w:rPr>
          <w:b/>
          <w:iCs/>
          <w:sz w:val="24"/>
          <w:szCs w:val="24"/>
        </w:rPr>
      </w:pPr>
    </w:p>
    <w:p w:rsidR="00E1757D" w:rsidRPr="00276B9A" w:rsidRDefault="00E1757D" w:rsidP="003D2463">
      <w:pPr>
        <w:spacing w:after="0" w:line="240" w:lineRule="auto"/>
        <w:ind w:firstLine="360"/>
        <w:jc w:val="both"/>
        <w:rPr>
          <w:sz w:val="24"/>
          <w:szCs w:val="24"/>
        </w:rPr>
      </w:pPr>
      <w:r w:rsidRPr="003B4D05">
        <w:rPr>
          <w:rFonts w:eastAsia="Calibri"/>
          <w:sz w:val="24"/>
          <w:szCs w:val="24"/>
        </w:rPr>
        <w:t xml:space="preserve">Итоговый контроль знаний по </w:t>
      </w:r>
      <w:r w:rsidRPr="00276B9A">
        <w:rPr>
          <w:rFonts w:eastAsia="Calibri"/>
          <w:sz w:val="24"/>
          <w:szCs w:val="24"/>
        </w:rPr>
        <w:t xml:space="preserve">дисциплине производится в форме </w:t>
      </w:r>
      <w:r w:rsidR="00AD0E45">
        <w:rPr>
          <w:rFonts w:eastAsia="Calibri"/>
          <w:sz w:val="24"/>
          <w:szCs w:val="24"/>
        </w:rPr>
        <w:t>дифференцированного зачета</w:t>
      </w:r>
      <w:r w:rsidRPr="00276B9A">
        <w:rPr>
          <w:rFonts w:eastAsia="Calibri"/>
          <w:sz w:val="24"/>
          <w:szCs w:val="24"/>
        </w:rPr>
        <w:t>.</w:t>
      </w:r>
    </w:p>
    <w:p w:rsidR="00E1757D" w:rsidRDefault="00E1757D" w:rsidP="00E1757D">
      <w:pPr>
        <w:spacing w:after="0" w:line="240" w:lineRule="auto"/>
        <w:ind w:firstLine="360"/>
        <w:jc w:val="both"/>
        <w:rPr>
          <w:sz w:val="24"/>
          <w:szCs w:val="24"/>
        </w:rPr>
      </w:pPr>
      <w:r w:rsidRPr="00C41C22">
        <w:rPr>
          <w:iCs/>
          <w:sz w:val="24"/>
          <w:szCs w:val="24"/>
        </w:rPr>
        <w:t>Подготовка к промежуточной аттестации  заключается в повторении всего лекционного</w:t>
      </w:r>
      <w:r w:rsidRPr="00C418A6">
        <w:rPr>
          <w:iCs/>
          <w:sz w:val="24"/>
          <w:szCs w:val="24"/>
        </w:rPr>
        <w:t xml:space="preserve"> материала, предусмотренного</w:t>
      </w:r>
      <w:r>
        <w:rPr>
          <w:iCs/>
          <w:sz w:val="24"/>
          <w:szCs w:val="24"/>
        </w:rPr>
        <w:t xml:space="preserve"> </w:t>
      </w:r>
      <w:r w:rsidRPr="00C418A6">
        <w:rPr>
          <w:iCs/>
          <w:sz w:val="24"/>
          <w:szCs w:val="24"/>
        </w:rPr>
        <w:t xml:space="preserve"> рабочей </w:t>
      </w:r>
      <w:r>
        <w:rPr>
          <w:iCs/>
          <w:sz w:val="24"/>
          <w:szCs w:val="24"/>
        </w:rPr>
        <w:t xml:space="preserve">  </w:t>
      </w:r>
      <w:r w:rsidRPr="00C418A6">
        <w:rPr>
          <w:iCs/>
          <w:sz w:val="24"/>
          <w:szCs w:val="24"/>
        </w:rPr>
        <w:t>программой</w:t>
      </w:r>
      <w:r>
        <w:rPr>
          <w:iCs/>
          <w:sz w:val="24"/>
          <w:szCs w:val="24"/>
        </w:rPr>
        <w:t>,   по    лекциям и рекомендуемой литературе</w:t>
      </w:r>
      <w:r w:rsidRPr="00C418A6">
        <w:rPr>
          <w:iCs/>
          <w:sz w:val="24"/>
          <w:szCs w:val="24"/>
        </w:rPr>
        <w:t>.</w:t>
      </w:r>
      <w:r w:rsidRPr="006E6644">
        <w:rPr>
          <w:iCs/>
          <w:sz w:val="24"/>
          <w:szCs w:val="24"/>
        </w:rPr>
        <w:t xml:space="preserve"> </w:t>
      </w:r>
      <w:r>
        <w:rPr>
          <w:iCs/>
          <w:sz w:val="24"/>
          <w:szCs w:val="24"/>
        </w:rPr>
        <w:t>Проведение промежуточной</w:t>
      </w:r>
      <w:r w:rsidRPr="00C418A6">
        <w:rPr>
          <w:iCs/>
          <w:sz w:val="24"/>
          <w:szCs w:val="24"/>
        </w:rPr>
        <w:t xml:space="preserve"> аттестаци</w:t>
      </w:r>
      <w:r>
        <w:rPr>
          <w:iCs/>
          <w:sz w:val="24"/>
          <w:szCs w:val="24"/>
        </w:rPr>
        <w:t xml:space="preserve">и проводится </w:t>
      </w:r>
      <w:r>
        <w:rPr>
          <w:sz w:val="24"/>
          <w:szCs w:val="24"/>
        </w:rPr>
        <w:t>по билетам.</w:t>
      </w:r>
      <w:r w:rsidRPr="008E0BE6">
        <w:rPr>
          <w:rFonts w:eastAsia="Calibri"/>
          <w:sz w:val="24"/>
          <w:szCs w:val="24"/>
        </w:rPr>
        <w:t xml:space="preserve"> </w:t>
      </w:r>
      <w:r w:rsidRPr="00387DA6">
        <w:rPr>
          <w:sz w:val="24"/>
          <w:szCs w:val="24"/>
        </w:rPr>
        <w:t xml:space="preserve">Самостоятельная работа по подготовке к зачету во время сессии должна планироваться </w:t>
      </w:r>
      <w:r>
        <w:rPr>
          <w:sz w:val="24"/>
          <w:szCs w:val="24"/>
        </w:rPr>
        <w:t>обучающимся</w:t>
      </w:r>
      <w:r w:rsidRPr="00387DA6">
        <w:rPr>
          <w:sz w:val="24"/>
          <w:szCs w:val="24"/>
        </w:rPr>
        <w:t xml:space="preserve">, исходя из общего объема вопросов, вынесенных на экзамен/зачет, так, чтобы за предоставленный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w:t>
      </w:r>
      <w:r>
        <w:rPr>
          <w:sz w:val="24"/>
          <w:szCs w:val="24"/>
        </w:rPr>
        <w:t>обучающемуся</w:t>
      </w:r>
      <w:r w:rsidRPr="00387DA6">
        <w:rPr>
          <w:sz w:val="24"/>
          <w:szCs w:val="24"/>
        </w:rPr>
        <w:t xml:space="preserve"> самостоятельно перепроверить усвоение материала. </w:t>
      </w:r>
    </w:p>
    <w:p w:rsidR="002720C0" w:rsidRDefault="002720C0" w:rsidP="003E3300">
      <w:pPr>
        <w:spacing w:after="0" w:line="240" w:lineRule="auto"/>
        <w:ind w:firstLine="360"/>
        <w:rPr>
          <w:sz w:val="24"/>
          <w:szCs w:val="24"/>
        </w:rPr>
      </w:pPr>
    </w:p>
    <w:p w:rsidR="003E3300" w:rsidRPr="00E926E9" w:rsidRDefault="003E3300" w:rsidP="003E3300">
      <w:pPr>
        <w:spacing w:after="0" w:line="240" w:lineRule="auto"/>
        <w:ind w:firstLine="360"/>
        <w:rPr>
          <w:sz w:val="24"/>
          <w:szCs w:val="24"/>
        </w:rPr>
      </w:pPr>
      <w:r w:rsidRPr="003E3300">
        <w:rPr>
          <w:sz w:val="24"/>
          <w:szCs w:val="24"/>
        </w:rPr>
        <w:t xml:space="preserve">Вопросы к </w:t>
      </w:r>
      <w:r w:rsidR="00AD0E45">
        <w:rPr>
          <w:sz w:val="24"/>
          <w:szCs w:val="24"/>
        </w:rPr>
        <w:t xml:space="preserve">дифференцированному </w:t>
      </w:r>
      <w:proofErr w:type="gramStart"/>
      <w:r w:rsidR="00AD0E45">
        <w:rPr>
          <w:sz w:val="24"/>
          <w:szCs w:val="24"/>
        </w:rPr>
        <w:t>зачет</w:t>
      </w:r>
      <w:r w:rsidRPr="003E3300">
        <w:rPr>
          <w:sz w:val="24"/>
          <w:szCs w:val="24"/>
        </w:rPr>
        <w:t>у :</w:t>
      </w:r>
      <w:proofErr w:type="gramEnd"/>
    </w:p>
    <w:p w:rsidR="003F355E" w:rsidRDefault="003F355E" w:rsidP="003F355E">
      <w:pPr>
        <w:pStyle w:val="ReportMain"/>
        <w:suppressAutoHyphens/>
        <w:ind w:left="-57"/>
        <w:rPr>
          <w:rFonts w:eastAsia="Times New Roman"/>
          <w:szCs w:val="24"/>
          <w:lang w:eastAsia="ru-RU"/>
        </w:rPr>
      </w:pPr>
      <w:bookmarkStart w:id="16" w:name="_Toc445844541"/>
      <w:bookmarkEnd w:id="16"/>
      <w:r>
        <w:rPr>
          <w:rFonts w:eastAsia="Times New Roman"/>
          <w:szCs w:val="24"/>
          <w:lang w:eastAsia="ru-RU"/>
        </w:rPr>
        <w:t>1 И</w:t>
      </w:r>
      <w:r w:rsidRPr="00935E5A">
        <w:rPr>
          <w:rFonts w:eastAsia="Times New Roman"/>
          <w:szCs w:val="24"/>
          <w:lang w:eastAsia="ru-RU"/>
        </w:rPr>
        <w:t>стория нейронных сетей</w:t>
      </w:r>
      <w:r>
        <w:rPr>
          <w:rFonts w:eastAsia="Times New Roman"/>
          <w:szCs w:val="24"/>
          <w:lang w:eastAsia="ru-RU"/>
        </w:rPr>
        <w:t xml:space="preserve">. </w:t>
      </w:r>
    </w:p>
    <w:p w:rsidR="003F355E" w:rsidRPr="008E0807" w:rsidRDefault="003F355E" w:rsidP="003F355E">
      <w:pPr>
        <w:pStyle w:val="ReportMain"/>
        <w:suppressAutoHyphens/>
        <w:ind w:left="-57"/>
        <w:rPr>
          <w:rFonts w:eastAsia="Times New Roman"/>
          <w:sz w:val="22"/>
          <w:lang w:eastAsia="ru-RU"/>
        </w:rPr>
      </w:pPr>
      <w:r>
        <w:rPr>
          <w:rFonts w:eastAsia="Times New Roman"/>
          <w:szCs w:val="24"/>
          <w:lang w:eastAsia="ru-RU"/>
        </w:rPr>
        <w:t>2 Применение нейронных сетей сегодня: военное дело, экономика, техника.</w:t>
      </w:r>
    </w:p>
    <w:p w:rsidR="003F355E" w:rsidRDefault="003F355E" w:rsidP="003F355E">
      <w:pPr>
        <w:pStyle w:val="ReportMain"/>
        <w:suppressAutoHyphens/>
        <w:ind w:left="-57"/>
        <w:rPr>
          <w:rFonts w:eastAsia="Times New Roman"/>
          <w:bCs/>
          <w:lang w:eastAsia="ru-RU"/>
        </w:rPr>
      </w:pPr>
      <w:r>
        <w:rPr>
          <w:rFonts w:eastAsia="Times New Roman"/>
          <w:bCs/>
          <w:lang w:eastAsia="ru-RU"/>
        </w:rPr>
        <w:t xml:space="preserve">3 </w:t>
      </w:r>
      <w:r w:rsidRPr="00C85A8C">
        <w:rPr>
          <w:rFonts w:eastAsia="Times New Roman"/>
          <w:bCs/>
          <w:lang w:eastAsia="ru-RU"/>
        </w:rPr>
        <w:t>Классификация нейронных сетей</w:t>
      </w:r>
      <w:r>
        <w:rPr>
          <w:rFonts w:eastAsia="Times New Roman"/>
          <w:bCs/>
          <w:lang w:eastAsia="ru-RU"/>
        </w:rPr>
        <w:t xml:space="preserve">. </w:t>
      </w:r>
    </w:p>
    <w:p w:rsidR="003F355E" w:rsidRDefault="003F355E" w:rsidP="003F355E">
      <w:pPr>
        <w:pStyle w:val="ReportMain"/>
        <w:suppressAutoHyphens/>
        <w:ind w:left="-57"/>
        <w:rPr>
          <w:rFonts w:eastAsia="Times New Roman"/>
          <w:bCs/>
          <w:lang w:eastAsia="ru-RU"/>
        </w:rPr>
      </w:pPr>
      <w:r>
        <w:rPr>
          <w:rFonts w:eastAsia="Times New Roman"/>
          <w:bCs/>
          <w:lang w:eastAsia="ru-RU"/>
        </w:rPr>
        <w:t>4 Биологический и искусственный нейрон. Базовые понятия.</w:t>
      </w:r>
    </w:p>
    <w:p w:rsidR="003F355E" w:rsidRDefault="003F355E" w:rsidP="003F355E">
      <w:pPr>
        <w:pStyle w:val="ReportMain"/>
        <w:suppressAutoHyphens/>
        <w:ind w:left="-57"/>
        <w:rPr>
          <w:rFonts w:eastAsia="Times New Roman"/>
          <w:bCs/>
          <w:lang w:eastAsia="ru-RU"/>
        </w:rPr>
      </w:pPr>
      <w:r>
        <w:rPr>
          <w:rFonts w:eastAsia="Times New Roman"/>
          <w:bCs/>
          <w:lang w:eastAsia="ru-RU"/>
        </w:rPr>
        <w:t>5 Формальное описание искусственного нейрона.</w:t>
      </w:r>
    </w:p>
    <w:p w:rsidR="003F355E" w:rsidRDefault="003F355E" w:rsidP="003F355E">
      <w:pPr>
        <w:pStyle w:val="ReportMain"/>
        <w:suppressAutoHyphens/>
        <w:ind w:left="-57"/>
        <w:rPr>
          <w:rFonts w:eastAsia="Times New Roman"/>
          <w:szCs w:val="24"/>
          <w:lang w:eastAsia="ru-RU"/>
        </w:rPr>
      </w:pPr>
      <w:r>
        <w:rPr>
          <w:rFonts w:eastAsia="Times New Roman"/>
          <w:bCs/>
          <w:lang w:eastAsia="ru-RU"/>
        </w:rPr>
        <w:t>6 Функции активации.</w:t>
      </w:r>
    </w:p>
    <w:p w:rsidR="003F355E" w:rsidRDefault="003F355E" w:rsidP="003F355E">
      <w:pPr>
        <w:pStyle w:val="ReportMain"/>
        <w:suppressAutoHyphens/>
        <w:ind w:left="-57"/>
        <w:rPr>
          <w:rFonts w:eastAsia="Times New Roman"/>
          <w:bCs/>
          <w:lang w:eastAsia="ru-RU"/>
        </w:rPr>
      </w:pPr>
      <w:r>
        <w:rPr>
          <w:rFonts w:eastAsia="Times New Roman"/>
          <w:bCs/>
          <w:lang w:eastAsia="ru-RU"/>
        </w:rPr>
        <w:t xml:space="preserve">7 Однослойные и многослойные искусственные нейронные сети. </w:t>
      </w:r>
    </w:p>
    <w:p w:rsidR="003F355E" w:rsidRDefault="003F355E" w:rsidP="003F355E">
      <w:pPr>
        <w:pStyle w:val="ReportMain"/>
        <w:suppressAutoHyphens/>
        <w:ind w:left="-57"/>
        <w:rPr>
          <w:rFonts w:eastAsia="Times New Roman"/>
          <w:bCs/>
          <w:lang w:eastAsia="ru-RU"/>
        </w:rPr>
      </w:pPr>
      <w:r>
        <w:rPr>
          <w:rFonts w:eastAsia="Times New Roman"/>
          <w:bCs/>
          <w:lang w:eastAsia="ru-RU"/>
        </w:rPr>
        <w:t xml:space="preserve">8 Персептроны. </w:t>
      </w:r>
    </w:p>
    <w:p w:rsidR="003F355E" w:rsidRDefault="003F355E" w:rsidP="003F355E">
      <w:pPr>
        <w:pStyle w:val="ReportMain"/>
        <w:suppressAutoHyphens/>
        <w:ind w:left="-57"/>
        <w:rPr>
          <w:rFonts w:eastAsia="Times New Roman"/>
          <w:bCs/>
          <w:lang w:eastAsia="ru-RU"/>
        </w:rPr>
      </w:pPr>
      <w:r>
        <w:rPr>
          <w:rFonts w:eastAsia="Times New Roman"/>
          <w:bCs/>
          <w:lang w:eastAsia="ru-RU"/>
        </w:rPr>
        <w:t xml:space="preserve">9 Обучение нейронных сетей. </w:t>
      </w:r>
    </w:p>
    <w:p w:rsidR="003F355E" w:rsidRDefault="003F355E" w:rsidP="003F355E">
      <w:pPr>
        <w:pStyle w:val="ReportMain"/>
        <w:suppressAutoHyphens/>
        <w:ind w:left="-57"/>
        <w:rPr>
          <w:rFonts w:eastAsia="Times New Roman"/>
          <w:bCs/>
          <w:lang w:eastAsia="ru-RU"/>
        </w:rPr>
      </w:pPr>
      <w:r>
        <w:rPr>
          <w:rFonts w:eastAsia="Times New Roman"/>
          <w:bCs/>
          <w:lang w:eastAsia="ru-RU"/>
        </w:rPr>
        <w:t xml:space="preserve">10 Сети на основе радиально-базисных функций. </w:t>
      </w:r>
    </w:p>
    <w:p w:rsidR="003F355E" w:rsidRDefault="003F355E" w:rsidP="003F355E">
      <w:pPr>
        <w:pStyle w:val="ReportMain"/>
        <w:suppressAutoHyphens/>
        <w:ind w:left="-57"/>
        <w:rPr>
          <w:rFonts w:eastAsia="Times New Roman"/>
          <w:bCs/>
          <w:lang w:eastAsia="ru-RU"/>
        </w:rPr>
      </w:pPr>
      <w:r>
        <w:rPr>
          <w:rFonts w:eastAsia="Times New Roman"/>
          <w:bCs/>
          <w:lang w:eastAsia="ru-RU"/>
        </w:rPr>
        <w:t xml:space="preserve">11 Временные ряды. </w:t>
      </w:r>
    </w:p>
    <w:p w:rsidR="003F355E" w:rsidRDefault="003F355E" w:rsidP="003F355E">
      <w:pPr>
        <w:pStyle w:val="ReportMain"/>
        <w:suppressAutoHyphens/>
        <w:ind w:left="-57"/>
      </w:pPr>
      <w:r>
        <w:t xml:space="preserve">12 Реализация нейронных сетей в </w:t>
      </w:r>
      <w:proofErr w:type="spellStart"/>
      <w:r>
        <w:t>Matlab</w:t>
      </w:r>
      <w:proofErr w:type="spellEnd"/>
      <w:r>
        <w:t>.</w:t>
      </w:r>
    </w:p>
    <w:p w:rsidR="003F355E" w:rsidRDefault="003F355E" w:rsidP="003F355E">
      <w:pPr>
        <w:pStyle w:val="ReportMain"/>
        <w:suppressAutoHyphens/>
        <w:ind w:left="-57"/>
        <w:rPr>
          <w:rFonts w:eastAsia="Times New Roman"/>
          <w:szCs w:val="24"/>
          <w:lang w:eastAsia="ru-RU"/>
        </w:rPr>
      </w:pPr>
      <w:r>
        <w:t>13</w:t>
      </w:r>
      <w:r w:rsidRPr="00D9728B">
        <w:rPr>
          <w:rFonts w:eastAsia="Times New Roman"/>
          <w:bCs/>
          <w:lang w:eastAsia="ru-RU"/>
        </w:rPr>
        <w:t xml:space="preserve"> Прогнозирование с использованием нейронных сетей. </w:t>
      </w:r>
    </w:p>
    <w:p w:rsidR="003F355E" w:rsidRDefault="003F355E" w:rsidP="003F355E">
      <w:pPr>
        <w:pStyle w:val="ReportMain"/>
        <w:suppressAutoHyphens/>
        <w:ind w:left="-57"/>
        <w:rPr>
          <w:rFonts w:eastAsia="Times New Roman"/>
          <w:bCs/>
          <w:lang w:eastAsia="ru-RU"/>
        </w:rPr>
      </w:pPr>
      <w:r>
        <w:rPr>
          <w:rFonts w:eastAsia="Times New Roman"/>
          <w:bCs/>
          <w:lang w:eastAsia="ru-RU"/>
        </w:rPr>
        <w:t xml:space="preserve">14 Динамические системы. </w:t>
      </w:r>
    </w:p>
    <w:p w:rsidR="003F355E" w:rsidRDefault="003F355E" w:rsidP="003F355E">
      <w:pPr>
        <w:pStyle w:val="ReportMain"/>
        <w:suppressAutoHyphens/>
        <w:ind w:left="-57"/>
        <w:rPr>
          <w:rFonts w:eastAsia="Times New Roman"/>
          <w:bCs/>
          <w:lang w:eastAsia="ru-RU"/>
        </w:rPr>
      </w:pPr>
      <w:r>
        <w:rPr>
          <w:rFonts w:eastAsia="Times New Roman"/>
          <w:bCs/>
          <w:lang w:eastAsia="ru-RU"/>
        </w:rPr>
        <w:t xml:space="preserve">15 Пространство состояний. </w:t>
      </w:r>
    </w:p>
    <w:p w:rsidR="003F355E" w:rsidRDefault="003F355E" w:rsidP="003F355E">
      <w:pPr>
        <w:pStyle w:val="ReportMain"/>
        <w:suppressAutoHyphens/>
        <w:ind w:left="-57"/>
        <w:rPr>
          <w:rFonts w:eastAsia="Times New Roman"/>
          <w:bCs/>
          <w:lang w:eastAsia="ru-RU"/>
        </w:rPr>
      </w:pPr>
      <w:r>
        <w:rPr>
          <w:rFonts w:eastAsia="Times New Roman"/>
          <w:bCs/>
          <w:lang w:eastAsia="ru-RU"/>
        </w:rPr>
        <w:t xml:space="preserve">16 Условие Лившица. </w:t>
      </w:r>
    </w:p>
    <w:p w:rsidR="003F355E" w:rsidRDefault="003F355E" w:rsidP="003F355E">
      <w:pPr>
        <w:pStyle w:val="ReportMain"/>
        <w:suppressAutoHyphens/>
        <w:ind w:left="-57"/>
        <w:rPr>
          <w:rFonts w:eastAsia="Times New Roman"/>
          <w:bCs/>
          <w:lang w:eastAsia="ru-RU"/>
        </w:rPr>
      </w:pPr>
      <w:r>
        <w:rPr>
          <w:rFonts w:eastAsia="Times New Roman"/>
          <w:bCs/>
          <w:lang w:eastAsia="ru-RU"/>
        </w:rPr>
        <w:t>17 Устойчивость состояний равновесия.</w:t>
      </w:r>
    </w:p>
    <w:p w:rsidR="003F355E" w:rsidRDefault="003F355E" w:rsidP="003F355E">
      <w:pPr>
        <w:pStyle w:val="ReportMain"/>
        <w:suppressAutoHyphens/>
        <w:ind w:left="-57"/>
        <w:rPr>
          <w:rFonts w:eastAsia="Times New Roman"/>
          <w:bCs/>
          <w:lang w:eastAsia="ru-RU"/>
        </w:rPr>
      </w:pPr>
      <w:r>
        <w:rPr>
          <w:rFonts w:eastAsia="Times New Roman"/>
          <w:bCs/>
          <w:lang w:eastAsia="ru-RU"/>
        </w:rPr>
        <w:t>18 Аттракторы.</w:t>
      </w:r>
    </w:p>
    <w:p w:rsidR="003F355E" w:rsidRDefault="003F355E" w:rsidP="003F355E">
      <w:pPr>
        <w:pStyle w:val="ReportMain"/>
        <w:suppressAutoHyphens/>
        <w:ind w:left="-57"/>
        <w:rPr>
          <w:rFonts w:eastAsia="Times New Roman"/>
          <w:bCs/>
          <w:lang w:eastAsia="ru-RU"/>
        </w:rPr>
      </w:pPr>
      <w:r>
        <w:rPr>
          <w:rFonts w:eastAsia="Times New Roman"/>
          <w:bCs/>
          <w:lang w:eastAsia="ru-RU"/>
        </w:rPr>
        <w:t>19 Нейродинамические модели.</w:t>
      </w:r>
    </w:p>
    <w:p w:rsidR="003F355E" w:rsidRDefault="003F355E" w:rsidP="003F355E">
      <w:pPr>
        <w:pStyle w:val="ReportMain"/>
        <w:suppressAutoHyphens/>
        <w:ind w:left="-57"/>
        <w:rPr>
          <w:rFonts w:eastAsia="Times New Roman"/>
          <w:bCs/>
          <w:lang w:eastAsia="ru-RU"/>
        </w:rPr>
      </w:pPr>
      <w:r>
        <w:rPr>
          <w:rFonts w:eastAsia="Times New Roman"/>
          <w:bCs/>
          <w:lang w:eastAsia="ru-RU"/>
        </w:rPr>
        <w:t xml:space="preserve">20 Модель </w:t>
      </w:r>
      <w:proofErr w:type="spellStart"/>
      <w:r>
        <w:rPr>
          <w:rFonts w:eastAsia="Times New Roman"/>
          <w:bCs/>
          <w:lang w:eastAsia="ru-RU"/>
        </w:rPr>
        <w:t>Хопфилда</w:t>
      </w:r>
      <w:proofErr w:type="spellEnd"/>
      <w:r>
        <w:rPr>
          <w:rFonts w:eastAsia="Times New Roman"/>
          <w:bCs/>
          <w:lang w:eastAsia="ru-RU"/>
        </w:rPr>
        <w:t xml:space="preserve">. </w:t>
      </w:r>
    </w:p>
    <w:p w:rsidR="003F355E" w:rsidRDefault="003F355E" w:rsidP="003F355E">
      <w:pPr>
        <w:pStyle w:val="ReportMain"/>
        <w:suppressAutoHyphens/>
        <w:ind w:left="-57"/>
        <w:rPr>
          <w:rFonts w:eastAsia="Times New Roman"/>
          <w:bCs/>
          <w:lang w:eastAsia="ru-RU"/>
        </w:rPr>
      </w:pPr>
      <w:r>
        <w:rPr>
          <w:rFonts w:eastAsia="Times New Roman"/>
          <w:bCs/>
          <w:lang w:eastAsia="ru-RU"/>
        </w:rPr>
        <w:t xml:space="preserve">21 Модель </w:t>
      </w:r>
      <w:r>
        <w:rPr>
          <w:rFonts w:eastAsia="Times New Roman"/>
          <w:bCs/>
          <w:lang w:val="en-US" w:eastAsia="ru-RU"/>
        </w:rPr>
        <w:t>BSB</w:t>
      </w:r>
      <w:r w:rsidRPr="00B238B3">
        <w:rPr>
          <w:rFonts w:eastAsia="Times New Roman"/>
          <w:bCs/>
          <w:lang w:eastAsia="ru-RU"/>
        </w:rPr>
        <w:t>.</w:t>
      </w:r>
      <w:r>
        <w:rPr>
          <w:rFonts w:eastAsia="Times New Roman"/>
          <w:bCs/>
          <w:lang w:eastAsia="ru-RU"/>
        </w:rPr>
        <w:t xml:space="preserve"> </w:t>
      </w:r>
    </w:p>
    <w:p w:rsidR="003F355E" w:rsidRDefault="003F355E" w:rsidP="003F355E">
      <w:pPr>
        <w:pStyle w:val="ReportMain"/>
        <w:suppressAutoHyphens/>
        <w:ind w:left="-57"/>
      </w:pPr>
      <w:r>
        <w:t>22 Архитектуры рекуррентных сетей.</w:t>
      </w:r>
    </w:p>
    <w:p w:rsidR="003F355E" w:rsidRDefault="003F355E" w:rsidP="003F355E">
      <w:pPr>
        <w:pStyle w:val="ReportMain"/>
        <w:suppressAutoHyphens/>
        <w:ind w:left="-57"/>
      </w:pPr>
      <w:r>
        <w:t xml:space="preserve">23 Нелинейная авторегрессия с внешней моделью входов. </w:t>
      </w:r>
    </w:p>
    <w:p w:rsidR="003F355E" w:rsidRDefault="003F355E" w:rsidP="003F355E">
      <w:pPr>
        <w:pStyle w:val="ReportMain"/>
        <w:suppressAutoHyphens/>
        <w:ind w:left="-57"/>
      </w:pPr>
      <w:r>
        <w:t>24 Алгоритмы обучения.</w:t>
      </w:r>
    </w:p>
    <w:p w:rsidR="003F355E" w:rsidRDefault="003F355E" w:rsidP="003F355E">
      <w:pPr>
        <w:pStyle w:val="ReportMain"/>
        <w:suppressAutoHyphens/>
        <w:ind w:left="-57"/>
        <w:rPr>
          <w:rFonts w:eastAsia="Times New Roman"/>
          <w:bCs/>
          <w:lang w:eastAsia="ru-RU"/>
        </w:rPr>
      </w:pPr>
      <w:r>
        <w:t xml:space="preserve">25 Реализация нейронных сетей в </w:t>
      </w:r>
      <w:proofErr w:type="spellStart"/>
      <w:r>
        <w:t>Matlab</w:t>
      </w:r>
      <w:proofErr w:type="spellEnd"/>
      <w:r w:rsidRPr="00D9728B">
        <w:rPr>
          <w:rFonts w:eastAsia="Times New Roman"/>
          <w:bCs/>
          <w:lang w:eastAsia="ru-RU"/>
        </w:rPr>
        <w:t xml:space="preserve"> </w:t>
      </w:r>
    </w:p>
    <w:p w:rsidR="003F355E" w:rsidRDefault="003F355E" w:rsidP="003F355E">
      <w:pPr>
        <w:pStyle w:val="ReportMain"/>
        <w:suppressAutoHyphens/>
        <w:ind w:left="-57"/>
        <w:rPr>
          <w:rFonts w:eastAsia="Times New Roman"/>
          <w:szCs w:val="24"/>
          <w:lang w:eastAsia="ru-RU"/>
        </w:rPr>
      </w:pPr>
      <w:r>
        <w:rPr>
          <w:rFonts w:eastAsia="Times New Roman"/>
          <w:szCs w:val="24"/>
          <w:lang w:eastAsia="ru-RU"/>
        </w:rPr>
        <w:t xml:space="preserve">26 Глубокие сети прямого </w:t>
      </w:r>
      <w:proofErr w:type="spellStart"/>
      <w:r>
        <w:rPr>
          <w:rFonts w:eastAsia="Times New Roman"/>
          <w:szCs w:val="24"/>
          <w:lang w:eastAsia="ru-RU"/>
        </w:rPr>
        <w:t>распростанения</w:t>
      </w:r>
      <w:proofErr w:type="spellEnd"/>
      <w:r>
        <w:rPr>
          <w:rFonts w:eastAsia="Times New Roman"/>
          <w:szCs w:val="24"/>
          <w:lang w:eastAsia="ru-RU"/>
        </w:rPr>
        <w:t xml:space="preserve">. </w:t>
      </w:r>
    </w:p>
    <w:p w:rsidR="003F355E" w:rsidRDefault="003F355E" w:rsidP="003F355E">
      <w:pPr>
        <w:pStyle w:val="ReportMain"/>
        <w:suppressAutoHyphens/>
        <w:ind w:left="-57"/>
        <w:rPr>
          <w:rFonts w:eastAsia="Times New Roman"/>
          <w:szCs w:val="24"/>
          <w:lang w:eastAsia="ru-RU"/>
        </w:rPr>
      </w:pPr>
      <w:r>
        <w:rPr>
          <w:rFonts w:eastAsia="Times New Roman"/>
          <w:szCs w:val="24"/>
          <w:lang w:eastAsia="ru-RU"/>
        </w:rPr>
        <w:t>27 Регуляризация.</w:t>
      </w:r>
    </w:p>
    <w:p w:rsidR="003F355E" w:rsidRDefault="003F355E" w:rsidP="003F355E">
      <w:pPr>
        <w:pStyle w:val="ReportMain"/>
        <w:suppressAutoHyphens/>
        <w:ind w:left="-57"/>
        <w:rPr>
          <w:rFonts w:eastAsia="Times New Roman"/>
          <w:szCs w:val="24"/>
          <w:lang w:eastAsia="ru-RU"/>
        </w:rPr>
      </w:pPr>
      <w:r>
        <w:rPr>
          <w:rFonts w:eastAsia="Times New Roman"/>
          <w:szCs w:val="24"/>
          <w:lang w:eastAsia="ru-RU"/>
        </w:rPr>
        <w:t>28 Оптимизация в обучении глубоких моделей.</w:t>
      </w:r>
    </w:p>
    <w:p w:rsidR="003F355E" w:rsidRPr="00C649FE" w:rsidRDefault="003F355E" w:rsidP="003F355E">
      <w:pPr>
        <w:pStyle w:val="ReportMain"/>
        <w:suppressAutoHyphens/>
        <w:ind w:left="-57"/>
        <w:rPr>
          <w:rFonts w:eastAsia="Times New Roman"/>
          <w:szCs w:val="24"/>
          <w:lang w:eastAsia="ru-RU"/>
        </w:rPr>
      </w:pPr>
      <w:r>
        <w:rPr>
          <w:rFonts w:eastAsia="Times New Roman"/>
          <w:szCs w:val="24"/>
          <w:lang w:eastAsia="ru-RU"/>
        </w:rPr>
        <w:t xml:space="preserve">29 </w:t>
      </w:r>
      <w:proofErr w:type="spellStart"/>
      <w:r>
        <w:rPr>
          <w:rFonts w:eastAsia="Times New Roman"/>
          <w:szCs w:val="24"/>
          <w:lang w:eastAsia="ru-RU"/>
        </w:rPr>
        <w:t>Сверточные</w:t>
      </w:r>
      <w:proofErr w:type="spellEnd"/>
      <w:r>
        <w:rPr>
          <w:rFonts w:eastAsia="Times New Roman"/>
          <w:szCs w:val="24"/>
          <w:lang w:eastAsia="ru-RU"/>
        </w:rPr>
        <w:t xml:space="preserve"> сети.</w:t>
      </w:r>
    </w:p>
    <w:p w:rsidR="003F355E" w:rsidRDefault="003F355E" w:rsidP="003F355E">
      <w:pPr>
        <w:pStyle w:val="ReportMain"/>
        <w:suppressAutoHyphens/>
        <w:jc w:val="both"/>
        <w:rPr>
          <w:i/>
          <w:sz w:val="28"/>
        </w:rPr>
      </w:pPr>
    </w:p>
    <w:p w:rsidR="0021490B" w:rsidRPr="00C11E12" w:rsidRDefault="0021490B" w:rsidP="0021490B">
      <w:pPr>
        <w:shd w:val="clear" w:color="auto" w:fill="FFFFFF"/>
        <w:autoSpaceDE w:val="0"/>
        <w:autoSpaceDN w:val="0"/>
        <w:adjustRightInd w:val="0"/>
        <w:spacing w:after="0" w:line="240" w:lineRule="auto"/>
        <w:ind w:firstLine="709"/>
        <w:jc w:val="both"/>
        <w:rPr>
          <w:sz w:val="24"/>
          <w:szCs w:val="24"/>
        </w:rPr>
      </w:pPr>
      <w:r w:rsidRPr="00C11E12">
        <w:rPr>
          <w:sz w:val="24"/>
          <w:szCs w:val="24"/>
        </w:rPr>
        <w:lastRenderedPageBreak/>
        <w:t xml:space="preserve">При проведении промежуточной аттестации обучающийся проходит или собеседование или тестирование (Автоматизированная интерактивная система сетевого </w:t>
      </w:r>
      <w:proofErr w:type="gramStart"/>
      <w:r w:rsidRPr="00C11E12">
        <w:rPr>
          <w:sz w:val="24"/>
          <w:szCs w:val="24"/>
        </w:rPr>
        <w:t xml:space="preserve">тестирования  </w:t>
      </w:r>
      <w:r w:rsidRPr="00C11E12">
        <w:rPr>
          <w:rStyle w:val="aa"/>
          <w:sz w:val="24"/>
          <w:szCs w:val="24"/>
        </w:rPr>
        <w:t>http://aist.osu.ru</w:t>
      </w:r>
      <w:proofErr w:type="gramEnd"/>
      <w:r w:rsidRPr="00C11E12">
        <w:rPr>
          <w:sz w:val="24"/>
          <w:szCs w:val="24"/>
        </w:rPr>
        <w:t xml:space="preserve">) по всем пройденным темам разделов, представленным в рабочей программе дисциплины. На тестирование отводится не менее часа. При проведении экзамена в форме собеседования обучающемуся отводится не более 20 минут. </w:t>
      </w:r>
    </w:p>
    <w:p w:rsidR="0021490B" w:rsidRPr="00C11E12" w:rsidRDefault="0021490B" w:rsidP="0021490B">
      <w:pPr>
        <w:spacing w:after="0" w:line="240" w:lineRule="auto"/>
        <w:ind w:firstLine="709"/>
        <w:jc w:val="both"/>
        <w:rPr>
          <w:sz w:val="24"/>
          <w:szCs w:val="24"/>
        </w:rPr>
      </w:pPr>
    </w:p>
    <w:p w:rsidR="003D2463" w:rsidRPr="00C11E12" w:rsidRDefault="003D2463" w:rsidP="003D2463">
      <w:pPr>
        <w:pStyle w:val="ReportMain"/>
        <w:suppressAutoHyphens/>
        <w:ind w:firstLine="709"/>
        <w:jc w:val="both"/>
        <w:rPr>
          <w:szCs w:val="24"/>
        </w:rPr>
      </w:pPr>
      <w:r w:rsidRPr="00C11E12">
        <w:rPr>
          <w:szCs w:val="24"/>
        </w:rPr>
        <w:t>Результирующая оценка рассчитывается следующим образом:</w:t>
      </w:r>
    </w:p>
    <w:p w:rsidR="003D2463" w:rsidRPr="00C11E12" w:rsidRDefault="003D2463" w:rsidP="003D2463">
      <w:pPr>
        <w:pStyle w:val="ReportMain"/>
        <w:suppressAutoHyphens/>
        <w:ind w:firstLine="709"/>
        <w:jc w:val="both"/>
        <w:rPr>
          <w:szCs w:val="24"/>
        </w:rPr>
      </w:pPr>
    </w:p>
    <w:p w:rsidR="003D2463" w:rsidRPr="00C11E12" w:rsidRDefault="003D2463" w:rsidP="003D2463">
      <w:pPr>
        <w:spacing w:after="0" w:line="240" w:lineRule="auto"/>
        <w:ind w:firstLine="708"/>
        <w:jc w:val="both"/>
        <w:rPr>
          <w:sz w:val="24"/>
          <w:szCs w:val="24"/>
          <w:lang w:eastAsia="ru-RU"/>
        </w:rPr>
      </w:pPr>
      <w:proofErr w:type="spellStart"/>
      <w:r w:rsidRPr="00C11E12">
        <w:rPr>
          <w:i/>
          <w:sz w:val="24"/>
          <w:szCs w:val="24"/>
          <w:lang w:eastAsia="ru-RU"/>
        </w:rPr>
        <w:t>О</w:t>
      </w:r>
      <w:r w:rsidRPr="00C11E12">
        <w:rPr>
          <w:i/>
          <w:sz w:val="24"/>
          <w:szCs w:val="24"/>
          <w:vertAlign w:val="subscript"/>
          <w:lang w:eastAsia="ru-RU"/>
        </w:rPr>
        <w:t>результ</w:t>
      </w:r>
      <w:proofErr w:type="spellEnd"/>
      <w:r w:rsidRPr="00C11E12">
        <w:rPr>
          <w:i/>
          <w:sz w:val="24"/>
          <w:szCs w:val="24"/>
          <w:lang w:eastAsia="ru-RU"/>
        </w:rPr>
        <w:t xml:space="preserve"> = 0,1* </w:t>
      </w:r>
      <w:proofErr w:type="spellStart"/>
      <w:r w:rsidRPr="00C11E12">
        <w:rPr>
          <w:i/>
          <w:sz w:val="24"/>
          <w:szCs w:val="24"/>
          <w:lang w:eastAsia="ru-RU"/>
        </w:rPr>
        <w:t>О</w:t>
      </w:r>
      <w:r w:rsidRPr="00C11E12">
        <w:rPr>
          <w:i/>
          <w:sz w:val="24"/>
          <w:szCs w:val="24"/>
          <w:vertAlign w:val="subscript"/>
          <w:lang w:eastAsia="ru-RU"/>
        </w:rPr>
        <w:t>тесты</w:t>
      </w:r>
      <w:proofErr w:type="spellEnd"/>
      <w:r w:rsidRPr="00C11E12">
        <w:rPr>
          <w:i/>
          <w:sz w:val="24"/>
          <w:szCs w:val="24"/>
          <w:vertAlign w:val="subscript"/>
          <w:lang w:eastAsia="ru-RU"/>
        </w:rPr>
        <w:t xml:space="preserve"> </w:t>
      </w:r>
      <w:r w:rsidRPr="00C11E12">
        <w:rPr>
          <w:i/>
          <w:sz w:val="24"/>
          <w:szCs w:val="24"/>
          <w:lang w:eastAsia="ru-RU"/>
        </w:rPr>
        <w:t>+</w:t>
      </w:r>
      <w:r w:rsidRPr="00C11E12">
        <w:rPr>
          <w:i/>
          <w:sz w:val="24"/>
          <w:szCs w:val="24"/>
          <w:vertAlign w:val="subscript"/>
          <w:lang w:eastAsia="ru-RU"/>
        </w:rPr>
        <w:t xml:space="preserve"> </w:t>
      </w:r>
      <w:r w:rsidRPr="00C11E12">
        <w:rPr>
          <w:i/>
          <w:sz w:val="24"/>
          <w:szCs w:val="24"/>
          <w:lang w:eastAsia="ru-RU"/>
        </w:rPr>
        <w:t>0,2*О</w:t>
      </w:r>
      <w:r w:rsidRPr="00C11E12">
        <w:rPr>
          <w:i/>
          <w:sz w:val="24"/>
          <w:szCs w:val="24"/>
          <w:vertAlign w:val="subscript"/>
          <w:lang w:eastAsia="ru-RU"/>
        </w:rPr>
        <w:t>ПЗ</w:t>
      </w:r>
      <w:r w:rsidRPr="00C11E12">
        <w:rPr>
          <w:sz w:val="24"/>
          <w:szCs w:val="24"/>
          <w:lang w:eastAsia="ru-RU"/>
        </w:rPr>
        <w:t>+</w:t>
      </w:r>
      <w:r w:rsidRPr="00C11E12">
        <w:rPr>
          <w:i/>
          <w:sz w:val="24"/>
          <w:szCs w:val="24"/>
          <w:lang w:eastAsia="ru-RU"/>
        </w:rPr>
        <w:t>0,3*О</w:t>
      </w:r>
      <w:r w:rsidRPr="00C11E12">
        <w:rPr>
          <w:i/>
          <w:sz w:val="24"/>
          <w:szCs w:val="24"/>
          <w:vertAlign w:val="subscript"/>
          <w:lang w:eastAsia="ru-RU"/>
        </w:rPr>
        <w:t xml:space="preserve">ИЗ </w:t>
      </w:r>
      <w:r w:rsidRPr="00C11E12">
        <w:rPr>
          <w:i/>
          <w:sz w:val="24"/>
          <w:szCs w:val="24"/>
          <w:lang w:eastAsia="ru-RU"/>
        </w:rPr>
        <w:t>+</w:t>
      </w:r>
      <w:r w:rsidRPr="00C11E12">
        <w:rPr>
          <w:i/>
          <w:sz w:val="24"/>
          <w:szCs w:val="24"/>
          <w:vertAlign w:val="subscript"/>
          <w:lang w:eastAsia="ru-RU"/>
        </w:rPr>
        <w:t xml:space="preserve"> </w:t>
      </w:r>
      <w:r w:rsidRPr="00C11E12">
        <w:rPr>
          <w:i/>
          <w:sz w:val="24"/>
          <w:szCs w:val="24"/>
          <w:lang w:eastAsia="ru-RU"/>
        </w:rPr>
        <w:t>0,4*</w:t>
      </w:r>
      <w:proofErr w:type="spellStart"/>
      <w:r w:rsidRPr="00C11E12">
        <w:rPr>
          <w:i/>
          <w:sz w:val="24"/>
          <w:szCs w:val="24"/>
          <w:lang w:eastAsia="ru-RU"/>
        </w:rPr>
        <w:t>О</w:t>
      </w:r>
      <w:r w:rsidR="003F355E">
        <w:rPr>
          <w:i/>
          <w:sz w:val="24"/>
          <w:szCs w:val="24"/>
          <w:vertAlign w:val="subscript"/>
          <w:lang w:eastAsia="ru-RU"/>
        </w:rPr>
        <w:t>диф.зачет</w:t>
      </w:r>
      <w:proofErr w:type="spellEnd"/>
      <w:r w:rsidRPr="00C11E12">
        <w:rPr>
          <w:sz w:val="24"/>
          <w:szCs w:val="24"/>
          <w:lang w:eastAsia="ru-RU"/>
        </w:rPr>
        <w:t xml:space="preserve"> </w:t>
      </w:r>
    </w:p>
    <w:p w:rsidR="0021490B" w:rsidRPr="00C11E12" w:rsidRDefault="0021490B" w:rsidP="0021490B">
      <w:pPr>
        <w:spacing w:after="0" w:line="240" w:lineRule="auto"/>
        <w:ind w:firstLine="709"/>
        <w:rPr>
          <w:sz w:val="24"/>
          <w:szCs w:val="24"/>
        </w:rPr>
      </w:pPr>
    </w:p>
    <w:p w:rsidR="0021490B" w:rsidRPr="00C11E12" w:rsidRDefault="003D2463" w:rsidP="0021490B">
      <w:pPr>
        <w:spacing w:after="0" w:line="240" w:lineRule="auto"/>
        <w:ind w:firstLine="709"/>
        <w:rPr>
          <w:sz w:val="24"/>
          <w:szCs w:val="24"/>
        </w:rPr>
      </w:pPr>
      <w:r w:rsidRPr="00C11E12">
        <w:rPr>
          <w:sz w:val="24"/>
          <w:szCs w:val="24"/>
        </w:rPr>
        <w:t xml:space="preserve">Интервал значений коэффициента </w:t>
      </w:r>
      <w:proofErr w:type="spellStart"/>
      <w:r w:rsidR="0021490B" w:rsidRPr="00C11E12">
        <w:rPr>
          <w:i/>
          <w:sz w:val="24"/>
          <w:szCs w:val="24"/>
        </w:rPr>
        <w:t>О</w:t>
      </w:r>
      <w:r w:rsidRPr="00C11E12">
        <w:rPr>
          <w:i/>
          <w:sz w:val="24"/>
          <w:szCs w:val="24"/>
          <w:vertAlign w:val="subscript"/>
        </w:rPr>
        <w:t>результ</w:t>
      </w:r>
      <w:proofErr w:type="spellEnd"/>
      <w:r w:rsidR="0021490B" w:rsidRPr="00C11E12">
        <w:rPr>
          <w:sz w:val="24"/>
          <w:szCs w:val="24"/>
        </w:rPr>
        <w:t>:</w:t>
      </w:r>
    </w:p>
    <w:p w:rsidR="0021490B" w:rsidRPr="00C11E12" w:rsidRDefault="0021490B" w:rsidP="0021490B">
      <w:pPr>
        <w:pStyle w:val="a7"/>
        <w:numPr>
          <w:ilvl w:val="0"/>
          <w:numId w:val="7"/>
        </w:numPr>
        <w:tabs>
          <w:tab w:val="left" w:pos="993"/>
        </w:tabs>
        <w:spacing w:after="0" w:line="240" w:lineRule="auto"/>
        <w:jc w:val="both"/>
        <w:rPr>
          <w:szCs w:val="24"/>
        </w:rPr>
      </w:pPr>
      <w:r w:rsidRPr="00C11E12">
        <w:rPr>
          <w:szCs w:val="24"/>
        </w:rPr>
        <w:t>от 4,5 до 5 соответствует оценке «Отлично»;</w:t>
      </w:r>
    </w:p>
    <w:p w:rsidR="0021490B" w:rsidRPr="00C11E12" w:rsidRDefault="0021490B" w:rsidP="0021490B">
      <w:pPr>
        <w:pStyle w:val="a7"/>
        <w:numPr>
          <w:ilvl w:val="0"/>
          <w:numId w:val="7"/>
        </w:numPr>
        <w:tabs>
          <w:tab w:val="left" w:pos="993"/>
        </w:tabs>
        <w:spacing w:after="0" w:line="240" w:lineRule="auto"/>
        <w:jc w:val="both"/>
        <w:rPr>
          <w:szCs w:val="24"/>
        </w:rPr>
      </w:pPr>
      <w:r w:rsidRPr="00C11E12">
        <w:rPr>
          <w:szCs w:val="24"/>
        </w:rPr>
        <w:t>от 3,5 до 4,4 соответствует оценке «Хорошо»;</w:t>
      </w:r>
    </w:p>
    <w:p w:rsidR="0021490B" w:rsidRPr="00C11E12" w:rsidRDefault="0021490B" w:rsidP="0021490B">
      <w:pPr>
        <w:pStyle w:val="a7"/>
        <w:numPr>
          <w:ilvl w:val="0"/>
          <w:numId w:val="7"/>
        </w:numPr>
        <w:tabs>
          <w:tab w:val="left" w:pos="993"/>
        </w:tabs>
        <w:spacing w:after="0" w:line="240" w:lineRule="auto"/>
        <w:jc w:val="both"/>
        <w:rPr>
          <w:szCs w:val="24"/>
        </w:rPr>
      </w:pPr>
      <w:r w:rsidRPr="00C11E12">
        <w:rPr>
          <w:szCs w:val="24"/>
        </w:rPr>
        <w:t>от 3 до 3,4 соответствует оценке «Удовлетворительно»;</w:t>
      </w:r>
    </w:p>
    <w:p w:rsidR="0021490B" w:rsidRPr="00C11E12" w:rsidRDefault="0021490B" w:rsidP="0021490B">
      <w:pPr>
        <w:pStyle w:val="a7"/>
        <w:numPr>
          <w:ilvl w:val="0"/>
          <w:numId w:val="7"/>
        </w:numPr>
        <w:tabs>
          <w:tab w:val="left" w:pos="993"/>
        </w:tabs>
        <w:spacing w:after="0" w:line="240" w:lineRule="auto"/>
        <w:jc w:val="both"/>
        <w:rPr>
          <w:szCs w:val="24"/>
        </w:rPr>
      </w:pPr>
      <w:r w:rsidRPr="00C11E12">
        <w:rPr>
          <w:szCs w:val="24"/>
        </w:rPr>
        <w:t>от 0 до 2,9 соответствует оценке «Неудовлетворительно».</w:t>
      </w:r>
    </w:p>
    <w:p w:rsidR="0021490B" w:rsidRDefault="0021490B" w:rsidP="0021490B">
      <w:pPr>
        <w:spacing w:after="0" w:line="240" w:lineRule="auto"/>
        <w:rPr>
          <w:szCs w:val="24"/>
        </w:rPr>
      </w:pPr>
    </w:p>
    <w:p w:rsidR="0021490B" w:rsidRDefault="0021490B" w:rsidP="0021490B">
      <w:pPr>
        <w:spacing w:after="0" w:line="240" w:lineRule="auto"/>
        <w:jc w:val="both"/>
        <w:rPr>
          <w:szCs w:val="24"/>
        </w:rPr>
      </w:pPr>
    </w:p>
    <w:p w:rsidR="0021490B" w:rsidRPr="00C11E12" w:rsidRDefault="0021490B" w:rsidP="0021490B">
      <w:pPr>
        <w:pStyle w:val="a7"/>
        <w:spacing w:after="0" w:line="240" w:lineRule="auto"/>
        <w:ind w:left="0"/>
        <w:jc w:val="both"/>
        <w:rPr>
          <w:b/>
          <w:szCs w:val="24"/>
        </w:rPr>
      </w:pPr>
      <w:r w:rsidRPr="00C11E12">
        <w:rPr>
          <w:szCs w:val="24"/>
        </w:rPr>
        <w:t xml:space="preserve">Значения коэффициентов </w:t>
      </w:r>
      <w:r w:rsidR="003D2463" w:rsidRPr="00C11E12">
        <w:rPr>
          <w:i/>
          <w:szCs w:val="24"/>
        </w:rPr>
        <w:t>О</w:t>
      </w:r>
      <w:r w:rsidRPr="00C11E12">
        <w:rPr>
          <w:i/>
          <w:szCs w:val="24"/>
          <w:vertAlign w:val="subscript"/>
        </w:rPr>
        <w:t>ПЗ</w:t>
      </w:r>
      <w:r w:rsidRPr="00C11E12">
        <w:rPr>
          <w:i/>
          <w:szCs w:val="24"/>
        </w:rPr>
        <w:t xml:space="preserve">, </w:t>
      </w:r>
      <w:r w:rsidR="003D2463" w:rsidRPr="00C11E12">
        <w:rPr>
          <w:i/>
          <w:szCs w:val="24"/>
        </w:rPr>
        <w:t>О</w:t>
      </w:r>
      <w:r w:rsidRPr="00C11E12">
        <w:rPr>
          <w:i/>
          <w:szCs w:val="24"/>
          <w:vertAlign w:val="subscript"/>
        </w:rPr>
        <w:t>ИЗ</w:t>
      </w:r>
      <w:r w:rsidRPr="00C11E12">
        <w:rPr>
          <w:i/>
          <w:szCs w:val="24"/>
        </w:rPr>
        <w:t xml:space="preserve">, </w:t>
      </w:r>
      <w:proofErr w:type="spellStart"/>
      <w:r w:rsidR="003D2463" w:rsidRPr="00C11E12">
        <w:rPr>
          <w:i/>
          <w:szCs w:val="24"/>
        </w:rPr>
        <w:t>О</w:t>
      </w:r>
      <w:r w:rsidR="003D2463" w:rsidRPr="00C11E12">
        <w:rPr>
          <w:i/>
          <w:szCs w:val="24"/>
          <w:vertAlign w:val="subscript"/>
        </w:rPr>
        <w:t>тесты</w:t>
      </w:r>
      <w:proofErr w:type="spellEnd"/>
      <w:r w:rsidR="003D2463" w:rsidRPr="00C11E12">
        <w:rPr>
          <w:i/>
          <w:szCs w:val="24"/>
        </w:rPr>
        <w:t xml:space="preserve">, </w:t>
      </w:r>
      <w:proofErr w:type="spellStart"/>
      <w:r w:rsidR="003D2463" w:rsidRPr="00C11E12">
        <w:rPr>
          <w:i/>
          <w:szCs w:val="24"/>
        </w:rPr>
        <w:t>О</w:t>
      </w:r>
      <w:r w:rsidR="003F355E">
        <w:rPr>
          <w:i/>
          <w:szCs w:val="24"/>
          <w:vertAlign w:val="subscript"/>
        </w:rPr>
        <w:t>диф.зач</w:t>
      </w:r>
      <w:proofErr w:type="spellEnd"/>
      <w:r w:rsidR="003F355E">
        <w:rPr>
          <w:i/>
          <w:szCs w:val="24"/>
          <w:vertAlign w:val="subscript"/>
        </w:rPr>
        <w:t>.</w:t>
      </w:r>
      <w:r w:rsidR="003D2463" w:rsidRPr="00C11E12">
        <w:rPr>
          <w:szCs w:val="24"/>
        </w:rPr>
        <w:t xml:space="preserve"> </w:t>
      </w:r>
      <w:r w:rsidRPr="00C11E12">
        <w:rPr>
          <w:szCs w:val="24"/>
        </w:rPr>
        <w:t xml:space="preserve">формируются по </w:t>
      </w:r>
      <w:proofErr w:type="spellStart"/>
      <w:r w:rsidRPr="00C11E12">
        <w:rPr>
          <w:szCs w:val="24"/>
        </w:rPr>
        <w:t>четырехбальной</w:t>
      </w:r>
      <w:proofErr w:type="spellEnd"/>
      <w:r w:rsidRPr="00C11E12">
        <w:rPr>
          <w:szCs w:val="24"/>
        </w:rPr>
        <w:t xml:space="preserve"> шкале:</w:t>
      </w:r>
    </w:p>
    <w:p w:rsidR="00BD3BDE" w:rsidRPr="00C11E12" w:rsidRDefault="0021490B" w:rsidP="0021490B">
      <w:pPr>
        <w:pStyle w:val="c1"/>
        <w:tabs>
          <w:tab w:val="left" w:pos="851"/>
        </w:tabs>
        <w:spacing w:before="0" w:after="0"/>
        <w:jc w:val="both"/>
        <w:rPr>
          <w:rFonts w:ascii="Times New Roman" w:eastAsia="Times New Roman" w:hAnsi="Times New Roman" w:cs="Times New Roman"/>
          <w:color w:val="C0504D"/>
          <w:sz w:val="24"/>
          <w:szCs w:val="24"/>
        </w:rPr>
      </w:pPr>
      <w:r w:rsidRPr="00C11E12">
        <w:rPr>
          <w:rFonts w:ascii="Times New Roman" w:eastAsia="Times New Roman" w:hAnsi="Times New Roman" w:cs="Times New Roman"/>
          <w:sz w:val="24"/>
          <w:szCs w:val="24"/>
        </w:rPr>
        <w:t xml:space="preserve"> - </w:t>
      </w:r>
      <w:r w:rsidR="00BD3BDE" w:rsidRPr="00C11E12">
        <w:rPr>
          <w:rFonts w:ascii="Times New Roman" w:eastAsia="Times New Roman" w:hAnsi="Times New Roman" w:cs="Times New Roman"/>
          <w:sz w:val="24"/>
          <w:szCs w:val="24"/>
        </w:rPr>
        <w:t>«отлично» - оценка ставится за: выполнение всех требований, предусмотренных рабочей программой дисциплины, з</w:t>
      </w:r>
      <w:r w:rsidR="00BD3BDE" w:rsidRPr="00C11E12">
        <w:rPr>
          <w:rFonts w:ascii="Times New Roman" w:hAnsi="Times New Roman" w:cs="Times New Roman"/>
          <w:sz w:val="24"/>
          <w:szCs w:val="24"/>
          <w:shd w:val="clear" w:color="auto" w:fill="FFFFFF"/>
        </w:rPr>
        <w:t xml:space="preserve">нание </w:t>
      </w:r>
      <w:r w:rsidR="00BD3BDE" w:rsidRPr="00C11E12">
        <w:rPr>
          <w:rFonts w:ascii="Times New Roman" w:hAnsi="Times New Roman" w:cs="Times New Roman"/>
          <w:color w:val="000000"/>
          <w:sz w:val="24"/>
          <w:szCs w:val="24"/>
          <w:shd w:val="clear" w:color="auto" w:fill="FFFFFF"/>
        </w:rPr>
        <w:t>фактического материла по дисциплине, в</w:t>
      </w:r>
      <w:r w:rsidR="00BD3BDE" w:rsidRPr="00C11E12">
        <w:rPr>
          <w:rFonts w:ascii="Times New Roman" w:eastAsia="Times New Roman" w:hAnsi="Times New Roman" w:cs="Times New Roman"/>
          <w:color w:val="000000"/>
          <w:sz w:val="24"/>
          <w:szCs w:val="24"/>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00BD3BDE" w:rsidRPr="00C11E12">
        <w:rPr>
          <w:rFonts w:ascii="Times New Roman" w:hAnsi="Times New Roman" w:cs="Times New Roman"/>
          <w:color w:val="000000"/>
          <w:sz w:val="24"/>
          <w:szCs w:val="24"/>
          <w:shd w:val="clear" w:color="auto" w:fill="FFFFFF"/>
        </w:rPr>
        <w:t>мение аргументировано отвечать па вопросы; вступать в диалоговое общение;</w:t>
      </w:r>
    </w:p>
    <w:p w:rsidR="00BD3BDE" w:rsidRPr="00C11E12" w:rsidRDefault="0021490B" w:rsidP="0021490B">
      <w:pPr>
        <w:tabs>
          <w:tab w:val="left" w:pos="851"/>
        </w:tabs>
        <w:spacing w:after="0" w:line="240" w:lineRule="auto"/>
        <w:jc w:val="both"/>
        <w:rPr>
          <w:color w:val="C0504D"/>
          <w:sz w:val="24"/>
          <w:szCs w:val="24"/>
        </w:rPr>
      </w:pPr>
      <w:r w:rsidRPr="00C11E12">
        <w:rPr>
          <w:sz w:val="24"/>
          <w:szCs w:val="24"/>
        </w:rPr>
        <w:t xml:space="preserve">- </w:t>
      </w:r>
      <w:r w:rsidR="00BD3BDE" w:rsidRPr="00C11E12">
        <w:rPr>
          <w:sz w:val="24"/>
          <w:szCs w:val="24"/>
        </w:rPr>
        <w:t>«хорошо» - оценка ставится за: выполнение всех требований, предусмотренных рабочей программой дисциплины, в</w:t>
      </w:r>
      <w:r w:rsidR="00BD3BDE" w:rsidRPr="00C11E12">
        <w:rPr>
          <w:sz w:val="24"/>
          <w:szCs w:val="24"/>
          <w:lang w:eastAsia="ru-RU"/>
        </w:rPr>
        <w:t xml:space="preserve">ладение </w:t>
      </w:r>
      <w:r w:rsidR="00BD3BDE" w:rsidRPr="00C11E12">
        <w:rPr>
          <w:color w:val="000000"/>
          <w:sz w:val="24"/>
          <w:szCs w:val="24"/>
          <w:lang w:eastAsia="ru-RU"/>
        </w:rPr>
        <w:t>терминологией по дисциплине, умение обобщения, умозаключения, за т</w:t>
      </w:r>
      <w:r w:rsidR="00BD3BDE" w:rsidRPr="00C11E12">
        <w:rPr>
          <w:color w:val="000000"/>
          <w:sz w:val="24"/>
          <w:szCs w:val="24"/>
          <w:shd w:val="clear" w:color="auto" w:fill="FFFFFF"/>
        </w:rPr>
        <w:t>еоретическое осмысление проблемной ситуации, умение найти решение проблемной задачи, владение языковыми средствами при ответе на поставленные вопросы;</w:t>
      </w:r>
    </w:p>
    <w:p w:rsidR="00BD3BDE" w:rsidRPr="00C11E12" w:rsidRDefault="0021490B" w:rsidP="0021490B">
      <w:pPr>
        <w:tabs>
          <w:tab w:val="left" w:pos="851"/>
        </w:tabs>
        <w:spacing w:after="0" w:line="240" w:lineRule="auto"/>
        <w:jc w:val="both"/>
        <w:rPr>
          <w:color w:val="000000"/>
          <w:sz w:val="24"/>
          <w:szCs w:val="24"/>
          <w:shd w:val="clear" w:color="auto" w:fill="FFFFFF"/>
        </w:rPr>
      </w:pPr>
      <w:r w:rsidRPr="00C11E12">
        <w:rPr>
          <w:sz w:val="24"/>
          <w:szCs w:val="24"/>
        </w:rPr>
        <w:t xml:space="preserve">- </w:t>
      </w:r>
      <w:r w:rsidR="00BD3BDE" w:rsidRPr="00C11E12">
        <w:rPr>
          <w:sz w:val="24"/>
          <w:szCs w:val="24"/>
        </w:rPr>
        <w:t>«удовлетворительно» - оценка ставится за: выполнение всех требований, предусмотренных рабочей программой дисциплины, в том числе за выполнение индивидуального задания, н</w:t>
      </w:r>
      <w:r w:rsidR="00BD3BDE" w:rsidRPr="00C11E12">
        <w:rPr>
          <w:sz w:val="24"/>
          <w:szCs w:val="24"/>
          <w:shd w:val="clear" w:color="auto" w:fill="FFFFFF"/>
        </w:rPr>
        <w:t xml:space="preserve">еполное </w:t>
      </w:r>
      <w:r w:rsidR="00BD3BDE" w:rsidRPr="00C11E12">
        <w:rPr>
          <w:color w:val="000000"/>
          <w:sz w:val="24"/>
          <w:szCs w:val="24"/>
          <w:shd w:val="clear" w:color="auto" w:fill="FFFFFF"/>
        </w:rPr>
        <w:t>знание терминологии по дисциплине,  неполное владение терминологией, за неумение обобщать, делать вывод, за одностороннее решение задачи, неполное владение языковыми средствами, односторонний ответ на предложенные вопросы;</w:t>
      </w:r>
    </w:p>
    <w:p w:rsidR="00BD3BDE" w:rsidRPr="00C11E12" w:rsidRDefault="0021490B" w:rsidP="0021490B">
      <w:pPr>
        <w:tabs>
          <w:tab w:val="left" w:pos="851"/>
        </w:tabs>
        <w:spacing w:after="0" w:line="240" w:lineRule="auto"/>
        <w:jc w:val="both"/>
        <w:rPr>
          <w:sz w:val="24"/>
          <w:szCs w:val="24"/>
          <w:lang w:eastAsia="ru-RU"/>
        </w:rPr>
      </w:pPr>
      <w:r w:rsidRPr="00C11E12">
        <w:rPr>
          <w:sz w:val="24"/>
          <w:szCs w:val="24"/>
        </w:rPr>
        <w:t xml:space="preserve">- </w:t>
      </w:r>
      <w:r w:rsidR="00BD3BDE" w:rsidRPr="00C11E12">
        <w:rPr>
          <w:sz w:val="24"/>
          <w:szCs w:val="24"/>
        </w:rPr>
        <w:t>«неудовлетворительно»</w:t>
      </w:r>
      <w:r w:rsidR="00BD3BDE" w:rsidRPr="00C11E12">
        <w:rPr>
          <w:color w:val="000000"/>
          <w:sz w:val="24"/>
          <w:szCs w:val="24"/>
          <w:shd w:val="clear" w:color="auto" w:fill="FFFFFF"/>
        </w:rPr>
        <w:t xml:space="preserve"> - </w:t>
      </w:r>
      <w:r w:rsidR="00BD3BDE" w:rsidRPr="00C11E12">
        <w:rPr>
          <w:sz w:val="24"/>
          <w:szCs w:val="24"/>
        </w:rPr>
        <w:t xml:space="preserve">оценка ставится за: невыполнение требований, предусмотренных рабочей программой дисциплины, </w:t>
      </w:r>
      <w:r w:rsidR="00BD3BDE" w:rsidRPr="00C11E12">
        <w:rPr>
          <w:color w:val="000000"/>
          <w:sz w:val="24"/>
          <w:szCs w:val="24"/>
          <w:shd w:val="clear" w:color="auto" w:fill="FFFFFF"/>
        </w:rPr>
        <w:t>отсутствие знаний по дисциплине, непонимание материала по дисциплине, отсутствие умений выполнения заданий, предусмотренных данной дисциплиной, отсутствие ответа на предложенные вопросы.</w:t>
      </w:r>
    </w:p>
    <w:p w:rsidR="006E6644" w:rsidRPr="00C11E12" w:rsidRDefault="006E6644" w:rsidP="00BD3BDE">
      <w:pPr>
        <w:spacing w:after="0" w:line="240" w:lineRule="auto"/>
        <w:ind w:firstLine="708"/>
        <w:rPr>
          <w:b/>
          <w:sz w:val="24"/>
          <w:szCs w:val="24"/>
        </w:rPr>
      </w:pPr>
    </w:p>
    <w:sectPr w:rsidR="006E6644" w:rsidRPr="00C11E12" w:rsidSect="00F51C49">
      <w:footerReference w:type="even" r:id="rId16"/>
      <w:footerReference w:type="default" r:id="rId17"/>
      <w:pgSz w:w="11906" w:h="16838"/>
      <w:pgMar w:top="851"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0F7" w:rsidRDefault="009D50F7">
      <w:r>
        <w:separator/>
      </w:r>
    </w:p>
  </w:endnote>
  <w:endnote w:type="continuationSeparator" w:id="0">
    <w:p w:rsidR="009D50F7" w:rsidRDefault="009D5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_Timer">
    <w:altName w:val="Times New Roman"/>
    <w:panose1 w:val="00000000000000000000"/>
    <w:charset w:val="CC"/>
    <w:family w:val="roman"/>
    <w:notTrueType/>
    <w:pitch w:val="variable"/>
    <w:sig w:usb0="00000201" w:usb1="00000000" w:usb2="00000000" w:usb3="00000000" w:csb0="00000004" w:csb1="00000000"/>
  </w:font>
  <w:font w:name="TimesNewRomanPSMT">
    <w:altName w:val="Times New Roman"/>
    <w:panose1 w:val="00000000000000000000"/>
    <w:charset w:val="CC"/>
    <w:family w:val="roman"/>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05D" w:rsidRDefault="0079005D" w:rsidP="00372158">
    <w:pPr>
      <w:pStyle w:val="afa"/>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end"/>
    </w:r>
  </w:p>
  <w:p w:rsidR="0079005D" w:rsidRDefault="0079005D" w:rsidP="00AB4977">
    <w:pPr>
      <w:pStyle w:val="af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05D" w:rsidRDefault="0079005D" w:rsidP="00372158">
    <w:pPr>
      <w:pStyle w:val="afa"/>
      <w:framePr w:wrap="around" w:vAnchor="text" w:hAnchor="margin" w:xAlign="right" w:y="1"/>
      <w:rPr>
        <w:rStyle w:val="aff4"/>
      </w:rPr>
    </w:pPr>
    <w:r>
      <w:rPr>
        <w:rStyle w:val="aff4"/>
      </w:rPr>
      <w:fldChar w:fldCharType="begin"/>
    </w:r>
    <w:r>
      <w:rPr>
        <w:rStyle w:val="aff4"/>
      </w:rPr>
      <w:instrText xml:space="preserve">PAGE  </w:instrText>
    </w:r>
    <w:r>
      <w:rPr>
        <w:rStyle w:val="aff4"/>
      </w:rPr>
      <w:fldChar w:fldCharType="separate"/>
    </w:r>
    <w:r w:rsidR="00F81D79">
      <w:rPr>
        <w:rStyle w:val="aff4"/>
        <w:noProof/>
      </w:rPr>
      <w:t>3</w:t>
    </w:r>
    <w:r>
      <w:rPr>
        <w:rStyle w:val="aff4"/>
      </w:rPr>
      <w:fldChar w:fldCharType="end"/>
    </w:r>
  </w:p>
  <w:p w:rsidR="0079005D" w:rsidRDefault="0079005D" w:rsidP="00AB4977">
    <w:pPr>
      <w:pStyle w:val="af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0F7" w:rsidRDefault="009D50F7">
      <w:r>
        <w:separator/>
      </w:r>
    </w:p>
  </w:footnote>
  <w:footnote w:type="continuationSeparator" w:id="0">
    <w:p w:rsidR="009D50F7" w:rsidRDefault="009D5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87DCF"/>
    <w:multiLevelType w:val="multilevel"/>
    <w:tmpl w:val="7BC8287C"/>
    <w:lvl w:ilvl="0">
      <w:start w:val="1"/>
      <w:numFmt w:val="decimal"/>
      <w:lvlText w:val="%1"/>
      <w:lvlJc w:val="left"/>
      <w:pPr>
        <w:tabs>
          <w:tab w:val="num" w:pos="57"/>
        </w:tabs>
        <w:ind w:left="57"/>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42A6A40"/>
    <w:multiLevelType w:val="multilevel"/>
    <w:tmpl w:val="C9D80416"/>
    <w:lvl w:ilvl="0">
      <w:start w:val="1"/>
      <w:numFmt w:val="decimal"/>
      <w:lvlText w:val="%1"/>
      <w:lvlJc w:val="left"/>
      <w:pPr>
        <w:tabs>
          <w:tab w:val="num" w:pos="795"/>
        </w:tabs>
        <w:ind w:left="795" w:hanging="795"/>
      </w:pPr>
      <w:rPr>
        <w:rFonts w:hint="default"/>
      </w:rPr>
    </w:lvl>
    <w:lvl w:ilvl="1">
      <w:start w:val="1"/>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6A513EB"/>
    <w:multiLevelType w:val="hybridMultilevel"/>
    <w:tmpl w:val="92D6C4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010CAF"/>
    <w:multiLevelType w:val="multilevel"/>
    <w:tmpl w:val="A78AC886"/>
    <w:lvl w:ilvl="0">
      <w:start w:val="6"/>
      <w:numFmt w:val="decimal"/>
      <w:lvlText w:val="%1."/>
      <w:lvlJc w:val="left"/>
      <w:pPr>
        <w:tabs>
          <w:tab w:val="num" w:pos="1222"/>
        </w:tabs>
        <w:ind w:left="862" w:hanging="720"/>
      </w:pPr>
      <w:rPr>
        <w:rFonts w:hint="default"/>
      </w:rPr>
    </w:lvl>
    <w:lvl w:ilvl="1">
      <w:start w:val="1"/>
      <w:numFmt w:val="lowerLetter"/>
      <w:lvlText w:val="%2."/>
      <w:lvlJc w:val="left"/>
      <w:pPr>
        <w:tabs>
          <w:tab w:val="num" w:pos="1219"/>
        </w:tabs>
        <w:ind w:left="1906" w:hanging="1027"/>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4" w15:restartNumberingAfterBreak="0">
    <w:nsid w:val="0BBA2112"/>
    <w:multiLevelType w:val="multilevel"/>
    <w:tmpl w:val="D3F4D724"/>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BD05ECC"/>
    <w:multiLevelType w:val="hybridMultilevel"/>
    <w:tmpl w:val="EDDE0940"/>
    <w:lvl w:ilvl="0" w:tplc="26DC305C">
      <w:start w:val="1"/>
      <w:numFmt w:val="decimal"/>
      <w:lvlText w:val="%1"/>
      <w:lvlJc w:val="left"/>
      <w:pPr>
        <w:tabs>
          <w:tab w:val="num" w:pos="910"/>
        </w:tabs>
        <w:ind w:left="854" w:hanging="284"/>
      </w:pPr>
      <w:rPr>
        <w:rFonts w:ascii="Times New Roman" w:hAnsi="Times New Roman" w:cs="Times New Roman" w:hint="default"/>
        <w:b w:val="0"/>
        <w:i w:val="0"/>
        <w:sz w:val="24"/>
        <w:szCs w:val="18"/>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6" w15:restartNumberingAfterBreak="0">
    <w:nsid w:val="0C1E08E3"/>
    <w:multiLevelType w:val="hybridMultilevel"/>
    <w:tmpl w:val="F2649508"/>
    <w:lvl w:ilvl="0" w:tplc="BA98CE1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E6F6612"/>
    <w:multiLevelType w:val="hybridMultilevel"/>
    <w:tmpl w:val="ACA841CC"/>
    <w:lvl w:ilvl="0" w:tplc="0419000F">
      <w:start w:val="1"/>
      <w:numFmt w:val="decimal"/>
      <w:lvlText w:val="%1."/>
      <w:lvlJc w:val="left"/>
      <w:pPr>
        <w:tabs>
          <w:tab w:val="num" w:pos="2509"/>
        </w:tabs>
        <w:ind w:left="2509"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FA97851"/>
    <w:multiLevelType w:val="hybridMultilevel"/>
    <w:tmpl w:val="3558D47C"/>
    <w:lvl w:ilvl="0" w:tplc="0419000F">
      <w:start w:val="1"/>
      <w:numFmt w:val="decimal"/>
      <w:lvlText w:val="%1."/>
      <w:lvlJc w:val="left"/>
      <w:pPr>
        <w:tabs>
          <w:tab w:val="num" w:pos="2509"/>
        </w:tabs>
        <w:ind w:left="2509" w:hanging="360"/>
      </w:pPr>
      <w:rPr>
        <w:rFonts w:hint="default"/>
      </w:rPr>
    </w:lvl>
    <w:lvl w:ilvl="1" w:tplc="87E49C1C">
      <w:start w:val="1"/>
      <w:numFmt w:val="bullet"/>
      <w:lvlText w:val=""/>
      <w:lvlJc w:val="left"/>
      <w:pPr>
        <w:tabs>
          <w:tab w:val="num" w:pos="1800"/>
        </w:tabs>
        <w:ind w:left="1800" w:hanging="360"/>
      </w:pPr>
      <w:rPr>
        <w:rFonts w:ascii="Symbol" w:hAnsi="Symbol"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89700CB"/>
    <w:multiLevelType w:val="hybridMultilevel"/>
    <w:tmpl w:val="92B6E64A"/>
    <w:lvl w:ilvl="0" w:tplc="AA8C5F48">
      <w:start w:val="1"/>
      <w:numFmt w:val="lowerLetter"/>
      <w:lvlText w:val="%1)"/>
      <w:lvlJc w:val="left"/>
      <w:pPr>
        <w:tabs>
          <w:tab w:val="num" w:pos="1495"/>
        </w:tabs>
        <w:ind w:left="1495" w:hanging="360"/>
      </w:pPr>
      <w:rPr>
        <w:rFonts w:hint="default"/>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26656D"/>
    <w:multiLevelType w:val="hybridMultilevel"/>
    <w:tmpl w:val="BDFC0546"/>
    <w:lvl w:ilvl="0" w:tplc="D27C5A68">
      <w:start w:val="1"/>
      <w:numFmt w:val="decimal"/>
      <w:lvlText w:val="%1."/>
      <w:lvlJc w:val="left"/>
      <w:pPr>
        <w:tabs>
          <w:tab w:val="num" w:pos="0"/>
        </w:tabs>
        <w:ind w:left="284" w:hanging="284"/>
      </w:pPr>
      <w:rPr>
        <w:rFonts w:ascii="Times New Roman" w:hAnsi="Times New Roman" w:cs="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3973FC"/>
    <w:multiLevelType w:val="hybridMultilevel"/>
    <w:tmpl w:val="6D76C9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3" w15:restartNumberingAfterBreak="0">
    <w:nsid w:val="21BB39EC"/>
    <w:multiLevelType w:val="hybridMultilevel"/>
    <w:tmpl w:val="D04CA648"/>
    <w:lvl w:ilvl="0" w:tplc="3BD2404C">
      <w:start w:val="1"/>
      <w:numFmt w:val="decimal"/>
      <w:lvlText w:val="Тест %1."/>
      <w:lvlJc w:val="left"/>
      <w:pPr>
        <w:tabs>
          <w:tab w:val="num" w:pos="1931"/>
        </w:tabs>
        <w:ind w:left="1571" w:hanging="720"/>
      </w:pPr>
      <w:rPr>
        <w:rFonts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4" w15:restartNumberingAfterBreak="0">
    <w:nsid w:val="25E1729E"/>
    <w:multiLevelType w:val="hybridMultilevel"/>
    <w:tmpl w:val="15BEA1CE"/>
    <w:lvl w:ilvl="0" w:tplc="C6786E6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15:restartNumberingAfterBreak="0">
    <w:nsid w:val="274376BD"/>
    <w:multiLevelType w:val="hybridMultilevel"/>
    <w:tmpl w:val="ACA841CC"/>
    <w:lvl w:ilvl="0" w:tplc="0419000F">
      <w:start w:val="1"/>
      <w:numFmt w:val="decimal"/>
      <w:lvlText w:val="%1."/>
      <w:lvlJc w:val="left"/>
      <w:pPr>
        <w:tabs>
          <w:tab w:val="num" w:pos="1211"/>
        </w:tabs>
        <w:ind w:left="1211"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A640BD6"/>
    <w:multiLevelType w:val="hybridMultilevel"/>
    <w:tmpl w:val="A50C6D86"/>
    <w:lvl w:ilvl="0" w:tplc="22EC1D24">
      <w:start w:val="1"/>
      <w:numFmt w:val="decimal"/>
      <w:lvlText w:val="%1"/>
      <w:lvlJc w:val="left"/>
      <w:pPr>
        <w:tabs>
          <w:tab w:val="num" w:pos="910"/>
        </w:tabs>
        <w:ind w:left="854" w:hanging="284"/>
      </w:pPr>
      <w:rPr>
        <w:rFonts w:ascii="Times New Roman" w:hAnsi="Times New Roman" w:cs="Times New Roman" w:hint="default"/>
        <w:b w:val="0"/>
        <w:i w:val="0"/>
        <w:sz w:val="24"/>
        <w:szCs w:val="18"/>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17" w15:restartNumberingAfterBreak="0">
    <w:nsid w:val="2E5107DA"/>
    <w:multiLevelType w:val="hybridMultilevel"/>
    <w:tmpl w:val="F2DA4772"/>
    <w:lvl w:ilvl="0" w:tplc="634A7810">
      <w:start w:val="1"/>
      <w:numFmt w:val="lowerLetter"/>
      <w:lvlText w:val="%1."/>
      <w:lvlJc w:val="left"/>
      <w:pPr>
        <w:tabs>
          <w:tab w:val="num" w:pos="1931"/>
        </w:tabs>
        <w:ind w:left="1931"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BF5394"/>
    <w:multiLevelType w:val="hybridMultilevel"/>
    <w:tmpl w:val="48C4D832"/>
    <w:lvl w:ilvl="0" w:tplc="4CC2FE2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77071AC"/>
    <w:multiLevelType w:val="hybridMultilevel"/>
    <w:tmpl w:val="9140E81E"/>
    <w:lvl w:ilvl="0" w:tplc="797018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8A95940"/>
    <w:multiLevelType w:val="hybridMultilevel"/>
    <w:tmpl w:val="ACA841CC"/>
    <w:lvl w:ilvl="0" w:tplc="0419000F">
      <w:start w:val="1"/>
      <w:numFmt w:val="decimal"/>
      <w:lvlText w:val="%1."/>
      <w:lvlJc w:val="left"/>
      <w:pPr>
        <w:tabs>
          <w:tab w:val="num" w:pos="2509"/>
        </w:tabs>
        <w:ind w:left="2509"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BA865E2"/>
    <w:multiLevelType w:val="hybridMultilevel"/>
    <w:tmpl w:val="A1024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6C1647"/>
    <w:multiLevelType w:val="hybridMultilevel"/>
    <w:tmpl w:val="9A4CE45C"/>
    <w:lvl w:ilvl="0" w:tplc="AA8C5F48">
      <w:start w:val="1"/>
      <w:numFmt w:val="lowerLetter"/>
      <w:lvlText w:val="%1)"/>
      <w:lvlJc w:val="left"/>
      <w:pPr>
        <w:tabs>
          <w:tab w:val="num" w:pos="1495"/>
        </w:tabs>
        <w:ind w:left="1495" w:hanging="360"/>
      </w:pPr>
      <w:rPr>
        <w:rFonts w:hint="default"/>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2184F06"/>
    <w:multiLevelType w:val="hybridMultilevel"/>
    <w:tmpl w:val="CA189F0C"/>
    <w:lvl w:ilvl="0" w:tplc="1E62DCA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4" w15:restartNumberingAfterBreak="0">
    <w:nsid w:val="43821D29"/>
    <w:multiLevelType w:val="hybridMultilevel"/>
    <w:tmpl w:val="FB1E75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C0FC2318">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61716F0"/>
    <w:multiLevelType w:val="hybridMultilevel"/>
    <w:tmpl w:val="7BC8287C"/>
    <w:lvl w:ilvl="0" w:tplc="35AA09B8">
      <w:start w:val="1"/>
      <w:numFmt w:val="decimal"/>
      <w:pStyle w:val="a"/>
      <w:lvlText w:val="%1"/>
      <w:lvlJc w:val="left"/>
      <w:pPr>
        <w:tabs>
          <w:tab w:val="num" w:pos="57"/>
        </w:tabs>
        <w:ind w:left="5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74C703E"/>
    <w:multiLevelType w:val="hybridMultilevel"/>
    <w:tmpl w:val="92B6E64A"/>
    <w:lvl w:ilvl="0" w:tplc="AA8C5F48">
      <w:start w:val="1"/>
      <w:numFmt w:val="lowerLetter"/>
      <w:lvlText w:val="%1)"/>
      <w:lvlJc w:val="left"/>
      <w:pPr>
        <w:tabs>
          <w:tab w:val="num" w:pos="1495"/>
        </w:tabs>
        <w:ind w:left="1495" w:hanging="360"/>
      </w:pPr>
      <w:rPr>
        <w:rFonts w:hint="default"/>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E449FF"/>
    <w:multiLevelType w:val="hybridMultilevel"/>
    <w:tmpl w:val="1C0C3A5C"/>
    <w:lvl w:ilvl="0" w:tplc="EE3E5C38">
      <w:start w:val="1"/>
      <w:numFmt w:val="lowerLetter"/>
      <w:lvlText w:val="%1."/>
      <w:lvlJc w:val="left"/>
      <w:pPr>
        <w:tabs>
          <w:tab w:val="num" w:pos="1077"/>
        </w:tabs>
        <w:ind w:left="1764" w:hanging="1027"/>
      </w:pPr>
      <w:rPr>
        <w:rFonts w:cs="Times New Roman"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C151684"/>
    <w:multiLevelType w:val="hybridMultilevel"/>
    <w:tmpl w:val="6D76C9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D2B2F39"/>
    <w:multiLevelType w:val="hybridMultilevel"/>
    <w:tmpl w:val="C15ED812"/>
    <w:lvl w:ilvl="0" w:tplc="68BEB13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15:restartNumberingAfterBreak="0">
    <w:nsid w:val="4F3E4E0C"/>
    <w:multiLevelType w:val="hybridMultilevel"/>
    <w:tmpl w:val="7EF62142"/>
    <w:lvl w:ilvl="0" w:tplc="FC560D8E">
      <w:start w:val="1"/>
      <w:numFmt w:val="decimal"/>
      <w:lvlText w:val="%1."/>
      <w:lvlJc w:val="left"/>
      <w:pPr>
        <w:tabs>
          <w:tab w:val="num" w:pos="1080"/>
        </w:tabs>
        <w:ind w:left="720" w:hanging="720"/>
      </w:pPr>
      <w:rPr>
        <w:rFonts w:hint="default"/>
      </w:rPr>
    </w:lvl>
    <w:lvl w:ilvl="1" w:tplc="639A7C48">
      <w:start w:val="1"/>
      <w:numFmt w:val="lowerLetter"/>
      <w:lvlText w:val="%2."/>
      <w:lvlJc w:val="left"/>
      <w:pPr>
        <w:tabs>
          <w:tab w:val="num" w:pos="1200"/>
        </w:tabs>
        <w:ind w:left="1200" w:hanging="360"/>
      </w:pPr>
      <w:rPr>
        <w:b w:val="0"/>
      </w:rPr>
    </w:lvl>
    <w:lvl w:ilvl="2" w:tplc="1E96E012">
      <w:start w:val="1"/>
      <w:numFmt w:val="lowerLetter"/>
      <w:lvlText w:val="%3."/>
      <w:lvlJc w:val="left"/>
      <w:pPr>
        <w:tabs>
          <w:tab w:val="num" w:pos="2321"/>
        </w:tabs>
        <w:ind w:left="2321" w:hanging="341"/>
      </w:pPr>
      <w:rPr>
        <w:rFonts w:hint="default"/>
      </w:rPr>
    </w:lvl>
    <w:lvl w:ilvl="3" w:tplc="A5203B4E">
      <w:start w:val="1"/>
      <w:numFmt w:val="lowerLetter"/>
      <w:lvlText w:val="%4."/>
      <w:lvlJc w:val="left"/>
      <w:pPr>
        <w:tabs>
          <w:tab w:val="num" w:pos="2880"/>
        </w:tabs>
        <w:ind w:left="2880" w:hanging="360"/>
      </w:pPr>
      <w:rPr>
        <w:rFonts w:hint="default"/>
      </w:rPr>
    </w:lvl>
    <w:lvl w:ilvl="4" w:tplc="479EDDAC">
      <w:start w:val="1"/>
      <w:numFmt w:val="lowerLetter"/>
      <w:lvlText w:val="%5."/>
      <w:lvlJc w:val="left"/>
      <w:pPr>
        <w:tabs>
          <w:tab w:val="num" w:pos="3600"/>
        </w:tabs>
        <w:ind w:left="3600" w:hanging="360"/>
      </w:pPr>
      <w:rPr>
        <w:rFonts w:hint="default"/>
        <w:b w:val="0"/>
        <w:i w:val="0"/>
      </w:rPr>
    </w:lvl>
    <w:lvl w:ilvl="5" w:tplc="1E96E012">
      <w:start w:val="1"/>
      <w:numFmt w:val="lowerLetter"/>
      <w:lvlText w:val="%6."/>
      <w:lvlJc w:val="left"/>
      <w:pPr>
        <w:tabs>
          <w:tab w:val="num" w:pos="4481"/>
        </w:tabs>
        <w:ind w:left="4481" w:hanging="341"/>
      </w:pPr>
      <w:rPr>
        <w:rFonts w:hint="default"/>
      </w:r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370352A"/>
    <w:multiLevelType w:val="hybridMultilevel"/>
    <w:tmpl w:val="ACA841CC"/>
    <w:lvl w:ilvl="0" w:tplc="0419000F">
      <w:start w:val="1"/>
      <w:numFmt w:val="decimal"/>
      <w:lvlText w:val="%1."/>
      <w:lvlJc w:val="left"/>
      <w:pPr>
        <w:tabs>
          <w:tab w:val="num" w:pos="1211"/>
        </w:tabs>
        <w:ind w:left="1211"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A220C47"/>
    <w:multiLevelType w:val="hybridMultilevel"/>
    <w:tmpl w:val="6D42DA5C"/>
    <w:lvl w:ilvl="0" w:tplc="004254E0">
      <w:start w:val="5"/>
      <w:numFmt w:val="upperLett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5C5A3B81"/>
    <w:multiLevelType w:val="hybridMultilevel"/>
    <w:tmpl w:val="D04CA648"/>
    <w:lvl w:ilvl="0" w:tplc="3BD2404C">
      <w:start w:val="1"/>
      <w:numFmt w:val="decimal"/>
      <w:lvlText w:val="Тест %1."/>
      <w:lvlJc w:val="left"/>
      <w:pPr>
        <w:tabs>
          <w:tab w:val="num" w:pos="1931"/>
        </w:tabs>
        <w:ind w:left="1571" w:hanging="720"/>
      </w:pPr>
      <w:rPr>
        <w:rFonts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4" w15:restartNumberingAfterBreak="0">
    <w:nsid w:val="5C601E75"/>
    <w:multiLevelType w:val="hybridMultilevel"/>
    <w:tmpl w:val="2B5CEBCA"/>
    <w:lvl w:ilvl="0" w:tplc="5DDE9214">
      <w:start w:val="1"/>
      <w:numFmt w:val="bullet"/>
      <w:lvlText w:val=""/>
      <w:lvlJc w:val="left"/>
      <w:pPr>
        <w:ind w:left="720" w:hanging="360"/>
      </w:pPr>
      <w:rPr>
        <w:rFonts w:ascii="Symbol" w:hAnsi="Symbol" w:hint="default"/>
        <w:b/>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3D358D3"/>
    <w:multiLevelType w:val="hybridMultilevel"/>
    <w:tmpl w:val="B9267286"/>
    <w:lvl w:ilvl="0" w:tplc="DCDC8B68">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C401AB"/>
    <w:multiLevelType w:val="hybridMultilevel"/>
    <w:tmpl w:val="49606C5C"/>
    <w:lvl w:ilvl="0" w:tplc="F57404D8">
      <w:start w:val="5"/>
      <w:numFmt w:val="upperLett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15:restartNumberingAfterBreak="0">
    <w:nsid w:val="702A3DD6"/>
    <w:multiLevelType w:val="hybridMultilevel"/>
    <w:tmpl w:val="D722B476"/>
    <w:lvl w:ilvl="0" w:tplc="0419000F">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23005D"/>
    <w:multiLevelType w:val="hybridMultilevel"/>
    <w:tmpl w:val="4D9A7B44"/>
    <w:lvl w:ilvl="0" w:tplc="72E2DE64">
      <w:start w:val="1"/>
      <w:numFmt w:val="bullet"/>
      <w:lvlText w:val=""/>
      <w:lvlJc w:val="left"/>
      <w:pPr>
        <w:tabs>
          <w:tab w:val="num" w:pos="2138"/>
        </w:tabs>
        <w:ind w:left="2138" w:hanging="360"/>
      </w:pPr>
      <w:rPr>
        <w:rFonts w:ascii="Symbol" w:hAnsi="Symbol" w:hint="default"/>
      </w:rPr>
    </w:lvl>
    <w:lvl w:ilvl="1" w:tplc="FC560D8E">
      <w:start w:val="1"/>
      <w:numFmt w:val="decimal"/>
      <w:lvlText w:val="%2."/>
      <w:lvlJc w:val="left"/>
      <w:pPr>
        <w:tabs>
          <w:tab w:val="num" w:pos="1070"/>
        </w:tabs>
        <w:ind w:left="1070" w:hanging="360"/>
      </w:pPr>
      <w:rPr>
        <w:rFonts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73FF5E3C"/>
    <w:multiLevelType w:val="multilevel"/>
    <w:tmpl w:val="A78AC886"/>
    <w:lvl w:ilvl="0">
      <w:start w:val="6"/>
      <w:numFmt w:val="decimal"/>
      <w:lvlText w:val="%1."/>
      <w:lvlJc w:val="left"/>
      <w:pPr>
        <w:tabs>
          <w:tab w:val="num" w:pos="1080"/>
        </w:tabs>
        <w:ind w:left="720" w:hanging="720"/>
      </w:pPr>
      <w:rPr>
        <w:rFonts w:hint="default"/>
      </w:rPr>
    </w:lvl>
    <w:lvl w:ilvl="1">
      <w:start w:val="1"/>
      <w:numFmt w:val="lowerLetter"/>
      <w:lvlText w:val="%2."/>
      <w:lvlJc w:val="left"/>
      <w:pPr>
        <w:tabs>
          <w:tab w:val="num" w:pos="1077"/>
        </w:tabs>
        <w:ind w:left="1764" w:hanging="102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741A6B1E"/>
    <w:multiLevelType w:val="hybridMultilevel"/>
    <w:tmpl w:val="1700D6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FE7A7C"/>
    <w:multiLevelType w:val="hybridMultilevel"/>
    <w:tmpl w:val="D26E574C"/>
    <w:lvl w:ilvl="0" w:tplc="B7968FE6">
      <w:start w:val="30"/>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2" w15:restartNumberingAfterBreak="0">
    <w:nsid w:val="75470526"/>
    <w:multiLevelType w:val="hybridMultilevel"/>
    <w:tmpl w:val="718A4146"/>
    <w:lvl w:ilvl="0" w:tplc="6476A2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C7A30DA"/>
    <w:multiLevelType w:val="hybridMultilevel"/>
    <w:tmpl w:val="249239CE"/>
    <w:lvl w:ilvl="0" w:tplc="EEEED056">
      <w:start w:val="1"/>
      <w:numFmt w:val="decimal"/>
      <w:lvlText w:val="Тест %1."/>
      <w:lvlJc w:val="left"/>
      <w:pPr>
        <w:tabs>
          <w:tab w:val="num" w:pos="1080"/>
        </w:tabs>
        <w:ind w:left="720" w:hanging="720"/>
      </w:pPr>
      <w:rPr>
        <w:rFonts w:hint="default"/>
        <w:b/>
        <w:vertAlign w:val="baseline"/>
      </w:rPr>
    </w:lvl>
    <w:lvl w:ilvl="1" w:tplc="AA8C5F48">
      <w:start w:val="1"/>
      <w:numFmt w:val="lowerLetter"/>
      <w:lvlText w:val="%2)"/>
      <w:lvlJc w:val="left"/>
      <w:pPr>
        <w:tabs>
          <w:tab w:val="num" w:pos="1495"/>
        </w:tabs>
        <w:ind w:left="1495" w:hanging="360"/>
      </w:pPr>
      <w:rPr>
        <w:rFonts w:hint="default"/>
        <w:vertAlign w:val="baseline"/>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5"/>
  </w:num>
  <w:num w:numId="2">
    <w:abstractNumId w:val="3"/>
  </w:num>
  <w:num w:numId="3">
    <w:abstractNumId w:val="31"/>
  </w:num>
  <w:num w:numId="4">
    <w:abstractNumId w:val="11"/>
  </w:num>
  <w:num w:numId="5">
    <w:abstractNumId w:val="28"/>
  </w:num>
  <w:num w:numId="6">
    <w:abstractNumId w:val="14"/>
  </w:num>
  <w:num w:numId="7">
    <w:abstractNumId w:val="12"/>
  </w:num>
  <w:num w:numId="8">
    <w:abstractNumId w:val="32"/>
  </w:num>
  <w:num w:numId="9">
    <w:abstractNumId w:val="6"/>
  </w:num>
  <w:num w:numId="10">
    <w:abstractNumId w:val="1"/>
  </w:num>
  <w:num w:numId="11">
    <w:abstractNumId w:val="25"/>
    <w:lvlOverride w:ilvl="0">
      <w:startOverride w:val="1"/>
    </w:lvlOverride>
  </w:num>
  <w:num w:numId="12">
    <w:abstractNumId w:val="25"/>
    <w:lvlOverride w:ilvl="0">
      <w:startOverride w:val="1"/>
    </w:lvlOverride>
  </w:num>
  <w:num w:numId="13">
    <w:abstractNumId w:val="25"/>
    <w:lvlOverride w:ilvl="0">
      <w:startOverride w:val="1"/>
    </w:lvlOverride>
  </w:num>
  <w:num w:numId="14">
    <w:abstractNumId w:val="0"/>
  </w:num>
  <w:num w:numId="15">
    <w:abstractNumId w:val="36"/>
  </w:num>
  <w:num w:numId="16">
    <w:abstractNumId w:val="38"/>
  </w:num>
  <w:num w:numId="17">
    <w:abstractNumId w:val="30"/>
  </w:num>
  <w:num w:numId="18">
    <w:abstractNumId w:val="39"/>
  </w:num>
  <w:num w:numId="19">
    <w:abstractNumId w:val="17"/>
  </w:num>
  <w:num w:numId="20">
    <w:abstractNumId w:val="41"/>
  </w:num>
  <w:num w:numId="21">
    <w:abstractNumId w:val="10"/>
  </w:num>
  <w:num w:numId="22">
    <w:abstractNumId w:val="37"/>
  </w:num>
  <w:num w:numId="23">
    <w:abstractNumId w:val="27"/>
  </w:num>
  <w:num w:numId="24">
    <w:abstractNumId w:val="20"/>
  </w:num>
  <w:num w:numId="25">
    <w:abstractNumId w:val="7"/>
  </w:num>
  <w:num w:numId="26">
    <w:abstractNumId w:val="8"/>
  </w:num>
  <w:num w:numId="27">
    <w:abstractNumId w:val="15"/>
  </w:num>
  <w:num w:numId="28">
    <w:abstractNumId w:val="2"/>
  </w:num>
  <w:num w:numId="29">
    <w:abstractNumId w:val="29"/>
  </w:num>
  <w:num w:numId="30">
    <w:abstractNumId w:val="43"/>
  </w:num>
  <w:num w:numId="31">
    <w:abstractNumId w:val="22"/>
  </w:num>
  <w:num w:numId="32">
    <w:abstractNumId w:val="19"/>
  </w:num>
  <w:num w:numId="33">
    <w:abstractNumId w:val="40"/>
  </w:num>
  <w:num w:numId="34">
    <w:abstractNumId w:val="23"/>
  </w:num>
  <w:num w:numId="35">
    <w:abstractNumId w:val="26"/>
  </w:num>
  <w:num w:numId="36">
    <w:abstractNumId w:val="9"/>
  </w:num>
  <w:num w:numId="37">
    <w:abstractNumId w:val="34"/>
  </w:num>
  <w:num w:numId="38">
    <w:abstractNumId w:val="4"/>
  </w:num>
  <w:num w:numId="39">
    <w:abstractNumId w:val="33"/>
  </w:num>
  <w:num w:numId="40">
    <w:abstractNumId w:val="13"/>
  </w:num>
  <w:num w:numId="41">
    <w:abstractNumId w:val="16"/>
  </w:num>
  <w:num w:numId="42">
    <w:abstractNumId w:val="5"/>
  </w:num>
  <w:num w:numId="43">
    <w:abstractNumId w:val="42"/>
  </w:num>
  <w:num w:numId="44">
    <w:abstractNumId w:val="24"/>
  </w:num>
  <w:num w:numId="45">
    <w:abstractNumId w:val="21"/>
  </w:num>
  <w:num w:numId="46">
    <w:abstractNumId w:val="18"/>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AFB"/>
    <w:rsid w:val="000041E2"/>
    <w:rsid w:val="00005F26"/>
    <w:rsid w:val="00024CDB"/>
    <w:rsid w:val="00032B53"/>
    <w:rsid w:val="0003356E"/>
    <w:rsid w:val="00033D39"/>
    <w:rsid w:val="00034659"/>
    <w:rsid w:val="00034959"/>
    <w:rsid w:val="00035DB3"/>
    <w:rsid w:val="00035DE4"/>
    <w:rsid w:val="000415B5"/>
    <w:rsid w:val="0004556E"/>
    <w:rsid w:val="000511E4"/>
    <w:rsid w:val="00052756"/>
    <w:rsid w:val="00053FCD"/>
    <w:rsid w:val="00054ACF"/>
    <w:rsid w:val="0005642F"/>
    <w:rsid w:val="0005774B"/>
    <w:rsid w:val="000653CD"/>
    <w:rsid w:val="000654E2"/>
    <w:rsid w:val="00071E9A"/>
    <w:rsid w:val="000842FD"/>
    <w:rsid w:val="00085FF3"/>
    <w:rsid w:val="000A4D61"/>
    <w:rsid w:val="000A74C9"/>
    <w:rsid w:val="000A79D2"/>
    <w:rsid w:val="000A7B38"/>
    <w:rsid w:val="000B0C5D"/>
    <w:rsid w:val="000B4630"/>
    <w:rsid w:val="000C3BB5"/>
    <w:rsid w:val="000C79F6"/>
    <w:rsid w:val="000D2D49"/>
    <w:rsid w:val="000E00EB"/>
    <w:rsid w:val="000E46A6"/>
    <w:rsid w:val="000E62BE"/>
    <w:rsid w:val="000E65FF"/>
    <w:rsid w:val="000F2014"/>
    <w:rsid w:val="001009CE"/>
    <w:rsid w:val="00106D37"/>
    <w:rsid w:val="00115922"/>
    <w:rsid w:val="00121DA6"/>
    <w:rsid w:val="00134C7A"/>
    <w:rsid w:val="0013572A"/>
    <w:rsid w:val="00140E0A"/>
    <w:rsid w:val="00143290"/>
    <w:rsid w:val="00183E2A"/>
    <w:rsid w:val="0019467F"/>
    <w:rsid w:val="001A252D"/>
    <w:rsid w:val="001A486D"/>
    <w:rsid w:val="001B7DB9"/>
    <w:rsid w:val="001C4F4B"/>
    <w:rsid w:val="001C73AA"/>
    <w:rsid w:val="001C76B1"/>
    <w:rsid w:val="001D2932"/>
    <w:rsid w:val="001D761E"/>
    <w:rsid w:val="001D7AE2"/>
    <w:rsid w:val="001E02DD"/>
    <w:rsid w:val="001E2FAF"/>
    <w:rsid w:val="001F40B0"/>
    <w:rsid w:val="001F7EFD"/>
    <w:rsid w:val="00202C6F"/>
    <w:rsid w:val="002041D5"/>
    <w:rsid w:val="00210EED"/>
    <w:rsid w:val="0021490B"/>
    <w:rsid w:val="00215B74"/>
    <w:rsid w:val="00223568"/>
    <w:rsid w:val="0023618C"/>
    <w:rsid w:val="002418BA"/>
    <w:rsid w:val="002435C0"/>
    <w:rsid w:val="0025291F"/>
    <w:rsid w:val="00262CBC"/>
    <w:rsid w:val="002720C0"/>
    <w:rsid w:val="00272867"/>
    <w:rsid w:val="00276B9A"/>
    <w:rsid w:val="00297B1F"/>
    <w:rsid w:val="002A6750"/>
    <w:rsid w:val="002C1BF9"/>
    <w:rsid w:val="002C2FD0"/>
    <w:rsid w:val="002E4F6E"/>
    <w:rsid w:val="002E723F"/>
    <w:rsid w:val="003031EB"/>
    <w:rsid w:val="00305850"/>
    <w:rsid w:val="00310035"/>
    <w:rsid w:val="00316F60"/>
    <w:rsid w:val="00323B69"/>
    <w:rsid w:val="00323BF6"/>
    <w:rsid w:val="003475A3"/>
    <w:rsid w:val="00347C44"/>
    <w:rsid w:val="0035460A"/>
    <w:rsid w:val="003700ED"/>
    <w:rsid w:val="00372158"/>
    <w:rsid w:val="00374A1C"/>
    <w:rsid w:val="00380C96"/>
    <w:rsid w:val="003857F7"/>
    <w:rsid w:val="00387DA6"/>
    <w:rsid w:val="003927B7"/>
    <w:rsid w:val="00393DAF"/>
    <w:rsid w:val="003958C3"/>
    <w:rsid w:val="003A7CD2"/>
    <w:rsid w:val="003B4D05"/>
    <w:rsid w:val="003B5D2F"/>
    <w:rsid w:val="003C599B"/>
    <w:rsid w:val="003C5ECB"/>
    <w:rsid w:val="003D2463"/>
    <w:rsid w:val="003D6F65"/>
    <w:rsid w:val="003E3300"/>
    <w:rsid w:val="003E7F06"/>
    <w:rsid w:val="003F1557"/>
    <w:rsid w:val="003F355E"/>
    <w:rsid w:val="00404BD5"/>
    <w:rsid w:val="00404C26"/>
    <w:rsid w:val="0040689E"/>
    <w:rsid w:val="00406A3E"/>
    <w:rsid w:val="004160E4"/>
    <w:rsid w:val="004218DF"/>
    <w:rsid w:val="0042671B"/>
    <w:rsid w:val="004526BD"/>
    <w:rsid w:val="00454E2D"/>
    <w:rsid w:val="00467897"/>
    <w:rsid w:val="00471956"/>
    <w:rsid w:val="004904F5"/>
    <w:rsid w:val="00495B15"/>
    <w:rsid w:val="00497E97"/>
    <w:rsid w:val="004A4AAF"/>
    <w:rsid w:val="004C379A"/>
    <w:rsid w:val="004E26F0"/>
    <w:rsid w:val="004F033F"/>
    <w:rsid w:val="005006EF"/>
    <w:rsid w:val="005055F4"/>
    <w:rsid w:val="00507353"/>
    <w:rsid w:val="005135BD"/>
    <w:rsid w:val="00517864"/>
    <w:rsid w:val="00523A66"/>
    <w:rsid w:val="00532A17"/>
    <w:rsid w:val="00533B6B"/>
    <w:rsid w:val="00544813"/>
    <w:rsid w:val="0056105E"/>
    <w:rsid w:val="00570F30"/>
    <w:rsid w:val="005910D6"/>
    <w:rsid w:val="00594168"/>
    <w:rsid w:val="005952EE"/>
    <w:rsid w:val="00595973"/>
    <w:rsid w:val="005A1D32"/>
    <w:rsid w:val="005B133A"/>
    <w:rsid w:val="005D4434"/>
    <w:rsid w:val="005F13BB"/>
    <w:rsid w:val="005F3A28"/>
    <w:rsid w:val="005F3C4E"/>
    <w:rsid w:val="00602928"/>
    <w:rsid w:val="00605B6A"/>
    <w:rsid w:val="00616CEC"/>
    <w:rsid w:val="00617BC3"/>
    <w:rsid w:val="00641100"/>
    <w:rsid w:val="006441AA"/>
    <w:rsid w:val="00650D41"/>
    <w:rsid w:val="0066048F"/>
    <w:rsid w:val="0067567C"/>
    <w:rsid w:val="00681914"/>
    <w:rsid w:val="00682383"/>
    <w:rsid w:val="006824DE"/>
    <w:rsid w:val="0069024F"/>
    <w:rsid w:val="0069354C"/>
    <w:rsid w:val="00696F53"/>
    <w:rsid w:val="006B4C8D"/>
    <w:rsid w:val="006C47C9"/>
    <w:rsid w:val="006C48C7"/>
    <w:rsid w:val="006C4F4F"/>
    <w:rsid w:val="006D7A61"/>
    <w:rsid w:val="006E6644"/>
    <w:rsid w:val="0070357B"/>
    <w:rsid w:val="00717E38"/>
    <w:rsid w:val="00720EE2"/>
    <w:rsid w:val="007277CC"/>
    <w:rsid w:val="00730757"/>
    <w:rsid w:val="00751045"/>
    <w:rsid w:val="00761CE1"/>
    <w:rsid w:val="007639B4"/>
    <w:rsid w:val="00766189"/>
    <w:rsid w:val="00782045"/>
    <w:rsid w:val="0079005D"/>
    <w:rsid w:val="007947AA"/>
    <w:rsid w:val="00795FCF"/>
    <w:rsid w:val="007B0F2F"/>
    <w:rsid w:val="007B1901"/>
    <w:rsid w:val="007B3C9A"/>
    <w:rsid w:val="007B3F9A"/>
    <w:rsid w:val="007C49E9"/>
    <w:rsid w:val="007C7F7B"/>
    <w:rsid w:val="007D7460"/>
    <w:rsid w:val="007E11ED"/>
    <w:rsid w:val="007E42FA"/>
    <w:rsid w:val="007E6975"/>
    <w:rsid w:val="007F2862"/>
    <w:rsid w:val="007F2FEB"/>
    <w:rsid w:val="007F3936"/>
    <w:rsid w:val="008059CF"/>
    <w:rsid w:val="00817DB6"/>
    <w:rsid w:val="00823589"/>
    <w:rsid w:val="00840332"/>
    <w:rsid w:val="008479BE"/>
    <w:rsid w:val="00847D55"/>
    <w:rsid w:val="0085605F"/>
    <w:rsid w:val="0085686A"/>
    <w:rsid w:val="00870425"/>
    <w:rsid w:val="00871D5D"/>
    <w:rsid w:val="008732CD"/>
    <w:rsid w:val="00880C79"/>
    <w:rsid w:val="008A79A5"/>
    <w:rsid w:val="008A7C8F"/>
    <w:rsid w:val="008B7286"/>
    <w:rsid w:val="008E0BE6"/>
    <w:rsid w:val="008E1419"/>
    <w:rsid w:val="008E28C0"/>
    <w:rsid w:val="009000BD"/>
    <w:rsid w:val="00902582"/>
    <w:rsid w:val="00904B6A"/>
    <w:rsid w:val="009055E8"/>
    <w:rsid w:val="009177A7"/>
    <w:rsid w:val="0093338F"/>
    <w:rsid w:val="00960E85"/>
    <w:rsid w:val="009621C4"/>
    <w:rsid w:val="009650BC"/>
    <w:rsid w:val="00974195"/>
    <w:rsid w:val="009846A2"/>
    <w:rsid w:val="00984904"/>
    <w:rsid w:val="0098657E"/>
    <w:rsid w:val="00991A29"/>
    <w:rsid w:val="009A69EB"/>
    <w:rsid w:val="009B52EC"/>
    <w:rsid w:val="009C48D4"/>
    <w:rsid w:val="009D1DE1"/>
    <w:rsid w:val="009D2779"/>
    <w:rsid w:val="009D50F7"/>
    <w:rsid w:val="009E224D"/>
    <w:rsid w:val="00A0481C"/>
    <w:rsid w:val="00A10D00"/>
    <w:rsid w:val="00A14399"/>
    <w:rsid w:val="00A25157"/>
    <w:rsid w:val="00A35051"/>
    <w:rsid w:val="00A47D35"/>
    <w:rsid w:val="00A5172B"/>
    <w:rsid w:val="00A552DA"/>
    <w:rsid w:val="00A563DF"/>
    <w:rsid w:val="00A603FF"/>
    <w:rsid w:val="00A60792"/>
    <w:rsid w:val="00A824C8"/>
    <w:rsid w:val="00A833EF"/>
    <w:rsid w:val="00A879F8"/>
    <w:rsid w:val="00A9146F"/>
    <w:rsid w:val="00A947F8"/>
    <w:rsid w:val="00AB4977"/>
    <w:rsid w:val="00AB4C41"/>
    <w:rsid w:val="00AB5860"/>
    <w:rsid w:val="00AB600B"/>
    <w:rsid w:val="00AC4EEC"/>
    <w:rsid w:val="00AC6BDD"/>
    <w:rsid w:val="00AD0E45"/>
    <w:rsid w:val="00AD1314"/>
    <w:rsid w:val="00AD7400"/>
    <w:rsid w:val="00B01BD2"/>
    <w:rsid w:val="00B02039"/>
    <w:rsid w:val="00B02A53"/>
    <w:rsid w:val="00B040DE"/>
    <w:rsid w:val="00B07DE6"/>
    <w:rsid w:val="00B20F0B"/>
    <w:rsid w:val="00B24062"/>
    <w:rsid w:val="00B24F64"/>
    <w:rsid w:val="00B36C4B"/>
    <w:rsid w:val="00B37761"/>
    <w:rsid w:val="00B37C32"/>
    <w:rsid w:val="00B45790"/>
    <w:rsid w:val="00B64C66"/>
    <w:rsid w:val="00B668A4"/>
    <w:rsid w:val="00B73504"/>
    <w:rsid w:val="00B83D53"/>
    <w:rsid w:val="00B87964"/>
    <w:rsid w:val="00B967B1"/>
    <w:rsid w:val="00B968F9"/>
    <w:rsid w:val="00B97C8D"/>
    <w:rsid w:val="00BA01F3"/>
    <w:rsid w:val="00BD3BDE"/>
    <w:rsid w:val="00BE6ABA"/>
    <w:rsid w:val="00C11E12"/>
    <w:rsid w:val="00C14085"/>
    <w:rsid w:val="00C16299"/>
    <w:rsid w:val="00C21DCA"/>
    <w:rsid w:val="00C30454"/>
    <w:rsid w:val="00C4125D"/>
    <w:rsid w:val="00C418A6"/>
    <w:rsid w:val="00C41ADB"/>
    <w:rsid w:val="00C41C22"/>
    <w:rsid w:val="00C45912"/>
    <w:rsid w:val="00C6054B"/>
    <w:rsid w:val="00C62062"/>
    <w:rsid w:val="00C70508"/>
    <w:rsid w:val="00C72463"/>
    <w:rsid w:val="00C80AD5"/>
    <w:rsid w:val="00CA4B6E"/>
    <w:rsid w:val="00CB32CE"/>
    <w:rsid w:val="00CE57C0"/>
    <w:rsid w:val="00CF4AF0"/>
    <w:rsid w:val="00D070F9"/>
    <w:rsid w:val="00D20D3E"/>
    <w:rsid w:val="00D36C14"/>
    <w:rsid w:val="00D405B2"/>
    <w:rsid w:val="00D41412"/>
    <w:rsid w:val="00D42137"/>
    <w:rsid w:val="00D43BCC"/>
    <w:rsid w:val="00D456E3"/>
    <w:rsid w:val="00D53708"/>
    <w:rsid w:val="00D56FFA"/>
    <w:rsid w:val="00D75B32"/>
    <w:rsid w:val="00D80866"/>
    <w:rsid w:val="00D86956"/>
    <w:rsid w:val="00D9223E"/>
    <w:rsid w:val="00DA10F4"/>
    <w:rsid w:val="00DA4DA1"/>
    <w:rsid w:val="00DB0430"/>
    <w:rsid w:val="00DC4A8C"/>
    <w:rsid w:val="00DC5299"/>
    <w:rsid w:val="00DD19F1"/>
    <w:rsid w:val="00E01C51"/>
    <w:rsid w:val="00E06287"/>
    <w:rsid w:val="00E1757D"/>
    <w:rsid w:val="00E21633"/>
    <w:rsid w:val="00E2491C"/>
    <w:rsid w:val="00E36D45"/>
    <w:rsid w:val="00E51153"/>
    <w:rsid w:val="00E52568"/>
    <w:rsid w:val="00E5641C"/>
    <w:rsid w:val="00E5779C"/>
    <w:rsid w:val="00E65891"/>
    <w:rsid w:val="00E66814"/>
    <w:rsid w:val="00E8408C"/>
    <w:rsid w:val="00E84C83"/>
    <w:rsid w:val="00E926E9"/>
    <w:rsid w:val="00E93299"/>
    <w:rsid w:val="00E93CA3"/>
    <w:rsid w:val="00E9675B"/>
    <w:rsid w:val="00EA0AE3"/>
    <w:rsid w:val="00EB2058"/>
    <w:rsid w:val="00EB2C63"/>
    <w:rsid w:val="00EB5072"/>
    <w:rsid w:val="00EC631A"/>
    <w:rsid w:val="00ED173D"/>
    <w:rsid w:val="00ED179B"/>
    <w:rsid w:val="00EE0A29"/>
    <w:rsid w:val="00EE6FC9"/>
    <w:rsid w:val="00EF5E1D"/>
    <w:rsid w:val="00F03796"/>
    <w:rsid w:val="00F0438D"/>
    <w:rsid w:val="00F13B40"/>
    <w:rsid w:val="00F13CEB"/>
    <w:rsid w:val="00F2386F"/>
    <w:rsid w:val="00F449D5"/>
    <w:rsid w:val="00F51C49"/>
    <w:rsid w:val="00F558F7"/>
    <w:rsid w:val="00F62B1B"/>
    <w:rsid w:val="00F81D79"/>
    <w:rsid w:val="00F86258"/>
    <w:rsid w:val="00F871C5"/>
    <w:rsid w:val="00F950FF"/>
    <w:rsid w:val="00FA3D2D"/>
    <w:rsid w:val="00FB64BE"/>
    <w:rsid w:val="00FB72E5"/>
    <w:rsid w:val="00FC5045"/>
    <w:rsid w:val="00FD63E8"/>
    <w:rsid w:val="00FD652B"/>
    <w:rsid w:val="00FD7B4D"/>
    <w:rsid w:val="00FE4E57"/>
    <w:rsid w:val="00FE4FD5"/>
    <w:rsid w:val="00FE5F13"/>
    <w:rsid w:val="00FF68F1"/>
    <w:rsid w:val="00FF7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E560E3"/>
  <w15:docId w15:val="{BA57FFE3-C906-4011-A4DE-1CD4E9428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99"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B97C8D"/>
    <w:pPr>
      <w:spacing w:after="200" w:line="276" w:lineRule="auto"/>
    </w:pPr>
    <w:rPr>
      <w:sz w:val="22"/>
      <w:szCs w:val="22"/>
      <w:lang w:eastAsia="en-US"/>
    </w:rPr>
  </w:style>
  <w:style w:type="paragraph" w:styleId="1">
    <w:name w:val="heading 1"/>
    <w:basedOn w:val="a0"/>
    <w:next w:val="a0"/>
    <w:link w:val="10"/>
    <w:qFormat/>
    <w:rsid w:val="00C41ADB"/>
    <w:pPr>
      <w:keepNext/>
      <w:spacing w:after="0" w:line="240" w:lineRule="auto"/>
      <w:jc w:val="both"/>
      <w:outlineLvl w:val="0"/>
    </w:pPr>
    <w:rPr>
      <w:b/>
      <w:sz w:val="32"/>
      <w:szCs w:val="20"/>
      <w:lang w:eastAsia="ru-RU"/>
    </w:rPr>
  </w:style>
  <w:style w:type="paragraph" w:styleId="2">
    <w:name w:val="heading 2"/>
    <w:basedOn w:val="a0"/>
    <w:next w:val="a0"/>
    <w:link w:val="20"/>
    <w:qFormat/>
    <w:rsid w:val="00C41ADB"/>
    <w:pPr>
      <w:keepNext/>
      <w:keepLines/>
      <w:spacing w:before="200" w:after="0"/>
      <w:outlineLvl w:val="1"/>
    </w:pPr>
    <w:rPr>
      <w:b/>
      <w:bCs/>
      <w:sz w:val="28"/>
      <w:szCs w:val="26"/>
    </w:rPr>
  </w:style>
  <w:style w:type="paragraph" w:styleId="3">
    <w:name w:val="heading 3"/>
    <w:basedOn w:val="a0"/>
    <w:next w:val="a0"/>
    <w:link w:val="30"/>
    <w:qFormat/>
    <w:rsid w:val="00C41ADB"/>
    <w:pPr>
      <w:keepNext/>
      <w:spacing w:before="240" w:after="60"/>
      <w:outlineLvl w:val="2"/>
    </w:pPr>
    <w:rPr>
      <w:rFonts w:ascii="Cambria" w:hAnsi="Cambria"/>
      <w:b/>
      <w:bCs/>
      <w:sz w:val="26"/>
      <w:szCs w:val="26"/>
    </w:rPr>
  </w:style>
  <w:style w:type="paragraph" w:styleId="4">
    <w:name w:val="heading 4"/>
    <w:basedOn w:val="a0"/>
    <w:next w:val="a0"/>
    <w:link w:val="40"/>
    <w:qFormat/>
    <w:rsid w:val="00C41ADB"/>
    <w:pPr>
      <w:keepNext/>
      <w:keepLines/>
      <w:spacing w:before="200" w:after="0"/>
      <w:outlineLvl w:val="3"/>
    </w:pPr>
    <w:rPr>
      <w:rFonts w:ascii="Cambria" w:hAnsi="Cambria"/>
      <w:b/>
      <w:bCs/>
      <w:i/>
      <w:iCs/>
      <w:color w:val="4F81BD"/>
      <w:sz w:val="24"/>
    </w:rPr>
  </w:style>
  <w:style w:type="paragraph" w:styleId="5">
    <w:name w:val="heading 5"/>
    <w:basedOn w:val="a0"/>
    <w:next w:val="a0"/>
    <w:link w:val="50"/>
    <w:qFormat/>
    <w:rsid w:val="00C41ADB"/>
    <w:pPr>
      <w:keepNext/>
      <w:spacing w:after="0" w:line="240" w:lineRule="auto"/>
      <w:ind w:firstLine="567"/>
      <w:outlineLvl w:val="4"/>
    </w:pPr>
    <w:rPr>
      <w:b/>
      <w:sz w:val="28"/>
      <w:szCs w:val="20"/>
      <w:lang w:eastAsia="ru-RU"/>
    </w:rPr>
  </w:style>
  <w:style w:type="paragraph" w:styleId="6">
    <w:name w:val="heading 6"/>
    <w:basedOn w:val="a0"/>
    <w:next w:val="a0"/>
    <w:link w:val="60"/>
    <w:qFormat/>
    <w:rsid w:val="00C41ADB"/>
    <w:pPr>
      <w:spacing w:before="240" w:after="60" w:line="240" w:lineRule="auto"/>
      <w:outlineLvl w:val="5"/>
    </w:pPr>
    <w:rPr>
      <w:b/>
      <w:bCs/>
      <w:lang w:eastAsia="ru-RU"/>
    </w:rPr>
  </w:style>
  <w:style w:type="paragraph" w:styleId="7">
    <w:name w:val="heading 7"/>
    <w:basedOn w:val="a0"/>
    <w:next w:val="a0"/>
    <w:link w:val="70"/>
    <w:qFormat/>
    <w:rsid w:val="00C41ADB"/>
    <w:pPr>
      <w:keepNext/>
      <w:spacing w:after="0" w:line="240" w:lineRule="auto"/>
      <w:ind w:left="709" w:firstLine="142"/>
      <w:outlineLvl w:val="6"/>
    </w:pPr>
    <w:rPr>
      <w:sz w:val="28"/>
      <w:szCs w:val="20"/>
      <w:lang w:eastAsia="ru-RU"/>
    </w:rPr>
  </w:style>
  <w:style w:type="paragraph" w:styleId="8">
    <w:name w:val="heading 8"/>
    <w:basedOn w:val="a0"/>
    <w:next w:val="a0"/>
    <w:link w:val="80"/>
    <w:qFormat/>
    <w:rsid w:val="00C41ADB"/>
    <w:pPr>
      <w:keepNext/>
      <w:spacing w:after="0" w:line="240" w:lineRule="auto"/>
      <w:outlineLvl w:val="7"/>
    </w:pPr>
    <w:rPr>
      <w:sz w:val="28"/>
      <w:szCs w:val="20"/>
      <w:u w:val="single"/>
      <w:lang w:eastAsia="ru-RU"/>
    </w:rPr>
  </w:style>
  <w:style w:type="paragraph" w:styleId="9">
    <w:name w:val="heading 9"/>
    <w:basedOn w:val="a0"/>
    <w:next w:val="a0"/>
    <w:link w:val="90"/>
    <w:qFormat/>
    <w:rsid w:val="00C41ADB"/>
    <w:pPr>
      <w:keepNext/>
      <w:spacing w:after="0" w:line="240" w:lineRule="auto"/>
      <w:ind w:firstLine="720"/>
      <w:outlineLvl w:val="8"/>
    </w:pPr>
    <w:rPr>
      <w:snapToGrid w:val="0"/>
      <w:sz w:val="28"/>
      <w:szCs w:val="20"/>
      <w:u w:val="single"/>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ReportHead">
    <w:name w:val="Report_Head"/>
    <w:basedOn w:val="a0"/>
    <w:link w:val="ReportHead0"/>
    <w:rsid w:val="00B97C8D"/>
    <w:pPr>
      <w:spacing w:after="0" w:line="240" w:lineRule="auto"/>
      <w:jc w:val="center"/>
    </w:pPr>
    <w:rPr>
      <w:sz w:val="28"/>
      <w:szCs w:val="28"/>
    </w:rPr>
  </w:style>
  <w:style w:type="character" w:customStyle="1" w:styleId="ReportHead0">
    <w:name w:val="Report_Head Знак"/>
    <w:link w:val="ReportHead"/>
    <w:locked/>
    <w:rsid w:val="00B97C8D"/>
    <w:rPr>
      <w:sz w:val="28"/>
      <w:szCs w:val="28"/>
      <w:lang w:val="ru-RU" w:eastAsia="en-US" w:bidi="ar-SA"/>
    </w:rPr>
  </w:style>
  <w:style w:type="paragraph" w:customStyle="1" w:styleId="a4">
    <w:name w:val="Знак"/>
    <w:basedOn w:val="a0"/>
    <w:rsid w:val="007E11ED"/>
    <w:pPr>
      <w:spacing w:after="160" w:line="240" w:lineRule="exact"/>
    </w:pPr>
    <w:rPr>
      <w:rFonts w:ascii="Verdana" w:hAnsi="Verdana" w:cs="Verdana"/>
      <w:sz w:val="20"/>
      <w:szCs w:val="20"/>
      <w:lang w:val="en-US"/>
    </w:rPr>
  </w:style>
  <w:style w:type="character" w:customStyle="1" w:styleId="10">
    <w:name w:val="Заголовок 1 Знак"/>
    <w:link w:val="1"/>
    <w:rsid w:val="00C41ADB"/>
    <w:rPr>
      <w:b/>
      <w:sz w:val="32"/>
      <w:lang w:val="ru-RU" w:eastAsia="ru-RU" w:bidi="ar-SA"/>
    </w:rPr>
  </w:style>
  <w:style w:type="character" w:customStyle="1" w:styleId="20">
    <w:name w:val="Заголовок 2 Знак"/>
    <w:link w:val="2"/>
    <w:rsid w:val="00C41ADB"/>
    <w:rPr>
      <w:b/>
      <w:bCs/>
      <w:sz w:val="28"/>
      <w:szCs w:val="26"/>
      <w:lang w:val="ru-RU" w:eastAsia="en-US" w:bidi="ar-SA"/>
    </w:rPr>
  </w:style>
  <w:style w:type="character" w:customStyle="1" w:styleId="30">
    <w:name w:val="Заголовок 3 Знак"/>
    <w:link w:val="3"/>
    <w:rsid w:val="00C41ADB"/>
    <w:rPr>
      <w:rFonts w:ascii="Cambria" w:hAnsi="Cambria"/>
      <w:b/>
      <w:bCs/>
      <w:sz w:val="26"/>
      <w:szCs w:val="26"/>
      <w:lang w:val="ru-RU" w:eastAsia="en-US" w:bidi="ar-SA"/>
    </w:rPr>
  </w:style>
  <w:style w:type="character" w:customStyle="1" w:styleId="40">
    <w:name w:val="Заголовок 4 Знак"/>
    <w:link w:val="4"/>
    <w:rsid w:val="00C41ADB"/>
    <w:rPr>
      <w:rFonts w:ascii="Cambria" w:hAnsi="Cambria"/>
      <w:b/>
      <w:bCs/>
      <w:i/>
      <w:iCs/>
      <w:color w:val="4F81BD"/>
      <w:sz w:val="24"/>
      <w:szCs w:val="22"/>
      <w:lang w:val="ru-RU" w:eastAsia="en-US" w:bidi="ar-SA"/>
    </w:rPr>
  </w:style>
  <w:style w:type="character" w:customStyle="1" w:styleId="50">
    <w:name w:val="Заголовок 5 Знак"/>
    <w:link w:val="5"/>
    <w:rsid w:val="00C41ADB"/>
    <w:rPr>
      <w:b/>
      <w:sz w:val="28"/>
      <w:lang w:val="ru-RU" w:eastAsia="ru-RU" w:bidi="ar-SA"/>
    </w:rPr>
  </w:style>
  <w:style w:type="character" w:customStyle="1" w:styleId="60">
    <w:name w:val="Заголовок 6 Знак"/>
    <w:link w:val="6"/>
    <w:rsid w:val="00C41ADB"/>
    <w:rPr>
      <w:b/>
      <w:bCs/>
      <w:sz w:val="22"/>
      <w:szCs w:val="22"/>
      <w:lang w:val="ru-RU" w:eastAsia="ru-RU" w:bidi="ar-SA"/>
    </w:rPr>
  </w:style>
  <w:style w:type="character" w:customStyle="1" w:styleId="70">
    <w:name w:val="Заголовок 7 Знак"/>
    <w:link w:val="7"/>
    <w:rsid w:val="00C41ADB"/>
    <w:rPr>
      <w:sz w:val="28"/>
      <w:lang w:val="ru-RU" w:eastAsia="ru-RU" w:bidi="ar-SA"/>
    </w:rPr>
  </w:style>
  <w:style w:type="character" w:customStyle="1" w:styleId="80">
    <w:name w:val="Заголовок 8 Знак"/>
    <w:link w:val="8"/>
    <w:rsid w:val="00C41ADB"/>
    <w:rPr>
      <w:sz w:val="28"/>
      <w:u w:val="single"/>
      <w:lang w:val="ru-RU" w:eastAsia="ru-RU" w:bidi="ar-SA"/>
    </w:rPr>
  </w:style>
  <w:style w:type="character" w:customStyle="1" w:styleId="90">
    <w:name w:val="Заголовок 9 Знак"/>
    <w:link w:val="9"/>
    <w:rsid w:val="00C41ADB"/>
    <w:rPr>
      <w:snapToGrid w:val="0"/>
      <w:sz w:val="28"/>
      <w:u w:val="single"/>
      <w:lang w:val="ru-RU" w:eastAsia="ru-RU" w:bidi="ar-SA"/>
    </w:rPr>
  </w:style>
  <w:style w:type="paragraph" w:customStyle="1" w:styleId="ReportMain">
    <w:name w:val="Report_Main"/>
    <w:basedOn w:val="a0"/>
    <w:link w:val="ReportMain0"/>
    <w:rsid w:val="00C41ADB"/>
    <w:pPr>
      <w:spacing w:after="0" w:line="240" w:lineRule="auto"/>
    </w:pPr>
    <w:rPr>
      <w:rFonts w:eastAsia="Calibri"/>
      <w:sz w:val="24"/>
    </w:rPr>
  </w:style>
  <w:style w:type="character" w:customStyle="1" w:styleId="ReportMain0">
    <w:name w:val="Report_Main Знак"/>
    <w:link w:val="ReportMain"/>
    <w:rsid w:val="00C41ADB"/>
    <w:rPr>
      <w:rFonts w:eastAsia="Calibri"/>
      <w:sz w:val="24"/>
      <w:szCs w:val="22"/>
      <w:lang w:val="ru-RU" w:eastAsia="en-US" w:bidi="ar-SA"/>
    </w:rPr>
  </w:style>
  <w:style w:type="paragraph" w:styleId="21">
    <w:name w:val="Body Text 2"/>
    <w:basedOn w:val="a0"/>
    <w:link w:val="22"/>
    <w:rsid w:val="00C41ADB"/>
    <w:pPr>
      <w:spacing w:after="0" w:line="240" w:lineRule="auto"/>
    </w:pPr>
    <w:rPr>
      <w:b/>
      <w:sz w:val="28"/>
      <w:szCs w:val="20"/>
      <w:lang w:eastAsia="ru-RU"/>
    </w:rPr>
  </w:style>
  <w:style w:type="character" w:customStyle="1" w:styleId="22">
    <w:name w:val="Основной текст 2 Знак"/>
    <w:link w:val="21"/>
    <w:rsid w:val="00C41ADB"/>
    <w:rPr>
      <w:b/>
      <w:sz w:val="28"/>
      <w:lang w:val="ru-RU" w:eastAsia="ru-RU" w:bidi="ar-SA"/>
    </w:rPr>
  </w:style>
  <w:style w:type="paragraph" w:styleId="a5">
    <w:name w:val="Body Text"/>
    <w:basedOn w:val="a0"/>
    <w:link w:val="a6"/>
    <w:unhideWhenUsed/>
    <w:rsid w:val="00C41ADB"/>
    <w:pPr>
      <w:spacing w:after="120"/>
    </w:pPr>
    <w:rPr>
      <w:rFonts w:eastAsia="Calibri"/>
      <w:sz w:val="24"/>
    </w:rPr>
  </w:style>
  <w:style w:type="character" w:customStyle="1" w:styleId="a6">
    <w:name w:val="Основной текст Знак"/>
    <w:link w:val="a5"/>
    <w:semiHidden/>
    <w:rsid w:val="00C41ADB"/>
    <w:rPr>
      <w:rFonts w:eastAsia="Calibri"/>
      <w:sz w:val="24"/>
      <w:szCs w:val="22"/>
      <w:lang w:val="ru-RU" w:eastAsia="en-US" w:bidi="ar-SA"/>
    </w:rPr>
  </w:style>
  <w:style w:type="paragraph" w:styleId="a7">
    <w:name w:val="List Paragraph"/>
    <w:basedOn w:val="a0"/>
    <w:uiPriority w:val="34"/>
    <w:qFormat/>
    <w:rsid w:val="00C41ADB"/>
    <w:pPr>
      <w:ind w:left="720"/>
      <w:contextualSpacing/>
    </w:pPr>
    <w:rPr>
      <w:rFonts w:eastAsia="Calibri"/>
      <w:sz w:val="24"/>
    </w:rPr>
  </w:style>
  <w:style w:type="paragraph" w:styleId="a8">
    <w:name w:val="Body Text Indent"/>
    <w:basedOn w:val="a0"/>
    <w:link w:val="a9"/>
    <w:unhideWhenUsed/>
    <w:rsid w:val="00C41ADB"/>
    <w:pPr>
      <w:spacing w:after="120" w:line="240" w:lineRule="auto"/>
      <w:ind w:left="283"/>
    </w:pPr>
    <w:rPr>
      <w:rFonts w:eastAsia="Calibri"/>
      <w:sz w:val="24"/>
    </w:rPr>
  </w:style>
  <w:style w:type="character" w:customStyle="1" w:styleId="a9">
    <w:name w:val="Основной текст с отступом Знак"/>
    <w:link w:val="a8"/>
    <w:rsid w:val="00C41ADB"/>
    <w:rPr>
      <w:rFonts w:eastAsia="Calibri"/>
      <w:sz w:val="24"/>
      <w:szCs w:val="22"/>
      <w:lang w:val="ru-RU" w:eastAsia="en-US" w:bidi="ar-SA"/>
    </w:rPr>
  </w:style>
  <w:style w:type="paragraph" w:styleId="31">
    <w:name w:val="Body Text Indent 3"/>
    <w:basedOn w:val="a0"/>
    <w:link w:val="32"/>
    <w:unhideWhenUsed/>
    <w:rsid w:val="00C41ADB"/>
    <w:pPr>
      <w:spacing w:after="120" w:line="240" w:lineRule="auto"/>
      <w:ind w:left="283"/>
    </w:pPr>
    <w:rPr>
      <w:rFonts w:eastAsia="Calibri"/>
      <w:sz w:val="16"/>
      <w:szCs w:val="16"/>
    </w:rPr>
  </w:style>
  <w:style w:type="character" w:customStyle="1" w:styleId="32">
    <w:name w:val="Основной текст с отступом 3 Знак"/>
    <w:link w:val="31"/>
    <w:semiHidden/>
    <w:rsid w:val="00C41ADB"/>
    <w:rPr>
      <w:rFonts w:eastAsia="Calibri"/>
      <w:sz w:val="16"/>
      <w:szCs w:val="16"/>
      <w:lang w:val="ru-RU" w:eastAsia="en-US" w:bidi="ar-SA"/>
    </w:rPr>
  </w:style>
  <w:style w:type="paragraph" w:customStyle="1" w:styleId="Iauiue">
    <w:name w:val="Iau?iue"/>
    <w:rsid w:val="00C41ADB"/>
    <w:pPr>
      <w:overflowPunct w:val="0"/>
      <w:autoSpaceDE w:val="0"/>
      <w:autoSpaceDN w:val="0"/>
      <w:adjustRightInd w:val="0"/>
      <w:textAlignment w:val="baseline"/>
    </w:pPr>
    <w:rPr>
      <w:lang w:val="en-US"/>
    </w:rPr>
  </w:style>
  <w:style w:type="paragraph" w:customStyle="1" w:styleId="caaieiaie1">
    <w:name w:val="caaieiaie 1"/>
    <w:basedOn w:val="Iauiue"/>
    <w:next w:val="Iauiue"/>
    <w:rsid w:val="00C41ADB"/>
    <w:pPr>
      <w:keepNext/>
      <w:keepLines/>
      <w:widowControl w:val="0"/>
      <w:ind w:right="567"/>
      <w:jc w:val="both"/>
    </w:pPr>
    <w:rPr>
      <w:sz w:val="24"/>
      <w:lang w:val="ru-RU"/>
    </w:rPr>
  </w:style>
  <w:style w:type="character" w:styleId="aa">
    <w:name w:val="Hyperlink"/>
    <w:uiPriority w:val="99"/>
    <w:rsid w:val="00C41ADB"/>
    <w:rPr>
      <w:color w:val="0000FF"/>
      <w:u w:val="single"/>
    </w:rPr>
  </w:style>
  <w:style w:type="paragraph" w:customStyle="1" w:styleId="a">
    <w:name w:val="Основной список"/>
    <w:basedOn w:val="a0"/>
    <w:rsid w:val="00C41ADB"/>
    <w:pPr>
      <w:numPr>
        <w:numId w:val="1"/>
      </w:numPr>
      <w:spacing w:after="0" w:line="240" w:lineRule="auto"/>
      <w:jc w:val="both"/>
    </w:pPr>
    <w:rPr>
      <w:sz w:val="28"/>
      <w:szCs w:val="24"/>
      <w:lang w:eastAsia="ru-RU"/>
    </w:rPr>
  </w:style>
  <w:style w:type="paragraph" w:styleId="ab">
    <w:name w:val="Block Text"/>
    <w:basedOn w:val="a0"/>
    <w:rsid w:val="00C41ADB"/>
    <w:pPr>
      <w:spacing w:before="100" w:beforeAutospacing="1" w:after="100" w:afterAutospacing="1" w:line="240" w:lineRule="auto"/>
    </w:pPr>
    <w:rPr>
      <w:sz w:val="24"/>
      <w:szCs w:val="24"/>
      <w:lang w:eastAsia="ru-RU"/>
    </w:rPr>
  </w:style>
  <w:style w:type="paragraph" w:styleId="ac">
    <w:name w:val="Normal (Web)"/>
    <w:basedOn w:val="a0"/>
    <w:rsid w:val="00C41ADB"/>
    <w:pPr>
      <w:spacing w:before="100" w:beforeAutospacing="1" w:after="100" w:afterAutospacing="1" w:line="240" w:lineRule="auto"/>
    </w:pPr>
    <w:rPr>
      <w:sz w:val="24"/>
      <w:szCs w:val="24"/>
      <w:lang w:eastAsia="ru-RU"/>
    </w:rPr>
  </w:style>
  <w:style w:type="paragraph" w:styleId="ad">
    <w:name w:val="Title"/>
    <w:basedOn w:val="a0"/>
    <w:link w:val="ae"/>
    <w:qFormat/>
    <w:rsid w:val="00C41ADB"/>
    <w:pPr>
      <w:spacing w:after="0" w:line="240" w:lineRule="auto"/>
      <w:jc w:val="center"/>
    </w:pPr>
    <w:rPr>
      <w:sz w:val="28"/>
      <w:szCs w:val="20"/>
      <w:lang w:eastAsia="ru-RU"/>
    </w:rPr>
  </w:style>
  <w:style w:type="character" w:customStyle="1" w:styleId="ae">
    <w:name w:val="Заголовок Знак"/>
    <w:link w:val="ad"/>
    <w:rsid w:val="00C41ADB"/>
    <w:rPr>
      <w:sz w:val="28"/>
      <w:lang w:val="ru-RU" w:eastAsia="ru-RU" w:bidi="ar-SA"/>
    </w:rPr>
  </w:style>
  <w:style w:type="paragraph" w:styleId="af">
    <w:name w:val="Balloon Text"/>
    <w:basedOn w:val="a0"/>
    <w:link w:val="af0"/>
    <w:semiHidden/>
    <w:unhideWhenUsed/>
    <w:rsid w:val="00C41ADB"/>
    <w:pPr>
      <w:spacing w:after="0" w:line="240" w:lineRule="auto"/>
    </w:pPr>
    <w:rPr>
      <w:rFonts w:ascii="Tahoma" w:eastAsia="Calibri" w:hAnsi="Tahoma" w:cs="Tahoma"/>
      <w:sz w:val="16"/>
      <w:szCs w:val="16"/>
    </w:rPr>
  </w:style>
  <w:style w:type="character" w:customStyle="1" w:styleId="af0">
    <w:name w:val="Текст выноски Знак"/>
    <w:link w:val="af"/>
    <w:semiHidden/>
    <w:rsid w:val="00C41ADB"/>
    <w:rPr>
      <w:rFonts w:ascii="Tahoma" w:eastAsia="Calibri" w:hAnsi="Tahoma" w:cs="Tahoma"/>
      <w:sz w:val="16"/>
      <w:szCs w:val="16"/>
      <w:lang w:val="ru-RU" w:eastAsia="en-US" w:bidi="ar-SA"/>
    </w:rPr>
  </w:style>
  <w:style w:type="table" w:styleId="af1">
    <w:name w:val="Table Grid"/>
    <w:basedOn w:val="a2"/>
    <w:rsid w:val="00C41AD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41ADB"/>
  </w:style>
  <w:style w:type="character" w:styleId="af2">
    <w:name w:val="Strong"/>
    <w:qFormat/>
    <w:rsid w:val="00C41ADB"/>
    <w:rPr>
      <w:b/>
      <w:bCs/>
    </w:rPr>
  </w:style>
  <w:style w:type="paragraph" w:styleId="af3">
    <w:name w:val="footnote text"/>
    <w:basedOn w:val="a0"/>
    <w:link w:val="af4"/>
    <w:semiHidden/>
    <w:rsid w:val="00C41ADB"/>
    <w:pPr>
      <w:spacing w:after="0" w:line="240" w:lineRule="auto"/>
    </w:pPr>
    <w:rPr>
      <w:rFonts w:eastAsia="Calibri"/>
      <w:sz w:val="20"/>
      <w:szCs w:val="20"/>
      <w:lang w:eastAsia="ru-RU"/>
    </w:rPr>
  </w:style>
  <w:style w:type="character" w:customStyle="1" w:styleId="af4">
    <w:name w:val="Текст сноски Знак"/>
    <w:link w:val="af3"/>
    <w:semiHidden/>
    <w:rsid w:val="00C41ADB"/>
    <w:rPr>
      <w:rFonts w:eastAsia="Calibri"/>
      <w:lang w:val="ru-RU" w:eastAsia="ru-RU" w:bidi="ar-SA"/>
    </w:rPr>
  </w:style>
  <w:style w:type="character" w:styleId="af5">
    <w:name w:val="footnote reference"/>
    <w:semiHidden/>
    <w:rsid w:val="00C41ADB"/>
    <w:rPr>
      <w:rFonts w:cs="Times New Roman"/>
      <w:vertAlign w:val="superscript"/>
    </w:rPr>
  </w:style>
  <w:style w:type="paragraph" w:styleId="af6">
    <w:name w:val="Plain Text"/>
    <w:basedOn w:val="a0"/>
    <w:link w:val="af7"/>
    <w:rsid w:val="00C41ADB"/>
    <w:pPr>
      <w:spacing w:after="0" w:line="240" w:lineRule="auto"/>
    </w:pPr>
    <w:rPr>
      <w:rFonts w:ascii="Courier New" w:hAnsi="Courier New"/>
      <w:sz w:val="20"/>
      <w:szCs w:val="20"/>
      <w:lang w:eastAsia="ru-RU"/>
    </w:rPr>
  </w:style>
  <w:style w:type="character" w:customStyle="1" w:styleId="af7">
    <w:name w:val="Текст Знак"/>
    <w:link w:val="af6"/>
    <w:rsid w:val="00C41ADB"/>
    <w:rPr>
      <w:rFonts w:ascii="Courier New" w:hAnsi="Courier New"/>
      <w:lang w:val="ru-RU" w:eastAsia="ru-RU" w:bidi="ar-SA"/>
    </w:rPr>
  </w:style>
  <w:style w:type="paragraph" w:customStyle="1" w:styleId="c1">
    <w:name w:val="c1"/>
    <w:basedOn w:val="a0"/>
    <w:rsid w:val="00C41ADB"/>
    <w:pPr>
      <w:spacing w:before="30" w:after="150" w:line="240" w:lineRule="auto"/>
      <w:jc w:val="center"/>
    </w:pPr>
    <w:rPr>
      <w:rFonts w:ascii="Arial" w:eastAsia="Calibri" w:hAnsi="Arial" w:cs="Arial"/>
      <w:sz w:val="20"/>
      <w:szCs w:val="20"/>
      <w:lang w:eastAsia="ru-RU"/>
    </w:rPr>
  </w:style>
  <w:style w:type="character" w:customStyle="1" w:styleId="c2">
    <w:name w:val="c2"/>
    <w:basedOn w:val="a1"/>
    <w:rsid w:val="00C41ADB"/>
  </w:style>
  <w:style w:type="character" w:customStyle="1" w:styleId="c7">
    <w:name w:val="c7"/>
    <w:basedOn w:val="a1"/>
    <w:rsid w:val="00C41ADB"/>
  </w:style>
  <w:style w:type="paragraph" w:styleId="af8">
    <w:name w:val="header"/>
    <w:basedOn w:val="a0"/>
    <w:link w:val="af9"/>
    <w:unhideWhenUsed/>
    <w:rsid w:val="00C41ADB"/>
    <w:pPr>
      <w:tabs>
        <w:tab w:val="center" w:pos="4677"/>
        <w:tab w:val="right" w:pos="9355"/>
      </w:tabs>
      <w:spacing w:after="0" w:line="240" w:lineRule="auto"/>
    </w:pPr>
    <w:rPr>
      <w:rFonts w:eastAsia="Calibri"/>
      <w:sz w:val="24"/>
    </w:rPr>
  </w:style>
  <w:style w:type="character" w:customStyle="1" w:styleId="af9">
    <w:name w:val="Верхний колонтитул Знак"/>
    <w:link w:val="af8"/>
    <w:rsid w:val="00C41ADB"/>
    <w:rPr>
      <w:rFonts w:eastAsia="Calibri"/>
      <w:sz w:val="24"/>
      <w:szCs w:val="22"/>
      <w:lang w:val="ru-RU" w:eastAsia="en-US" w:bidi="ar-SA"/>
    </w:rPr>
  </w:style>
  <w:style w:type="paragraph" w:styleId="afa">
    <w:name w:val="footer"/>
    <w:aliases w:val="Footer Char"/>
    <w:basedOn w:val="a0"/>
    <w:link w:val="afb"/>
    <w:uiPriority w:val="99"/>
    <w:unhideWhenUsed/>
    <w:rsid w:val="00C41ADB"/>
    <w:pPr>
      <w:tabs>
        <w:tab w:val="center" w:pos="4677"/>
        <w:tab w:val="right" w:pos="9355"/>
      </w:tabs>
      <w:spacing w:after="0" w:line="240" w:lineRule="auto"/>
    </w:pPr>
    <w:rPr>
      <w:rFonts w:eastAsia="Calibri"/>
      <w:sz w:val="24"/>
    </w:rPr>
  </w:style>
  <w:style w:type="character" w:customStyle="1" w:styleId="afb">
    <w:name w:val="Нижний колонтитул Знак"/>
    <w:aliases w:val="Footer Char Знак"/>
    <w:link w:val="afa"/>
    <w:uiPriority w:val="99"/>
    <w:rsid w:val="00C41ADB"/>
    <w:rPr>
      <w:rFonts w:eastAsia="Calibri"/>
      <w:sz w:val="24"/>
      <w:szCs w:val="22"/>
      <w:lang w:val="ru-RU" w:eastAsia="en-US" w:bidi="ar-SA"/>
    </w:rPr>
  </w:style>
  <w:style w:type="paragraph" w:styleId="afc">
    <w:name w:val="endnote text"/>
    <w:basedOn w:val="a0"/>
    <w:link w:val="afd"/>
    <w:semiHidden/>
    <w:unhideWhenUsed/>
    <w:rsid w:val="00C41ADB"/>
    <w:pPr>
      <w:spacing w:after="0" w:line="240" w:lineRule="auto"/>
    </w:pPr>
    <w:rPr>
      <w:rFonts w:eastAsia="Calibri"/>
      <w:sz w:val="20"/>
      <w:szCs w:val="20"/>
    </w:rPr>
  </w:style>
  <w:style w:type="character" w:customStyle="1" w:styleId="afd">
    <w:name w:val="Текст концевой сноски Знак"/>
    <w:link w:val="afc"/>
    <w:semiHidden/>
    <w:rsid w:val="00C41ADB"/>
    <w:rPr>
      <w:rFonts w:eastAsia="Calibri"/>
      <w:lang w:val="ru-RU" w:eastAsia="en-US" w:bidi="ar-SA"/>
    </w:rPr>
  </w:style>
  <w:style w:type="character" w:styleId="afe">
    <w:name w:val="endnote reference"/>
    <w:semiHidden/>
    <w:unhideWhenUsed/>
    <w:rsid w:val="00C41ADB"/>
    <w:rPr>
      <w:vertAlign w:val="superscript"/>
    </w:rPr>
  </w:style>
  <w:style w:type="table" w:customStyle="1" w:styleId="11">
    <w:name w:val="Сетка таблицы1"/>
    <w:basedOn w:val="a2"/>
    <w:next w:val="af1"/>
    <w:rsid w:val="00C41AD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f1"/>
    <w:rsid w:val="00C41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TOC Heading"/>
    <w:basedOn w:val="1"/>
    <w:next w:val="a0"/>
    <w:uiPriority w:val="39"/>
    <w:qFormat/>
    <w:rsid w:val="00C41ADB"/>
    <w:pPr>
      <w:keepLines/>
      <w:spacing w:before="480" w:line="276" w:lineRule="auto"/>
      <w:jc w:val="left"/>
      <w:outlineLvl w:val="9"/>
    </w:pPr>
    <w:rPr>
      <w:rFonts w:ascii="Cambria" w:hAnsi="Cambria"/>
      <w:bCs/>
      <w:color w:val="365F91"/>
      <w:sz w:val="28"/>
      <w:szCs w:val="28"/>
    </w:rPr>
  </w:style>
  <w:style w:type="paragraph" w:styleId="12">
    <w:name w:val="toc 1"/>
    <w:basedOn w:val="a0"/>
    <w:next w:val="a0"/>
    <w:autoRedefine/>
    <w:uiPriority w:val="39"/>
    <w:unhideWhenUsed/>
    <w:rsid w:val="00B87964"/>
    <w:pPr>
      <w:tabs>
        <w:tab w:val="right" w:leader="dot" w:pos="10195"/>
      </w:tabs>
      <w:spacing w:after="0" w:line="240" w:lineRule="auto"/>
    </w:pPr>
    <w:rPr>
      <w:rFonts w:eastAsia="Calibri"/>
      <w:sz w:val="24"/>
    </w:rPr>
  </w:style>
  <w:style w:type="paragraph" w:styleId="24">
    <w:name w:val="toc 2"/>
    <w:basedOn w:val="a0"/>
    <w:next w:val="a0"/>
    <w:autoRedefine/>
    <w:uiPriority w:val="39"/>
    <w:unhideWhenUsed/>
    <w:rsid w:val="00B87964"/>
    <w:pPr>
      <w:tabs>
        <w:tab w:val="right" w:leader="dot" w:pos="10195"/>
      </w:tabs>
      <w:spacing w:after="0" w:line="240" w:lineRule="auto"/>
    </w:pPr>
    <w:rPr>
      <w:rFonts w:eastAsia="Calibri"/>
      <w:sz w:val="24"/>
    </w:rPr>
  </w:style>
  <w:style w:type="paragraph" w:styleId="33">
    <w:name w:val="toc 3"/>
    <w:basedOn w:val="a0"/>
    <w:next w:val="a0"/>
    <w:autoRedefine/>
    <w:uiPriority w:val="39"/>
    <w:unhideWhenUsed/>
    <w:rsid w:val="00C41ADB"/>
    <w:pPr>
      <w:ind w:left="440"/>
    </w:pPr>
    <w:rPr>
      <w:rFonts w:eastAsia="Calibri"/>
      <w:sz w:val="24"/>
    </w:rPr>
  </w:style>
  <w:style w:type="paragraph" w:customStyle="1" w:styleId="25">
    <w:name w:val="Знак Знак2 Знак Знак Знак Знак Знак Знак"/>
    <w:basedOn w:val="a0"/>
    <w:rsid w:val="00C41ADB"/>
    <w:pPr>
      <w:spacing w:after="160" w:line="240" w:lineRule="exact"/>
    </w:pPr>
    <w:rPr>
      <w:rFonts w:ascii="Verdana" w:hAnsi="Verdana"/>
      <w:noProof/>
      <w:sz w:val="20"/>
      <w:szCs w:val="20"/>
      <w:lang w:val="en-US"/>
    </w:rPr>
  </w:style>
  <w:style w:type="paragraph" w:customStyle="1" w:styleId="aff0">
    <w:name w:val="Знак Знак Знак"/>
    <w:basedOn w:val="a0"/>
    <w:rsid w:val="00C41ADB"/>
    <w:pPr>
      <w:spacing w:after="160" w:line="240" w:lineRule="exact"/>
    </w:pPr>
    <w:rPr>
      <w:rFonts w:ascii="Verdana" w:hAnsi="Verdana"/>
      <w:sz w:val="24"/>
      <w:szCs w:val="24"/>
      <w:lang w:val="en-US"/>
    </w:rPr>
  </w:style>
  <w:style w:type="paragraph" w:styleId="aff1">
    <w:name w:val="Subtitle"/>
    <w:basedOn w:val="a0"/>
    <w:link w:val="aff2"/>
    <w:qFormat/>
    <w:rsid w:val="00C41ADB"/>
    <w:pPr>
      <w:spacing w:after="0" w:line="240" w:lineRule="auto"/>
      <w:jc w:val="center"/>
    </w:pPr>
    <w:rPr>
      <w:sz w:val="28"/>
      <w:szCs w:val="24"/>
      <w:lang w:eastAsia="ru-RU"/>
    </w:rPr>
  </w:style>
  <w:style w:type="character" w:customStyle="1" w:styleId="aff2">
    <w:name w:val="Подзаголовок Знак"/>
    <w:link w:val="aff1"/>
    <w:rsid w:val="00C41ADB"/>
    <w:rPr>
      <w:sz w:val="28"/>
      <w:szCs w:val="24"/>
      <w:lang w:val="ru-RU" w:eastAsia="ru-RU" w:bidi="ar-SA"/>
    </w:rPr>
  </w:style>
  <w:style w:type="paragraph" w:styleId="26">
    <w:name w:val="Body Text Indent 2"/>
    <w:basedOn w:val="a0"/>
    <w:link w:val="27"/>
    <w:rsid w:val="00C41ADB"/>
    <w:pPr>
      <w:spacing w:after="120" w:line="480" w:lineRule="auto"/>
      <w:ind w:left="283"/>
    </w:pPr>
    <w:rPr>
      <w:sz w:val="24"/>
      <w:szCs w:val="24"/>
      <w:lang w:eastAsia="ru-RU"/>
    </w:rPr>
  </w:style>
  <w:style w:type="character" w:customStyle="1" w:styleId="27">
    <w:name w:val="Основной текст с отступом 2 Знак"/>
    <w:link w:val="26"/>
    <w:rsid w:val="00C41ADB"/>
    <w:rPr>
      <w:sz w:val="24"/>
      <w:szCs w:val="24"/>
      <w:lang w:val="ru-RU" w:eastAsia="ru-RU" w:bidi="ar-SA"/>
    </w:rPr>
  </w:style>
  <w:style w:type="paragraph" w:customStyle="1" w:styleId="aff3">
    <w:name w:val="список с точками"/>
    <w:basedOn w:val="a0"/>
    <w:rsid w:val="00C41ADB"/>
    <w:pPr>
      <w:tabs>
        <w:tab w:val="num" w:pos="720"/>
        <w:tab w:val="num" w:pos="756"/>
      </w:tabs>
      <w:spacing w:after="0" w:line="312" w:lineRule="auto"/>
      <w:ind w:left="756" w:hanging="360"/>
      <w:jc w:val="both"/>
    </w:pPr>
    <w:rPr>
      <w:sz w:val="24"/>
      <w:szCs w:val="24"/>
      <w:lang w:eastAsia="ru-RU"/>
    </w:rPr>
  </w:style>
  <w:style w:type="paragraph" w:styleId="34">
    <w:name w:val="Body Text 3"/>
    <w:basedOn w:val="a0"/>
    <w:link w:val="35"/>
    <w:rsid w:val="00C41ADB"/>
    <w:pPr>
      <w:spacing w:after="120" w:line="240" w:lineRule="auto"/>
    </w:pPr>
    <w:rPr>
      <w:sz w:val="16"/>
      <w:szCs w:val="16"/>
      <w:lang w:eastAsia="ru-RU"/>
    </w:rPr>
  </w:style>
  <w:style w:type="character" w:customStyle="1" w:styleId="35">
    <w:name w:val="Основной текст 3 Знак"/>
    <w:link w:val="34"/>
    <w:rsid w:val="00C41ADB"/>
    <w:rPr>
      <w:sz w:val="16"/>
      <w:szCs w:val="16"/>
      <w:lang w:val="ru-RU" w:eastAsia="ru-RU" w:bidi="ar-SA"/>
    </w:rPr>
  </w:style>
  <w:style w:type="paragraph" w:customStyle="1" w:styleId="81">
    <w:name w:val="çàãîëîâîê 8"/>
    <w:basedOn w:val="a0"/>
    <w:next w:val="a0"/>
    <w:rsid w:val="00C41ADB"/>
    <w:pPr>
      <w:keepNext/>
      <w:widowControl w:val="0"/>
      <w:tabs>
        <w:tab w:val="left" w:pos="1296"/>
        <w:tab w:val="left" w:pos="1440"/>
      </w:tabs>
      <w:spacing w:after="0" w:line="240" w:lineRule="auto"/>
      <w:jc w:val="both"/>
    </w:pPr>
    <w:rPr>
      <w:sz w:val="28"/>
      <w:szCs w:val="20"/>
      <w:lang w:eastAsia="ru-RU"/>
    </w:rPr>
  </w:style>
  <w:style w:type="character" w:styleId="aff4">
    <w:name w:val="page number"/>
    <w:basedOn w:val="a1"/>
    <w:rsid w:val="00C41ADB"/>
  </w:style>
  <w:style w:type="paragraph" w:customStyle="1" w:styleId="28">
    <w:name w:val="Обычный2"/>
    <w:rsid w:val="00C41ADB"/>
    <w:pPr>
      <w:widowControl w:val="0"/>
    </w:pPr>
    <w:rPr>
      <w:snapToGrid w:val="0"/>
    </w:rPr>
  </w:style>
  <w:style w:type="paragraph" w:customStyle="1" w:styleId="aff5">
    <w:name w:val="ͮ𬠫"/>
    <w:basedOn w:val="a0"/>
    <w:rsid w:val="00C41ADB"/>
    <w:pPr>
      <w:spacing w:after="0" w:line="240" w:lineRule="auto"/>
      <w:ind w:firstLine="397"/>
      <w:jc w:val="both"/>
    </w:pPr>
    <w:rPr>
      <w:sz w:val="20"/>
      <w:szCs w:val="20"/>
      <w:lang w:eastAsia="ru-RU"/>
    </w:rPr>
  </w:style>
  <w:style w:type="paragraph" w:styleId="HTML">
    <w:name w:val="HTML Preformatted"/>
    <w:basedOn w:val="a0"/>
    <w:link w:val="HTML0"/>
    <w:rsid w:val="00C41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333366"/>
      <w:sz w:val="20"/>
      <w:szCs w:val="20"/>
      <w:lang w:eastAsia="ru-RU"/>
    </w:rPr>
  </w:style>
  <w:style w:type="character" w:customStyle="1" w:styleId="HTML0">
    <w:name w:val="Стандартный HTML Знак"/>
    <w:link w:val="HTML"/>
    <w:rsid w:val="00C41ADB"/>
    <w:rPr>
      <w:rFonts w:ascii="Courier New" w:hAnsi="Courier New" w:cs="Courier New"/>
      <w:color w:val="333366"/>
      <w:lang w:val="ru-RU" w:eastAsia="ru-RU" w:bidi="ar-SA"/>
    </w:rPr>
  </w:style>
  <w:style w:type="numbering" w:customStyle="1" w:styleId="13">
    <w:name w:val="Нет списка1"/>
    <w:next w:val="a3"/>
    <w:semiHidden/>
    <w:rsid w:val="00C41ADB"/>
  </w:style>
  <w:style w:type="numbering" w:customStyle="1" w:styleId="29">
    <w:name w:val="Нет списка2"/>
    <w:next w:val="a3"/>
    <w:semiHidden/>
    <w:rsid w:val="00C41ADB"/>
  </w:style>
  <w:style w:type="paragraph" w:styleId="aff6">
    <w:name w:val="List"/>
    <w:basedOn w:val="a0"/>
    <w:rsid w:val="00C41ADB"/>
    <w:pPr>
      <w:overflowPunct w:val="0"/>
      <w:autoSpaceDE w:val="0"/>
      <w:autoSpaceDN w:val="0"/>
      <w:adjustRightInd w:val="0"/>
      <w:spacing w:after="0" w:line="240" w:lineRule="auto"/>
      <w:ind w:left="283" w:hanging="283"/>
      <w:textAlignment w:val="baseline"/>
    </w:pPr>
    <w:rPr>
      <w:sz w:val="20"/>
      <w:szCs w:val="20"/>
      <w:lang w:eastAsia="ru-RU"/>
    </w:rPr>
  </w:style>
  <w:style w:type="paragraph" w:styleId="2a">
    <w:name w:val="List 2"/>
    <w:basedOn w:val="a0"/>
    <w:rsid w:val="00C41ADB"/>
    <w:pPr>
      <w:overflowPunct w:val="0"/>
      <w:autoSpaceDE w:val="0"/>
      <w:autoSpaceDN w:val="0"/>
      <w:adjustRightInd w:val="0"/>
      <w:spacing w:after="0" w:line="240" w:lineRule="auto"/>
      <w:ind w:left="566" w:hanging="283"/>
      <w:textAlignment w:val="baseline"/>
    </w:pPr>
    <w:rPr>
      <w:sz w:val="20"/>
      <w:szCs w:val="20"/>
      <w:lang w:eastAsia="ru-RU"/>
    </w:rPr>
  </w:style>
  <w:style w:type="paragraph" w:customStyle="1" w:styleId="36">
    <w:name w:val="Заголов3"/>
    <w:basedOn w:val="a0"/>
    <w:rsid w:val="00C41ADB"/>
    <w:pPr>
      <w:widowControl w:val="0"/>
      <w:spacing w:after="0" w:line="240" w:lineRule="auto"/>
      <w:jc w:val="center"/>
    </w:pPr>
    <w:rPr>
      <w:rFonts w:ascii="a_Timer" w:hAnsi="a_Timer"/>
      <w:snapToGrid w:val="0"/>
      <w:sz w:val="24"/>
      <w:szCs w:val="20"/>
      <w:lang w:val="en-US" w:eastAsia="ru-RU"/>
    </w:rPr>
  </w:style>
  <w:style w:type="paragraph" w:customStyle="1" w:styleId="Default">
    <w:name w:val="Default"/>
    <w:uiPriority w:val="99"/>
    <w:rsid w:val="00C41ADB"/>
    <w:pPr>
      <w:autoSpaceDE w:val="0"/>
      <w:autoSpaceDN w:val="0"/>
      <w:adjustRightInd w:val="0"/>
    </w:pPr>
    <w:rPr>
      <w:color w:val="000000"/>
      <w:sz w:val="24"/>
      <w:szCs w:val="24"/>
    </w:rPr>
  </w:style>
  <w:style w:type="character" w:customStyle="1" w:styleId="BodyTextIndentChar">
    <w:name w:val="Body Text Indent Char"/>
    <w:semiHidden/>
    <w:locked/>
    <w:rsid w:val="00C41ADB"/>
    <w:rPr>
      <w:rFonts w:cs="Times New Roman"/>
      <w:lang w:val="x-none" w:eastAsia="en-US"/>
    </w:rPr>
  </w:style>
  <w:style w:type="paragraph" w:styleId="aff7">
    <w:name w:val="toa heading"/>
    <w:basedOn w:val="a0"/>
    <w:next w:val="a0"/>
    <w:semiHidden/>
    <w:rsid w:val="00CE57C0"/>
    <w:pPr>
      <w:spacing w:before="120"/>
    </w:pPr>
    <w:rPr>
      <w:rFonts w:eastAsia="Calibri"/>
      <w:b/>
      <w:bCs/>
      <w:sz w:val="24"/>
      <w:szCs w:val="24"/>
    </w:rPr>
  </w:style>
  <w:style w:type="character" w:customStyle="1" w:styleId="BodyTextChar">
    <w:name w:val="Body Text Char"/>
    <w:semiHidden/>
    <w:locked/>
    <w:rsid w:val="00A14399"/>
    <w:rPr>
      <w:rFonts w:ascii="Times New Roman" w:hAnsi="Times New Roman" w:cs="Times New Roman"/>
    </w:rPr>
  </w:style>
  <w:style w:type="character" w:customStyle="1" w:styleId="PlainTextChar">
    <w:name w:val="Plain Text Char"/>
    <w:semiHidden/>
    <w:locked/>
    <w:rsid w:val="00A14399"/>
    <w:rPr>
      <w:rFonts w:ascii="Times New Roman" w:hAnsi="Times New Roman" w:cs="Times New Roman"/>
      <w:sz w:val="21"/>
      <w:szCs w:val="21"/>
    </w:rPr>
  </w:style>
  <w:style w:type="paragraph" w:customStyle="1" w:styleId="aff8">
    <w:name w:val="Знак"/>
    <w:basedOn w:val="a0"/>
    <w:rsid w:val="0025291F"/>
    <w:pPr>
      <w:spacing w:after="160" w:line="240" w:lineRule="exact"/>
    </w:pPr>
    <w:rPr>
      <w:rFonts w:ascii="Verdana" w:hAnsi="Verdana" w:cs="Verdana"/>
      <w:sz w:val="20"/>
      <w:szCs w:val="20"/>
      <w:lang w:val="en-US"/>
    </w:rPr>
  </w:style>
  <w:style w:type="table" w:styleId="-1">
    <w:name w:val="Table Web 1"/>
    <w:basedOn w:val="a2"/>
    <w:uiPriority w:val="99"/>
    <w:unhideWhenUsed/>
    <w:rsid w:val="00880C79"/>
    <w:pPr>
      <w:spacing w:after="200" w:line="276" w:lineRule="auto"/>
    </w:pPr>
    <w:rPr>
      <w:rFonts w:ascii="Calibri" w:eastAsia="Calibri" w:hAnsi="Calibr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2b">
    <w:name w:val="Body Text First Indent 2"/>
    <w:basedOn w:val="a8"/>
    <w:link w:val="2c"/>
    <w:rsid w:val="00EE6FC9"/>
    <w:pPr>
      <w:spacing w:line="276" w:lineRule="auto"/>
      <w:ind w:firstLine="210"/>
    </w:pPr>
    <w:rPr>
      <w:rFonts w:eastAsia="Times New Roman"/>
      <w:sz w:val="22"/>
    </w:rPr>
  </w:style>
  <w:style w:type="character" w:customStyle="1" w:styleId="2c">
    <w:name w:val="Красная строка 2 Знак"/>
    <w:link w:val="2b"/>
    <w:rsid w:val="00EE6FC9"/>
    <w:rPr>
      <w:rFonts w:eastAsia="Calibri"/>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01477">
      <w:bodyDiv w:val="1"/>
      <w:marLeft w:val="0"/>
      <w:marRight w:val="0"/>
      <w:marTop w:val="0"/>
      <w:marBottom w:val="0"/>
      <w:divBdr>
        <w:top w:val="none" w:sz="0" w:space="0" w:color="auto"/>
        <w:left w:val="none" w:sz="0" w:space="0" w:color="auto"/>
        <w:bottom w:val="none" w:sz="0" w:space="0" w:color="auto"/>
        <w:right w:val="none" w:sz="0" w:space="0" w:color="auto"/>
      </w:divBdr>
    </w:div>
    <w:div w:id="796679938">
      <w:bodyDiv w:val="1"/>
      <w:marLeft w:val="0"/>
      <w:marRight w:val="0"/>
      <w:marTop w:val="0"/>
      <w:marBottom w:val="0"/>
      <w:divBdr>
        <w:top w:val="none" w:sz="0" w:space="0" w:color="auto"/>
        <w:left w:val="none" w:sz="0" w:space="0" w:color="auto"/>
        <w:bottom w:val="none" w:sz="0" w:space="0" w:color="auto"/>
        <w:right w:val="none" w:sz="0" w:space="0" w:color="auto"/>
      </w:divBdr>
    </w:div>
    <w:div w:id="1286229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2%D1%80%D1%91%D1%85%D0%BC%D0%B5%D1%80%D0%BD%D0%B0%D1%8F_%D0%B3%D1%80%D0%B0%D1%84%D0%B8%D0%BA%D0%B0"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Autodesk" TargetMode="External"/><Relationship Id="rId5" Type="http://schemas.openxmlformats.org/officeDocument/2006/relationships/webSettings" Target="webSettings.xml"/><Relationship Id="rId15" Type="http://schemas.openxmlformats.org/officeDocument/2006/relationships/hyperlink" Target="http://znanium.com/bookread2.php?book=363500" TargetMode="External"/><Relationship Id="rId10" Type="http://schemas.openxmlformats.org/officeDocument/2006/relationships/hyperlink" Target="https://ru.wikipedia.org/wiki/%D0%A1%D0%90%D0%9F%D0%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u.wikipedia.org/wiki/%D0%9F%D0%B0%D1%80%D0%B0%D0%BC%D0%B5%D1%82%D1%80%D0%B8%D1%87%D0%B5%D1%81%D0%BA%D0%BE%D0%B5_%D0%BC%D0%BE%D0%B4%D0%B5%D0%BB%D0%B8%D1%80%D0%BE%D0%B2%D0%B0%D0%BD%D0%B8%D0%B5"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FA66F-096D-4359-BD26-8E61D4B02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4922</Words>
  <Characters>28056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Microsoft</Company>
  <LinksUpToDate>false</LinksUpToDate>
  <CharactersWithSpaces>32913</CharactersWithSpaces>
  <SharedDoc>false</SharedDoc>
  <HLinks>
    <vt:vector size="60" baseType="variant">
      <vt:variant>
        <vt:i4>1835096</vt:i4>
      </vt:variant>
      <vt:variant>
        <vt:i4>27</vt:i4>
      </vt:variant>
      <vt:variant>
        <vt:i4>0</vt:i4>
      </vt:variant>
      <vt:variant>
        <vt:i4>5</vt:i4>
      </vt:variant>
      <vt:variant>
        <vt:lpwstr>http://znanium.com/bookread2.php?book=331900</vt:lpwstr>
      </vt:variant>
      <vt:variant>
        <vt:lpwstr/>
      </vt:variant>
      <vt:variant>
        <vt:i4>7733305</vt:i4>
      </vt:variant>
      <vt:variant>
        <vt:i4>24</vt:i4>
      </vt:variant>
      <vt:variant>
        <vt:i4>0</vt:i4>
      </vt:variant>
      <vt:variant>
        <vt:i4>5</vt:i4>
      </vt:variant>
      <vt:variant>
        <vt:lpwstr>http://znanium.com/catalog.php?item=booksearch&amp;code=%D0%A0%D0%B5%D0%B7%D0%B0%D0%BD%D0%B8%D0%B5</vt:lpwstr>
      </vt:variant>
      <vt:variant>
        <vt:lpwstr>none</vt:lpwstr>
      </vt:variant>
      <vt:variant>
        <vt:i4>1704022</vt:i4>
      </vt:variant>
      <vt:variant>
        <vt:i4>21</vt:i4>
      </vt:variant>
      <vt:variant>
        <vt:i4>0</vt:i4>
      </vt:variant>
      <vt:variant>
        <vt:i4>5</vt:i4>
      </vt:variant>
      <vt:variant>
        <vt:lpwstr>http://znanium.com/bookread2.php?book=450188</vt:lpwstr>
      </vt:variant>
      <vt:variant>
        <vt:lpwstr/>
      </vt:variant>
      <vt:variant>
        <vt:i4>7733305</vt:i4>
      </vt:variant>
      <vt:variant>
        <vt:i4>18</vt:i4>
      </vt:variant>
      <vt:variant>
        <vt:i4>0</vt:i4>
      </vt:variant>
      <vt:variant>
        <vt:i4>5</vt:i4>
      </vt:variant>
      <vt:variant>
        <vt:lpwstr>http://znanium.com/catalog.php?item=booksearch&amp;code=%D0%A0%D0%B5%D0%B7%D0%B0%D0%BD%D0%B8%D0%B5</vt:lpwstr>
      </vt:variant>
      <vt:variant>
        <vt:lpwstr>none</vt:lpwstr>
      </vt:variant>
      <vt:variant>
        <vt:i4>1441873</vt:i4>
      </vt:variant>
      <vt:variant>
        <vt:i4>15</vt:i4>
      </vt:variant>
      <vt:variant>
        <vt:i4>0</vt:i4>
      </vt:variant>
      <vt:variant>
        <vt:i4>5</vt:i4>
      </vt:variant>
      <vt:variant>
        <vt:lpwstr>http://znanium.com/bookread2.php?book=549074</vt:lpwstr>
      </vt:variant>
      <vt:variant>
        <vt:lpwstr/>
      </vt:variant>
      <vt:variant>
        <vt:i4>7733305</vt:i4>
      </vt:variant>
      <vt:variant>
        <vt:i4>12</vt:i4>
      </vt:variant>
      <vt:variant>
        <vt:i4>0</vt:i4>
      </vt:variant>
      <vt:variant>
        <vt:i4>5</vt:i4>
      </vt:variant>
      <vt:variant>
        <vt:lpwstr>http://znanium.com/catalog.php?item=booksearch&amp;code=%D0%A0%D0%B5%D0%B7%D0%B0%D0%BD%D0%B8%D0%B5</vt:lpwstr>
      </vt:variant>
      <vt:variant>
        <vt:lpwstr>none</vt:lpwstr>
      </vt:variant>
      <vt:variant>
        <vt:i4>1704022</vt:i4>
      </vt:variant>
      <vt:variant>
        <vt:i4>9</vt:i4>
      </vt:variant>
      <vt:variant>
        <vt:i4>0</vt:i4>
      </vt:variant>
      <vt:variant>
        <vt:i4>5</vt:i4>
      </vt:variant>
      <vt:variant>
        <vt:lpwstr>http://znanium.com/bookread2.php?book=450188</vt:lpwstr>
      </vt:variant>
      <vt:variant>
        <vt:lpwstr/>
      </vt:variant>
      <vt:variant>
        <vt:i4>7733305</vt:i4>
      </vt:variant>
      <vt:variant>
        <vt:i4>6</vt:i4>
      </vt:variant>
      <vt:variant>
        <vt:i4>0</vt:i4>
      </vt:variant>
      <vt:variant>
        <vt:i4>5</vt:i4>
      </vt:variant>
      <vt:variant>
        <vt:lpwstr>http://znanium.com/catalog.php?item=booksearch&amp;code=%D0%A0%D0%B5%D0%B7%D0%B0%D0%BD%D0%B8%D0%B5</vt:lpwstr>
      </vt:variant>
      <vt:variant>
        <vt:lpwstr>none</vt:lpwstr>
      </vt:variant>
      <vt:variant>
        <vt:i4>2949170</vt:i4>
      </vt:variant>
      <vt:variant>
        <vt:i4>3</vt:i4>
      </vt:variant>
      <vt:variant>
        <vt:i4>0</vt:i4>
      </vt:variant>
      <vt:variant>
        <vt:i4>5</vt:i4>
      </vt:variant>
      <vt:variant>
        <vt:lpwstr>http://znanium.com/catalog.php?bookinfo=546101</vt:lpwstr>
      </vt:variant>
      <vt:variant>
        <vt:lpwstr/>
      </vt:variant>
      <vt:variant>
        <vt:i4>2752568</vt:i4>
      </vt:variant>
      <vt:variant>
        <vt:i4>0</vt:i4>
      </vt:variant>
      <vt:variant>
        <vt:i4>0</vt:i4>
      </vt:variant>
      <vt:variant>
        <vt:i4>5</vt:i4>
      </vt:variant>
      <vt:variant>
        <vt:lpwstr>http://znanium.com/catalog.php?item=goextsearch&amp;title=%D0%90%D0%B1%D1%80%D0%B0%D0%B7%D0%B8%D0%B2%D0%BD%D0%B0%D1%8F+%D0%BE%D0%B1%D1%80%D0%B0%D0%B1%D0%BE%D1%82%D0%BA%D0%B0&amp;title=%D0%90%D0%B1%D1%80%D0%B0%D0%B7%D0%B8%D0%B2%D0%BD%D0%B0%D1%8F%20%D0%BE%D0%B1%D1%80%D0%B0%D0%B1%D0%BE%D1%82%D0%BA%D0%B0&amp;page=2</vt:lpwstr>
      </vt:variant>
      <vt:variant>
        <vt:lpwstr>none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User</dc:creator>
  <cp:lastModifiedBy>Александр Поляков</cp:lastModifiedBy>
  <cp:revision>4</cp:revision>
  <cp:lastPrinted>2021-06-29T03:04:00Z</cp:lastPrinted>
  <dcterms:created xsi:type="dcterms:W3CDTF">2021-07-10T06:15:00Z</dcterms:created>
  <dcterms:modified xsi:type="dcterms:W3CDTF">2021-07-10T06:17:00Z</dcterms:modified>
</cp:coreProperties>
</file>