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6A3CC5">
        <w:rPr>
          <w:rFonts w:ascii="TimesNewRomanPSMT" w:hAnsi="TimesNewRomanPSMT" w:cs="TimesNewRomanPSMT"/>
          <w:sz w:val="28"/>
          <w:szCs w:val="28"/>
        </w:rPr>
        <w:t>экономического управления организацией</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6A3CC5" w:rsidRDefault="006A3CC5" w:rsidP="006A3CC5">
      <w:pPr>
        <w:pStyle w:val="ReportHead"/>
        <w:suppressAutoHyphens/>
        <w:spacing w:before="120"/>
        <w:rPr>
          <w:i/>
          <w:sz w:val="24"/>
        </w:rPr>
      </w:pPr>
      <w:bookmarkStart w:id="0" w:name="BookmarkWhereDelChr13"/>
      <w:bookmarkEnd w:id="0"/>
    </w:p>
    <w:p w:rsidR="003416FB" w:rsidRPr="00E01D6E" w:rsidRDefault="003416FB" w:rsidP="003416FB">
      <w:pPr>
        <w:pStyle w:val="ReportHead"/>
        <w:widowControl w:val="0"/>
        <w:rPr>
          <w:i/>
          <w:sz w:val="24"/>
        </w:rPr>
      </w:pPr>
      <w:r w:rsidRPr="00E01D6E">
        <w:rPr>
          <w:i/>
          <w:sz w:val="24"/>
        </w:rPr>
        <w:t>«</w:t>
      </w:r>
      <w:r w:rsidR="00AB6601">
        <w:rPr>
          <w:i/>
          <w:sz w:val="24"/>
        </w:rPr>
        <w:t>Б</w:t>
      </w:r>
      <w:proofErr w:type="gramStart"/>
      <w:r w:rsidR="00AB6601">
        <w:rPr>
          <w:i/>
          <w:sz w:val="24"/>
        </w:rPr>
        <w:t>1</w:t>
      </w:r>
      <w:proofErr w:type="gramEnd"/>
      <w:r w:rsidR="00AB6601">
        <w:rPr>
          <w:i/>
          <w:sz w:val="24"/>
        </w:rPr>
        <w:t xml:space="preserve">.Д.Б.18 </w:t>
      </w:r>
      <w:r w:rsidR="00A3113E">
        <w:rPr>
          <w:i/>
          <w:sz w:val="24"/>
        </w:rPr>
        <w:t>Бухгалтерский учет и анализ</w:t>
      </w:r>
      <w:r w:rsidRPr="00E01D6E">
        <w:rPr>
          <w:i/>
          <w:sz w:val="24"/>
        </w:rPr>
        <w:t>»</w:t>
      </w:r>
    </w:p>
    <w:p w:rsidR="003416FB" w:rsidRPr="00E01D6E" w:rsidRDefault="003416FB" w:rsidP="003416FB">
      <w:pPr>
        <w:pStyle w:val="ReportHead"/>
        <w:widowControl w:val="0"/>
        <w:rPr>
          <w:sz w:val="24"/>
        </w:rPr>
      </w:pPr>
    </w:p>
    <w:p w:rsidR="003416FB" w:rsidRPr="00E01D6E" w:rsidRDefault="003416FB" w:rsidP="003416FB">
      <w:pPr>
        <w:pStyle w:val="ReportHead"/>
        <w:widowControl w:val="0"/>
        <w:rPr>
          <w:sz w:val="24"/>
        </w:rPr>
      </w:pPr>
      <w:r w:rsidRPr="00E01D6E">
        <w:rPr>
          <w:sz w:val="24"/>
        </w:rPr>
        <w:t>Уровень высшего образования</w:t>
      </w:r>
    </w:p>
    <w:p w:rsidR="003416FB" w:rsidRPr="00E01D6E" w:rsidRDefault="003416FB" w:rsidP="003416FB">
      <w:pPr>
        <w:pStyle w:val="ReportHead"/>
        <w:widowControl w:val="0"/>
        <w:rPr>
          <w:sz w:val="24"/>
        </w:rPr>
      </w:pPr>
      <w:r w:rsidRPr="00E01D6E">
        <w:rPr>
          <w:sz w:val="24"/>
        </w:rPr>
        <w:t>БАКАЛАВРИАТ</w:t>
      </w:r>
    </w:p>
    <w:p w:rsidR="003416FB" w:rsidRPr="00E01D6E" w:rsidRDefault="003416FB" w:rsidP="003416FB">
      <w:pPr>
        <w:pStyle w:val="ReportHead"/>
        <w:widowControl w:val="0"/>
        <w:rPr>
          <w:sz w:val="24"/>
        </w:rPr>
      </w:pPr>
      <w:r w:rsidRPr="00E01D6E">
        <w:rPr>
          <w:sz w:val="24"/>
        </w:rPr>
        <w:t>Направление подготовки</w:t>
      </w:r>
    </w:p>
    <w:p w:rsidR="003416FB" w:rsidRPr="00E01D6E" w:rsidRDefault="003416FB" w:rsidP="003416FB">
      <w:pPr>
        <w:pStyle w:val="ReportHead"/>
        <w:widowControl w:val="0"/>
        <w:rPr>
          <w:i/>
          <w:sz w:val="24"/>
          <w:u w:val="single"/>
        </w:rPr>
      </w:pPr>
      <w:r w:rsidRPr="00E01D6E">
        <w:rPr>
          <w:i/>
          <w:sz w:val="24"/>
          <w:u w:val="single"/>
        </w:rPr>
        <w:t>38.03.01 Экономика</w:t>
      </w:r>
    </w:p>
    <w:p w:rsidR="003416FB" w:rsidRPr="00E01D6E" w:rsidRDefault="003416FB" w:rsidP="003416FB">
      <w:pPr>
        <w:pStyle w:val="ReportHead"/>
        <w:widowControl w:val="0"/>
        <w:rPr>
          <w:sz w:val="24"/>
          <w:vertAlign w:val="superscript"/>
        </w:rPr>
      </w:pPr>
      <w:r w:rsidRPr="00E01D6E">
        <w:rPr>
          <w:sz w:val="24"/>
          <w:vertAlign w:val="superscript"/>
        </w:rPr>
        <w:t>(код и наименование направления подготовки)</w:t>
      </w:r>
    </w:p>
    <w:p w:rsidR="003416FB" w:rsidRPr="00E01D6E" w:rsidRDefault="003416FB" w:rsidP="003416FB">
      <w:pPr>
        <w:pStyle w:val="ReportHead"/>
        <w:widowControl w:val="0"/>
        <w:rPr>
          <w:i/>
          <w:sz w:val="24"/>
          <w:u w:val="single"/>
        </w:rPr>
      </w:pPr>
      <w:r w:rsidRPr="00E01D6E">
        <w:rPr>
          <w:i/>
          <w:sz w:val="24"/>
          <w:u w:val="single"/>
        </w:rPr>
        <w:t>Экономика предприятий и организаций</w:t>
      </w:r>
    </w:p>
    <w:p w:rsidR="003416FB" w:rsidRPr="00E01D6E" w:rsidRDefault="003416FB" w:rsidP="003416FB">
      <w:pPr>
        <w:pStyle w:val="ReportHead"/>
        <w:widowControl w:val="0"/>
        <w:rPr>
          <w:sz w:val="24"/>
          <w:vertAlign w:val="superscript"/>
        </w:rPr>
      </w:pPr>
      <w:r w:rsidRPr="00E01D6E">
        <w:rPr>
          <w:sz w:val="24"/>
          <w:vertAlign w:val="superscript"/>
        </w:rPr>
        <w:t xml:space="preserve"> (наименование направленности (профиля) образовательной программы)</w:t>
      </w:r>
    </w:p>
    <w:p w:rsidR="003416FB" w:rsidRPr="00E01D6E" w:rsidRDefault="003416FB" w:rsidP="003416FB">
      <w:pPr>
        <w:pStyle w:val="ReportHead"/>
        <w:widowControl w:val="0"/>
        <w:rPr>
          <w:sz w:val="24"/>
        </w:rPr>
      </w:pPr>
      <w:r w:rsidRPr="00E01D6E">
        <w:rPr>
          <w:sz w:val="24"/>
        </w:rPr>
        <w:t>Тип образовательной программы</w:t>
      </w:r>
    </w:p>
    <w:p w:rsidR="003416FB" w:rsidRPr="00E01D6E" w:rsidRDefault="003416FB" w:rsidP="003416FB">
      <w:pPr>
        <w:pStyle w:val="ReportHead"/>
        <w:widowControl w:val="0"/>
        <w:rPr>
          <w:i/>
          <w:sz w:val="24"/>
          <w:u w:val="single"/>
        </w:rPr>
      </w:pPr>
      <w:r w:rsidRPr="00E01D6E">
        <w:rPr>
          <w:i/>
          <w:sz w:val="24"/>
          <w:u w:val="single"/>
        </w:rPr>
        <w:t xml:space="preserve">Программа академического </w:t>
      </w:r>
      <w:proofErr w:type="spellStart"/>
      <w:r w:rsidRPr="00E01D6E">
        <w:rPr>
          <w:i/>
          <w:sz w:val="24"/>
          <w:u w:val="single"/>
        </w:rPr>
        <w:t>бакалавриата</w:t>
      </w:r>
      <w:proofErr w:type="spellEnd"/>
    </w:p>
    <w:p w:rsidR="003416FB" w:rsidRPr="00E01D6E" w:rsidRDefault="003416FB" w:rsidP="003416FB">
      <w:pPr>
        <w:pStyle w:val="ReportHead"/>
        <w:widowControl w:val="0"/>
        <w:rPr>
          <w:sz w:val="24"/>
        </w:rPr>
      </w:pPr>
    </w:p>
    <w:p w:rsidR="003416FB" w:rsidRPr="00E01D6E" w:rsidRDefault="003416FB" w:rsidP="003416FB">
      <w:pPr>
        <w:pStyle w:val="ReportHead"/>
        <w:widowControl w:val="0"/>
        <w:rPr>
          <w:sz w:val="24"/>
        </w:rPr>
      </w:pPr>
      <w:r w:rsidRPr="00E01D6E">
        <w:rPr>
          <w:sz w:val="24"/>
        </w:rPr>
        <w:t>Квалификация</w:t>
      </w:r>
    </w:p>
    <w:p w:rsidR="003416FB" w:rsidRPr="00E01D6E" w:rsidRDefault="003416FB" w:rsidP="003416FB">
      <w:pPr>
        <w:pStyle w:val="ReportHead"/>
        <w:widowControl w:val="0"/>
        <w:rPr>
          <w:i/>
          <w:sz w:val="24"/>
          <w:u w:val="single"/>
        </w:rPr>
      </w:pPr>
      <w:r w:rsidRPr="00E01D6E">
        <w:rPr>
          <w:i/>
          <w:sz w:val="24"/>
          <w:u w:val="single"/>
        </w:rPr>
        <w:t>Бакалавр</w:t>
      </w:r>
    </w:p>
    <w:p w:rsidR="003416FB" w:rsidRPr="00E01D6E" w:rsidRDefault="003416FB" w:rsidP="003416FB">
      <w:pPr>
        <w:pStyle w:val="ReportHead"/>
        <w:widowControl w:val="0"/>
        <w:rPr>
          <w:sz w:val="24"/>
        </w:rPr>
      </w:pPr>
      <w:r w:rsidRPr="00E01D6E">
        <w:rPr>
          <w:sz w:val="24"/>
        </w:rPr>
        <w:t>Форма обучения</w:t>
      </w:r>
    </w:p>
    <w:p w:rsidR="003416FB" w:rsidRPr="00E01D6E" w:rsidRDefault="003416FB" w:rsidP="000561B5">
      <w:pPr>
        <w:pStyle w:val="ReportHead"/>
        <w:suppressAutoHyphens/>
        <w:rPr>
          <w:sz w:val="24"/>
        </w:rPr>
      </w:pPr>
      <w:r w:rsidRPr="00E01D6E">
        <w:rPr>
          <w:i/>
          <w:sz w:val="24"/>
          <w:u w:val="single"/>
        </w:rPr>
        <w:t>Очная</w:t>
      </w:r>
    </w:p>
    <w:p w:rsidR="003416FB" w:rsidRPr="00E01D6E" w:rsidRDefault="003416FB" w:rsidP="003416FB">
      <w:pPr>
        <w:pStyle w:val="ReportHead"/>
        <w:widowControl w:val="0"/>
        <w:rPr>
          <w:sz w:val="24"/>
        </w:rPr>
      </w:pPr>
    </w:p>
    <w:p w:rsidR="003416FB" w:rsidRPr="00E01D6E" w:rsidRDefault="003416FB" w:rsidP="003416FB">
      <w:pPr>
        <w:pStyle w:val="ReportHead"/>
        <w:widowControl w:val="0"/>
        <w:rPr>
          <w:sz w:val="24"/>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F63A1D">
      <w:pPr>
        <w:suppressAutoHyphens/>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1B0ABF" w:rsidRDefault="00E01DB3" w:rsidP="00E01DB3">
      <w:pPr>
        <w:suppressAutoHyphens/>
        <w:jc w:val="center"/>
        <w:rPr>
          <w:rFonts w:eastAsia="Calibri"/>
          <w:szCs w:val="22"/>
          <w:lang w:eastAsia="en-US"/>
        </w:rPr>
      </w:pPr>
    </w:p>
    <w:p w:rsidR="00E01DB3" w:rsidRPr="000561B5" w:rsidRDefault="00E01DB3" w:rsidP="00E01DB3">
      <w:pPr>
        <w:suppressAutoHyphens/>
        <w:jc w:val="center"/>
        <w:rPr>
          <w:rFonts w:eastAsia="Calibri"/>
          <w:szCs w:val="22"/>
          <w:lang w:eastAsia="en-US"/>
        </w:rPr>
        <w:sectPr w:rsidR="00E01DB3" w:rsidRPr="000561B5" w:rsidSect="00A518C7">
          <w:footerReference w:type="default" r:id="rId7"/>
          <w:pgSz w:w="11906" w:h="16838"/>
          <w:pgMar w:top="510" w:right="567" w:bottom="510" w:left="850" w:header="0" w:footer="510" w:gutter="0"/>
          <w:cols w:space="708"/>
          <w:docGrid w:linePitch="360"/>
        </w:sectPr>
      </w:pPr>
      <w:r w:rsidRPr="001B0ABF">
        <w:rPr>
          <w:rFonts w:eastAsia="Calibri"/>
          <w:szCs w:val="22"/>
          <w:lang w:eastAsia="en-US"/>
        </w:rPr>
        <w:t>Год набора 20</w:t>
      </w:r>
      <w:r w:rsidR="000561B5" w:rsidRPr="000561B5">
        <w:rPr>
          <w:rFonts w:eastAsia="Calibri"/>
          <w:szCs w:val="22"/>
          <w:lang w:eastAsia="en-US"/>
        </w:rPr>
        <w:t>2</w:t>
      </w:r>
      <w:r w:rsidR="00AB6601">
        <w:rPr>
          <w:rFonts w:eastAsia="Calibri"/>
          <w:szCs w:val="22"/>
          <w:lang w:eastAsia="en-US"/>
        </w:rPr>
        <w:t>1</w:t>
      </w:r>
    </w:p>
    <w:p w:rsidR="004269E2" w:rsidRPr="004269E2" w:rsidRDefault="005A5905" w:rsidP="004269E2">
      <w:pPr>
        <w:spacing w:after="200" w:line="276" w:lineRule="auto"/>
        <w:jc w:val="both"/>
        <w:rPr>
          <w:rFonts w:eastAsia="Calibri"/>
          <w:sz w:val="28"/>
          <w:szCs w:val="28"/>
          <w:lang w:eastAsia="en-US"/>
        </w:rPr>
      </w:pPr>
      <w:r>
        <w:rPr>
          <w:rFonts w:eastAsia="Calibri"/>
          <w:sz w:val="28"/>
          <w:szCs w:val="28"/>
          <w:lang w:eastAsia="en-US"/>
        </w:rPr>
        <w:lastRenderedPageBreak/>
        <w:t>Составитель</w:t>
      </w:r>
      <w:r w:rsidR="004269E2" w:rsidRPr="004269E2">
        <w:rPr>
          <w:rFonts w:eastAsia="Calibri"/>
          <w:sz w:val="28"/>
          <w:szCs w:val="28"/>
          <w:lang w:eastAsia="en-US"/>
        </w:rPr>
        <w:t xml:space="preserve"> </w:t>
      </w:r>
      <w:r>
        <w:rPr>
          <w:rFonts w:eastAsia="Calibri"/>
          <w:sz w:val="28"/>
          <w:szCs w:val="28"/>
          <w:lang w:eastAsia="en-US"/>
        </w:rPr>
        <w:t>_____________________</w:t>
      </w:r>
      <w:r w:rsidR="003416FB">
        <w:rPr>
          <w:rFonts w:eastAsia="Calibri"/>
          <w:sz w:val="28"/>
          <w:szCs w:val="28"/>
          <w:lang w:eastAsia="en-US"/>
        </w:rPr>
        <w:t xml:space="preserve"> Н.А. Тычинина</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E36007" w:rsidRPr="00E36007" w:rsidRDefault="004269E2" w:rsidP="00E36007">
      <w:pPr>
        <w:spacing w:after="200" w:line="276" w:lineRule="auto"/>
        <w:jc w:val="both"/>
        <w:rPr>
          <w:rFonts w:ascii="TimesNewRomanPSMT" w:hAnsi="TimesNewRomanPSMT" w:cs="TimesNewRomanPSMT"/>
          <w:sz w:val="28"/>
          <w:szCs w:val="28"/>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5A5905">
        <w:rPr>
          <w:rFonts w:ascii="TimesNewRomanPSMT" w:hAnsi="TimesNewRomanPSMT" w:cs="TimesNewRomanPSMT"/>
          <w:sz w:val="28"/>
          <w:szCs w:val="28"/>
        </w:rPr>
        <w:t>экономического управления организацией</w:t>
      </w:r>
      <w:r w:rsidR="000D31ED">
        <w:rPr>
          <w:rFonts w:ascii="TimesNewRomanPSMT" w:hAnsi="TimesNewRomanPSMT" w:cs="TimesNewRomanPSMT"/>
          <w:sz w:val="28"/>
          <w:szCs w:val="28"/>
        </w:rPr>
        <w:t xml:space="preserve">, протокол № </w:t>
      </w:r>
      <w:r w:rsidR="00AB6601">
        <w:rPr>
          <w:rFonts w:ascii="TimesNewRomanPSMT" w:hAnsi="TimesNewRomanPSMT" w:cs="TimesNewRomanPSMT"/>
          <w:sz w:val="28"/>
          <w:szCs w:val="28"/>
        </w:rPr>
        <w:t>__</w:t>
      </w:r>
      <w:r w:rsidR="00E36007" w:rsidRPr="00E36007">
        <w:rPr>
          <w:rFonts w:ascii="TimesNewRomanPSMT" w:hAnsi="TimesNewRomanPSMT" w:cs="TimesNewRomanPSMT"/>
          <w:sz w:val="28"/>
          <w:szCs w:val="28"/>
        </w:rPr>
        <w:t xml:space="preserve"> от "</w:t>
      </w:r>
      <w:r w:rsidR="00AB6601">
        <w:rPr>
          <w:rFonts w:ascii="TimesNewRomanPSMT" w:hAnsi="TimesNewRomanPSMT" w:cs="TimesNewRomanPSMT"/>
          <w:sz w:val="28"/>
          <w:szCs w:val="28"/>
        </w:rPr>
        <w:t>__</w:t>
      </w:r>
      <w:r w:rsidR="00E36007" w:rsidRPr="00E36007">
        <w:rPr>
          <w:rFonts w:ascii="TimesNewRomanPSMT" w:hAnsi="TimesNewRomanPSMT" w:cs="TimesNewRomanPSMT"/>
          <w:sz w:val="28"/>
          <w:szCs w:val="28"/>
        </w:rPr>
        <w:t xml:space="preserve">" </w:t>
      </w:r>
      <w:r w:rsidR="00AB6601">
        <w:rPr>
          <w:rFonts w:ascii="TimesNewRomanPSMT" w:hAnsi="TimesNewRomanPSMT" w:cs="TimesNewRomanPSMT"/>
          <w:sz w:val="28"/>
          <w:szCs w:val="28"/>
        </w:rPr>
        <w:t>____</w:t>
      </w:r>
      <w:r w:rsidR="0075075F">
        <w:rPr>
          <w:rFonts w:ascii="TimesNewRomanPSMT" w:hAnsi="TimesNewRomanPSMT" w:cs="TimesNewRomanPSMT"/>
          <w:sz w:val="28"/>
          <w:szCs w:val="28"/>
        </w:rPr>
        <w:t>__</w:t>
      </w:r>
      <w:r w:rsidR="00E36007" w:rsidRPr="00E36007">
        <w:rPr>
          <w:rFonts w:ascii="TimesNewRomanPSMT" w:hAnsi="TimesNewRomanPSMT" w:cs="TimesNewRomanPSMT"/>
          <w:sz w:val="28"/>
          <w:szCs w:val="28"/>
        </w:rPr>
        <w:t xml:space="preserve"> 202</w:t>
      </w:r>
      <w:r w:rsidR="00AB6601">
        <w:rPr>
          <w:rFonts w:ascii="TimesNewRomanPSMT" w:hAnsi="TimesNewRomanPSMT" w:cs="TimesNewRomanPSMT"/>
          <w:sz w:val="28"/>
          <w:szCs w:val="28"/>
        </w:rPr>
        <w:t>1</w:t>
      </w:r>
      <w:r w:rsidR="00E36007" w:rsidRPr="00E36007">
        <w:rPr>
          <w:rFonts w:ascii="TimesNewRomanPSMT" w:hAnsi="TimesNewRomanPSMT" w:cs="TimesNewRomanPSMT"/>
          <w:sz w:val="28"/>
          <w:szCs w:val="28"/>
        </w:rPr>
        <w:t xml:space="preserve"> г.</w:t>
      </w:r>
    </w:p>
    <w:p w:rsidR="000D40E4" w:rsidRDefault="000D40E4" w:rsidP="004269E2">
      <w:pPr>
        <w:spacing w:after="200" w:line="276" w:lineRule="auto"/>
        <w:jc w:val="both"/>
        <w:rPr>
          <w:rFonts w:eastAsia="Calibri"/>
          <w:sz w:val="28"/>
          <w:szCs w:val="28"/>
          <w:lang w:eastAsia="en-US"/>
        </w:rPr>
      </w:pPr>
    </w:p>
    <w:p w:rsidR="004269E2" w:rsidRPr="004269E2" w:rsidRDefault="00AB6601" w:rsidP="004269E2">
      <w:pPr>
        <w:spacing w:after="200" w:line="276" w:lineRule="auto"/>
        <w:jc w:val="both"/>
        <w:rPr>
          <w:rFonts w:eastAsia="Calibri"/>
          <w:sz w:val="28"/>
          <w:szCs w:val="28"/>
          <w:lang w:eastAsia="en-US"/>
        </w:rPr>
      </w:pPr>
      <w:r>
        <w:rPr>
          <w:rFonts w:eastAsia="Calibri"/>
          <w:sz w:val="28"/>
          <w:szCs w:val="28"/>
          <w:lang w:eastAsia="en-US"/>
        </w:rPr>
        <w:t>И.о. з</w:t>
      </w:r>
      <w:r w:rsidR="004269E2" w:rsidRPr="004269E2">
        <w:rPr>
          <w:rFonts w:eastAsia="Calibri"/>
          <w:sz w:val="28"/>
          <w:szCs w:val="28"/>
          <w:lang w:eastAsia="en-US"/>
        </w:rPr>
        <w:t>аведующ</w:t>
      </w:r>
      <w:r>
        <w:rPr>
          <w:rFonts w:eastAsia="Calibri"/>
          <w:sz w:val="28"/>
          <w:szCs w:val="28"/>
          <w:lang w:eastAsia="en-US"/>
        </w:rPr>
        <w:t>его</w:t>
      </w:r>
      <w:r w:rsidR="004269E2" w:rsidRPr="004269E2">
        <w:rPr>
          <w:rFonts w:eastAsia="Calibri"/>
          <w:sz w:val="28"/>
          <w:szCs w:val="28"/>
          <w:lang w:eastAsia="en-US"/>
        </w:rPr>
        <w:t xml:space="preserve"> кафедрой ________________________</w:t>
      </w:r>
      <w:r w:rsidR="003416FB">
        <w:rPr>
          <w:rFonts w:eastAsia="Calibri"/>
          <w:sz w:val="28"/>
          <w:szCs w:val="28"/>
          <w:lang w:eastAsia="en-US"/>
        </w:rPr>
        <w:t xml:space="preserve"> </w:t>
      </w:r>
      <w:r>
        <w:rPr>
          <w:rFonts w:eastAsia="Calibri"/>
          <w:sz w:val="28"/>
          <w:szCs w:val="28"/>
          <w:lang w:eastAsia="en-US"/>
        </w:rPr>
        <w:t>М.В. Самсонова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5A5905">
        <w:rPr>
          <w:rFonts w:eastAsia="Calibri"/>
          <w:sz w:val="28"/>
          <w:szCs w:val="28"/>
          <w:lang w:eastAsia="en-US"/>
        </w:rPr>
        <w:t xml:space="preserve"> являю</w:t>
      </w:r>
      <w:r w:rsidR="004269E2" w:rsidRPr="004269E2">
        <w:rPr>
          <w:rFonts w:eastAsia="Calibri"/>
          <w:sz w:val="28"/>
          <w:szCs w:val="28"/>
          <w:lang w:eastAsia="en-US"/>
        </w:rPr>
        <w:t xml:space="preserve">тся приложением к рабочей программе по </w:t>
      </w:r>
      <w:r w:rsidR="004269E2" w:rsidRPr="005A5905">
        <w:rPr>
          <w:rFonts w:eastAsia="Calibri"/>
          <w:sz w:val="28"/>
          <w:szCs w:val="28"/>
          <w:lang w:eastAsia="en-US"/>
        </w:rPr>
        <w:t xml:space="preserve">дисциплине </w:t>
      </w:r>
      <w:r w:rsidR="003416FB">
        <w:rPr>
          <w:rFonts w:eastAsia="Calibri"/>
          <w:sz w:val="28"/>
          <w:szCs w:val="28"/>
          <w:lang w:eastAsia="en-US"/>
        </w:rPr>
        <w:t>«</w:t>
      </w:r>
      <w:proofErr w:type="gramStart"/>
      <w:r w:rsidR="003416FB" w:rsidRPr="003416FB">
        <w:rPr>
          <w:sz w:val="28"/>
          <w:szCs w:val="28"/>
        </w:rPr>
        <w:t>Бухгалтерская</w:t>
      </w:r>
      <w:proofErr w:type="gramEnd"/>
      <w:r w:rsidR="003416FB" w:rsidRPr="003416FB">
        <w:rPr>
          <w:sz w:val="28"/>
          <w:szCs w:val="28"/>
        </w:rPr>
        <w:t xml:space="preserve"> </w:t>
      </w:r>
      <w:r w:rsidR="00A3113E">
        <w:rPr>
          <w:sz w:val="28"/>
          <w:szCs w:val="28"/>
        </w:rPr>
        <w:t>учет и анализ</w:t>
      </w:r>
      <w:r w:rsidR="003416FB">
        <w:rPr>
          <w:sz w:val="28"/>
          <w:szCs w:val="28"/>
        </w:rPr>
        <w:t>»</w:t>
      </w:r>
      <w:r w:rsidR="004269E2" w:rsidRPr="005A5905">
        <w:rPr>
          <w:rFonts w:eastAsia="Calibri"/>
          <w:sz w:val="28"/>
          <w:szCs w:val="28"/>
          <w:lang w:eastAsia="en-US"/>
        </w:rPr>
        <w:t>,</w:t>
      </w:r>
      <w:r w:rsidR="004269E2" w:rsidRPr="004269E2">
        <w:rPr>
          <w:rFonts w:eastAsia="Calibri"/>
          <w:sz w:val="28"/>
          <w:szCs w:val="28"/>
          <w:lang w:eastAsia="en-US"/>
        </w:rPr>
        <w:t xml:space="preserve">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tblPr>
      <w:tblGrid>
        <w:gridCol w:w="3522"/>
      </w:tblGrid>
      <w:tr w:rsidR="004269E2" w:rsidTr="004269E2">
        <w:tc>
          <w:tcPr>
            <w:tcW w:w="3522" w:type="dxa"/>
          </w:tcPr>
          <w:p w:rsidR="004269E2" w:rsidRPr="001B0ABF" w:rsidRDefault="004269E2">
            <w:pPr>
              <w:pStyle w:val="a4"/>
              <w:suppressLineNumbers/>
              <w:rPr>
                <w:rFonts w:ascii="Times New Roman" w:hAnsi="Times New Roman"/>
                <w:sz w:val="28"/>
                <w:szCs w:val="28"/>
              </w:rPr>
            </w:pPr>
          </w:p>
        </w:tc>
      </w:tr>
      <w:tr w:rsidR="004269E2" w:rsidTr="004269E2">
        <w:tc>
          <w:tcPr>
            <w:tcW w:w="3522" w:type="dxa"/>
          </w:tcPr>
          <w:p w:rsidR="004269E2" w:rsidRPr="001B0ABF"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0561B5" w:rsidRDefault="007F0A60" w:rsidP="000561B5">
      <w:pPr>
        <w:spacing w:after="200" w:line="276" w:lineRule="auto"/>
        <w:jc w:val="center"/>
        <w:rPr>
          <w:b/>
          <w:color w:val="000000"/>
          <w:spacing w:val="7"/>
          <w:sz w:val="32"/>
          <w:szCs w:val="32"/>
        </w:rPr>
      </w:pPr>
      <w:r>
        <w:rPr>
          <w:snapToGrid w:val="0"/>
          <w:sz w:val="28"/>
          <w:szCs w:val="28"/>
        </w:rPr>
        <w:br w:type="page"/>
      </w:r>
      <w:r w:rsidR="000561B5">
        <w:rPr>
          <w:b/>
          <w:color w:val="000000"/>
          <w:spacing w:val="7"/>
          <w:sz w:val="32"/>
          <w:szCs w:val="32"/>
        </w:rPr>
        <w:lastRenderedPageBreak/>
        <w:t>Содержание</w:t>
      </w:r>
    </w:p>
    <w:p w:rsidR="000561B5" w:rsidRDefault="000561B5" w:rsidP="000561B5">
      <w:pPr>
        <w:spacing w:after="200" w:line="276" w:lineRule="auto"/>
        <w:jc w:val="center"/>
        <w:rPr>
          <w:b/>
          <w:color w:val="000000"/>
          <w:spacing w:val="7"/>
          <w:sz w:val="32"/>
          <w:szCs w:val="32"/>
        </w:rPr>
      </w:pPr>
    </w:p>
    <w:tbl>
      <w:tblPr>
        <w:tblW w:w="5000" w:type="pct"/>
        <w:tblLook w:val="01E0"/>
      </w:tblPr>
      <w:tblGrid>
        <w:gridCol w:w="8895"/>
        <w:gridCol w:w="676"/>
      </w:tblGrid>
      <w:tr w:rsidR="000561B5" w:rsidTr="00412469">
        <w:tc>
          <w:tcPr>
            <w:tcW w:w="4647" w:type="pct"/>
            <w:hideMark/>
          </w:tcPr>
          <w:p w:rsidR="000561B5" w:rsidRDefault="000561B5" w:rsidP="00412469">
            <w:pPr>
              <w:spacing w:line="360" w:lineRule="auto"/>
              <w:jc w:val="both"/>
              <w:rPr>
                <w:color w:val="000000"/>
                <w:spacing w:val="7"/>
                <w:sz w:val="28"/>
                <w:szCs w:val="28"/>
              </w:rPr>
            </w:pPr>
            <w:r>
              <w:rPr>
                <w:color w:val="000000"/>
                <w:spacing w:val="7"/>
                <w:sz w:val="28"/>
                <w:szCs w:val="28"/>
              </w:rPr>
              <w:t>1 Методические указания по</w:t>
            </w:r>
            <w:r w:rsidR="00C0596E">
              <w:rPr>
                <w:color w:val="000000"/>
                <w:spacing w:val="7"/>
                <w:sz w:val="28"/>
                <w:szCs w:val="28"/>
              </w:rPr>
              <w:t xml:space="preserve"> лекционным занятиям ………………...</w:t>
            </w:r>
          </w:p>
        </w:tc>
        <w:tc>
          <w:tcPr>
            <w:tcW w:w="353" w:type="pct"/>
            <w:vAlign w:val="bottom"/>
            <w:hideMark/>
          </w:tcPr>
          <w:p w:rsidR="000561B5" w:rsidRDefault="000561B5" w:rsidP="00412469">
            <w:pPr>
              <w:spacing w:line="360" w:lineRule="auto"/>
              <w:rPr>
                <w:color w:val="000000"/>
                <w:spacing w:val="7"/>
                <w:sz w:val="28"/>
                <w:szCs w:val="28"/>
              </w:rPr>
            </w:pPr>
            <w:r>
              <w:rPr>
                <w:color w:val="000000"/>
                <w:spacing w:val="7"/>
                <w:sz w:val="28"/>
                <w:szCs w:val="28"/>
              </w:rPr>
              <w:t>4</w:t>
            </w:r>
          </w:p>
        </w:tc>
      </w:tr>
      <w:tr w:rsidR="000561B5" w:rsidTr="00412469">
        <w:tc>
          <w:tcPr>
            <w:tcW w:w="4647" w:type="pct"/>
            <w:hideMark/>
          </w:tcPr>
          <w:p w:rsidR="000561B5" w:rsidRDefault="000561B5" w:rsidP="00412469">
            <w:pPr>
              <w:spacing w:line="360" w:lineRule="auto"/>
              <w:jc w:val="both"/>
              <w:rPr>
                <w:color w:val="000000"/>
                <w:spacing w:val="7"/>
                <w:sz w:val="28"/>
                <w:szCs w:val="28"/>
              </w:rPr>
            </w:pPr>
            <w:r>
              <w:rPr>
                <w:color w:val="000000"/>
                <w:spacing w:val="7"/>
                <w:sz w:val="28"/>
                <w:szCs w:val="28"/>
              </w:rPr>
              <w:t>2 Методические указания п</w:t>
            </w:r>
            <w:r w:rsidR="00C0596E">
              <w:rPr>
                <w:color w:val="000000"/>
                <w:spacing w:val="7"/>
                <w:sz w:val="28"/>
                <w:szCs w:val="28"/>
              </w:rPr>
              <w:t>о практическим занятиям ……………….</w:t>
            </w:r>
          </w:p>
        </w:tc>
        <w:tc>
          <w:tcPr>
            <w:tcW w:w="353" w:type="pct"/>
            <w:vAlign w:val="bottom"/>
            <w:hideMark/>
          </w:tcPr>
          <w:p w:rsidR="000561B5" w:rsidRPr="00A22803" w:rsidRDefault="000561B5" w:rsidP="00412469">
            <w:pPr>
              <w:spacing w:line="360" w:lineRule="auto"/>
              <w:rPr>
                <w:color w:val="000000"/>
                <w:spacing w:val="7"/>
                <w:sz w:val="28"/>
                <w:szCs w:val="28"/>
              </w:rPr>
            </w:pPr>
            <w:r>
              <w:rPr>
                <w:color w:val="000000"/>
                <w:spacing w:val="7"/>
                <w:sz w:val="28"/>
                <w:szCs w:val="28"/>
              </w:rPr>
              <w:t>5</w:t>
            </w:r>
          </w:p>
        </w:tc>
      </w:tr>
      <w:tr w:rsidR="000561B5" w:rsidTr="00412469">
        <w:tc>
          <w:tcPr>
            <w:tcW w:w="4647" w:type="pct"/>
            <w:hideMark/>
          </w:tcPr>
          <w:p w:rsidR="000561B5" w:rsidRDefault="000561B5" w:rsidP="00412469">
            <w:pPr>
              <w:spacing w:line="360" w:lineRule="auto"/>
              <w:jc w:val="both"/>
              <w:rPr>
                <w:color w:val="000000"/>
                <w:spacing w:val="7"/>
                <w:sz w:val="28"/>
                <w:szCs w:val="28"/>
              </w:rPr>
            </w:pPr>
            <w:r>
              <w:rPr>
                <w:color w:val="000000"/>
                <w:spacing w:val="7"/>
                <w:sz w:val="28"/>
                <w:szCs w:val="28"/>
              </w:rPr>
              <w:t>3 Методические указания по с</w:t>
            </w:r>
            <w:r w:rsidR="00C0596E">
              <w:rPr>
                <w:color w:val="000000"/>
                <w:spacing w:val="7"/>
                <w:sz w:val="28"/>
                <w:szCs w:val="28"/>
              </w:rPr>
              <w:t>амостоятельной работе …..…………..</w:t>
            </w:r>
          </w:p>
        </w:tc>
        <w:tc>
          <w:tcPr>
            <w:tcW w:w="353" w:type="pct"/>
            <w:vAlign w:val="bottom"/>
          </w:tcPr>
          <w:p w:rsidR="000561B5" w:rsidRPr="00A22803" w:rsidRDefault="000561B5" w:rsidP="00412469">
            <w:pPr>
              <w:spacing w:line="360" w:lineRule="auto"/>
              <w:rPr>
                <w:color w:val="000000"/>
                <w:spacing w:val="7"/>
                <w:sz w:val="28"/>
                <w:szCs w:val="28"/>
              </w:rPr>
            </w:pPr>
            <w:r>
              <w:rPr>
                <w:color w:val="000000"/>
                <w:spacing w:val="7"/>
                <w:sz w:val="28"/>
                <w:szCs w:val="28"/>
              </w:rPr>
              <w:t>7</w:t>
            </w:r>
          </w:p>
        </w:tc>
      </w:tr>
      <w:tr w:rsidR="000561B5" w:rsidTr="00412469">
        <w:tc>
          <w:tcPr>
            <w:tcW w:w="4647" w:type="pct"/>
            <w:hideMark/>
          </w:tcPr>
          <w:p w:rsidR="000561B5" w:rsidRDefault="000561B5" w:rsidP="00412469">
            <w:pPr>
              <w:spacing w:line="360" w:lineRule="auto"/>
              <w:jc w:val="both"/>
              <w:rPr>
                <w:color w:val="000000"/>
                <w:spacing w:val="7"/>
                <w:sz w:val="28"/>
                <w:szCs w:val="28"/>
              </w:rPr>
            </w:pPr>
            <w:r>
              <w:rPr>
                <w:color w:val="000000"/>
                <w:spacing w:val="7"/>
                <w:sz w:val="28"/>
                <w:szCs w:val="28"/>
              </w:rPr>
              <w:t>3.1 Методические указания по выполнению индивидуального творческого задания…………………………………………………….</w:t>
            </w:r>
          </w:p>
        </w:tc>
        <w:tc>
          <w:tcPr>
            <w:tcW w:w="353" w:type="pct"/>
            <w:vAlign w:val="bottom"/>
          </w:tcPr>
          <w:p w:rsidR="000561B5" w:rsidRPr="00A22803" w:rsidRDefault="000561B5" w:rsidP="00412469">
            <w:pPr>
              <w:spacing w:line="360" w:lineRule="auto"/>
              <w:rPr>
                <w:color w:val="000000"/>
                <w:spacing w:val="7"/>
                <w:sz w:val="28"/>
                <w:szCs w:val="28"/>
              </w:rPr>
            </w:pPr>
            <w:r>
              <w:rPr>
                <w:color w:val="000000"/>
                <w:spacing w:val="7"/>
                <w:sz w:val="28"/>
                <w:szCs w:val="28"/>
              </w:rPr>
              <w:t>8</w:t>
            </w:r>
          </w:p>
        </w:tc>
      </w:tr>
      <w:tr w:rsidR="000561B5" w:rsidTr="00412469">
        <w:tc>
          <w:tcPr>
            <w:tcW w:w="4647" w:type="pct"/>
          </w:tcPr>
          <w:p w:rsidR="000561B5" w:rsidRDefault="000561B5" w:rsidP="00412469">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353" w:type="pct"/>
            <w:vAlign w:val="bottom"/>
          </w:tcPr>
          <w:p w:rsidR="000561B5" w:rsidRPr="00A22803" w:rsidRDefault="000561B5" w:rsidP="00412469">
            <w:pPr>
              <w:spacing w:line="360" w:lineRule="auto"/>
              <w:rPr>
                <w:color w:val="000000"/>
                <w:spacing w:val="7"/>
                <w:sz w:val="28"/>
                <w:szCs w:val="28"/>
              </w:rPr>
            </w:pPr>
            <w:r>
              <w:rPr>
                <w:color w:val="000000"/>
                <w:spacing w:val="7"/>
                <w:sz w:val="28"/>
                <w:szCs w:val="28"/>
              </w:rPr>
              <w:t>15</w:t>
            </w:r>
          </w:p>
        </w:tc>
      </w:tr>
      <w:tr w:rsidR="000561B5" w:rsidRPr="00206172" w:rsidTr="00412469">
        <w:tc>
          <w:tcPr>
            <w:tcW w:w="4647" w:type="pct"/>
          </w:tcPr>
          <w:p w:rsidR="000561B5" w:rsidRPr="00206172" w:rsidRDefault="000561B5" w:rsidP="00412469">
            <w:pPr>
              <w:spacing w:line="360" w:lineRule="auto"/>
              <w:jc w:val="both"/>
              <w:rPr>
                <w:color w:val="000000"/>
                <w:spacing w:val="7"/>
                <w:sz w:val="28"/>
                <w:szCs w:val="28"/>
              </w:rPr>
            </w:pPr>
            <w:r w:rsidRPr="00206172">
              <w:rPr>
                <w:color w:val="000000"/>
                <w:spacing w:val="7"/>
                <w:sz w:val="28"/>
                <w:szCs w:val="28"/>
              </w:rPr>
              <w:t>5</w:t>
            </w:r>
            <w:r w:rsidRPr="00206172">
              <w:rPr>
                <w:sz w:val="28"/>
                <w:szCs w:val="28"/>
              </w:rPr>
              <w:t xml:space="preserve"> Список рекомендуемой литературы</w:t>
            </w:r>
            <w:r w:rsidR="00C0596E">
              <w:rPr>
                <w:sz w:val="28"/>
                <w:szCs w:val="28"/>
              </w:rPr>
              <w:t>…………………………………...</w:t>
            </w:r>
            <w:bookmarkStart w:id="1" w:name="_GoBack"/>
            <w:bookmarkEnd w:id="1"/>
          </w:p>
        </w:tc>
        <w:tc>
          <w:tcPr>
            <w:tcW w:w="353" w:type="pct"/>
            <w:vAlign w:val="bottom"/>
          </w:tcPr>
          <w:p w:rsidR="000561B5" w:rsidRPr="000561B5" w:rsidRDefault="000561B5" w:rsidP="000561B5">
            <w:pPr>
              <w:spacing w:line="360" w:lineRule="auto"/>
              <w:rPr>
                <w:color w:val="000000"/>
                <w:spacing w:val="7"/>
                <w:sz w:val="28"/>
                <w:szCs w:val="28"/>
                <w:lang w:val="en-US"/>
              </w:rPr>
            </w:pPr>
            <w:r>
              <w:rPr>
                <w:color w:val="000000"/>
                <w:spacing w:val="7"/>
                <w:sz w:val="28"/>
                <w:szCs w:val="28"/>
              </w:rPr>
              <w:t>1</w:t>
            </w:r>
            <w:r>
              <w:rPr>
                <w:color w:val="000000"/>
                <w:spacing w:val="7"/>
                <w:sz w:val="28"/>
                <w:szCs w:val="28"/>
                <w:lang w:val="en-US"/>
              </w:rPr>
              <w:t>6</w:t>
            </w:r>
          </w:p>
        </w:tc>
      </w:tr>
    </w:tbl>
    <w:p w:rsidR="000561B5" w:rsidRDefault="000561B5" w:rsidP="000561B5"/>
    <w:p w:rsidR="000561B5" w:rsidRDefault="000561B5" w:rsidP="000561B5">
      <w:pPr>
        <w:rPr>
          <w:i/>
        </w:rPr>
      </w:pPr>
    </w:p>
    <w:p w:rsidR="000561B5" w:rsidRDefault="000561B5" w:rsidP="000561B5">
      <w:pPr>
        <w:ind w:firstLine="709"/>
        <w:jc w:val="both"/>
        <w:rPr>
          <w:b/>
          <w:color w:val="000000"/>
          <w:spacing w:val="7"/>
          <w:sz w:val="28"/>
          <w:szCs w:val="28"/>
        </w:rPr>
      </w:pPr>
      <w:r>
        <w:rPr>
          <w:color w:val="000000"/>
          <w:spacing w:val="7"/>
          <w:sz w:val="28"/>
          <w:szCs w:val="28"/>
        </w:rPr>
        <w:br w:type="page"/>
      </w:r>
      <w:r w:rsidRPr="00DB32FC">
        <w:rPr>
          <w:b/>
          <w:color w:val="000000"/>
          <w:spacing w:val="7"/>
          <w:sz w:val="28"/>
          <w:szCs w:val="28"/>
        </w:rPr>
        <w:lastRenderedPageBreak/>
        <w:t>1 Методические указания по лекционным занятиям</w:t>
      </w:r>
    </w:p>
    <w:p w:rsidR="000561B5" w:rsidRDefault="000561B5" w:rsidP="000561B5">
      <w:pPr>
        <w:rPr>
          <w:b/>
          <w:color w:val="000000"/>
          <w:spacing w:val="7"/>
          <w:sz w:val="28"/>
          <w:szCs w:val="28"/>
        </w:rPr>
      </w:pPr>
    </w:p>
    <w:p w:rsidR="000561B5" w:rsidRDefault="000561B5" w:rsidP="000561B5">
      <w:pPr>
        <w:ind w:firstLine="720"/>
        <w:jc w:val="both"/>
        <w:rPr>
          <w:b/>
          <w:sz w:val="28"/>
          <w:szCs w:val="28"/>
        </w:rPr>
      </w:pPr>
    </w:p>
    <w:p w:rsidR="000561B5" w:rsidRDefault="000561B5" w:rsidP="000561B5">
      <w:pPr>
        <w:ind w:firstLine="720"/>
        <w:jc w:val="both"/>
        <w:rPr>
          <w:sz w:val="28"/>
          <w:szCs w:val="28"/>
        </w:rPr>
      </w:pPr>
      <w:r>
        <w:rPr>
          <w:sz w:val="28"/>
          <w:szCs w:val="28"/>
        </w:rPr>
        <w:t>Лекции являются одним из основных методов обучения по дисциплине, которые должны решать следующие задачи:</w:t>
      </w:r>
    </w:p>
    <w:p w:rsidR="000561B5" w:rsidRPr="00FA37AB" w:rsidRDefault="000561B5" w:rsidP="000561B5">
      <w:pPr>
        <w:ind w:firstLine="720"/>
        <w:jc w:val="both"/>
        <w:rPr>
          <w:sz w:val="28"/>
          <w:szCs w:val="28"/>
        </w:rPr>
      </w:pPr>
      <w:r w:rsidRPr="00FA37AB">
        <w:rPr>
          <w:sz w:val="28"/>
          <w:szCs w:val="28"/>
        </w:rPr>
        <w:t>- изложить важнейший материал программы курса;</w:t>
      </w:r>
    </w:p>
    <w:p w:rsidR="000561B5" w:rsidRDefault="000561B5" w:rsidP="000561B5">
      <w:pPr>
        <w:tabs>
          <w:tab w:val="left" w:pos="0"/>
        </w:tabs>
        <w:ind w:left="22" w:firstLine="698"/>
        <w:jc w:val="both"/>
        <w:rPr>
          <w:sz w:val="28"/>
        </w:rPr>
      </w:pPr>
      <w:r>
        <w:rPr>
          <w:sz w:val="28"/>
          <w:szCs w:val="28"/>
        </w:rPr>
        <w:t xml:space="preserve">- </w:t>
      </w:r>
      <w:r>
        <w:rPr>
          <w:sz w:val="28"/>
        </w:rPr>
        <w:t xml:space="preserve">  познакомить со структурой дисциплины, последними подходами и проблематикой в данной области;</w:t>
      </w:r>
    </w:p>
    <w:p w:rsidR="000561B5" w:rsidRDefault="000561B5" w:rsidP="000561B5">
      <w:pPr>
        <w:ind w:firstLine="720"/>
        <w:jc w:val="both"/>
        <w:rPr>
          <w:sz w:val="28"/>
          <w:szCs w:val="28"/>
        </w:rPr>
      </w:pPr>
      <w:r>
        <w:rPr>
          <w:sz w:val="28"/>
          <w:szCs w:val="28"/>
        </w:rPr>
        <w:t>- развивать у студентов потребность к самостоятельной работе над учебниками и научной литературой.</w:t>
      </w:r>
    </w:p>
    <w:p w:rsidR="000561B5" w:rsidRDefault="000561B5" w:rsidP="000561B5">
      <w:pPr>
        <w:ind w:firstLine="720"/>
        <w:jc w:val="both"/>
        <w:rPr>
          <w:sz w:val="28"/>
          <w:szCs w:val="28"/>
        </w:rPr>
      </w:pPr>
      <w:r>
        <w:rPr>
          <w:sz w:val="28"/>
          <w:szCs w:val="28"/>
        </w:rPr>
        <w:t>Изучение дисциплины следует начинать с проработки рабочей программы, особое внимание, уделяя целям и задачам, структуре и содержанию курса.</w:t>
      </w:r>
    </w:p>
    <w:p w:rsidR="000561B5" w:rsidRDefault="000561B5" w:rsidP="000561B5">
      <w:pPr>
        <w:ind w:firstLine="720"/>
        <w:jc w:val="both"/>
        <w:rPr>
          <w:sz w:val="28"/>
          <w:szCs w:val="28"/>
        </w:rPr>
      </w:pPr>
      <w:r>
        <w:rPr>
          <w:sz w:val="28"/>
          <w:szCs w:val="28"/>
        </w:rPr>
        <w:t>При конспектировании лекций студентам необходимо излагать услышанный материал на лекции своими словами. Необходимо выделять важные места в своих записях. Каждый раз, когда что-либо не понятно, необходимо записывать свои вопросы. По возможности можно сравнивать свои конспекты с конспектами двух-трех других студентов, при этом дополняя и исправляя свои записи.</w:t>
      </w:r>
    </w:p>
    <w:p w:rsidR="000561B5" w:rsidRPr="00862908" w:rsidRDefault="000561B5" w:rsidP="000561B5">
      <w:pPr>
        <w:ind w:firstLine="720"/>
        <w:jc w:val="both"/>
        <w:rPr>
          <w:sz w:val="28"/>
          <w:szCs w:val="28"/>
        </w:rPr>
      </w:pPr>
      <w:r w:rsidRPr="00862908">
        <w:rPr>
          <w:sz w:val="28"/>
          <w:szCs w:val="28"/>
        </w:rPr>
        <w:t>Рекомендации по работе студентов с конспектом лекций</w:t>
      </w:r>
      <w:r>
        <w:rPr>
          <w:sz w:val="28"/>
          <w:szCs w:val="28"/>
        </w:rPr>
        <w:t>.</w:t>
      </w:r>
      <w:r w:rsidRPr="00862908">
        <w:rPr>
          <w:sz w:val="28"/>
          <w:szCs w:val="28"/>
        </w:rPr>
        <w:t xml:space="preserve"> </w:t>
      </w:r>
    </w:p>
    <w:p w:rsidR="000561B5" w:rsidRDefault="000561B5" w:rsidP="000561B5">
      <w:pPr>
        <w:ind w:firstLine="720"/>
        <w:jc w:val="both"/>
        <w:rPr>
          <w:sz w:val="28"/>
          <w:szCs w:val="28"/>
        </w:rPr>
      </w:pPr>
      <w:r>
        <w:rPr>
          <w:sz w:val="28"/>
          <w:szCs w:val="28"/>
        </w:rPr>
        <w:t>Успешное освоение курса предполагает активное, творческое участие студента путем планомерной, повседневной работы.</w:t>
      </w:r>
    </w:p>
    <w:p w:rsidR="000561B5" w:rsidRDefault="000561B5" w:rsidP="000561B5">
      <w:pPr>
        <w:tabs>
          <w:tab w:val="left" w:pos="0"/>
        </w:tabs>
        <w:ind w:left="22" w:firstLine="698"/>
        <w:jc w:val="both"/>
        <w:rPr>
          <w:sz w:val="28"/>
        </w:rPr>
      </w:pPr>
      <w:r>
        <w:rPr>
          <w:sz w:val="28"/>
        </w:rPr>
        <w:t>Лекционный материал необходимо кратко записывать, обращая внимание, на логику изложения материла, аргументацию и приводимые примеры.</w:t>
      </w:r>
    </w:p>
    <w:p w:rsidR="000561B5" w:rsidRDefault="000561B5" w:rsidP="000561B5">
      <w:pPr>
        <w:ind w:firstLine="720"/>
        <w:jc w:val="both"/>
        <w:rPr>
          <w:sz w:val="28"/>
          <w:szCs w:val="28"/>
        </w:rPr>
      </w:pPr>
      <w:r>
        <w:rPr>
          <w:sz w:val="28"/>
        </w:rPr>
        <w:t xml:space="preserve">Лекционный материал следует просматривать в тот же день. Когда читалась лекция, помечая непонятные места. </w:t>
      </w:r>
      <w:r>
        <w:rPr>
          <w:sz w:val="28"/>
          <w:szCs w:val="28"/>
        </w:rPr>
        <w:t>Если самостоятельно не удалось разобраться в материале, сформулируйте вопросы и обратитесь за консультацией на ближайшей лекции к преподавателю.</w:t>
      </w:r>
    </w:p>
    <w:p w:rsidR="000561B5" w:rsidRDefault="000561B5" w:rsidP="000561B5">
      <w:pPr>
        <w:tabs>
          <w:tab w:val="left" w:pos="0"/>
        </w:tabs>
        <w:ind w:left="22" w:firstLine="698"/>
        <w:jc w:val="both"/>
        <w:rPr>
          <w:sz w:val="28"/>
        </w:rPr>
      </w:pPr>
      <w:r>
        <w:rPr>
          <w:sz w:val="28"/>
        </w:rPr>
        <w:t>Рекомендуемую дополнительную литературу следует прорабатывать после изучения данной темы по учебнику и материалам лекции.</w:t>
      </w:r>
    </w:p>
    <w:p w:rsidR="000561B5" w:rsidRDefault="000561B5" w:rsidP="000561B5">
      <w:pPr>
        <w:tabs>
          <w:tab w:val="left" w:pos="0"/>
        </w:tabs>
        <w:ind w:left="22" w:firstLine="698"/>
        <w:jc w:val="both"/>
        <w:rPr>
          <w:sz w:val="28"/>
        </w:rPr>
      </w:pPr>
      <w:r>
        <w:rPr>
          <w:sz w:val="28"/>
        </w:rPr>
        <w:t>Каждая тема имеет свои специфические понятия. Усвоение материала необходимо начинать с усвоения этих понятий. Если какое-либо понятие вызывает затруднения, необходимо посмотреть его суть и содержание в словаре, выписать его значение в тетрадь для подготовки к занятиям.</w:t>
      </w:r>
    </w:p>
    <w:p w:rsidR="000561B5" w:rsidRDefault="000561B5" w:rsidP="000561B5">
      <w:pPr>
        <w:tabs>
          <w:tab w:val="left" w:pos="0"/>
        </w:tabs>
        <w:ind w:left="22" w:firstLine="698"/>
        <w:jc w:val="both"/>
        <w:rPr>
          <w:sz w:val="28"/>
        </w:rPr>
      </w:pPr>
      <w:r>
        <w:rPr>
          <w:sz w:val="28"/>
        </w:rPr>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rsidR="000561B5" w:rsidRDefault="000561B5" w:rsidP="000561B5">
      <w:pPr>
        <w:ind w:firstLine="720"/>
        <w:jc w:val="both"/>
        <w:rPr>
          <w:sz w:val="28"/>
          <w:szCs w:val="28"/>
        </w:rPr>
      </w:pPr>
      <w:r>
        <w:rPr>
          <w:sz w:val="28"/>
          <w:szCs w:val="28"/>
        </w:rPr>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0561B5" w:rsidRDefault="000561B5" w:rsidP="000561B5">
      <w:pPr>
        <w:ind w:firstLine="720"/>
        <w:jc w:val="both"/>
        <w:rPr>
          <w:sz w:val="28"/>
          <w:szCs w:val="28"/>
        </w:rPr>
      </w:pPr>
    </w:p>
    <w:p w:rsidR="000561B5" w:rsidRDefault="000561B5" w:rsidP="000561B5">
      <w:pPr>
        <w:ind w:firstLine="720"/>
        <w:jc w:val="both"/>
        <w:rPr>
          <w:sz w:val="28"/>
          <w:szCs w:val="28"/>
        </w:rPr>
      </w:pPr>
    </w:p>
    <w:p w:rsidR="000561B5" w:rsidRDefault="000561B5" w:rsidP="000561B5">
      <w:pPr>
        <w:rPr>
          <w:color w:val="000000"/>
          <w:spacing w:val="7"/>
          <w:sz w:val="28"/>
          <w:szCs w:val="28"/>
        </w:rPr>
      </w:pPr>
    </w:p>
    <w:p w:rsidR="000561B5" w:rsidRDefault="000561B5" w:rsidP="000561B5">
      <w:pPr>
        <w:rPr>
          <w:color w:val="000000"/>
          <w:spacing w:val="7"/>
          <w:sz w:val="28"/>
          <w:szCs w:val="28"/>
        </w:rPr>
      </w:pPr>
    </w:p>
    <w:p w:rsidR="000561B5" w:rsidRPr="00654EB9" w:rsidRDefault="000561B5" w:rsidP="000561B5">
      <w:pPr>
        <w:ind w:firstLine="709"/>
        <w:jc w:val="both"/>
        <w:rPr>
          <w:b/>
          <w:i/>
        </w:rPr>
      </w:pPr>
      <w:r w:rsidRPr="00654EB9">
        <w:rPr>
          <w:b/>
          <w:color w:val="000000"/>
          <w:spacing w:val="7"/>
          <w:sz w:val="28"/>
          <w:szCs w:val="28"/>
        </w:rPr>
        <w:lastRenderedPageBreak/>
        <w:t>2 Методические указания по практическим занятиям</w:t>
      </w:r>
    </w:p>
    <w:p w:rsidR="000561B5" w:rsidRPr="00654EB9" w:rsidRDefault="000561B5" w:rsidP="000561B5">
      <w:pPr>
        <w:jc w:val="both"/>
        <w:rPr>
          <w:b/>
          <w:i/>
        </w:rPr>
      </w:pPr>
    </w:p>
    <w:p w:rsidR="000561B5" w:rsidRDefault="000561B5" w:rsidP="000561B5">
      <w:pPr>
        <w:tabs>
          <w:tab w:val="left" w:pos="0"/>
        </w:tabs>
        <w:ind w:left="22" w:firstLine="698"/>
        <w:jc w:val="both"/>
        <w:rPr>
          <w:sz w:val="28"/>
        </w:rPr>
      </w:pPr>
      <w:r>
        <w:rPr>
          <w:sz w:val="28"/>
        </w:rPr>
        <w:t>Целью практических занятий является:</w:t>
      </w:r>
    </w:p>
    <w:p w:rsidR="000561B5" w:rsidRDefault="000561B5" w:rsidP="000561B5">
      <w:pPr>
        <w:tabs>
          <w:tab w:val="left" w:pos="0"/>
        </w:tabs>
        <w:ind w:left="22" w:firstLine="698"/>
        <w:jc w:val="both"/>
        <w:rPr>
          <w:sz w:val="28"/>
        </w:rPr>
      </w:pPr>
      <w:r>
        <w:rPr>
          <w:sz w:val="28"/>
        </w:rPr>
        <w:t>- закрепление методов приложения теории к решению практических задач;</w:t>
      </w:r>
    </w:p>
    <w:p w:rsidR="000561B5" w:rsidRDefault="000561B5" w:rsidP="000561B5">
      <w:pPr>
        <w:tabs>
          <w:tab w:val="left" w:pos="0"/>
        </w:tabs>
        <w:ind w:left="22" w:firstLine="698"/>
        <w:jc w:val="both"/>
        <w:rPr>
          <w:sz w:val="28"/>
        </w:rPr>
      </w:pPr>
      <w:r>
        <w:rPr>
          <w:sz w:val="28"/>
        </w:rPr>
        <w:t>- проверка уровня понимания студентами вопросов, рассмотренных на лекциях и по учебной литературе, степени и качества усвоения материала студентами;</w:t>
      </w:r>
    </w:p>
    <w:p w:rsidR="000561B5" w:rsidRDefault="000561B5" w:rsidP="000561B5">
      <w:pPr>
        <w:tabs>
          <w:tab w:val="left" w:pos="0"/>
        </w:tabs>
        <w:ind w:left="22" w:firstLine="698"/>
        <w:jc w:val="both"/>
        <w:rPr>
          <w:sz w:val="28"/>
        </w:rPr>
      </w:pPr>
      <w:r>
        <w:rPr>
          <w:sz w:val="28"/>
        </w:rPr>
        <w:t>- обучение навыкам освоения расчетных методик и работы с нормативно-справочной литературой;</w:t>
      </w:r>
    </w:p>
    <w:p w:rsidR="000561B5" w:rsidRDefault="000561B5" w:rsidP="000561B5">
      <w:pPr>
        <w:tabs>
          <w:tab w:val="left" w:pos="0"/>
        </w:tabs>
        <w:ind w:left="22" w:firstLine="698"/>
        <w:jc w:val="both"/>
        <w:rPr>
          <w:sz w:val="28"/>
        </w:rPr>
      </w:pPr>
      <w:r>
        <w:rPr>
          <w:sz w:val="28"/>
        </w:rPr>
        <w:t>- восполнение пробелов в пройденной теоретической части курса и оказание помощи в его усвоении.</w:t>
      </w:r>
    </w:p>
    <w:p w:rsidR="000561B5" w:rsidRDefault="000561B5" w:rsidP="000561B5">
      <w:pPr>
        <w:tabs>
          <w:tab w:val="left" w:pos="0"/>
        </w:tabs>
        <w:ind w:left="22" w:firstLine="698"/>
        <w:jc w:val="both"/>
        <w:rPr>
          <w:sz w:val="28"/>
        </w:rPr>
      </w:pPr>
      <w:r>
        <w:rPr>
          <w:sz w:val="28"/>
        </w:rPr>
        <w:t>В начале очередного занятия необходимо сформулировать цель, поставить задачу, указать возможные варианты и методы решений, предостеречь о наиболее часто встречаемых ошибках при ее реализации.</w:t>
      </w:r>
    </w:p>
    <w:p w:rsidR="000561B5" w:rsidRDefault="000561B5" w:rsidP="000561B5">
      <w:pPr>
        <w:tabs>
          <w:tab w:val="left" w:pos="0"/>
        </w:tabs>
        <w:ind w:left="22" w:firstLine="698"/>
        <w:jc w:val="both"/>
        <w:rPr>
          <w:sz w:val="28"/>
        </w:rPr>
      </w:pPr>
      <w:r w:rsidRPr="00275958">
        <w:rPr>
          <w:sz w:val="28"/>
          <w:szCs w:val="28"/>
        </w:rPr>
        <w:t>Для успешного освоения курса необходима самостоятельная работа студентов с</w:t>
      </w:r>
      <w:r>
        <w:rPr>
          <w:sz w:val="28"/>
        </w:rPr>
        <w:t xml:space="preserve"> литературой. Обязательным условием является изучение периодической литературы.</w:t>
      </w:r>
    </w:p>
    <w:p w:rsidR="000561B5" w:rsidRDefault="000561B5" w:rsidP="000561B5">
      <w:pPr>
        <w:tabs>
          <w:tab w:val="left" w:pos="0"/>
          <w:tab w:val="left" w:pos="1080"/>
        </w:tabs>
        <w:ind w:firstLine="720"/>
        <w:jc w:val="both"/>
        <w:rPr>
          <w:sz w:val="28"/>
        </w:rPr>
      </w:pPr>
      <w:r>
        <w:rPr>
          <w:sz w:val="28"/>
        </w:rPr>
        <w:t>Методика проведения практических занятий продиктована стремлением как можно эффективнее развивать у студентов мышление и интуицию, необходимые современному экономисту. Активные формы семинаров открывают большие возможности для проверки усвоения теоретического и практического материала.</w:t>
      </w:r>
    </w:p>
    <w:p w:rsidR="000561B5" w:rsidRPr="006234B3" w:rsidRDefault="000561B5" w:rsidP="000561B5">
      <w:pPr>
        <w:ind w:firstLine="720"/>
        <w:jc w:val="both"/>
        <w:rPr>
          <w:i/>
          <w:sz w:val="28"/>
          <w:szCs w:val="28"/>
        </w:rPr>
      </w:pPr>
      <w:r w:rsidRPr="006234B3">
        <w:rPr>
          <w:i/>
          <w:sz w:val="28"/>
          <w:szCs w:val="28"/>
        </w:rPr>
        <w:t>Методические рекомендации по решению типовых задач.</w:t>
      </w:r>
    </w:p>
    <w:p w:rsidR="000561B5" w:rsidRDefault="000561B5" w:rsidP="000561B5">
      <w:pPr>
        <w:tabs>
          <w:tab w:val="left" w:pos="0"/>
          <w:tab w:val="left" w:pos="1080"/>
        </w:tabs>
        <w:ind w:firstLine="720"/>
        <w:jc w:val="both"/>
        <w:rPr>
          <w:sz w:val="28"/>
        </w:rPr>
      </w:pPr>
      <w:r>
        <w:rPr>
          <w:sz w:val="28"/>
        </w:rPr>
        <w:t xml:space="preserve">В процессе решения типовых задач раскрывается содержание курса, изучаются основы и сущность основных понятий курса. Ставится задача сформировать у обучающихся четкое представление о курсе как целостной концепции управления деятельностью предприятия на основе учетно-аналитического обеспечения, в наибольшей степени удовлетворяющих потребности активных и потенциальных пользователей учетно-аналитической информации. </w:t>
      </w:r>
    </w:p>
    <w:p w:rsidR="000561B5" w:rsidRDefault="000561B5" w:rsidP="000561B5">
      <w:pPr>
        <w:tabs>
          <w:tab w:val="left" w:pos="0"/>
          <w:tab w:val="left" w:pos="1080"/>
        </w:tabs>
        <w:ind w:firstLine="720"/>
        <w:jc w:val="both"/>
        <w:rPr>
          <w:sz w:val="28"/>
        </w:rPr>
      </w:pPr>
      <w:r>
        <w:rPr>
          <w:sz w:val="28"/>
        </w:rPr>
        <w:t xml:space="preserve">Изучение теории курса построено таким образом, чтобы сформировать целостное представление о технологии формирования показателей учета, бухгалтерской (финансовой) отчетности. Решаются две задачи. Первая – дать обучающимся понятие о необходимости знаний о целях, методах и объектах исследований для информационно-аналитического обеспечения управления. Вторая – владеть </w:t>
      </w:r>
      <w:r w:rsidRPr="00EA7640">
        <w:rPr>
          <w:sz w:val="28"/>
          <w:szCs w:val="28"/>
        </w:rPr>
        <w:t xml:space="preserve">навыками оценки объективности и достоверности данных бухгалтерской (финансовой) отчетности, сформированной в процессе осуществления </w:t>
      </w:r>
      <w:r w:rsidRPr="00EA7640">
        <w:rPr>
          <w:bCs/>
          <w:sz w:val="28"/>
          <w:szCs w:val="28"/>
        </w:rPr>
        <w:t>учетно</w:t>
      </w:r>
      <w:r w:rsidRPr="00EA7640">
        <w:rPr>
          <w:sz w:val="28"/>
          <w:szCs w:val="28"/>
        </w:rPr>
        <w:t>-</w:t>
      </w:r>
      <w:r w:rsidRPr="00EA7640">
        <w:rPr>
          <w:bCs/>
          <w:sz w:val="28"/>
          <w:szCs w:val="28"/>
        </w:rPr>
        <w:t>аналитических</w:t>
      </w:r>
      <w:r w:rsidRPr="00EA7640">
        <w:rPr>
          <w:sz w:val="28"/>
          <w:szCs w:val="28"/>
        </w:rPr>
        <w:t xml:space="preserve"> </w:t>
      </w:r>
      <w:r w:rsidRPr="00EA7640">
        <w:rPr>
          <w:bCs/>
          <w:sz w:val="28"/>
          <w:szCs w:val="28"/>
        </w:rPr>
        <w:t>процедур</w:t>
      </w:r>
      <w:r>
        <w:rPr>
          <w:sz w:val="28"/>
        </w:rPr>
        <w:t>.</w:t>
      </w:r>
    </w:p>
    <w:p w:rsidR="000561B5" w:rsidRPr="00EA7640" w:rsidRDefault="000561B5" w:rsidP="000561B5">
      <w:pPr>
        <w:tabs>
          <w:tab w:val="left" w:pos="0"/>
          <w:tab w:val="left" w:pos="1080"/>
        </w:tabs>
        <w:ind w:firstLine="720"/>
        <w:jc w:val="both"/>
        <w:rPr>
          <w:sz w:val="28"/>
          <w:szCs w:val="28"/>
        </w:rPr>
      </w:pPr>
      <w:r>
        <w:rPr>
          <w:sz w:val="28"/>
        </w:rPr>
        <w:t xml:space="preserve">В процессе обучения вырабатывается </w:t>
      </w:r>
      <w:r w:rsidRPr="00EA7640">
        <w:rPr>
          <w:sz w:val="28"/>
          <w:szCs w:val="28"/>
        </w:rPr>
        <w:t>у обучающихся понимани</w:t>
      </w:r>
      <w:r>
        <w:rPr>
          <w:sz w:val="28"/>
          <w:szCs w:val="28"/>
        </w:rPr>
        <w:t>е</w:t>
      </w:r>
      <w:r w:rsidRPr="00EA7640">
        <w:rPr>
          <w:sz w:val="28"/>
          <w:szCs w:val="28"/>
        </w:rPr>
        <w:t xml:space="preserve"> сущности</w:t>
      </w:r>
      <w:r>
        <w:rPr>
          <w:sz w:val="28"/>
          <w:szCs w:val="28"/>
        </w:rPr>
        <w:t>,</w:t>
      </w:r>
      <w:r w:rsidRPr="00EA7640">
        <w:rPr>
          <w:sz w:val="28"/>
          <w:szCs w:val="28"/>
        </w:rPr>
        <w:t xml:space="preserve"> роли</w:t>
      </w:r>
      <w:r>
        <w:rPr>
          <w:sz w:val="28"/>
          <w:szCs w:val="28"/>
        </w:rPr>
        <w:t xml:space="preserve"> учета и</w:t>
      </w:r>
      <w:r w:rsidRPr="00EA7640">
        <w:rPr>
          <w:sz w:val="28"/>
          <w:szCs w:val="28"/>
        </w:rPr>
        <w:t xml:space="preserve"> бухгалтерской (</w:t>
      </w:r>
      <w:r w:rsidRPr="00EA7640">
        <w:rPr>
          <w:color w:val="000000"/>
          <w:sz w:val="28"/>
          <w:szCs w:val="28"/>
        </w:rPr>
        <w:t xml:space="preserve">финансовой) отчётности как информационной базы для </w:t>
      </w:r>
      <w:r>
        <w:rPr>
          <w:color w:val="000000"/>
          <w:sz w:val="28"/>
          <w:szCs w:val="28"/>
        </w:rPr>
        <w:t xml:space="preserve">анализа, </w:t>
      </w:r>
      <w:r w:rsidRPr="00EA7640">
        <w:rPr>
          <w:color w:val="000000"/>
          <w:sz w:val="28"/>
          <w:szCs w:val="28"/>
        </w:rPr>
        <w:t xml:space="preserve">принятия управленческих решений, усвоение теоретических основ и практических навыков составления </w:t>
      </w:r>
      <w:r w:rsidRPr="00EA7640">
        <w:rPr>
          <w:sz w:val="28"/>
          <w:szCs w:val="28"/>
        </w:rPr>
        <w:t>бухгалтерской (</w:t>
      </w:r>
      <w:r w:rsidRPr="00EA7640">
        <w:rPr>
          <w:color w:val="000000"/>
          <w:sz w:val="28"/>
          <w:szCs w:val="28"/>
        </w:rPr>
        <w:t xml:space="preserve">финансовой) отчетности </w:t>
      </w:r>
      <w:r w:rsidRPr="00EA7640">
        <w:rPr>
          <w:sz w:val="28"/>
          <w:szCs w:val="28"/>
        </w:rPr>
        <w:t>в организациях различных организационно-правовых форм.</w:t>
      </w:r>
    </w:p>
    <w:p w:rsidR="000561B5" w:rsidRPr="00EA7640" w:rsidRDefault="000561B5" w:rsidP="000561B5">
      <w:pPr>
        <w:tabs>
          <w:tab w:val="left" w:pos="0"/>
          <w:tab w:val="left" w:pos="1080"/>
        </w:tabs>
        <w:ind w:firstLine="720"/>
        <w:jc w:val="both"/>
        <w:rPr>
          <w:sz w:val="28"/>
          <w:szCs w:val="28"/>
        </w:rPr>
      </w:pPr>
      <w:r w:rsidRPr="00EA7640">
        <w:rPr>
          <w:sz w:val="28"/>
          <w:szCs w:val="28"/>
        </w:rPr>
        <w:lastRenderedPageBreak/>
        <w:t>На практических занятиях развиваются представления и навыки понимать, применять</w:t>
      </w:r>
      <w:r>
        <w:rPr>
          <w:sz w:val="28"/>
          <w:szCs w:val="28"/>
        </w:rPr>
        <w:t>, анализировать</w:t>
      </w:r>
      <w:r w:rsidRPr="00EA7640">
        <w:rPr>
          <w:sz w:val="28"/>
          <w:szCs w:val="28"/>
        </w:rPr>
        <w:t xml:space="preserve"> и оценивать исходные данные, необходимые для расчета экономических и социально-экономических показателей, характеризующих деятельность хозяйствующих субъектов.</w:t>
      </w:r>
    </w:p>
    <w:p w:rsidR="000561B5" w:rsidRPr="00244D86" w:rsidRDefault="000561B5" w:rsidP="000561B5">
      <w:pPr>
        <w:ind w:firstLine="720"/>
        <w:jc w:val="both"/>
        <w:rPr>
          <w:i/>
          <w:sz w:val="28"/>
          <w:szCs w:val="28"/>
        </w:rPr>
      </w:pPr>
      <w:r w:rsidRPr="00244D86">
        <w:rPr>
          <w:i/>
          <w:sz w:val="28"/>
          <w:szCs w:val="28"/>
        </w:rPr>
        <w:t>Методические рекомендации по решению задач к домашним заданиям</w:t>
      </w:r>
      <w:r>
        <w:rPr>
          <w:i/>
          <w:sz w:val="28"/>
          <w:szCs w:val="28"/>
        </w:rPr>
        <w:t>.</w:t>
      </w:r>
      <w:r w:rsidRPr="00244D86">
        <w:rPr>
          <w:i/>
          <w:sz w:val="28"/>
          <w:szCs w:val="28"/>
        </w:rPr>
        <w:t xml:space="preserve"> </w:t>
      </w:r>
    </w:p>
    <w:p w:rsidR="000561B5" w:rsidRPr="00275958" w:rsidRDefault="000561B5" w:rsidP="000561B5">
      <w:pPr>
        <w:pStyle w:val="a9"/>
        <w:suppressLineNumbers/>
        <w:spacing w:after="0"/>
        <w:ind w:left="0" w:firstLine="709"/>
        <w:jc w:val="both"/>
        <w:rPr>
          <w:sz w:val="28"/>
          <w:szCs w:val="28"/>
        </w:rPr>
      </w:pPr>
      <w:r w:rsidRPr="00275958">
        <w:rPr>
          <w:sz w:val="28"/>
          <w:szCs w:val="28"/>
        </w:rPr>
        <w:t xml:space="preserve">Целью домашнего задания является закрепление практических навыков самостоятельного решения профессиональных задач в области </w:t>
      </w:r>
      <w:r>
        <w:rPr>
          <w:sz w:val="28"/>
          <w:szCs w:val="28"/>
        </w:rPr>
        <w:t>экономической</w:t>
      </w:r>
      <w:r w:rsidRPr="00275958">
        <w:rPr>
          <w:sz w:val="28"/>
          <w:szCs w:val="28"/>
        </w:rPr>
        <w:t xml:space="preserve"> деятельности предприятия, развитие творческих способностей студентов и умение пользоваться учебной, методической, справочной и периодической литературой.</w:t>
      </w:r>
    </w:p>
    <w:p w:rsidR="000561B5" w:rsidRPr="00EA7640" w:rsidRDefault="000561B5" w:rsidP="000561B5">
      <w:pPr>
        <w:pStyle w:val="2"/>
        <w:tabs>
          <w:tab w:val="left" w:pos="0"/>
          <w:tab w:val="left" w:pos="1080"/>
        </w:tabs>
        <w:ind w:firstLine="709"/>
        <w:rPr>
          <w:szCs w:val="28"/>
        </w:rPr>
      </w:pPr>
      <w:r w:rsidRPr="00EA7640">
        <w:rPr>
          <w:szCs w:val="28"/>
        </w:rPr>
        <w:t>При решении представленных задач необходимо определить понятие, сущность и принципы, приемы и методы отражения информации о деятельности хозяйствующего субъекта в</w:t>
      </w:r>
      <w:r>
        <w:rPr>
          <w:szCs w:val="28"/>
        </w:rPr>
        <w:t xml:space="preserve"> учетных регистрах и</w:t>
      </w:r>
      <w:r w:rsidRPr="00EA7640">
        <w:rPr>
          <w:szCs w:val="28"/>
        </w:rPr>
        <w:t xml:space="preserve"> бухгалтерской (финансовой) отчетности.</w:t>
      </w:r>
    </w:p>
    <w:p w:rsidR="000561B5" w:rsidRPr="00EA7640" w:rsidRDefault="000561B5" w:rsidP="000561B5">
      <w:pPr>
        <w:pStyle w:val="2"/>
        <w:tabs>
          <w:tab w:val="left" w:pos="0"/>
          <w:tab w:val="left" w:pos="1080"/>
        </w:tabs>
        <w:rPr>
          <w:szCs w:val="28"/>
        </w:rPr>
      </w:pPr>
      <w:r>
        <w:t xml:space="preserve">Рекомендуется составить схему последовательности действий, наглядно демонстрирующую содержание курса и его функции. </w:t>
      </w:r>
      <w:r w:rsidRPr="00EA7640">
        <w:rPr>
          <w:szCs w:val="28"/>
        </w:rPr>
        <w:t xml:space="preserve">Основное внимание следует уделить возможности </w:t>
      </w:r>
      <w:r w:rsidRPr="00EA7640">
        <w:rPr>
          <w:bCs/>
          <w:szCs w:val="28"/>
        </w:rPr>
        <w:t xml:space="preserve">использования информации </w:t>
      </w:r>
      <w:r>
        <w:rPr>
          <w:bCs/>
          <w:szCs w:val="28"/>
        </w:rPr>
        <w:t xml:space="preserve">учета, </w:t>
      </w:r>
      <w:r w:rsidRPr="00EA7640">
        <w:rPr>
          <w:bCs/>
          <w:szCs w:val="28"/>
        </w:rPr>
        <w:t>финансовой отчетности</w:t>
      </w:r>
      <w:r>
        <w:rPr>
          <w:bCs/>
          <w:szCs w:val="28"/>
        </w:rPr>
        <w:t>, результатов анализа</w:t>
      </w:r>
      <w:r w:rsidRPr="00EA7640">
        <w:rPr>
          <w:bCs/>
          <w:szCs w:val="28"/>
        </w:rPr>
        <w:t xml:space="preserve"> внутренними и внешними пользователями для принятия управленческих решения</w:t>
      </w:r>
      <w:r w:rsidRPr="00EA7640">
        <w:rPr>
          <w:szCs w:val="28"/>
        </w:rPr>
        <w:t>.</w:t>
      </w:r>
    </w:p>
    <w:p w:rsidR="000561B5" w:rsidRDefault="000561B5" w:rsidP="000561B5">
      <w:pPr>
        <w:pStyle w:val="2"/>
        <w:tabs>
          <w:tab w:val="left" w:pos="0"/>
          <w:tab w:val="left" w:pos="1080"/>
        </w:tabs>
      </w:pPr>
      <w:r>
        <w:t>При анализе ситуационной задачи рекомендуется заполнить все действующие формы бухгалтерской (финансовой) отчетности, использовать м</w:t>
      </w:r>
      <w:r w:rsidRPr="008838D7">
        <w:t>етоды и приемы экономического анализа</w:t>
      </w:r>
      <w:r>
        <w:t>.</w:t>
      </w:r>
    </w:p>
    <w:p w:rsidR="000561B5" w:rsidRPr="00654EB9" w:rsidRDefault="000561B5" w:rsidP="000561B5">
      <w:pPr>
        <w:ind w:firstLine="709"/>
        <w:jc w:val="both"/>
        <w:rPr>
          <w:b/>
          <w:color w:val="000000"/>
          <w:spacing w:val="7"/>
          <w:sz w:val="28"/>
          <w:szCs w:val="28"/>
        </w:rPr>
      </w:pPr>
      <w:r>
        <w:rPr>
          <w:b/>
          <w:color w:val="000000"/>
          <w:spacing w:val="7"/>
          <w:sz w:val="28"/>
          <w:szCs w:val="28"/>
        </w:rPr>
        <w:br w:type="page"/>
      </w:r>
      <w:r w:rsidRPr="00654EB9">
        <w:rPr>
          <w:b/>
          <w:color w:val="000000"/>
          <w:spacing w:val="7"/>
          <w:sz w:val="28"/>
          <w:szCs w:val="28"/>
        </w:rPr>
        <w:lastRenderedPageBreak/>
        <w:t>3 Методические указания по самостоятельной работе</w:t>
      </w:r>
    </w:p>
    <w:p w:rsidR="000561B5" w:rsidRDefault="000561B5" w:rsidP="000561B5">
      <w:pPr>
        <w:rPr>
          <w:b/>
          <w:i/>
        </w:rPr>
      </w:pPr>
    </w:p>
    <w:p w:rsidR="000561B5" w:rsidRPr="0099503B" w:rsidRDefault="000561B5" w:rsidP="000561B5">
      <w:pPr>
        <w:ind w:firstLine="720"/>
        <w:jc w:val="both"/>
        <w:rPr>
          <w:sz w:val="28"/>
          <w:szCs w:val="28"/>
        </w:rPr>
      </w:pPr>
      <w:r w:rsidRPr="0099503B">
        <w:rPr>
          <w:sz w:val="28"/>
          <w:szCs w:val="28"/>
        </w:rPr>
        <w:t xml:space="preserve">Самостоятельная учебная деятельность является необходимым условием успешного обучения.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w:t>
      </w:r>
    </w:p>
    <w:p w:rsidR="000561B5" w:rsidRPr="0099503B" w:rsidRDefault="000561B5" w:rsidP="000561B5">
      <w:pPr>
        <w:ind w:firstLine="720"/>
        <w:jc w:val="both"/>
        <w:rPr>
          <w:sz w:val="28"/>
          <w:szCs w:val="28"/>
        </w:rPr>
      </w:pPr>
      <w:r w:rsidRPr="0099503B">
        <w:rPr>
          <w:sz w:val="28"/>
          <w:szCs w:val="28"/>
        </w:rPr>
        <w:t xml:space="preserve">Самостоятельная учебная работа – непреложное условие успешного окончания высшего учебного заведения. Она является равноправной формой учебных занятий, наряду с лекциями, семинарами, экзаменами и зачетами, но реализуемая во внеаудиторное время, и представляет собой выполнение различных учебных заданий, контрольных и курсовых работ, </w:t>
      </w:r>
      <w:r>
        <w:rPr>
          <w:sz w:val="28"/>
          <w:szCs w:val="28"/>
        </w:rPr>
        <w:t>выпускной квалификационной работы</w:t>
      </w:r>
      <w:r w:rsidRPr="0099503B">
        <w:rPr>
          <w:sz w:val="28"/>
          <w:szCs w:val="28"/>
        </w:rPr>
        <w:t xml:space="preserve"> и т.п. Но и эффективность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w:t>
      </w:r>
      <w:r>
        <w:rPr>
          <w:sz w:val="28"/>
          <w:szCs w:val="28"/>
        </w:rPr>
        <w:t>ресах повышения профессиональных компетенций</w:t>
      </w:r>
      <w:r w:rsidRPr="0099503B">
        <w:rPr>
          <w:sz w:val="28"/>
          <w:szCs w:val="28"/>
        </w:rPr>
        <w:t xml:space="preserve">, общей эрудиции и формировании личностных качеств. </w:t>
      </w:r>
    </w:p>
    <w:p w:rsidR="000561B5" w:rsidRPr="0099503B" w:rsidRDefault="000561B5" w:rsidP="000561B5">
      <w:pPr>
        <w:ind w:firstLine="720"/>
        <w:jc w:val="both"/>
        <w:rPr>
          <w:sz w:val="28"/>
          <w:szCs w:val="28"/>
        </w:rPr>
      </w:pPr>
      <w:r w:rsidRPr="00FA37AB">
        <w:rPr>
          <w:sz w:val="28"/>
          <w:szCs w:val="28"/>
        </w:rPr>
        <w:t xml:space="preserve">Изучение дисциплины </w:t>
      </w:r>
      <w:r w:rsidRPr="0099503B">
        <w:rPr>
          <w:sz w:val="28"/>
          <w:szCs w:val="28"/>
        </w:rPr>
        <w:t xml:space="preserve">предполагает не только познавательную деятельность, которую студенты выполняют во время лекций,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w:t>
      </w:r>
      <w:r>
        <w:rPr>
          <w:sz w:val="28"/>
          <w:szCs w:val="28"/>
        </w:rPr>
        <w:t>практического</w:t>
      </w:r>
      <w:r w:rsidRPr="0099503B">
        <w:rPr>
          <w:sz w:val="28"/>
          <w:szCs w:val="28"/>
        </w:rPr>
        <w:t xml:space="preserve">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0561B5" w:rsidRPr="0099503B" w:rsidRDefault="000561B5" w:rsidP="000561B5">
      <w:pPr>
        <w:ind w:firstLine="720"/>
        <w:jc w:val="both"/>
        <w:rPr>
          <w:sz w:val="28"/>
          <w:szCs w:val="28"/>
        </w:rPr>
      </w:pPr>
      <w:r w:rsidRPr="0099503B">
        <w:rPr>
          <w:sz w:val="28"/>
          <w:szCs w:val="28"/>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контрольную работу. Самостоятельная работа студента включает: </w:t>
      </w:r>
    </w:p>
    <w:p w:rsidR="000561B5" w:rsidRPr="0099503B" w:rsidRDefault="000561B5" w:rsidP="000561B5">
      <w:pPr>
        <w:ind w:firstLine="720"/>
        <w:jc w:val="both"/>
        <w:rPr>
          <w:sz w:val="28"/>
          <w:szCs w:val="28"/>
        </w:rPr>
      </w:pPr>
      <w:r>
        <w:rPr>
          <w:sz w:val="28"/>
          <w:szCs w:val="28"/>
        </w:rPr>
        <w:t>1) п</w:t>
      </w:r>
      <w:r w:rsidRPr="0099503B">
        <w:rPr>
          <w:sz w:val="28"/>
          <w:szCs w:val="28"/>
        </w:rPr>
        <w:t>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наиболее значимых и актуальных проблем, на изучении которых с</w:t>
      </w:r>
      <w:r>
        <w:rPr>
          <w:sz w:val="28"/>
          <w:szCs w:val="28"/>
        </w:rPr>
        <w:t>ледует обратить особое внимание;</w:t>
      </w:r>
      <w:r w:rsidRPr="0099503B">
        <w:rPr>
          <w:sz w:val="28"/>
          <w:szCs w:val="28"/>
        </w:rPr>
        <w:t xml:space="preserve"> </w:t>
      </w:r>
    </w:p>
    <w:p w:rsidR="000561B5" w:rsidRPr="0099503B" w:rsidRDefault="000561B5" w:rsidP="000561B5">
      <w:pPr>
        <w:tabs>
          <w:tab w:val="left" w:pos="1134"/>
        </w:tabs>
        <w:ind w:firstLine="720"/>
        <w:jc w:val="both"/>
        <w:rPr>
          <w:sz w:val="28"/>
          <w:szCs w:val="28"/>
        </w:rPr>
      </w:pPr>
      <w:r>
        <w:rPr>
          <w:sz w:val="28"/>
          <w:szCs w:val="28"/>
        </w:rPr>
        <w:t>2) п</w:t>
      </w:r>
      <w:r w:rsidRPr="0099503B">
        <w:rPr>
          <w:sz w:val="28"/>
          <w:szCs w:val="28"/>
        </w:rPr>
        <w:t>рослушивание лекций, осмысление учебной информации, сообщаемой преподавателем, ее обобщение и краткая запись. Последующее изучение и расшифровка конспектов лекций, внесение специальных пометок и выделени</w:t>
      </w:r>
      <w:r>
        <w:rPr>
          <w:sz w:val="28"/>
          <w:szCs w:val="28"/>
        </w:rPr>
        <w:t>е особенно значимой информации;</w:t>
      </w:r>
    </w:p>
    <w:p w:rsidR="000561B5" w:rsidRPr="0099503B" w:rsidRDefault="000561B5" w:rsidP="000561B5">
      <w:pPr>
        <w:numPr>
          <w:ilvl w:val="0"/>
          <w:numId w:val="1"/>
        </w:numPr>
        <w:tabs>
          <w:tab w:val="left" w:pos="1134"/>
        </w:tabs>
        <w:ind w:left="0" w:firstLine="720"/>
        <w:jc w:val="both"/>
        <w:rPr>
          <w:sz w:val="28"/>
          <w:szCs w:val="28"/>
        </w:rPr>
      </w:pPr>
      <w:r>
        <w:rPr>
          <w:sz w:val="28"/>
          <w:szCs w:val="28"/>
        </w:rPr>
        <w:lastRenderedPageBreak/>
        <w:t>п</w:t>
      </w:r>
      <w:r w:rsidRPr="0099503B">
        <w:rPr>
          <w:sz w:val="28"/>
          <w:szCs w:val="28"/>
        </w:rPr>
        <w:t>одбор, изучение, анализ и конспектирование рекомендованной ли</w:t>
      </w:r>
      <w:r>
        <w:rPr>
          <w:sz w:val="28"/>
          <w:szCs w:val="28"/>
        </w:rPr>
        <w:t>тературы по учебной дисциплине;</w:t>
      </w:r>
    </w:p>
    <w:p w:rsidR="000561B5" w:rsidRPr="0099503B" w:rsidRDefault="000561B5" w:rsidP="000561B5">
      <w:pPr>
        <w:numPr>
          <w:ilvl w:val="0"/>
          <w:numId w:val="1"/>
        </w:numPr>
        <w:tabs>
          <w:tab w:val="left" w:pos="1134"/>
        </w:tabs>
        <w:ind w:left="0" w:firstLine="720"/>
        <w:jc w:val="both"/>
        <w:rPr>
          <w:sz w:val="28"/>
          <w:szCs w:val="28"/>
        </w:rPr>
      </w:pPr>
      <w:r>
        <w:rPr>
          <w:sz w:val="28"/>
          <w:szCs w:val="28"/>
        </w:rPr>
        <w:t>в</w:t>
      </w:r>
      <w:r w:rsidRPr="0099503B">
        <w:rPr>
          <w:sz w:val="28"/>
          <w:szCs w:val="28"/>
        </w:rPr>
        <w:t xml:space="preserve">ыяснение наиболее сложных, непонятных вопросов и их уточнение </w:t>
      </w:r>
      <w:r>
        <w:rPr>
          <w:sz w:val="28"/>
          <w:szCs w:val="28"/>
        </w:rPr>
        <w:t>во время консультаций;</w:t>
      </w:r>
    </w:p>
    <w:p w:rsidR="000561B5" w:rsidRPr="0099503B" w:rsidRDefault="000561B5" w:rsidP="000561B5">
      <w:pPr>
        <w:numPr>
          <w:ilvl w:val="0"/>
          <w:numId w:val="1"/>
        </w:numPr>
        <w:tabs>
          <w:tab w:val="left" w:pos="1134"/>
        </w:tabs>
        <w:ind w:left="0" w:firstLine="720"/>
        <w:jc w:val="both"/>
        <w:rPr>
          <w:sz w:val="28"/>
          <w:szCs w:val="28"/>
        </w:rPr>
      </w:pPr>
      <w:r>
        <w:rPr>
          <w:sz w:val="28"/>
          <w:szCs w:val="28"/>
        </w:rPr>
        <w:t>п</w:t>
      </w:r>
      <w:r w:rsidRPr="0099503B">
        <w:rPr>
          <w:sz w:val="28"/>
          <w:szCs w:val="28"/>
        </w:rPr>
        <w:t xml:space="preserve">одготовка к практическим занятиям, </w:t>
      </w:r>
      <w:r>
        <w:rPr>
          <w:sz w:val="28"/>
          <w:szCs w:val="28"/>
        </w:rPr>
        <w:t>дифференцированному</w:t>
      </w:r>
      <w:r w:rsidRPr="0099503B">
        <w:rPr>
          <w:sz w:val="28"/>
          <w:szCs w:val="28"/>
        </w:rPr>
        <w:t xml:space="preserve"> зачет</w:t>
      </w:r>
      <w:r>
        <w:rPr>
          <w:sz w:val="28"/>
          <w:szCs w:val="28"/>
        </w:rPr>
        <w:t>у</w:t>
      </w:r>
      <w:r w:rsidRPr="0099503B">
        <w:rPr>
          <w:sz w:val="28"/>
          <w:szCs w:val="28"/>
        </w:rPr>
        <w:t>. Активная познавательная дея</w:t>
      </w:r>
      <w:r>
        <w:rPr>
          <w:sz w:val="28"/>
          <w:szCs w:val="28"/>
        </w:rPr>
        <w:t>тельность в ходе их проведения;</w:t>
      </w:r>
    </w:p>
    <w:p w:rsidR="000561B5" w:rsidRPr="0099503B" w:rsidRDefault="000561B5" w:rsidP="000561B5">
      <w:pPr>
        <w:numPr>
          <w:ilvl w:val="0"/>
          <w:numId w:val="1"/>
        </w:numPr>
        <w:tabs>
          <w:tab w:val="left" w:pos="1134"/>
        </w:tabs>
        <w:ind w:left="0" w:firstLine="720"/>
        <w:jc w:val="both"/>
        <w:rPr>
          <w:sz w:val="28"/>
          <w:szCs w:val="28"/>
        </w:rPr>
      </w:pPr>
      <w:r>
        <w:rPr>
          <w:sz w:val="28"/>
          <w:szCs w:val="28"/>
        </w:rPr>
        <w:t>в</w:t>
      </w:r>
      <w:r w:rsidRPr="0099503B">
        <w:rPr>
          <w:sz w:val="28"/>
          <w:szCs w:val="28"/>
        </w:rPr>
        <w:t>ыполнение специальных учебных заданий, пред</w:t>
      </w:r>
      <w:r>
        <w:rPr>
          <w:sz w:val="28"/>
          <w:szCs w:val="28"/>
        </w:rPr>
        <w:t>усмотренных учебной программой;</w:t>
      </w:r>
    </w:p>
    <w:p w:rsidR="000561B5" w:rsidRPr="0099503B" w:rsidRDefault="000561B5" w:rsidP="000561B5">
      <w:pPr>
        <w:numPr>
          <w:ilvl w:val="0"/>
          <w:numId w:val="1"/>
        </w:numPr>
        <w:tabs>
          <w:tab w:val="left" w:pos="1134"/>
        </w:tabs>
        <w:ind w:left="0" w:firstLine="720"/>
        <w:jc w:val="both"/>
        <w:rPr>
          <w:sz w:val="28"/>
          <w:szCs w:val="28"/>
        </w:rPr>
      </w:pPr>
      <w:r>
        <w:rPr>
          <w:sz w:val="28"/>
          <w:szCs w:val="28"/>
        </w:rPr>
        <w:t>п</w:t>
      </w:r>
      <w:r w:rsidRPr="0099503B">
        <w:rPr>
          <w:sz w:val="28"/>
          <w:szCs w:val="28"/>
        </w:rPr>
        <w:t>одготов</w:t>
      </w:r>
      <w:r>
        <w:rPr>
          <w:sz w:val="28"/>
          <w:szCs w:val="28"/>
        </w:rPr>
        <w:t>ка и сдача дифференцированного зачета;</w:t>
      </w:r>
    </w:p>
    <w:p w:rsidR="000561B5" w:rsidRPr="0099503B" w:rsidRDefault="000561B5" w:rsidP="000561B5">
      <w:pPr>
        <w:numPr>
          <w:ilvl w:val="0"/>
          <w:numId w:val="1"/>
        </w:numPr>
        <w:tabs>
          <w:tab w:val="left" w:pos="1134"/>
        </w:tabs>
        <w:ind w:left="0" w:firstLine="720"/>
        <w:jc w:val="both"/>
        <w:rPr>
          <w:sz w:val="28"/>
          <w:szCs w:val="28"/>
        </w:rPr>
      </w:pPr>
      <w:r>
        <w:rPr>
          <w:sz w:val="28"/>
          <w:szCs w:val="28"/>
        </w:rPr>
        <w:t>в</w:t>
      </w:r>
      <w:r w:rsidRPr="0099503B">
        <w:rPr>
          <w:sz w:val="28"/>
          <w:szCs w:val="28"/>
        </w:rPr>
        <w:t xml:space="preserve">ыполнение </w:t>
      </w:r>
      <w:r>
        <w:rPr>
          <w:sz w:val="28"/>
          <w:szCs w:val="28"/>
        </w:rPr>
        <w:t>практико-ориентированного задания;</w:t>
      </w:r>
    </w:p>
    <w:p w:rsidR="000561B5" w:rsidRPr="00D24E28" w:rsidRDefault="000561B5" w:rsidP="000561B5">
      <w:pPr>
        <w:numPr>
          <w:ilvl w:val="0"/>
          <w:numId w:val="1"/>
        </w:numPr>
        <w:tabs>
          <w:tab w:val="left" w:pos="1134"/>
        </w:tabs>
        <w:ind w:left="0" w:firstLine="720"/>
        <w:jc w:val="both"/>
        <w:rPr>
          <w:sz w:val="28"/>
          <w:szCs w:val="28"/>
        </w:rPr>
      </w:pPr>
      <w:r w:rsidRPr="00D24E28">
        <w:rPr>
          <w:sz w:val="28"/>
          <w:szCs w:val="28"/>
        </w:rPr>
        <w:t xml:space="preserve"> с</w:t>
      </w:r>
      <w:r>
        <w:rPr>
          <w:sz w:val="28"/>
          <w:szCs w:val="28"/>
        </w:rPr>
        <w:t>ис</w:t>
      </w:r>
      <w:r w:rsidRPr="00D24E28">
        <w:rPr>
          <w:sz w:val="28"/>
          <w:szCs w:val="28"/>
        </w:rPr>
        <w:t>тематическое чтение периодической печати, поиск и анализ дополнительной информации по изучаемым дисциплинам;</w:t>
      </w:r>
    </w:p>
    <w:p w:rsidR="000561B5" w:rsidRPr="0099503B" w:rsidRDefault="000561B5" w:rsidP="000561B5">
      <w:pPr>
        <w:numPr>
          <w:ilvl w:val="0"/>
          <w:numId w:val="1"/>
        </w:numPr>
        <w:tabs>
          <w:tab w:val="left" w:pos="1134"/>
        </w:tabs>
        <w:ind w:left="0" w:firstLine="720"/>
        <w:jc w:val="both"/>
        <w:rPr>
          <w:sz w:val="28"/>
          <w:szCs w:val="28"/>
        </w:rPr>
      </w:pPr>
      <w:r w:rsidRPr="00D24E28">
        <w:rPr>
          <w:sz w:val="28"/>
          <w:szCs w:val="28"/>
        </w:rPr>
        <w:t xml:space="preserve"> </w:t>
      </w:r>
      <w:r>
        <w:rPr>
          <w:sz w:val="28"/>
          <w:szCs w:val="28"/>
        </w:rPr>
        <w:t>и</w:t>
      </w:r>
      <w:r w:rsidRPr="0099503B">
        <w:rPr>
          <w:sz w:val="28"/>
          <w:szCs w:val="28"/>
        </w:rPr>
        <w:t>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w:t>
      </w:r>
      <w:r>
        <w:rPr>
          <w:sz w:val="28"/>
          <w:szCs w:val="28"/>
        </w:rPr>
        <w:t>формационно-правовых баз данных;</w:t>
      </w:r>
    </w:p>
    <w:p w:rsidR="000561B5" w:rsidRPr="00D24E28" w:rsidRDefault="000561B5" w:rsidP="000561B5">
      <w:pPr>
        <w:numPr>
          <w:ilvl w:val="0"/>
          <w:numId w:val="1"/>
        </w:numPr>
        <w:tabs>
          <w:tab w:val="left" w:pos="1134"/>
        </w:tabs>
        <w:ind w:left="0" w:firstLine="720"/>
        <w:jc w:val="both"/>
        <w:rPr>
          <w:sz w:val="28"/>
          <w:szCs w:val="28"/>
        </w:rPr>
      </w:pPr>
      <w:r>
        <w:rPr>
          <w:sz w:val="28"/>
          <w:szCs w:val="28"/>
        </w:rPr>
        <w:t xml:space="preserve"> </w:t>
      </w:r>
      <w:r w:rsidRPr="00D24E28">
        <w:rPr>
          <w:sz w:val="28"/>
          <w:szCs w:val="28"/>
        </w:rPr>
        <w:t>освоение</w:t>
      </w:r>
      <w:r w:rsidRPr="00D24E28">
        <w:rPr>
          <w:color w:val="000000"/>
          <w:sz w:val="28"/>
          <w:szCs w:val="28"/>
          <w:shd w:val="clear" w:color="auto" w:fill="FFFFFF"/>
        </w:rPr>
        <w:t xml:space="preserve"> и использование ресурсов электронной информационно-образовательной среды ОГУ в образовательной и научной деятельности в области экономики</w:t>
      </w:r>
      <w:r w:rsidRPr="00D24E28">
        <w:rPr>
          <w:sz w:val="28"/>
          <w:szCs w:val="28"/>
        </w:rPr>
        <w:t>.</w:t>
      </w:r>
    </w:p>
    <w:p w:rsidR="000561B5" w:rsidRDefault="000561B5" w:rsidP="000561B5">
      <w:pPr>
        <w:jc w:val="both"/>
        <w:rPr>
          <w:sz w:val="28"/>
          <w:szCs w:val="28"/>
        </w:rPr>
      </w:pPr>
    </w:p>
    <w:p w:rsidR="000561B5" w:rsidRPr="00566084" w:rsidRDefault="000561B5" w:rsidP="000561B5">
      <w:pPr>
        <w:ind w:firstLine="709"/>
        <w:jc w:val="both"/>
        <w:rPr>
          <w:b/>
          <w:sz w:val="28"/>
          <w:szCs w:val="28"/>
        </w:rPr>
      </w:pPr>
      <w:r w:rsidRPr="00566084">
        <w:rPr>
          <w:b/>
          <w:color w:val="000000"/>
          <w:spacing w:val="7"/>
          <w:sz w:val="28"/>
          <w:szCs w:val="28"/>
        </w:rPr>
        <w:t xml:space="preserve">3.1 Методические указания по выполнению </w:t>
      </w:r>
      <w:r>
        <w:rPr>
          <w:b/>
          <w:color w:val="000000"/>
          <w:spacing w:val="7"/>
          <w:sz w:val="28"/>
          <w:szCs w:val="28"/>
        </w:rPr>
        <w:t>индивидуального творческого задания</w:t>
      </w:r>
    </w:p>
    <w:p w:rsidR="000561B5" w:rsidRDefault="000561B5" w:rsidP="000561B5">
      <w:pPr>
        <w:jc w:val="both"/>
        <w:rPr>
          <w:sz w:val="28"/>
          <w:szCs w:val="28"/>
        </w:rPr>
      </w:pPr>
    </w:p>
    <w:p w:rsidR="000561B5" w:rsidRPr="00465AE0" w:rsidRDefault="000561B5" w:rsidP="000561B5">
      <w:pPr>
        <w:widowControl w:val="0"/>
        <w:ind w:firstLine="709"/>
        <w:jc w:val="both"/>
        <w:rPr>
          <w:sz w:val="28"/>
          <w:szCs w:val="28"/>
        </w:rPr>
      </w:pPr>
      <w:r w:rsidRPr="00465AE0">
        <w:rPr>
          <w:sz w:val="28"/>
          <w:szCs w:val="28"/>
        </w:rPr>
        <w:t>Индивидуальное творческое задание – это последовательность частично регламентированных задач, имеющих нестандартное решение, определяемое индивидуальными способностями обучающегося (знаниями, умениями, навыками и природными способностями) и позволяющие оценивать и диагностировать умения, интегрировать знания различных областей, аргументировать собственную точку зрения.</w:t>
      </w:r>
    </w:p>
    <w:p w:rsidR="000561B5" w:rsidRPr="00465AE0" w:rsidRDefault="000561B5" w:rsidP="000561B5">
      <w:pPr>
        <w:widowControl w:val="0"/>
        <w:ind w:firstLine="709"/>
        <w:jc w:val="both"/>
        <w:rPr>
          <w:sz w:val="28"/>
          <w:szCs w:val="28"/>
        </w:rPr>
      </w:pPr>
      <w:r w:rsidRPr="00465AE0">
        <w:rPr>
          <w:sz w:val="28"/>
          <w:szCs w:val="28"/>
        </w:rPr>
        <w:t>Индивидуальное творческое задание позволит оценить умение обучающихся аргументированно излагать суть поставленной проблемы, самостоятельно проводить анализ этой проблемы с использованием концепций и аналитического инструментария смежных изучаемых дисциплин, делать выводы, обобщающие авторскую позицию по поставленной проблеме.</w:t>
      </w:r>
    </w:p>
    <w:p w:rsidR="000561B5" w:rsidRPr="00465AE0" w:rsidRDefault="000561B5" w:rsidP="000561B5">
      <w:pPr>
        <w:widowControl w:val="0"/>
        <w:tabs>
          <w:tab w:val="left" w:pos="8341"/>
        </w:tabs>
        <w:ind w:firstLine="709"/>
        <w:jc w:val="both"/>
        <w:rPr>
          <w:sz w:val="28"/>
          <w:szCs w:val="28"/>
        </w:rPr>
      </w:pPr>
      <w:r w:rsidRPr="00465AE0">
        <w:rPr>
          <w:sz w:val="28"/>
          <w:szCs w:val="28"/>
        </w:rPr>
        <w:t>Целью выполнения индивидуального творческого задания является систематизация практических профессиональных навыков обучающихся в области учетно-аналитического обеспечения управления предприятием на основе творческого авторского мышления, проверка их знаний, умений и навыков: При выполнении творческих заданий необходимо использовать только актуальные редакции законодательных и нормативных документов.</w:t>
      </w:r>
    </w:p>
    <w:p w:rsidR="000561B5" w:rsidRPr="00465AE0" w:rsidRDefault="000561B5" w:rsidP="000561B5">
      <w:pPr>
        <w:widowControl w:val="0"/>
        <w:autoSpaceDE w:val="0"/>
        <w:autoSpaceDN w:val="0"/>
        <w:adjustRightInd w:val="0"/>
        <w:ind w:firstLine="709"/>
        <w:jc w:val="both"/>
        <w:rPr>
          <w:sz w:val="28"/>
          <w:szCs w:val="28"/>
        </w:rPr>
      </w:pPr>
      <w:r w:rsidRPr="00465AE0">
        <w:rPr>
          <w:sz w:val="28"/>
          <w:szCs w:val="28"/>
        </w:rPr>
        <w:t>Индивидуальное творческое задание выполняется во внеаудиторное время самостоятельно в течение семестра.</w:t>
      </w:r>
    </w:p>
    <w:p w:rsidR="000561B5" w:rsidRPr="00465AE0" w:rsidRDefault="000561B5" w:rsidP="000561B5">
      <w:pPr>
        <w:widowControl w:val="0"/>
        <w:ind w:firstLine="709"/>
        <w:jc w:val="both"/>
        <w:rPr>
          <w:rFonts w:eastAsiaTheme="minorHAnsi"/>
          <w:snapToGrid w:val="0"/>
          <w:sz w:val="28"/>
          <w:szCs w:val="28"/>
          <w:lang w:eastAsia="en-US"/>
        </w:rPr>
      </w:pPr>
      <w:r w:rsidRPr="00465AE0">
        <w:rPr>
          <w:sz w:val="28"/>
          <w:szCs w:val="28"/>
        </w:rPr>
        <w:t xml:space="preserve">Тему теоретической части индивидуального творческого задания обучающийся выбирает из разработанного перечня тем. Обучающиеся могут </w:t>
      </w:r>
      <w:r w:rsidRPr="00465AE0">
        <w:rPr>
          <w:sz w:val="28"/>
          <w:szCs w:val="28"/>
        </w:rPr>
        <w:lastRenderedPageBreak/>
        <w:t xml:space="preserve">подготовить работу по предложенной ими теме, предварительно согласовав ее с преподавателем. Предложенная тема должна быть </w:t>
      </w:r>
      <w:r w:rsidRPr="00465AE0">
        <w:rPr>
          <w:rFonts w:eastAsiaTheme="minorHAnsi"/>
          <w:sz w:val="28"/>
          <w:szCs w:val="28"/>
          <w:lang w:eastAsia="en-US"/>
        </w:rPr>
        <w:t>актуальной</w:t>
      </w:r>
      <w:r w:rsidRPr="00465AE0">
        <w:rPr>
          <w:rFonts w:eastAsiaTheme="minorHAnsi"/>
          <w:snapToGrid w:val="0"/>
          <w:sz w:val="28"/>
          <w:szCs w:val="28"/>
          <w:lang w:eastAsia="en-US"/>
        </w:rPr>
        <w:t xml:space="preserve">, соответствовать современному состоянию </w:t>
      </w:r>
      <w:r w:rsidRPr="00465AE0">
        <w:rPr>
          <w:snapToGrid w:val="0"/>
          <w:sz w:val="28"/>
          <w:szCs w:val="28"/>
        </w:rPr>
        <w:t xml:space="preserve">нормативно-правового обеспечения учета и отчетности в РФ, </w:t>
      </w:r>
      <w:r w:rsidRPr="00465AE0">
        <w:rPr>
          <w:rFonts w:eastAsiaTheme="minorHAnsi"/>
          <w:snapToGrid w:val="0"/>
          <w:sz w:val="28"/>
          <w:szCs w:val="28"/>
          <w:lang w:eastAsia="en-US"/>
        </w:rPr>
        <w:t xml:space="preserve">предметной области исследования, </w:t>
      </w:r>
      <w:r w:rsidRPr="00465AE0">
        <w:rPr>
          <w:rFonts w:eastAsiaTheme="minorHAnsi"/>
          <w:sz w:val="28"/>
          <w:szCs w:val="28"/>
          <w:lang w:eastAsia="en-US"/>
        </w:rPr>
        <w:t xml:space="preserve">обладать практической значимостью, а также </w:t>
      </w:r>
      <w:r w:rsidRPr="00465AE0">
        <w:rPr>
          <w:rFonts w:eastAsiaTheme="minorHAnsi"/>
          <w:snapToGrid w:val="0"/>
          <w:sz w:val="28"/>
          <w:szCs w:val="28"/>
          <w:lang w:eastAsia="en-US"/>
        </w:rPr>
        <w:t>отражать добросовестность студента в использовании данных отчетности и опубликованных материалов других авторов.</w:t>
      </w:r>
    </w:p>
    <w:p w:rsidR="000561B5" w:rsidRPr="00465AE0" w:rsidRDefault="000561B5" w:rsidP="000561B5">
      <w:pPr>
        <w:pStyle w:val="ReportMain"/>
        <w:widowControl w:val="0"/>
        <w:tabs>
          <w:tab w:val="left" w:pos="709"/>
        </w:tabs>
        <w:ind w:firstLine="709"/>
        <w:jc w:val="both"/>
        <w:outlineLvl w:val="0"/>
        <w:rPr>
          <w:sz w:val="28"/>
          <w:szCs w:val="28"/>
        </w:rPr>
      </w:pPr>
      <w:r w:rsidRPr="00465AE0">
        <w:rPr>
          <w:sz w:val="28"/>
          <w:szCs w:val="28"/>
        </w:rPr>
        <w:t>Информационной базой теоретической части индивидуального творческого задания служит нормативно-правовые документы (законы, указы, постановления и др.) по избранной теме, представленные в СПС «Гарант» и СПС «</w:t>
      </w:r>
      <w:proofErr w:type="spellStart"/>
      <w:r w:rsidRPr="00465AE0">
        <w:rPr>
          <w:sz w:val="28"/>
          <w:szCs w:val="28"/>
        </w:rPr>
        <w:t>КонсультантПлюс</w:t>
      </w:r>
      <w:proofErr w:type="spellEnd"/>
      <w:r w:rsidRPr="00465AE0">
        <w:rPr>
          <w:sz w:val="28"/>
          <w:szCs w:val="28"/>
        </w:rPr>
        <w:t xml:space="preserve">», научная, учебная методическая литература, журналы, рекомендуемые Высшей аттестационной комиссией </w:t>
      </w:r>
      <w:proofErr w:type="spellStart"/>
      <w:r w:rsidRPr="00465AE0">
        <w:rPr>
          <w:sz w:val="28"/>
          <w:szCs w:val="28"/>
        </w:rPr>
        <w:t>Минобрнауки</w:t>
      </w:r>
      <w:proofErr w:type="spellEnd"/>
      <w:r w:rsidRPr="00465AE0">
        <w:rPr>
          <w:sz w:val="28"/>
          <w:szCs w:val="28"/>
        </w:rPr>
        <w:t xml:space="preserve"> России для публикации результатов исследований соискателей ученых степеней кандидата и доктора экономических наук</w:t>
      </w:r>
    </w:p>
    <w:p w:rsidR="000561B5" w:rsidRPr="00465AE0" w:rsidRDefault="000561B5" w:rsidP="000561B5">
      <w:pPr>
        <w:pStyle w:val="ReportMain"/>
        <w:widowControl w:val="0"/>
        <w:tabs>
          <w:tab w:val="left" w:pos="709"/>
        </w:tabs>
        <w:ind w:firstLine="709"/>
        <w:jc w:val="both"/>
        <w:outlineLvl w:val="0"/>
        <w:rPr>
          <w:color w:val="000000" w:themeColor="text1"/>
          <w:sz w:val="28"/>
          <w:szCs w:val="28"/>
        </w:rPr>
      </w:pPr>
      <w:r w:rsidRPr="00465AE0">
        <w:rPr>
          <w:color w:val="000000" w:themeColor="text1"/>
          <w:sz w:val="28"/>
          <w:szCs w:val="28"/>
        </w:rPr>
        <w:t>Обучающийся должен использовать возможности подбора научной литературы, предоставляемые научной электронной библиотекой ОГУ (</w:t>
      </w:r>
      <w:hyperlink r:id="rId8" w:history="1">
        <w:r w:rsidRPr="00465AE0">
          <w:rPr>
            <w:rStyle w:val="ab"/>
            <w:color w:val="000000" w:themeColor="text1"/>
            <w:sz w:val="28"/>
            <w:szCs w:val="28"/>
            <w:u w:val="none"/>
          </w:rPr>
          <w:t>http://www.elibrary.ru</w:t>
        </w:r>
      </w:hyperlink>
      <w:r w:rsidRPr="00465AE0">
        <w:rPr>
          <w:color w:val="000000" w:themeColor="text1"/>
          <w:sz w:val="28"/>
          <w:szCs w:val="28"/>
        </w:rPr>
        <w:t>) и электронными библиотечными системами (</w:t>
      </w:r>
      <w:hyperlink r:id="rId9" w:history="1">
        <w:r w:rsidRPr="00465AE0">
          <w:rPr>
            <w:rFonts w:eastAsia="Times New Roman"/>
            <w:color w:val="000000" w:themeColor="text1"/>
            <w:sz w:val="28"/>
            <w:szCs w:val="28"/>
            <w:lang w:eastAsia="ru-RU"/>
          </w:rPr>
          <w:t>http://znanium.com/</w:t>
        </w:r>
      </w:hyperlink>
      <w:r w:rsidRPr="00465AE0">
        <w:rPr>
          <w:rFonts w:eastAsia="Times New Roman"/>
          <w:color w:val="000000" w:themeColor="text1"/>
          <w:sz w:val="28"/>
          <w:szCs w:val="28"/>
          <w:lang w:eastAsia="ru-RU"/>
        </w:rPr>
        <w:t xml:space="preserve">, </w:t>
      </w:r>
      <w:hyperlink r:id="rId10" w:history="1">
        <w:r w:rsidRPr="00465AE0">
          <w:rPr>
            <w:rFonts w:eastAsia="Times New Roman"/>
            <w:color w:val="000000" w:themeColor="text1"/>
            <w:sz w:val="28"/>
            <w:szCs w:val="28"/>
            <w:lang w:eastAsia="ru-RU"/>
          </w:rPr>
          <w:t>http://biblioclub.ru/</w:t>
        </w:r>
      </w:hyperlink>
      <w:r w:rsidRPr="00465AE0">
        <w:rPr>
          <w:color w:val="000000" w:themeColor="text1"/>
          <w:sz w:val="28"/>
          <w:szCs w:val="28"/>
        </w:rPr>
        <w:t>).</w:t>
      </w:r>
    </w:p>
    <w:p w:rsidR="000561B5" w:rsidRPr="00465AE0" w:rsidRDefault="000561B5" w:rsidP="000561B5">
      <w:pPr>
        <w:widowControl w:val="0"/>
        <w:tabs>
          <w:tab w:val="left" w:pos="8341"/>
        </w:tabs>
        <w:ind w:firstLine="709"/>
        <w:jc w:val="both"/>
        <w:rPr>
          <w:sz w:val="28"/>
          <w:szCs w:val="28"/>
        </w:rPr>
      </w:pPr>
      <w:r w:rsidRPr="00465AE0">
        <w:rPr>
          <w:sz w:val="28"/>
          <w:szCs w:val="28"/>
        </w:rPr>
        <w:t>Целью выполнения индивидуального творческого задания является систематизация практических профессиональных навыков студентов в области бухгалтерского (финансового) учета и отчетности на основе творческого авторского мышления, проверка их знаний, умений и навыков: При выполнении творческих заданий необходимо использовать только актуальные редакции законодательных и нормативных документов.</w:t>
      </w:r>
    </w:p>
    <w:p w:rsidR="000561B5" w:rsidRPr="00465AE0" w:rsidRDefault="000561B5" w:rsidP="000561B5">
      <w:pPr>
        <w:widowControl w:val="0"/>
        <w:autoSpaceDE w:val="0"/>
        <w:autoSpaceDN w:val="0"/>
        <w:adjustRightInd w:val="0"/>
        <w:ind w:firstLine="709"/>
        <w:jc w:val="both"/>
        <w:rPr>
          <w:sz w:val="28"/>
          <w:szCs w:val="28"/>
        </w:rPr>
      </w:pPr>
      <w:r w:rsidRPr="00465AE0">
        <w:rPr>
          <w:sz w:val="28"/>
          <w:szCs w:val="28"/>
        </w:rPr>
        <w:t xml:space="preserve">Ключевые элементы индивидуального творческого задания: </w:t>
      </w:r>
    </w:p>
    <w:p w:rsidR="000561B5" w:rsidRPr="00465AE0" w:rsidRDefault="000561B5" w:rsidP="000561B5">
      <w:pPr>
        <w:widowControl w:val="0"/>
        <w:autoSpaceDE w:val="0"/>
        <w:autoSpaceDN w:val="0"/>
        <w:adjustRightInd w:val="0"/>
        <w:ind w:firstLine="709"/>
        <w:jc w:val="both"/>
        <w:rPr>
          <w:sz w:val="28"/>
          <w:szCs w:val="28"/>
        </w:rPr>
      </w:pPr>
      <w:r w:rsidRPr="00465AE0">
        <w:rPr>
          <w:sz w:val="28"/>
          <w:szCs w:val="28"/>
        </w:rPr>
        <w:t xml:space="preserve">1. Цель исследования, ее актуальность и основные задачи исследования.  </w:t>
      </w:r>
    </w:p>
    <w:p w:rsidR="000561B5" w:rsidRPr="00465AE0" w:rsidRDefault="000561B5" w:rsidP="000561B5">
      <w:pPr>
        <w:widowControl w:val="0"/>
        <w:autoSpaceDE w:val="0"/>
        <w:autoSpaceDN w:val="0"/>
        <w:adjustRightInd w:val="0"/>
        <w:ind w:firstLine="709"/>
        <w:jc w:val="both"/>
        <w:rPr>
          <w:sz w:val="28"/>
          <w:szCs w:val="28"/>
        </w:rPr>
      </w:pPr>
      <w:r w:rsidRPr="00465AE0">
        <w:rPr>
          <w:sz w:val="28"/>
          <w:szCs w:val="28"/>
        </w:rPr>
        <w:t>2. Описание предмета и объекта исследования.</w:t>
      </w:r>
    </w:p>
    <w:p w:rsidR="000561B5" w:rsidRPr="00465AE0" w:rsidRDefault="000561B5" w:rsidP="000561B5">
      <w:pPr>
        <w:widowControl w:val="0"/>
        <w:autoSpaceDE w:val="0"/>
        <w:autoSpaceDN w:val="0"/>
        <w:adjustRightInd w:val="0"/>
        <w:ind w:firstLine="709"/>
        <w:jc w:val="both"/>
        <w:rPr>
          <w:sz w:val="28"/>
          <w:szCs w:val="28"/>
        </w:rPr>
      </w:pPr>
      <w:r w:rsidRPr="00465AE0">
        <w:rPr>
          <w:sz w:val="28"/>
          <w:szCs w:val="28"/>
        </w:rPr>
        <w:t>3. Описание нормативного регулирования объекта исследования и мнения различных авторов по изучаемой проблеме.</w:t>
      </w:r>
    </w:p>
    <w:p w:rsidR="000561B5" w:rsidRPr="00465AE0" w:rsidRDefault="000561B5" w:rsidP="000561B5">
      <w:pPr>
        <w:widowControl w:val="0"/>
        <w:autoSpaceDE w:val="0"/>
        <w:autoSpaceDN w:val="0"/>
        <w:adjustRightInd w:val="0"/>
        <w:ind w:firstLine="709"/>
        <w:jc w:val="both"/>
        <w:rPr>
          <w:sz w:val="28"/>
          <w:szCs w:val="28"/>
        </w:rPr>
      </w:pPr>
      <w:r w:rsidRPr="00465AE0">
        <w:rPr>
          <w:sz w:val="28"/>
          <w:szCs w:val="28"/>
        </w:rPr>
        <w:t>4. Необходимый графический материал в виде таблиц и рисунков.</w:t>
      </w:r>
    </w:p>
    <w:p w:rsidR="000561B5" w:rsidRPr="00465AE0" w:rsidRDefault="000561B5" w:rsidP="000561B5">
      <w:pPr>
        <w:widowControl w:val="0"/>
        <w:autoSpaceDE w:val="0"/>
        <w:autoSpaceDN w:val="0"/>
        <w:adjustRightInd w:val="0"/>
        <w:ind w:firstLine="709"/>
        <w:jc w:val="both"/>
        <w:rPr>
          <w:sz w:val="28"/>
          <w:szCs w:val="28"/>
        </w:rPr>
      </w:pPr>
      <w:r w:rsidRPr="00465AE0">
        <w:rPr>
          <w:sz w:val="28"/>
          <w:szCs w:val="28"/>
        </w:rPr>
        <w:t>5. Обобщающее заключение по теме творческого задания в целом с выделением основных полученных выводов.</w:t>
      </w:r>
    </w:p>
    <w:p w:rsidR="000561B5" w:rsidRPr="00465AE0" w:rsidRDefault="000561B5" w:rsidP="000561B5">
      <w:pPr>
        <w:widowControl w:val="0"/>
        <w:autoSpaceDE w:val="0"/>
        <w:autoSpaceDN w:val="0"/>
        <w:adjustRightInd w:val="0"/>
        <w:ind w:firstLine="709"/>
        <w:jc w:val="both"/>
        <w:rPr>
          <w:sz w:val="28"/>
          <w:szCs w:val="28"/>
        </w:rPr>
      </w:pPr>
      <w:r w:rsidRPr="00465AE0">
        <w:rPr>
          <w:sz w:val="28"/>
          <w:szCs w:val="28"/>
        </w:rPr>
        <w:t>6. Список использованной литературы.</w:t>
      </w:r>
    </w:p>
    <w:p w:rsidR="000561B5" w:rsidRPr="00465AE0" w:rsidRDefault="000561B5" w:rsidP="000561B5">
      <w:pPr>
        <w:widowControl w:val="0"/>
        <w:autoSpaceDE w:val="0"/>
        <w:autoSpaceDN w:val="0"/>
        <w:adjustRightInd w:val="0"/>
        <w:ind w:firstLine="709"/>
        <w:jc w:val="both"/>
        <w:rPr>
          <w:sz w:val="28"/>
          <w:szCs w:val="28"/>
        </w:rPr>
      </w:pPr>
      <w:r w:rsidRPr="00465AE0">
        <w:rPr>
          <w:sz w:val="28"/>
          <w:szCs w:val="28"/>
        </w:rPr>
        <w:t>Индивидуальное творческое задание выполняется во внеаудиторное время самостоятельно в течение семестра и включает теоретическую и практико-ориентированную часть.</w:t>
      </w:r>
    </w:p>
    <w:p w:rsidR="000561B5" w:rsidRPr="00465AE0" w:rsidRDefault="000561B5" w:rsidP="000561B5">
      <w:pPr>
        <w:widowControl w:val="0"/>
        <w:ind w:firstLine="709"/>
        <w:jc w:val="both"/>
        <w:rPr>
          <w:rFonts w:eastAsiaTheme="minorHAnsi"/>
          <w:snapToGrid w:val="0"/>
          <w:sz w:val="28"/>
          <w:szCs w:val="28"/>
          <w:lang w:eastAsia="en-US"/>
        </w:rPr>
      </w:pPr>
      <w:r w:rsidRPr="00465AE0">
        <w:rPr>
          <w:sz w:val="28"/>
          <w:szCs w:val="28"/>
        </w:rPr>
        <w:t xml:space="preserve">Тему теоретической части индивидуального творческого задания обучающийся выбирает из разработанного перечня тем. Обучающиеся могут подготовить работу по предложенной ими теме, предварительно согласовав ее с преподавателем. Предложенная тема должна быть </w:t>
      </w:r>
      <w:r w:rsidRPr="00465AE0">
        <w:rPr>
          <w:rFonts w:eastAsiaTheme="minorHAnsi"/>
          <w:sz w:val="28"/>
          <w:szCs w:val="28"/>
          <w:lang w:eastAsia="en-US"/>
        </w:rPr>
        <w:t>актуальной</w:t>
      </w:r>
      <w:r w:rsidRPr="00465AE0">
        <w:rPr>
          <w:rFonts w:eastAsiaTheme="minorHAnsi"/>
          <w:snapToGrid w:val="0"/>
          <w:sz w:val="28"/>
          <w:szCs w:val="28"/>
          <w:lang w:eastAsia="en-US"/>
        </w:rPr>
        <w:t xml:space="preserve">, соответствовать современному состоянию </w:t>
      </w:r>
      <w:r w:rsidRPr="00465AE0">
        <w:rPr>
          <w:snapToGrid w:val="0"/>
          <w:sz w:val="28"/>
          <w:szCs w:val="28"/>
        </w:rPr>
        <w:t xml:space="preserve">нормативно-правового обеспечения учета и отчетности в РФ, </w:t>
      </w:r>
      <w:r w:rsidRPr="00465AE0">
        <w:rPr>
          <w:rFonts w:eastAsiaTheme="minorHAnsi"/>
          <w:snapToGrid w:val="0"/>
          <w:sz w:val="28"/>
          <w:szCs w:val="28"/>
          <w:lang w:eastAsia="en-US"/>
        </w:rPr>
        <w:t xml:space="preserve">предметной области исследования, </w:t>
      </w:r>
      <w:r w:rsidRPr="00465AE0">
        <w:rPr>
          <w:rFonts w:eastAsiaTheme="minorHAnsi"/>
          <w:sz w:val="28"/>
          <w:szCs w:val="28"/>
          <w:lang w:eastAsia="en-US"/>
        </w:rPr>
        <w:t xml:space="preserve">обладать практической значимостью, а также </w:t>
      </w:r>
      <w:r w:rsidRPr="00465AE0">
        <w:rPr>
          <w:rFonts w:eastAsiaTheme="minorHAnsi"/>
          <w:snapToGrid w:val="0"/>
          <w:sz w:val="28"/>
          <w:szCs w:val="28"/>
          <w:lang w:eastAsia="en-US"/>
        </w:rPr>
        <w:t xml:space="preserve">отражать добросовестность студента в использовании данных отчетности и опубликованных материалов </w:t>
      </w:r>
      <w:r w:rsidRPr="00465AE0">
        <w:rPr>
          <w:rFonts w:eastAsiaTheme="minorHAnsi"/>
          <w:snapToGrid w:val="0"/>
          <w:sz w:val="28"/>
          <w:szCs w:val="28"/>
          <w:lang w:eastAsia="en-US"/>
        </w:rPr>
        <w:lastRenderedPageBreak/>
        <w:t>других авторов.</w:t>
      </w:r>
    </w:p>
    <w:p w:rsidR="000561B5" w:rsidRPr="00465AE0" w:rsidRDefault="000561B5" w:rsidP="000561B5">
      <w:pPr>
        <w:pStyle w:val="ReportMain"/>
        <w:widowControl w:val="0"/>
        <w:tabs>
          <w:tab w:val="left" w:pos="709"/>
        </w:tabs>
        <w:ind w:firstLine="709"/>
        <w:jc w:val="both"/>
        <w:outlineLvl w:val="0"/>
        <w:rPr>
          <w:sz w:val="28"/>
          <w:szCs w:val="28"/>
        </w:rPr>
      </w:pPr>
      <w:r w:rsidRPr="00465AE0">
        <w:rPr>
          <w:sz w:val="28"/>
          <w:szCs w:val="28"/>
        </w:rPr>
        <w:t>Информационной базой теоретической части индивидуального творческого задания служит нормативно-правовые документы (законы, указы, постановления и др.) по избранной теме, представленные в СПС «Гарант» и СПС «</w:t>
      </w:r>
      <w:proofErr w:type="spellStart"/>
      <w:r w:rsidRPr="00465AE0">
        <w:rPr>
          <w:sz w:val="28"/>
          <w:szCs w:val="28"/>
        </w:rPr>
        <w:t>КонсультантПлюс</w:t>
      </w:r>
      <w:proofErr w:type="spellEnd"/>
      <w:r w:rsidRPr="00465AE0">
        <w:rPr>
          <w:sz w:val="28"/>
          <w:szCs w:val="28"/>
        </w:rPr>
        <w:t xml:space="preserve">», научная, учебная методическая литература, журналы, рекомендуемые Высшей аттестационной комиссией </w:t>
      </w:r>
      <w:proofErr w:type="spellStart"/>
      <w:r w:rsidRPr="00465AE0">
        <w:rPr>
          <w:sz w:val="28"/>
          <w:szCs w:val="28"/>
        </w:rPr>
        <w:t>Минобрнауки</w:t>
      </w:r>
      <w:proofErr w:type="spellEnd"/>
      <w:r w:rsidRPr="00465AE0">
        <w:rPr>
          <w:sz w:val="28"/>
          <w:szCs w:val="28"/>
        </w:rPr>
        <w:t xml:space="preserve"> России для публикации результатов исследований соискателей ученых степеней кандидата и доктора экономических наук</w:t>
      </w:r>
    </w:p>
    <w:p w:rsidR="000561B5" w:rsidRPr="00465AE0" w:rsidRDefault="000561B5" w:rsidP="000561B5">
      <w:pPr>
        <w:pStyle w:val="ReportMain"/>
        <w:widowControl w:val="0"/>
        <w:tabs>
          <w:tab w:val="left" w:pos="709"/>
        </w:tabs>
        <w:ind w:firstLine="709"/>
        <w:jc w:val="both"/>
        <w:outlineLvl w:val="0"/>
        <w:rPr>
          <w:color w:val="000000" w:themeColor="text1"/>
          <w:sz w:val="28"/>
          <w:szCs w:val="28"/>
        </w:rPr>
      </w:pPr>
      <w:r w:rsidRPr="00465AE0">
        <w:rPr>
          <w:color w:val="000000" w:themeColor="text1"/>
          <w:sz w:val="28"/>
          <w:szCs w:val="28"/>
        </w:rPr>
        <w:t>Обучающийся должен использовать возможности подбора научной литературы, предоставляемые научной электронной библиотекой ОГУ (</w:t>
      </w:r>
      <w:hyperlink r:id="rId11" w:history="1">
        <w:r w:rsidRPr="00465AE0">
          <w:rPr>
            <w:rStyle w:val="ab"/>
            <w:color w:val="000000" w:themeColor="text1"/>
            <w:sz w:val="28"/>
            <w:szCs w:val="28"/>
            <w:u w:val="none"/>
          </w:rPr>
          <w:t>http://www.elibrary.ru</w:t>
        </w:r>
      </w:hyperlink>
      <w:r w:rsidRPr="00465AE0">
        <w:rPr>
          <w:color w:val="000000" w:themeColor="text1"/>
          <w:sz w:val="28"/>
          <w:szCs w:val="28"/>
        </w:rPr>
        <w:t>) и электронными библиотечными системами (</w:t>
      </w:r>
      <w:hyperlink r:id="rId12" w:history="1">
        <w:r w:rsidRPr="00465AE0">
          <w:rPr>
            <w:rFonts w:eastAsia="Times New Roman"/>
            <w:color w:val="000000" w:themeColor="text1"/>
            <w:sz w:val="28"/>
            <w:szCs w:val="28"/>
            <w:lang w:eastAsia="ru-RU"/>
          </w:rPr>
          <w:t>http://znanium.com/</w:t>
        </w:r>
      </w:hyperlink>
      <w:r w:rsidRPr="00465AE0">
        <w:rPr>
          <w:rFonts w:eastAsia="Times New Roman"/>
          <w:color w:val="000000" w:themeColor="text1"/>
          <w:sz w:val="28"/>
          <w:szCs w:val="28"/>
          <w:lang w:eastAsia="ru-RU"/>
        </w:rPr>
        <w:t xml:space="preserve">, </w:t>
      </w:r>
      <w:hyperlink r:id="rId13" w:history="1">
        <w:r w:rsidRPr="00465AE0">
          <w:rPr>
            <w:rFonts w:eastAsia="Times New Roman"/>
            <w:color w:val="000000" w:themeColor="text1"/>
            <w:sz w:val="28"/>
            <w:szCs w:val="28"/>
            <w:lang w:eastAsia="ru-RU"/>
          </w:rPr>
          <w:t>http://biblioclub.ru/</w:t>
        </w:r>
      </w:hyperlink>
      <w:r w:rsidRPr="00465AE0">
        <w:rPr>
          <w:color w:val="000000" w:themeColor="text1"/>
          <w:sz w:val="28"/>
          <w:szCs w:val="28"/>
        </w:rPr>
        <w:t>).</w:t>
      </w:r>
    </w:p>
    <w:p w:rsidR="000561B5" w:rsidRPr="00465AE0" w:rsidRDefault="000561B5" w:rsidP="000561B5">
      <w:pPr>
        <w:pStyle w:val="ReportMain"/>
        <w:widowControl w:val="0"/>
        <w:tabs>
          <w:tab w:val="left" w:pos="709"/>
        </w:tabs>
        <w:ind w:firstLine="709"/>
        <w:jc w:val="both"/>
        <w:outlineLvl w:val="0"/>
        <w:rPr>
          <w:sz w:val="28"/>
          <w:szCs w:val="28"/>
        </w:rPr>
      </w:pPr>
      <w:r w:rsidRPr="00465AE0">
        <w:rPr>
          <w:sz w:val="28"/>
          <w:szCs w:val="28"/>
        </w:rPr>
        <w:t>Примерный перечень теоретических вопросов для ИТЗ во 2 семестре:</w:t>
      </w:r>
    </w:p>
    <w:p w:rsidR="000561B5" w:rsidRPr="00465AE0" w:rsidRDefault="000561B5" w:rsidP="000561B5">
      <w:pPr>
        <w:pStyle w:val="ReportMain"/>
        <w:widowControl w:val="0"/>
        <w:tabs>
          <w:tab w:val="left" w:pos="709"/>
        </w:tabs>
        <w:ind w:firstLine="709"/>
        <w:jc w:val="both"/>
        <w:outlineLvl w:val="0"/>
        <w:rPr>
          <w:sz w:val="28"/>
          <w:szCs w:val="28"/>
        </w:rPr>
      </w:pPr>
      <w:r w:rsidRPr="00465AE0">
        <w:rPr>
          <w:sz w:val="28"/>
          <w:szCs w:val="28"/>
        </w:rPr>
        <w:t>1 Бухгалтерский учет в информационной системе управления экономикой предприятия</w:t>
      </w:r>
    </w:p>
    <w:p w:rsidR="000561B5" w:rsidRPr="00465AE0" w:rsidRDefault="000561B5" w:rsidP="000561B5">
      <w:pPr>
        <w:pStyle w:val="ReportMain"/>
        <w:widowControl w:val="0"/>
        <w:ind w:firstLine="709"/>
        <w:jc w:val="both"/>
        <w:outlineLvl w:val="0"/>
        <w:rPr>
          <w:sz w:val="28"/>
          <w:szCs w:val="28"/>
        </w:rPr>
      </w:pPr>
      <w:r w:rsidRPr="00465AE0">
        <w:rPr>
          <w:sz w:val="28"/>
          <w:szCs w:val="28"/>
        </w:rPr>
        <w:t>2 Различные трактовки активов и пассивов в существующих бухгалтерских школах и направлениях</w:t>
      </w:r>
    </w:p>
    <w:p w:rsidR="000561B5" w:rsidRPr="00465AE0" w:rsidRDefault="000561B5" w:rsidP="000561B5">
      <w:pPr>
        <w:pStyle w:val="ReportMain"/>
        <w:widowControl w:val="0"/>
        <w:ind w:firstLine="709"/>
        <w:jc w:val="both"/>
        <w:outlineLvl w:val="0"/>
        <w:rPr>
          <w:sz w:val="28"/>
          <w:szCs w:val="28"/>
        </w:rPr>
      </w:pPr>
      <w:r w:rsidRPr="00465AE0">
        <w:rPr>
          <w:sz w:val="28"/>
          <w:szCs w:val="28"/>
        </w:rPr>
        <w:t>3 Капитал как основной объект бухгалтерского учета и подходы к его определению</w:t>
      </w:r>
    </w:p>
    <w:p w:rsidR="000561B5" w:rsidRPr="00465AE0" w:rsidRDefault="000561B5" w:rsidP="000561B5">
      <w:pPr>
        <w:pStyle w:val="ReportMain"/>
        <w:widowControl w:val="0"/>
        <w:ind w:firstLine="709"/>
        <w:jc w:val="both"/>
        <w:outlineLvl w:val="0"/>
        <w:rPr>
          <w:sz w:val="28"/>
          <w:szCs w:val="28"/>
        </w:rPr>
      </w:pPr>
      <w:r w:rsidRPr="00465AE0">
        <w:rPr>
          <w:sz w:val="28"/>
          <w:szCs w:val="28"/>
        </w:rPr>
        <w:t>4 Подходы к построению балансов в различных бухгалтерских школах</w:t>
      </w:r>
    </w:p>
    <w:p w:rsidR="000561B5" w:rsidRPr="00465AE0" w:rsidRDefault="000561B5" w:rsidP="000561B5">
      <w:pPr>
        <w:pStyle w:val="ReportMain"/>
        <w:widowControl w:val="0"/>
        <w:ind w:firstLine="709"/>
        <w:jc w:val="both"/>
        <w:outlineLvl w:val="0"/>
        <w:rPr>
          <w:sz w:val="28"/>
          <w:szCs w:val="28"/>
        </w:rPr>
      </w:pPr>
      <w:r w:rsidRPr="00465AE0">
        <w:rPr>
          <w:sz w:val="28"/>
          <w:szCs w:val="28"/>
        </w:rPr>
        <w:t>5 Подходы к ведению бухгалтерского учета в различных бухгалтерских школах</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6 Нормативное регулирование бухгалтерского учета в РФ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7 Закон «О бухгалтерском учете» - его сущность и назначение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8 Права и обязанности главного бухгалтера на предприятиях РФ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9 Принципы и требования в бухгалтерском учете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10 Оценка и калькуляция как элементы метода бухгалтерского учета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11 Учетная политика предприятия: сущность, назначение, порядок формирования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12 Документация и инвентаризация как элементы метода бухгалтерского учета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13 Формы бухгалтерского учета, применяемые в организациях до применения компьютерной техники для обработки данных.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14 Основы организации учета процесса заготовления средств труда и предметов труда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15 Основы организации учета процесса производства </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16 Основы организации учета процесса продажи готовой продукции (работ, услуг) и формирования финансового результата от основной и прочей деятельности организаций (фирм) </w:t>
      </w:r>
    </w:p>
    <w:p w:rsidR="000561B5" w:rsidRPr="00465AE0" w:rsidRDefault="000561B5" w:rsidP="000561B5">
      <w:pPr>
        <w:pStyle w:val="ReportMain"/>
        <w:widowControl w:val="0"/>
        <w:ind w:firstLine="709"/>
        <w:jc w:val="both"/>
        <w:outlineLvl w:val="0"/>
        <w:rPr>
          <w:sz w:val="28"/>
          <w:szCs w:val="28"/>
        </w:rPr>
      </w:pPr>
      <w:r w:rsidRPr="00465AE0">
        <w:rPr>
          <w:sz w:val="28"/>
          <w:szCs w:val="28"/>
        </w:rPr>
        <w:t>17 Принципы рациональной организации бухгалтерского учета в организациях РФ.</w:t>
      </w:r>
    </w:p>
    <w:p w:rsidR="000561B5" w:rsidRPr="00465AE0" w:rsidRDefault="000561B5" w:rsidP="000561B5">
      <w:pPr>
        <w:pStyle w:val="ReportMain"/>
        <w:widowControl w:val="0"/>
        <w:ind w:firstLine="709"/>
        <w:jc w:val="both"/>
        <w:outlineLvl w:val="0"/>
        <w:rPr>
          <w:sz w:val="28"/>
          <w:szCs w:val="28"/>
        </w:rPr>
      </w:pPr>
      <w:r w:rsidRPr="00465AE0">
        <w:rPr>
          <w:sz w:val="28"/>
          <w:szCs w:val="28"/>
        </w:rPr>
        <w:t>18 Принципы этики профессионального бухгалтера и их соблюдение в процессе профессиональной деятельности.</w:t>
      </w:r>
    </w:p>
    <w:p w:rsidR="000561B5" w:rsidRPr="00465AE0" w:rsidRDefault="000561B5" w:rsidP="000561B5">
      <w:pPr>
        <w:pStyle w:val="ReportMain"/>
        <w:widowControl w:val="0"/>
        <w:ind w:firstLine="709"/>
        <w:jc w:val="both"/>
        <w:outlineLvl w:val="0"/>
        <w:rPr>
          <w:sz w:val="28"/>
          <w:szCs w:val="28"/>
        </w:rPr>
      </w:pPr>
      <w:r w:rsidRPr="00465AE0">
        <w:rPr>
          <w:sz w:val="28"/>
          <w:szCs w:val="28"/>
        </w:rPr>
        <w:t>19 Инвентаризация как основная форма внутреннего контроля</w:t>
      </w:r>
    </w:p>
    <w:p w:rsidR="000561B5" w:rsidRPr="00465AE0" w:rsidRDefault="000561B5" w:rsidP="000561B5">
      <w:pPr>
        <w:pStyle w:val="ReportMain"/>
        <w:widowControl w:val="0"/>
        <w:ind w:firstLine="709"/>
        <w:jc w:val="both"/>
        <w:outlineLvl w:val="0"/>
        <w:rPr>
          <w:sz w:val="28"/>
          <w:szCs w:val="28"/>
        </w:rPr>
      </w:pPr>
      <w:r w:rsidRPr="00465AE0">
        <w:rPr>
          <w:sz w:val="28"/>
          <w:szCs w:val="28"/>
        </w:rPr>
        <w:t xml:space="preserve">20 Особенности организации бухгалтерского дела в зависимости от </w:t>
      </w:r>
      <w:r w:rsidRPr="00465AE0">
        <w:rPr>
          <w:sz w:val="28"/>
          <w:szCs w:val="28"/>
        </w:rPr>
        <w:lastRenderedPageBreak/>
        <w:t>организационно-правовой формы, отраслевой принадлежности и размеров хозяйствующих субъектов</w:t>
      </w:r>
    </w:p>
    <w:p w:rsidR="000561B5" w:rsidRPr="00465AE0" w:rsidRDefault="000561B5" w:rsidP="000561B5">
      <w:pPr>
        <w:pStyle w:val="ReportMain"/>
        <w:widowControl w:val="0"/>
        <w:ind w:firstLine="709"/>
        <w:jc w:val="both"/>
        <w:outlineLvl w:val="0"/>
        <w:rPr>
          <w:sz w:val="28"/>
          <w:szCs w:val="28"/>
        </w:rPr>
      </w:pPr>
      <w:r w:rsidRPr="00465AE0">
        <w:rPr>
          <w:sz w:val="28"/>
          <w:szCs w:val="28"/>
        </w:rPr>
        <w:t>21 Организация бухгалтерского учета на различных стадиях жизненного цикла предприятия</w:t>
      </w:r>
    </w:p>
    <w:p w:rsidR="000561B5" w:rsidRPr="00465AE0" w:rsidRDefault="000561B5" w:rsidP="000561B5">
      <w:pPr>
        <w:pStyle w:val="ReportMain"/>
        <w:widowControl w:val="0"/>
        <w:ind w:firstLine="709"/>
        <w:jc w:val="both"/>
        <w:outlineLvl w:val="0"/>
        <w:rPr>
          <w:sz w:val="28"/>
          <w:szCs w:val="28"/>
        </w:rPr>
      </w:pPr>
      <w:r w:rsidRPr="00465AE0">
        <w:rPr>
          <w:sz w:val="28"/>
          <w:szCs w:val="28"/>
        </w:rPr>
        <w:t>22 Отчетность организации: бухгалтерская, налоговая, статистическая</w:t>
      </w:r>
    </w:p>
    <w:p w:rsidR="000561B5" w:rsidRPr="00465AE0" w:rsidRDefault="000561B5" w:rsidP="000561B5">
      <w:pPr>
        <w:pStyle w:val="ReportMain"/>
        <w:widowControl w:val="0"/>
        <w:ind w:firstLine="709"/>
        <w:jc w:val="both"/>
        <w:outlineLvl w:val="0"/>
        <w:rPr>
          <w:sz w:val="28"/>
          <w:szCs w:val="28"/>
        </w:rPr>
      </w:pPr>
      <w:r w:rsidRPr="00465AE0">
        <w:rPr>
          <w:sz w:val="28"/>
          <w:szCs w:val="28"/>
        </w:rPr>
        <w:t>23 Виды оценок, применяемых в налоговом учете, МСФО, их отличие от бухгалтерского учета</w:t>
      </w:r>
    </w:p>
    <w:p w:rsidR="000561B5" w:rsidRPr="00465AE0" w:rsidRDefault="000561B5" w:rsidP="000561B5">
      <w:pPr>
        <w:pStyle w:val="ReportMain"/>
        <w:widowControl w:val="0"/>
        <w:ind w:firstLine="709"/>
        <w:jc w:val="both"/>
        <w:outlineLvl w:val="0"/>
        <w:rPr>
          <w:sz w:val="28"/>
          <w:szCs w:val="28"/>
        </w:rPr>
      </w:pPr>
      <w:r w:rsidRPr="00465AE0">
        <w:rPr>
          <w:sz w:val="28"/>
          <w:szCs w:val="28"/>
        </w:rPr>
        <w:t>24 Формы бухгалтерского учета, применявшиеся в организациях до внедрения автоматизации бухгалтерской работы</w:t>
      </w:r>
    </w:p>
    <w:p w:rsidR="000561B5" w:rsidRPr="00465AE0" w:rsidRDefault="000561B5" w:rsidP="000561B5">
      <w:pPr>
        <w:pStyle w:val="ReportMain"/>
        <w:widowControl w:val="0"/>
        <w:ind w:firstLine="709"/>
        <w:jc w:val="both"/>
        <w:outlineLvl w:val="0"/>
        <w:rPr>
          <w:sz w:val="28"/>
          <w:szCs w:val="28"/>
        </w:rPr>
      </w:pPr>
      <w:r w:rsidRPr="00465AE0">
        <w:rPr>
          <w:sz w:val="28"/>
          <w:szCs w:val="28"/>
        </w:rPr>
        <w:t>25 Требования, предъявляемые к составлению и проверке отчетности в России, ответственность за ее искажение</w:t>
      </w:r>
    </w:p>
    <w:p w:rsidR="000561B5" w:rsidRPr="00465AE0" w:rsidRDefault="000561B5" w:rsidP="000561B5">
      <w:pPr>
        <w:pStyle w:val="ReportMain"/>
        <w:widowControl w:val="0"/>
        <w:ind w:firstLine="709"/>
        <w:jc w:val="both"/>
        <w:outlineLvl w:val="0"/>
        <w:rPr>
          <w:sz w:val="28"/>
          <w:szCs w:val="28"/>
        </w:rPr>
      </w:pPr>
      <w:r w:rsidRPr="00465AE0">
        <w:rPr>
          <w:sz w:val="28"/>
          <w:szCs w:val="28"/>
        </w:rPr>
        <w:t>26 Бухгалтерские счета как информация для финансового контроля и управления</w:t>
      </w:r>
    </w:p>
    <w:p w:rsidR="000561B5" w:rsidRPr="00465AE0" w:rsidRDefault="000561B5" w:rsidP="000561B5">
      <w:pPr>
        <w:pStyle w:val="ReportMain"/>
        <w:widowControl w:val="0"/>
        <w:ind w:firstLine="709"/>
        <w:jc w:val="both"/>
        <w:outlineLvl w:val="0"/>
        <w:rPr>
          <w:sz w:val="28"/>
          <w:szCs w:val="28"/>
        </w:rPr>
      </w:pPr>
      <w:r w:rsidRPr="00465AE0">
        <w:rPr>
          <w:sz w:val="28"/>
          <w:szCs w:val="28"/>
        </w:rPr>
        <w:t>27 Эволюция системы бухгалтерских счетов в России</w:t>
      </w:r>
    </w:p>
    <w:p w:rsidR="000561B5" w:rsidRPr="00465AE0" w:rsidRDefault="000561B5" w:rsidP="000561B5">
      <w:pPr>
        <w:pStyle w:val="ReportMain"/>
        <w:widowControl w:val="0"/>
        <w:ind w:firstLine="709"/>
        <w:jc w:val="both"/>
        <w:outlineLvl w:val="0"/>
        <w:rPr>
          <w:sz w:val="28"/>
          <w:szCs w:val="28"/>
        </w:rPr>
      </w:pPr>
      <w:r w:rsidRPr="00465AE0">
        <w:rPr>
          <w:sz w:val="28"/>
          <w:szCs w:val="28"/>
        </w:rPr>
        <w:t>28 Калькуляция и оценка как средство финансового управления и контроля деятельности предприятий</w:t>
      </w:r>
    </w:p>
    <w:p w:rsidR="000561B5" w:rsidRPr="00465AE0" w:rsidRDefault="000561B5" w:rsidP="000561B5">
      <w:pPr>
        <w:pStyle w:val="ReportMain"/>
        <w:widowControl w:val="0"/>
        <w:ind w:firstLine="709"/>
        <w:jc w:val="both"/>
        <w:outlineLvl w:val="0"/>
        <w:rPr>
          <w:sz w:val="28"/>
          <w:szCs w:val="28"/>
        </w:rPr>
      </w:pPr>
      <w:r w:rsidRPr="00465AE0">
        <w:rPr>
          <w:sz w:val="28"/>
          <w:szCs w:val="28"/>
        </w:rPr>
        <w:t>29 Развитие способов наблюдения в бухгалтерском учете для повышения контроля за экономической информацией</w:t>
      </w:r>
    </w:p>
    <w:p w:rsidR="000561B5" w:rsidRPr="00465AE0" w:rsidRDefault="000561B5" w:rsidP="000561B5">
      <w:pPr>
        <w:pStyle w:val="ReportMain"/>
        <w:widowControl w:val="0"/>
        <w:ind w:firstLine="709"/>
        <w:jc w:val="both"/>
        <w:outlineLvl w:val="0"/>
        <w:rPr>
          <w:sz w:val="28"/>
          <w:szCs w:val="28"/>
        </w:rPr>
      </w:pPr>
      <w:r w:rsidRPr="00465AE0">
        <w:rPr>
          <w:sz w:val="28"/>
          <w:szCs w:val="28"/>
        </w:rPr>
        <w:t>30 Взаимоотношение бухгалтерии с другими службами организации.</w:t>
      </w:r>
    </w:p>
    <w:p w:rsidR="000561B5" w:rsidRPr="00465AE0" w:rsidRDefault="000561B5" w:rsidP="000561B5">
      <w:pPr>
        <w:pStyle w:val="ReportMain"/>
        <w:widowControl w:val="0"/>
        <w:ind w:firstLine="709"/>
        <w:jc w:val="both"/>
        <w:outlineLvl w:val="0"/>
        <w:rPr>
          <w:sz w:val="28"/>
          <w:szCs w:val="28"/>
        </w:rPr>
      </w:pPr>
      <w:r w:rsidRPr="00465AE0">
        <w:rPr>
          <w:sz w:val="28"/>
          <w:szCs w:val="28"/>
        </w:rPr>
        <w:t>Примерный перечень теоретических вопросов ИТЗ в 3 семестре:</w:t>
      </w:r>
    </w:p>
    <w:p w:rsidR="000561B5" w:rsidRPr="00465AE0" w:rsidRDefault="000561B5" w:rsidP="000561B5">
      <w:pPr>
        <w:pStyle w:val="ReportMain"/>
        <w:widowControl w:val="0"/>
        <w:ind w:firstLine="709"/>
        <w:jc w:val="both"/>
        <w:outlineLvl w:val="0"/>
        <w:rPr>
          <w:sz w:val="28"/>
          <w:szCs w:val="28"/>
        </w:rPr>
      </w:pPr>
    </w:p>
    <w:p w:rsidR="000561B5" w:rsidRPr="00465AE0" w:rsidRDefault="000561B5" w:rsidP="000561B5">
      <w:pPr>
        <w:widowControl w:val="0"/>
        <w:ind w:firstLine="709"/>
        <w:jc w:val="both"/>
        <w:rPr>
          <w:sz w:val="28"/>
          <w:szCs w:val="28"/>
        </w:rPr>
      </w:pPr>
      <w:r w:rsidRPr="00465AE0">
        <w:rPr>
          <w:sz w:val="28"/>
          <w:szCs w:val="28"/>
        </w:rPr>
        <w:t xml:space="preserve">1. Научные основы экономического анализа. Экономический анализ и теория познания. </w:t>
      </w:r>
    </w:p>
    <w:p w:rsidR="000561B5" w:rsidRPr="00465AE0" w:rsidRDefault="000561B5" w:rsidP="000561B5">
      <w:pPr>
        <w:widowControl w:val="0"/>
        <w:ind w:firstLine="709"/>
        <w:jc w:val="both"/>
        <w:rPr>
          <w:sz w:val="28"/>
          <w:szCs w:val="28"/>
        </w:rPr>
      </w:pPr>
      <w:r w:rsidRPr="00465AE0">
        <w:rPr>
          <w:sz w:val="28"/>
          <w:szCs w:val="28"/>
        </w:rPr>
        <w:t xml:space="preserve">2. Экономический анализ и экономическая теория. </w:t>
      </w:r>
    </w:p>
    <w:p w:rsidR="000561B5" w:rsidRPr="00465AE0" w:rsidRDefault="000561B5" w:rsidP="000561B5">
      <w:pPr>
        <w:widowControl w:val="0"/>
        <w:ind w:firstLine="709"/>
        <w:jc w:val="both"/>
        <w:rPr>
          <w:sz w:val="28"/>
          <w:szCs w:val="28"/>
        </w:rPr>
      </w:pPr>
      <w:r w:rsidRPr="00465AE0">
        <w:rPr>
          <w:sz w:val="28"/>
          <w:szCs w:val="28"/>
        </w:rPr>
        <w:t xml:space="preserve">3. Экономический анализ и управление организацией. </w:t>
      </w:r>
    </w:p>
    <w:p w:rsidR="000561B5" w:rsidRPr="00465AE0" w:rsidRDefault="000561B5" w:rsidP="000561B5">
      <w:pPr>
        <w:widowControl w:val="0"/>
        <w:ind w:firstLine="709"/>
        <w:jc w:val="both"/>
        <w:rPr>
          <w:sz w:val="28"/>
          <w:szCs w:val="28"/>
        </w:rPr>
      </w:pPr>
      <w:r w:rsidRPr="00465AE0">
        <w:rPr>
          <w:sz w:val="28"/>
          <w:szCs w:val="28"/>
        </w:rPr>
        <w:t xml:space="preserve">4. Экономический анализ и планирование результатов деятельности. </w:t>
      </w:r>
    </w:p>
    <w:p w:rsidR="000561B5" w:rsidRPr="00465AE0" w:rsidRDefault="000561B5" w:rsidP="000561B5">
      <w:pPr>
        <w:widowControl w:val="0"/>
        <w:ind w:firstLine="709"/>
        <w:jc w:val="both"/>
        <w:rPr>
          <w:sz w:val="28"/>
          <w:szCs w:val="28"/>
        </w:rPr>
      </w:pPr>
      <w:r w:rsidRPr="00465AE0">
        <w:rPr>
          <w:sz w:val="28"/>
          <w:szCs w:val="28"/>
        </w:rPr>
        <w:t xml:space="preserve">5. Основные методы и приемы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6. Экономико-математические методы анализа хозяйственной деятельности. </w:t>
      </w:r>
    </w:p>
    <w:p w:rsidR="000561B5" w:rsidRPr="00465AE0" w:rsidRDefault="000561B5" w:rsidP="000561B5">
      <w:pPr>
        <w:widowControl w:val="0"/>
        <w:ind w:firstLine="709"/>
        <w:jc w:val="both"/>
        <w:rPr>
          <w:sz w:val="28"/>
          <w:szCs w:val="28"/>
        </w:rPr>
      </w:pPr>
      <w:r w:rsidRPr="00465AE0">
        <w:rPr>
          <w:sz w:val="28"/>
          <w:szCs w:val="28"/>
        </w:rPr>
        <w:t xml:space="preserve">7. Функционально-стоимостной анализ: сущность, роль и значение. </w:t>
      </w:r>
    </w:p>
    <w:p w:rsidR="000561B5" w:rsidRPr="00465AE0" w:rsidRDefault="000561B5" w:rsidP="000561B5">
      <w:pPr>
        <w:widowControl w:val="0"/>
        <w:ind w:firstLine="709"/>
        <w:jc w:val="both"/>
        <w:rPr>
          <w:sz w:val="28"/>
          <w:szCs w:val="28"/>
        </w:rPr>
      </w:pPr>
      <w:r w:rsidRPr="00465AE0">
        <w:rPr>
          <w:sz w:val="28"/>
          <w:szCs w:val="28"/>
        </w:rPr>
        <w:t xml:space="preserve">8. Методы экономического анализа для обоснования стратегических решений. </w:t>
      </w:r>
    </w:p>
    <w:p w:rsidR="000561B5" w:rsidRPr="00465AE0" w:rsidRDefault="000561B5" w:rsidP="000561B5">
      <w:pPr>
        <w:widowControl w:val="0"/>
        <w:ind w:firstLine="709"/>
        <w:jc w:val="both"/>
        <w:rPr>
          <w:sz w:val="28"/>
          <w:szCs w:val="28"/>
        </w:rPr>
      </w:pPr>
      <w:r w:rsidRPr="00465AE0">
        <w:rPr>
          <w:sz w:val="28"/>
          <w:szCs w:val="28"/>
        </w:rPr>
        <w:t xml:space="preserve">9. Общенаучные методы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10. Основы анализа производственных запасов в системе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11. Капитал как объект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12. Информационное обеспечение системы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13. Использование внутренней информации при проведении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14. Использование внешней информации при проведении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15. Использование экономического анализа для цели инвестирования. </w:t>
      </w:r>
    </w:p>
    <w:p w:rsidR="000561B5" w:rsidRPr="00465AE0" w:rsidRDefault="000561B5" w:rsidP="000561B5">
      <w:pPr>
        <w:widowControl w:val="0"/>
        <w:ind w:firstLine="709"/>
        <w:jc w:val="both"/>
        <w:rPr>
          <w:sz w:val="28"/>
          <w:szCs w:val="28"/>
        </w:rPr>
      </w:pPr>
      <w:r w:rsidRPr="00465AE0">
        <w:rPr>
          <w:sz w:val="28"/>
          <w:szCs w:val="28"/>
        </w:rPr>
        <w:t xml:space="preserve">16. Показатели финансовой отчетности как информационная база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17. Виды экономического анализа и их роль в управлении </w:t>
      </w:r>
      <w:r w:rsidRPr="00465AE0">
        <w:rPr>
          <w:sz w:val="28"/>
          <w:szCs w:val="28"/>
        </w:rPr>
        <w:lastRenderedPageBreak/>
        <w:t xml:space="preserve">организацией. </w:t>
      </w:r>
    </w:p>
    <w:p w:rsidR="000561B5" w:rsidRPr="00465AE0" w:rsidRDefault="000561B5" w:rsidP="000561B5">
      <w:pPr>
        <w:widowControl w:val="0"/>
        <w:ind w:firstLine="709"/>
        <w:jc w:val="both"/>
        <w:rPr>
          <w:sz w:val="28"/>
          <w:szCs w:val="28"/>
        </w:rPr>
      </w:pPr>
      <w:r w:rsidRPr="00465AE0">
        <w:rPr>
          <w:sz w:val="28"/>
          <w:szCs w:val="28"/>
        </w:rPr>
        <w:t xml:space="preserve">18. История и перспективы развития экономического анализа в России. </w:t>
      </w:r>
    </w:p>
    <w:p w:rsidR="000561B5" w:rsidRPr="00465AE0" w:rsidRDefault="000561B5" w:rsidP="000561B5">
      <w:pPr>
        <w:widowControl w:val="0"/>
        <w:ind w:firstLine="709"/>
        <w:jc w:val="both"/>
        <w:rPr>
          <w:sz w:val="28"/>
          <w:szCs w:val="28"/>
        </w:rPr>
      </w:pPr>
      <w:r w:rsidRPr="00465AE0">
        <w:rPr>
          <w:sz w:val="28"/>
          <w:szCs w:val="28"/>
        </w:rPr>
        <w:t xml:space="preserve">19. История и перспективы развития экономического анализа в зарубежных странах. </w:t>
      </w:r>
    </w:p>
    <w:p w:rsidR="000561B5" w:rsidRPr="00465AE0" w:rsidRDefault="000561B5" w:rsidP="000561B5">
      <w:pPr>
        <w:widowControl w:val="0"/>
        <w:ind w:firstLine="709"/>
        <w:jc w:val="both"/>
        <w:rPr>
          <w:sz w:val="28"/>
          <w:szCs w:val="28"/>
        </w:rPr>
      </w:pPr>
      <w:r w:rsidRPr="00465AE0">
        <w:rPr>
          <w:sz w:val="28"/>
          <w:szCs w:val="28"/>
        </w:rPr>
        <w:t xml:space="preserve">20. Активы как объект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21. Пассивы как объект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22. Организация аналитической работы на предприятии. </w:t>
      </w:r>
    </w:p>
    <w:p w:rsidR="000561B5" w:rsidRPr="00465AE0" w:rsidRDefault="000561B5" w:rsidP="000561B5">
      <w:pPr>
        <w:widowControl w:val="0"/>
        <w:ind w:firstLine="709"/>
        <w:jc w:val="both"/>
        <w:rPr>
          <w:sz w:val="28"/>
          <w:szCs w:val="28"/>
        </w:rPr>
      </w:pPr>
      <w:r w:rsidRPr="00465AE0">
        <w:rPr>
          <w:sz w:val="28"/>
          <w:szCs w:val="28"/>
        </w:rPr>
        <w:t xml:space="preserve">23. Традиционные методы и приемы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24. Роль и значение оперативного анализа. </w:t>
      </w:r>
    </w:p>
    <w:p w:rsidR="000561B5" w:rsidRPr="00465AE0" w:rsidRDefault="000561B5" w:rsidP="000561B5">
      <w:pPr>
        <w:widowControl w:val="0"/>
        <w:ind w:firstLine="709"/>
        <w:jc w:val="both"/>
        <w:rPr>
          <w:sz w:val="28"/>
          <w:szCs w:val="28"/>
        </w:rPr>
      </w:pPr>
      <w:r w:rsidRPr="00465AE0">
        <w:rPr>
          <w:sz w:val="28"/>
          <w:szCs w:val="28"/>
        </w:rPr>
        <w:t xml:space="preserve">25. Роль и значение текущего анализа. </w:t>
      </w:r>
    </w:p>
    <w:p w:rsidR="000561B5" w:rsidRPr="00465AE0" w:rsidRDefault="000561B5" w:rsidP="000561B5">
      <w:pPr>
        <w:widowControl w:val="0"/>
        <w:ind w:firstLine="709"/>
        <w:jc w:val="both"/>
        <w:rPr>
          <w:sz w:val="28"/>
          <w:szCs w:val="28"/>
        </w:rPr>
      </w:pPr>
      <w:r w:rsidRPr="00465AE0">
        <w:rPr>
          <w:sz w:val="28"/>
          <w:szCs w:val="28"/>
        </w:rPr>
        <w:t xml:space="preserve">26. Роль и значение перспективного анализа. </w:t>
      </w:r>
    </w:p>
    <w:p w:rsidR="000561B5" w:rsidRPr="00465AE0" w:rsidRDefault="000561B5" w:rsidP="000561B5">
      <w:pPr>
        <w:widowControl w:val="0"/>
        <w:ind w:firstLine="709"/>
        <w:jc w:val="both"/>
        <w:rPr>
          <w:sz w:val="28"/>
          <w:szCs w:val="28"/>
        </w:rPr>
      </w:pPr>
      <w:r w:rsidRPr="00465AE0">
        <w:rPr>
          <w:sz w:val="28"/>
          <w:szCs w:val="28"/>
        </w:rPr>
        <w:t xml:space="preserve">27. Статистические приемы и методы экономического анализа. </w:t>
      </w:r>
    </w:p>
    <w:p w:rsidR="000561B5" w:rsidRPr="00465AE0" w:rsidRDefault="000561B5" w:rsidP="000561B5">
      <w:pPr>
        <w:widowControl w:val="0"/>
        <w:ind w:firstLine="709"/>
        <w:jc w:val="both"/>
        <w:rPr>
          <w:sz w:val="28"/>
          <w:szCs w:val="28"/>
        </w:rPr>
      </w:pPr>
      <w:r w:rsidRPr="00465AE0">
        <w:rPr>
          <w:sz w:val="28"/>
          <w:szCs w:val="28"/>
        </w:rPr>
        <w:t xml:space="preserve">28. Сравнение как основной способ оценки в экономическом анализе. </w:t>
      </w:r>
    </w:p>
    <w:p w:rsidR="000561B5" w:rsidRPr="00465AE0" w:rsidRDefault="000561B5" w:rsidP="000561B5">
      <w:pPr>
        <w:widowControl w:val="0"/>
        <w:ind w:firstLine="709"/>
        <w:jc w:val="both"/>
        <w:rPr>
          <w:sz w:val="28"/>
          <w:szCs w:val="28"/>
        </w:rPr>
      </w:pPr>
      <w:r w:rsidRPr="00465AE0">
        <w:rPr>
          <w:sz w:val="28"/>
          <w:szCs w:val="28"/>
        </w:rPr>
        <w:t xml:space="preserve">29. Специальные методы экономического анализа. </w:t>
      </w:r>
    </w:p>
    <w:p w:rsidR="000561B5" w:rsidRPr="00465AE0" w:rsidRDefault="000561B5" w:rsidP="000561B5">
      <w:pPr>
        <w:widowControl w:val="0"/>
        <w:ind w:firstLine="709"/>
        <w:jc w:val="both"/>
        <w:rPr>
          <w:b/>
          <w:sz w:val="28"/>
          <w:szCs w:val="28"/>
        </w:rPr>
      </w:pPr>
      <w:r w:rsidRPr="00465AE0">
        <w:rPr>
          <w:sz w:val="28"/>
          <w:szCs w:val="28"/>
        </w:rPr>
        <w:t>30. Система показателей экономического анализа.</w:t>
      </w:r>
    </w:p>
    <w:p w:rsidR="000561B5" w:rsidRPr="00465AE0" w:rsidRDefault="000561B5" w:rsidP="000561B5">
      <w:pPr>
        <w:pStyle w:val="ReportMain"/>
        <w:widowControl w:val="0"/>
        <w:tabs>
          <w:tab w:val="left" w:pos="709"/>
        </w:tabs>
        <w:ind w:firstLine="709"/>
        <w:jc w:val="both"/>
        <w:outlineLvl w:val="0"/>
        <w:rPr>
          <w:sz w:val="28"/>
          <w:szCs w:val="28"/>
        </w:rPr>
      </w:pPr>
    </w:p>
    <w:p w:rsidR="000561B5" w:rsidRPr="00465AE0" w:rsidRDefault="000561B5" w:rsidP="000561B5">
      <w:pPr>
        <w:pStyle w:val="ReportMain"/>
        <w:widowControl w:val="0"/>
        <w:tabs>
          <w:tab w:val="left" w:pos="709"/>
        </w:tabs>
        <w:ind w:firstLine="709"/>
        <w:jc w:val="both"/>
        <w:outlineLvl w:val="0"/>
        <w:rPr>
          <w:sz w:val="28"/>
          <w:szCs w:val="28"/>
        </w:rPr>
      </w:pPr>
      <w:r w:rsidRPr="00465AE0">
        <w:rPr>
          <w:sz w:val="28"/>
          <w:szCs w:val="28"/>
        </w:rPr>
        <w:t>Практико-ориентированная часть индивидуального творческого задания предполагает выполнение конкретных учетно-аналитических задач на примере условного предприятия или данных аналитики.</w:t>
      </w:r>
    </w:p>
    <w:p w:rsidR="000561B5" w:rsidRPr="00465AE0" w:rsidRDefault="000561B5" w:rsidP="000561B5">
      <w:pPr>
        <w:widowControl w:val="0"/>
        <w:ind w:firstLine="709"/>
        <w:jc w:val="both"/>
        <w:rPr>
          <w:snapToGrid w:val="0"/>
          <w:sz w:val="28"/>
          <w:szCs w:val="28"/>
        </w:rPr>
      </w:pPr>
      <w:r w:rsidRPr="00465AE0">
        <w:rPr>
          <w:sz w:val="28"/>
          <w:szCs w:val="28"/>
        </w:rPr>
        <w:t>Практико-ориентированное задание – это осуществление отработки и освоения отдельных компонентов формируемых компетенций с их последующей интеграцией в учебный процесс, имитирующий профессиональную деятельность.</w:t>
      </w:r>
    </w:p>
    <w:p w:rsidR="000561B5" w:rsidRPr="00465AE0" w:rsidRDefault="000561B5" w:rsidP="000561B5">
      <w:pPr>
        <w:widowControl w:val="0"/>
        <w:ind w:firstLine="709"/>
        <w:jc w:val="both"/>
        <w:rPr>
          <w:snapToGrid w:val="0"/>
          <w:sz w:val="28"/>
          <w:szCs w:val="28"/>
        </w:rPr>
      </w:pPr>
      <w:r w:rsidRPr="00465AE0">
        <w:rPr>
          <w:sz w:val="28"/>
          <w:szCs w:val="28"/>
        </w:rPr>
        <w:t>Практико-ориентированные задания – это задания, преимущественной целью которых является формирование у учащихся умений и навыков практической работы, а также формирование понимания того, где, как и для чего полученные умения применяются на практике. Практико-ориентированные задания способствуют интеграции знаний, побуждают учащихся использовать дополнительную литературу, что повышает интерес к учебе в целом, положительно влияет на прочность знаний и качество обучения. Такие задания служат инструментом измерения и оценивания компетентности студентов.</w:t>
      </w:r>
    </w:p>
    <w:p w:rsidR="000561B5" w:rsidRPr="00465AE0" w:rsidRDefault="000561B5" w:rsidP="000561B5">
      <w:pPr>
        <w:widowControl w:val="0"/>
        <w:ind w:firstLine="709"/>
        <w:jc w:val="both"/>
        <w:rPr>
          <w:sz w:val="28"/>
          <w:szCs w:val="28"/>
        </w:rPr>
      </w:pPr>
      <w:r w:rsidRPr="00465AE0">
        <w:rPr>
          <w:sz w:val="28"/>
          <w:szCs w:val="28"/>
        </w:rPr>
        <w:t xml:space="preserve">Принципами организации практико-ориентированного обучения являются: </w:t>
      </w:r>
    </w:p>
    <w:p w:rsidR="000561B5" w:rsidRPr="00465AE0" w:rsidRDefault="000561B5" w:rsidP="000561B5">
      <w:pPr>
        <w:widowControl w:val="0"/>
        <w:ind w:firstLine="709"/>
        <w:jc w:val="both"/>
        <w:rPr>
          <w:sz w:val="28"/>
          <w:szCs w:val="28"/>
        </w:rPr>
      </w:pPr>
      <w:r w:rsidRPr="00465AE0">
        <w:rPr>
          <w:sz w:val="28"/>
          <w:szCs w:val="28"/>
        </w:rPr>
        <w:t xml:space="preserve">– мотивационное обеспечение учебного процесса; </w:t>
      </w:r>
    </w:p>
    <w:p w:rsidR="000561B5" w:rsidRPr="00465AE0" w:rsidRDefault="000561B5" w:rsidP="000561B5">
      <w:pPr>
        <w:widowControl w:val="0"/>
        <w:ind w:firstLine="709"/>
        <w:jc w:val="both"/>
        <w:rPr>
          <w:sz w:val="28"/>
          <w:szCs w:val="28"/>
        </w:rPr>
      </w:pPr>
      <w:r w:rsidRPr="00465AE0">
        <w:rPr>
          <w:sz w:val="28"/>
          <w:szCs w:val="28"/>
        </w:rPr>
        <w:t xml:space="preserve">– связь обучения с практикой; </w:t>
      </w:r>
    </w:p>
    <w:p w:rsidR="000561B5" w:rsidRPr="00465AE0" w:rsidRDefault="000561B5" w:rsidP="000561B5">
      <w:pPr>
        <w:widowControl w:val="0"/>
        <w:ind w:firstLine="709"/>
        <w:jc w:val="both"/>
        <w:rPr>
          <w:sz w:val="28"/>
          <w:szCs w:val="28"/>
        </w:rPr>
      </w:pPr>
      <w:r w:rsidRPr="00465AE0">
        <w:rPr>
          <w:sz w:val="28"/>
          <w:szCs w:val="28"/>
        </w:rPr>
        <w:t xml:space="preserve">– сознательность и активность студентов в обучении. </w:t>
      </w:r>
    </w:p>
    <w:p w:rsidR="000561B5" w:rsidRPr="00465AE0" w:rsidRDefault="000561B5" w:rsidP="000561B5">
      <w:pPr>
        <w:widowControl w:val="0"/>
        <w:ind w:firstLine="709"/>
        <w:jc w:val="both"/>
        <w:rPr>
          <w:sz w:val="28"/>
          <w:szCs w:val="28"/>
        </w:rPr>
      </w:pPr>
      <w:r w:rsidRPr="00465AE0">
        <w:rPr>
          <w:sz w:val="28"/>
          <w:szCs w:val="28"/>
        </w:rPr>
        <w:t xml:space="preserve">Таким образом, в рамках практико-ориентированного обучения специальных дисциплин развивается внутренняя мотивация учения, так как появляется возможность свободного выбора способов решения обсуждаемой проблемы, студенты ощущают собственную компетентность. В системе практико-ориентированного обучения формируется следующий практический опыт: </w:t>
      </w:r>
    </w:p>
    <w:p w:rsidR="000561B5" w:rsidRPr="00465AE0" w:rsidRDefault="000561B5" w:rsidP="000561B5">
      <w:pPr>
        <w:widowControl w:val="0"/>
        <w:ind w:firstLine="709"/>
        <w:jc w:val="both"/>
        <w:rPr>
          <w:sz w:val="28"/>
          <w:szCs w:val="28"/>
        </w:rPr>
      </w:pPr>
      <w:r w:rsidRPr="00465AE0">
        <w:rPr>
          <w:sz w:val="28"/>
          <w:szCs w:val="28"/>
        </w:rPr>
        <w:t xml:space="preserve">– сопоставления, оценки явлений, процессов; </w:t>
      </w:r>
    </w:p>
    <w:p w:rsidR="000561B5" w:rsidRPr="00465AE0" w:rsidRDefault="000561B5" w:rsidP="000561B5">
      <w:pPr>
        <w:widowControl w:val="0"/>
        <w:ind w:firstLine="709"/>
        <w:jc w:val="both"/>
        <w:rPr>
          <w:sz w:val="28"/>
          <w:szCs w:val="28"/>
        </w:rPr>
      </w:pPr>
      <w:r w:rsidRPr="00465AE0">
        <w:rPr>
          <w:sz w:val="28"/>
          <w:szCs w:val="28"/>
        </w:rPr>
        <w:t xml:space="preserve">– выявления причинно-следственных связей; </w:t>
      </w:r>
    </w:p>
    <w:p w:rsidR="000561B5" w:rsidRPr="00465AE0" w:rsidRDefault="000561B5" w:rsidP="000561B5">
      <w:pPr>
        <w:widowControl w:val="0"/>
        <w:ind w:firstLine="709"/>
        <w:jc w:val="both"/>
        <w:rPr>
          <w:sz w:val="28"/>
          <w:szCs w:val="28"/>
        </w:rPr>
      </w:pPr>
      <w:r w:rsidRPr="00465AE0">
        <w:rPr>
          <w:sz w:val="28"/>
          <w:szCs w:val="28"/>
        </w:rPr>
        <w:lastRenderedPageBreak/>
        <w:t xml:space="preserve">– постановки задач; </w:t>
      </w:r>
    </w:p>
    <w:p w:rsidR="000561B5" w:rsidRPr="00465AE0" w:rsidRDefault="000561B5" w:rsidP="000561B5">
      <w:pPr>
        <w:widowControl w:val="0"/>
        <w:ind w:firstLine="709"/>
        <w:jc w:val="both"/>
        <w:rPr>
          <w:snapToGrid w:val="0"/>
          <w:sz w:val="28"/>
          <w:szCs w:val="28"/>
        </w:rPr>
      </w:pPr>
      <w:r w:rsidRPr="00465AE0">
        <w:rPr>
          <w:sz w:val="28"/>
          <w:szCs w:val="28"/>
        </w:rPr>
        <w:t>– потребности в дальнейшем пополнении предметных знаний.</w:t>
      </w:r>
    </w:p>
    <w:p w:rsidR="000561B5" w:rsidRPr="00465AE0" w:rsidRDefault="000561B5" w:rsidP="000561B5">
      <w:pPr>
        <w:widowControl w:val="0"/>
        <w:tabs>
          <w:tab w:val="left" w:pos="9180"/>
        </w:tabs>
        <w:ind w:firstLine="709"/>
        <w:jc w:val="both"/>
        <w:rPr>
          <w:sz w:val="28"/>
          <w:szCs w:val="28"/>
        </w:rPr>
      </w:pPr>
      <w:r w:rsidRPr="00465AE0">
        <w:rPr>
          <w:sz w:val="28"/>
          <w:szCs w:val="28"/>
        </w:rPr>
        <w:t>Практико-ориентированное задание по дисциплине «Бухгалтерский учет и анализ». Номер варианта работы устанавливается в соответствии с последней цифрой номера зачетной книжки.</w:t>
      </w:r>
    </w:p>
    <w:p w:rsidR="000561B5" w:rsidRPr="00465AE0" w:rsidRDefault="000561B5" w:rsidP="000561B5">
      <w:pPr>
        <w:widowControl w:val="0"/>
        <w:tabs>
          <w:tab w:val="left" w:pos="9180"/>
        </w:tabs>
        <w:ind w:firstLine="709"/>
        <w:jc w:val="both"/>
        <w:rPr>
          <w:sz w:val="28"/>
          <w:szCs w:val="28"/>
        </w:rPr>
      </w:pPr>
      <w:r w:rsidRPr="00465AE0">
        <w:rPr>
          <w:sz w:val="28"/>
          <w:szCs w:val="28"/>
        </w:rPr>
        <w:t>а) Бухгалтерский учет.</w:t>
      </w:r>
    </w:p>
    <w:p w:rsidR="000561B5" w:rsidRPr="00465AE0" w:rsidRDefault="000561B5" w:rsidP="000561B5">
      <w:pPr>
        <w:widowControl w:val="0"/>
        <w:tabs>
          <w:tab w:val="left" w:pos="9180"/>
        </w:tabs>
        <w:ind w:firstLine="709"/>
        <w:jc w:val="both"/>
        <w:rPr>
          <w:sz w:val="28"/>
          <w:szCs w:val="28"/>
        </w:rPr>
      </w:pPr>
      <w:r w:rsidRPr="00465AE0">
        <w:rPr>
          <w:sz w:val="28"/>
          <w:szCs w:val="28"/>
        </w:rPr>
        <w:t>На основании исходных данных:</w:t>
      </w:r>
    </w:p>
    <w:p w:rsidR="000561B5" w:rsidRPr="00465AE0" w:rsidRDefault="000561B5" w:rsidP="000561B5">
      <w:pPr>
        <w:widowControl w:val="0"/>
        <w:tabs>
          <w:tab w:val="left" w:pos="9180"/>
        </w:tabs>
        <w:ind w:firstLine="709"/>
        <w:jc w:val="both"/>
        <w:rPr>
          <w:sz w:val="28"/>
          <w:szCs w:val="28"/>
        </w:rPr>
      </w:pPr>
      <w:r w:rsidRPr="00465AE0">
        <w:rPr>
          <w:sz w:val="28"/>
          <w:szCs w:val="28"/>
        </w:rPr>
        <w:t>1 Составить начальный баланс предприятия АО «Лидер» на 31.03.20ХХг.</w:t>
      </w:r>
    </w:p>
    <w:p w:rsidR="000561B5" w:rsidRPr="004C2F51" w:rsidRDefault="000561B5" w:rsidP="000561B5">
      <w:pPr>
        <w:widowControl w:val="0"/>
        <w:tabs>
          <w:tab w:val="left" w:pos="9900"/>
        </w:tabs>
        <w:ind w:firstLine="720"/>
        <w:jc w:val="both"/>
        <w:rPr>
          <w:sz w:val="28"/>
          <w:szCs w:val="28"/>
        </w:rPr>
      </w:pPr>
      <w:r w:rsidRPr="004C2F51">
        <w:rPr>
          <w:sz w:val="28"/>
          <w:szCs w:val="28"/>
        </w:rPr>
        <w:t>2</w:t>
      </w:r>
      <w:proofErr w:type="gramStart"/>
      <w:r w:rsidRPr="004C2F51">
        <w:rPr>
          <w:sz w:val="28"/>
          <w:szCs w:val="28"/>
        </w:rPr>
        <w:t xml:space="preserve"> С</w:t>
      </w:r>
      <w:proofErr w:type="gramEnd"/>
      <w:r w:rsidRPr="004C2F51">
        <w:rPr>
          <w:sz w:val="28"/>
          <w:szCs w:val="28"/>
        </w:rPr>
        <w:t>оставить журнал учета хозяйственных операций за апрель 20ХХг., выполнив необходимые расчеты к операциям. Журнал регистрации представить по следующей форме:</w:t>
      </w:r>
    </w:p>
    <w:p w:rsidR="000561B5" w:rsidRPr="004C2F51" w:rsidRDefault="000561B5" w:rsidP="000561B5">
      <w:pPr>
        <w:widowControl w:val="0"/>
        <w:tabs>
          <w:tab w:val="left" w:pos="9900"/>
        </w:tabs>
        <w:ind w:firstLine="720"/>
        <w:jc w:val="center"/>
        <w:rPr>
          <w:sz w:val="28"/>
          <w:szCs w:val="28"/>
        </w:rPr>
      </w:pPr>
      <w:r w:rsidRPr="004C2F51">
        <w:rPr>
          <w:sz w:val="28"/>
          <w:szCs w:val="28"/>
        </w:rPr>
        <w:t>Журнал регистрации хозяйственных операций</w:t>
      </w:r>
    </w:p>
    <w:p w:rsidR="000561B5" w:rsidRPr="004C2F51" w:rsidRDefault="000561B5" w:rsidP="000561B5">
      <w:pPr>
        <w:widowControl w:val="0"/>
        <w:tabs>
          <w:tab w:val="left" w:pos="9900"/>
        </w:tabs>
        <w:ind w:firstLine="720"/>
        <w:jc w:val="center"/>
        <w:rPr>
          <w:sz w:val="28"/>
          <w:szCs w:val="28"/>
        </w:rPr>
      </w:pPr>
      <w:r w:rsidRPr="004C2F51">
        <w:rPr>
          <w:sz w:val="28"/>
          <w:szCs w:val="28"/>
        </w:rPr>
        <w:t>за апрель 20ХХ года по АО «Лидер»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3941"/>
        <w:gridCol w:w="1490"/>
        <w:gridCol w:w="1189"/>
        <w:gridCol w:w="1277"/>
        <w:gridCol w:w="1080"/>
      </w:tblGrid>
      <w:tr w:rsidR="000561B5" w:rsidRPr="004C2F51" w:rsidTr="00412469">
        <w:tc>
          <w:tcPr>
            <w:tcW w:w="541" w:type="dxa"/>
            <w:vMerge w:val="restart"/>
          </w:tcPr>
          <w:p w:rsidR="000561B5" w:rsidRPr="004C2F51" w:rsidRDefault="000561B5" w:rsidP="00412469">
            <w:pPr>
              <w:widowControl w:val="0"/>
              <w:tabs>
                <w:tab w:val="left" w:pos="9900"/>
              </w:tabs>
              <w:rPr>
                <w:sz w:val="28"/>
                <w:szCs w:val="28"/>
              </w:rPr>
            </w:pPr>
            <w:r w:rsidRPr="004C2F51">
              <w:rPr>
                <w:sz w:val="28"/>
                <w:szCs w:val="28"/>
              </w:rPr>
              <w:t>№ п/п</w:t>
            </w:r>
          </w:p>
        </w:tc>
        <w:tc>
          <w:tcPr>
            <w:tcW w:w="4417" w:type="dxa"/>
            <w:vMerge w:val="restart"/>
          </w:tcPr>
          <w:p w:rsidR="000561B5" w:rsidRPr="004C2F51" w:rsidRDefault="000561B5" w:rsidP="00412469">
            <w:pPr>
              <w:widowControl w:val="0"/>
              <w:tabs>
                <w:tab w:val="left" w:pos="9900"/>
              </w:tabs>
              <w:jc w:val="center"/>
              <w:rPr>
                <w:sz w:val="28"/>
                <w:szCs w:val="28"/>
              </w:rPr>
            </w:pPr>
            <w:r w:rsidRPr="004C2F51">
              <w:rPr>
                <w:sz w:val="28"/>
                <w:szCs w:val="28"/>
              </w:rPr>
              <w:t>Содержание операции</w:t>
            </w:r>
          </w:p>
        </w:tc>
        <w:tc>
          <w:tcPr>
            <w:tcW w:w="1308" w:type="dxa"/>
            <w:vMerge w:val="restart"/>
          </w:tcPr>
          <w:p w:rsidR="000561B5" w:rsidRPr="004C2F51" w:rsidRDefault="000561B5" w:rsidP="00412469">
            <w:pPr>
              <w:widowControl w:val="0"/>
              <w:tabs>
                <w:tab w:val="left" w:pos="9900"/>
              </w:tabs>
              <w:rPr>
                <w:sz w:val="28"/>
                <w:szCs w:val="28"/>
              </w:rPr>
            </w:pPr>
            <w:r w:rsidRPr="004C2F51">
              <w:rPr>
                <w:sz w:val="28"/>
                <w:szCs w:val="28"/>
              </w:rPr>
              <w:t>Документ-основание</w:t>
            </w:r>
          </w:p>
        </w:tc>
        <w:tc>
          <w:tcPr>
            <w:tcW w:w="1224" w:type="dxa"/>
            <w:vMerge w:val="restart"/>
          </w:tcPr>
          <w:p w:rsidR="000561B5" w:rsidRPr="004C2F51" w:rsidRDefault="000561B5" w:rsidP="00412469">
            <w:pPr>
              <w:widowControl w:val="0"/>
              <w:tabs>
                <w:tab w:val="left" w:pos="9900"/>
              </w:tabs>
              <w:jc w:val="center"/>
              <w:rPr>
                <w:sz w:val="28"/>
                <w:szCs w:val="28"/>
              </w:rPr>
            </w:pPr>
            <w:r w:rsidRPr="004C2F51">
              <w:rPr>
                <w:sz w:val="28"/>
                <w:szCs w:val="28"/>
              </w:rPr>
              <w:t>Сумма</w:t>
            </w:r>
          </w:p>
        </w:tc>
        <w:tc>
          <w:tcPr>
            <w:tcW w:w="2257" w:type="dxa"/>
            <w:gridSpan w:val="2"/>
          </w:tcPr>
          <w:p w:rsidR="000561B5" w:rsidRPr="004C2F51" w:rsidRDefault="000561B5" w:rsidP="00412469">
            <w:pPr>
              <w:widowControl w:val="0"/>
              <w:tabs>
                <w:tab w:val="left" w:pos="9900"/>
              </w:tabs>
              <w:jc w:val="center"/>
              <w:rPr>
                <w:sz w:val="28"/>
                <w:szCs w:val="28"/>
              </w:rPr>
            </w:pPr>
            <w:r w:rsidRPr="004C2F51">
              <w:rPr>
                <w:sz w:val="28"/>
                <w:szCs w:val="28"/>
              </w:rPr>
              <w:t>Корреспонденция счетов</w:t>
            </w:r>
          </w:p>
        </w:tc>
      </w:tr>
      <w:tr w:rsidR="000561B5" w:rsidRPr="004C2F51" w:rsidTr="00412469">
        <w:tc>
          <w:tcPr>
            <w:tcW w:w="541" w:type="dxa"/>
            <w:vMerge/>
          </w:tcPr>
          <w:p w:rsidR="000561B5" w:rsidRPr="004C2F51" w:rsidRDefault="000561B5" w:rsidP="00412469">
            <w:pPr>
              <w:widowControl w:val="0"/>
              <w:tabs>
                <w:tab w:val="left" w:pos="9900"/>
              </w:tabs>
              <w:rPr>
                <w:sz w:val="28"/>
                <w:szCs w:val="28"/>
              </w:rPr>
            </w:pPr>
          </w:p>
        </w:tc>
        <w:tc>
          <w:tcPr>
            <w:tcW w:w="4417" w:type="dxa"/>
            <w:vMerge/>
          </w:tcPr>
          <w:p w:rsidR="000561B5" w:rsidRPr="004C2F51" w:rsidRDefault="000561B5" w:rsidP="00412469">
            <w:pPr>
              <w:widowControl w:val="0"/>
              <w:tabs>
                <w:tab w:val="left" w:pos="9900"/>
              </w:tabs>
              <w:rPr>
                <w:sz w:val="28"/>
                <w:szCs w:val="28"/>
              </w:rPr>
            </w:pPr>
          </w:p>
        </w:tc>
        <w:tc>
          <w:tcPr>
            <w:tcW w:w="1308" w:type="dxa"/>
            <w:vMerge/>
          </w:tcPr>
          <w:p w:rsidR="000561B5" w:rsidRPr="004C2F51" w:rsidRDefault="000561B5" w:rsidP="00412469">
            <w:pPr>
              <w:widowControl w:val="0"/>
              <w:tabs>
                <w:tab w:val="left" w:pos="9900"/>
              </w:tabs>
              <w:rPr>
                <w:sz w:val="28"/>
                <w:szCs w:val="28"/>
              </w:rPr>
            </w:pPr>
          </w:p>
        </w:tc>
        <w:tc>
          <w:tcPr>
            <w:tcW w:w="1224" w:type="dxa"/>
            <w:vMerge/>
          </w:tcPr>
          <w:p w:rsidR="000561B5" w:rsidRPr="004C2F51" w:rsidRDefault="000561B5" w:rsidP="00412469">
            <w:pPr>
              <w:widowControl w:val="0"/>
              <w:tabs>
                <w:tab w:val="left" w:pos="9900"/>
              </w:tabs>
              <w:rPr>
                <w:sz w:val="28"/>
                <w:szCs w:val="28"/>
              </w:rPr>
            </w:pPr>
          </w:p>
        </w:tc>
        <w:tc>
          <w:tcPr>
            <w:tcW w:w="1265" w:type="dxa"/>
          </w:tcPr>
          <w:p w:rsidR="000561B5" w:rsidRPr="004C2F51" w:rsidRDefault="000561B5" w:rsidP="00412469">
            <w:pPr>
              <w:widowControl w:val="0"/>
              <w:tabs>
                <w:tab w:val="left" w:pos="9900"/>
              </w:tabs>
              <w:jc w:val="center"/>
              <w:rPr>
                <w:sz w:val="28"/>
                <w:szCs w:val="28"/>
              </w:rPr>
            </w:pPr>
            <w:r w:rsidRPr="004C2F51">
              <w:rPr>
                <w:sz w:val="28"/>
                <w:szCs w:val="28"/>
              </w:rPr>
              <w:t>Дт</w:t>
            </w:r>
          </w:p>
        </w:tc>
        <w:tc>
          <w:tcPr>
            <w:tcW w:w="992" w:type="dxa"/>
          </w:tcPr>
          <w:p w:rsidR="000561B5" w:rsidRPr="004C2F51" w:rsidRDefault="000561B5" w:rsidP="00412469">
            <w:pPr>
              <w:widowControl w:val="0"/>
              <w:tabs>
                <w:tab w:val="left" w:pos="9900"/>
              </w:tabs>
              <w:jc w:val="center"/>
              <w:rPr>
                <w:sz w:val="28"/>
                <w:szCs w:val="28"/>
              </w:rPr>
            </w:pPr>
            <w:r w:rsidRPr="004C2F51">
              <w:rPr>
                <w:sz w:val="28"/>
                <w:szCs w:val="28"/>
              </w:rPr>
              <w:t>Кт</w:t>
            </w:r>
          </w:p>
        </w:tc>
      </w:tr>
      <w:tr w:rsidR="000561B5" w:rsidRPr="004C2F51" w:rsidTr="00412469">
        <w:tc>
          <w:tcPr>
            <w:tcW w:w="541" w:type="dxa"/>
          </w:tcPr>
          <w:p w:rsidR="000561B5" w:rsidRPr="004C2F51" w:rsidRDefault="000561B5" w:rsidP="00412469">
            <w:pPr>
              <w:widowControl w:val="0"/>
              <w:tabs>
                <w:tab w:val="left" w:pos="9900"/>
              </w:tabs>
              <w:ind w:firstLine="720"/>
              <w:rPr>
                <w:sz w:val="28"/>
                <w:szCs w:val="28"/>
              </w:rPr>
            </w:pPr>
          </w:p>
        </w:tc>
        <w:tc>
          <w:tcPr>
            <w:tcW w:w="4417" w:type="dxa"/>
          </w:tcPr>
          <w:p w:rsidR="000561B5" w:rsidRPr="004C2F51" w:rsidRDefault="000561B5" w:rsidP="00412469">
            <w:pPr>
              <w:widowControl w:val="0"/>
              <w:shd w:val="clear" w:color="auto" w:fill="FFFFFF"/>
              <w:tabs>
                <w:tab w:val="left" w:pos="9900"/>
              </w:tabs>
              <w:jc w:val="center"/>
              <w:rPr>
                <w:sz w:val="28"/>
                <w:szCs w:val="28"/>
              </w:rPr>
            </w:pPr>
            <w:r w:rsidRPr="004C2F51">
              <w:rPr>
                <w:sz w:val="28"/>
                <w:szCs w:val="28"/>
              </w:rPr>
              <w:t>…</w:t>
            </w:r>
          </w:p>
        </w:tc>
        <w:tc>
          <w:tcPr>
            <w:tcW w:w="1308" w:type="dxa"/>
          </w:tcPr>
          <w:p w:rsidR="000561B5" w:rsidRPr="004C2F51" w:rsidRDefault="000561B5" w:rsidP="00412469">
            <w:pPr>
              <w:widowControl w:val="0"/>
              <w:tabs>
                <w:tab w:val="left" w:pos="9900"/>
              </w:tabs>
              <w:jc w:val="center"/>
              <w:rPr>
                <w:sz w:val="28"/>
                <w:szCs w:val="28"/>
              </w:rPr>
            </w:pPr>
            <w:r w:rsidRPr="004C2F51">
              <w:rPr>
                <w:sz w:val="28"/>
                <w:szCs w:val="28"/>
              </w:rPr>
              <w:t>…</w:t>
            </w:r>
          </w:p>
        </w:tc>
        <w:tc>
          <w:tcPr>
            <w:tcW w:w="1224" w:type="dxa"/>
          </w:tcPr>
          <w:p w:rsidR="000561B5" w:rsidRPr="004C2F51" w:rsidRDefault="000561B5" w:rsidP="00412469">
            <w:pPr>
              <w:widowControl w:val="0"/>
              <w:shd w:val="clear" w:color="auto" w:fill="FFFFFF"/>
              <w:tabs>
                <w:tab w:val="left" w:pos="9900"/>
              </w:tabs>
              <w:jc w:val="center"/>
              <w:rPr>
                <w:sz w:val="28"/>
                <w:szCs w:val="28"/>
              </w:rPr>
            </w:pPr>
            <w:r w:rsidRPr="004C2F51">
              <w:rPr>
                <w:sz w:val="28"/>
                <w:szCs w:val="28"/>
              </w:rPr>
              <w:t>….</w:t>
            </w:r>
          </w:p>
        </w:tc>
        <w:tc>
          <w:tcPr>
            <w:tcW w:w="1265" w:type="dxa"/>
          </w:tcPr>
          <w:p w:rsidR="000561B5" w:rsidRPr="004C2F51" w:rsidRDefault="000561B5" w:rsidP="00412469">
            <w:pPr>
              <w:widowControl w:val="0"/>
              <w:tabs>
                <w:tab w:val="left" w:pos="9900"/>
              </w:tabs>
              <w:jc w:val="center"/>
              <w:rPr>
                <w:sz w:val="28"/>
                <w:szCs w:val="28"/>
              </w:rPr>
            </w:pPr>
            <w:r w:rsidRPr="004C2F51">
              <w:rPr>
                <w:sz w:val="28"/>
                <w:szCs w:val="28"/>
              </w:rPr>
              <w:t>…</w:t>
            </w:r>
          </w:p>
        </w:tc>
        <w:tc>
          <w:tcPr>
            <w:tcW w:w="992" w:type="dxa"/>
          </w:tcPr>
          <w:p w:rsidR="000561B5" w:rsidRPr="004C2F51" w:rsidRDefault="000561B5" w:rsidP="00412469">
            <w:pPr>
              <w:widowControl w:val="0"/>
              <w:tabs>
                <w:tab w:val="left" w:pos="9900"/>
              </w:tabs>
              <w:jc w:val="center"/>
              <w:rPr>
                <w:sz w:val="28"/>
                <w:szCs w:val="28"/>
              </w:rPr>
            </w:pPr>
            <w:r w:rsidRPr="004C2F51">
              <w:rPr>
                <w:sz w:val="28"/>
                <w:szCs w:val="28"/>
              </w:rPr>
              <w:t>…</w:t>
            </w:r>
          </w:p>
        </w:tc>
      </w:tr>
    </w:tbl>
    <w:p w:rsidR="000561B5" w:rsidRPr="004C2F51" w:rsidRDefault="000561B5" w:rsidP="000561B5">
      <w:pPr>
        <w:widowControl w:val="0"/>
        <w:tabs>
          <w:tab w:val="left" w:pos="9180"/>
        </w:tabs>
        <w:ind w:firstLine="709"/>
        <w:jc w:val="both"/>
        <w:rPr>
          <w:sz w:val="28"/>
          <w:szCs w:val="28"/>
        </w:rPr>
      </w:pPr>
    </w:p>
    <w:p w:rsidR="000561B5" w:rsidRPr="004C2F51" w:rsidRDefault="000561B5" w:rsidP="000561B5">
      <w:pPr>
        <w:widowControl w:val="0"/>
        <w:tabs>
          <w:tab w:val="left" w:pos="9180"/>
        </w:tabs>
        <w:ind w:firstLine="709"/>
        <w:jc w:val="both"/>
        <w:rPr>
          <w:sz w:val="28"/>
          <w:szCs w:val="28"/>
        </w:rPr>
      </w:pPr>
      <w:r w:rsidRPr="004C2F51">
        <w:rPr>
          <w:sz w:val="28"/>
          <w:szCs w:val="28"/>
        </w:rPr>
        <w:t>3 Составить оборотную ведомость по счетам синтетического учета за апрель 20ХХг.</w:t>
      </w:r>
    </w:p>
    <w:p w:rsidR="000561B5" w:rsidRPr="004C2F51" w:rsidRDefault="000561B5" w:rsidP="000561B5">
      <w:pPr>
        <w:widowControl w:val="0"/>
        <w:tabs>
          <w:tab w:val="left" w:pos="9180"/>
        </w:tabs>
        <w:ind w:firstLine="709"/>
        <w:jc w:val="both"/>
        <w:rPr>
          <w:sz w:val="28"/>
          <w:szCs w:val="28"/>
        </w:rPr>
      </w:pPr>
      <w:r w:rsidRPr="004C2F51">
        <w:rPr>
          <w:sz w:val="28"/>
          <w:szCs w:val="28"/>
        </w:rPr>
        <w:t>4 Составить конечный баланс предприятия АО «Лидер» на 30.04.20ХХг.</w:t>
      </w:r>
    </w:p>
    <w:p w:rsidR="000561B5" w:rsidRPr="004C2F51" w:rsidRDefault="000561B5" w:rsidP="000561B5">
      <w:pPr>
        <w:widowControl w:val="0"/>
        <w:tabs>
          <w:tab w:val="left" w:pos="9180"/>
        </w:tabs>
        <w:ind w:firstLine="709"/>
        <w:jc w:val="both"/>
        <w:rPr>
          <w:rStyle w:val="blk"/>
          <w:color w:val="000000"/>
          <w:spacing w:val="2"/>
          <w:sz w:val="28"/>
          <w:szCs w:val="28"/>
          <w:shd w:val="clear" w:color="auto" w:fill="FFFFFF"/>
        </w:rPr>
      </w:pPr>
      <w:r w:rsidRPr="004C2F51">
        <w:rPr>
          <w:sz w:val="28"/>
          <w:szCs w:val="28"/>
        </w:rPr>
        <w:t>5</w:t>
      </w:r>
      <w:proofErr w:type="gramStart"/>
      <w:r w:rsidRPr="004C2F51">
        <w:rPr>
          <w:sz w:val="28"/>
          <w:szCs w:val="28"/>
        </w:rPr>
        <w:t xml:space="preserve"> З</w:t>
      </w:r>
      <w:proofErr w:type="gramEnd"/>
      <w:r w:rsidRPr="004C2F51">
        <w:rPr>
          <w:sz w:val="28"/>
          <w:szCs w:val="28"/>
        </w:rPr>
        <w:t xml:space="preserve">аполнить бухгалтерский баланс и отчет о финансовых результатах АО «Лидер» по форме, утвержденной </w:t>
      </w:r>
      <w:r w:rsidRPr="004C2F51">
        <w:rPr>
          <w:rStyle w:val="b"/>
          <w:color w:val="000000"/>
          <w:spacing w:val="2"/>
          <w:sz w:val="28"/>
          <w:szCs w:val="28"/>
          <w:shd w:val="clear" w:color="auto" w:fill="FFFFFF"/>
        </w:rPr>
        <w:t xml:space="preserve">Приказом Минфина России </w:t>
      </w:r>
      <w:r w:rsidRPr="004C2F51">
        <w:rPr>
          <w:rStyle w:val="blk"/>
          <w:color w:val="000000"/>
          <w:spacing w:val="2"/>
          <w:sz w:val="28"/>
          <w:szCs w:val="28"/>
          <w:shd w:val="clear" w:color="auto" w:fill="FFFFFF"/>
        </w:rPr>
        <w:t xml:space="preserve">от </w:t>
      </w:r>
      <w:r w:rsidRPr="004C2F51">
        <w:rPr>
          <w:rStyle w:val="b"/>
          <w:color w:val="000000"/>
          <w:spacing w:val="2"/>
          <w:sz w:val="28"/>
          <w:szCs w:val="28"/>
          <w:shd w:val="clear" w:color="auto" w:fill="FFFFFF"/>
        </w:rPr>
        <w:t>02</w:t>
      </w:r>
      <w:r w:rsidRPr="004C2F51">
        <w:rPr>
          <w:rStyle w:val="blk"/>
          <w:color w:val="000000"/>
          <w:spacing w:val="2"/>
          <w:sz w:val="28"/>
          <w:szCs w:val="28"/>
          <w:shd w:val="clear" w:color="auto" w:fill="FFFFFF"/>
        </w:rPr>
        <w:t>.</w:t>
      </w:r>
      <w:r w:rsidRPr="004C2F51">
        <w:rPr>
          <w:rStyle w:val="b"/>
          <w:color w:val="000000"/>
          <w:spacing w:val="2"/>
          <w:sz w:val="28"/>
          <w:szCs w:val="28"/>
          <w:shd w:val="clear" w:color="auto" w:fill="FFFFFF"/>
        </w:rPr>
        <w:t>07</w:t>
      </w:r>
      <w:r w:rsidRPr="004C2F51">
        <w:rPr>
          <w:rStyle w:val="blk"/>
          <w:color w:val="000000"/>
          <w:spacing w:val="2"/>
          <w:sz w:val="28"/>
          <w:szCs w:val="28"/>
          <w:shd w:val="clear" w:color="auto" w:fill="FFFFFF"/>
        </w:rPr>
        <w:t>.</w:t>
      </w:r>
      <w:r w:rsidRPr="004C2F51">
        <w:rPr>
          <w:rStyle w:val="b"/>
          <w:color w:val="000000"/>
          <w:spacing w:val="2"/>
          <w:sz w:val="28"/>
          <w:szCs w:val="28"/>
          <w:shd w:val="clear" w:color="auto" w:fill="FFFFFF"/>
        </w:rPr>
        <w:t xml:space="preserve">2010г. </w:t>
      </w:r>
      <w:r w:rsidRPr="004C2F51">
        <w:rPr>
          <w:rStyle w:val="blk"/>
          <w:color w:val="000000"/>
          <w:spacing w:val="2"/>
          <w:sz w:val="28"/>
          <w:szCs w:val="28"/>
          <w:shd w:val="clear" w:color="auto" w:fill="FFFFFF"/>
        </w:rPr>
        <w:t>№</w:t>
      </w:r>
      <w:r w:rsidRPr="004C2F51">
        <w:rPr>
          <w:rStyle w:val="b"/>
          <w:color w:val="000000"/>
          <w:spacing w:val="2"/>
          <w:sz w:val="28"/>
          <w:szCs w:val="28"/>
          <w:shd w:val="clear" w:color="auto" w:fill="FFFFFF"/>
        </w:rPr>
        <w:t xml:space="preserve">66н </w:t>
      </w:r>
      <w:r w:rsidRPr="004C2F51">
        <w:rPr>
          <w:rStyle w:val="blk"/>
          <w:color w:val="000000"/>
          <w:spacing w:val="2"/>
          <w:sz w:val="28"/>
          <w:szCs w:val="28"/>
          <w:shd w:val="clear" w:color="auto" w:fill="FFFFFF"/>
        </w:rPr>
        <w:t xml:space="preserve">(ред. от </w:t>
      </w:r>
      <w:r w:rsidR="00AB6601">
        <w:rPr>
          <w:rStyle w:val="blk"/>
          <w:color w:val="000000"/>
          <w:spacing w:val="2"/>
          <w:sz w:val="28"/>
          <w:szCs w:val="28"/>
          <w:shd w:val="clear" w:color="auto" w:fill="FFFFFF"/>
        </w:rPr>
        <w:t>19</w:t>
      </w:r>
      <w:r w:rsidRPr="004C2F51">
        <w:rPr>
          <w:rStyle w:val="blk"/>
          <w:color w:val="000000"/>
          <w:spacing w:val="2"/>
          <w:sz w:val="28"/>
          <w:szCs w:val="28"/>
          <w:shd w:val="clear" w:color="auto" w:fill="FFFFFF"/>
        </w:rPr>
        <w:t>.04.201</w:t>
      </w:r>
      <w:r w:rsidR="00AB6601">
        <w:rPr>
          <w:rStyle w:val="blk"/>
          <w:color w:val="000000"/>
          <w:spacing w:val="2"/>
          <w:sz w:val="28"/>
          <w:szCs w:val="28"/>
          <w:shd w:val="clear" w:color="auto" w:fill="FFFFFF"/>
        </w:rPr>
        <w:t>9</w:t>
      </w:r>
      <w:r w:rsidRPr="004C2F51">
        <w:rPr>
          <w:rStyle w:val="blk"/>
          <w:color w:val="000000"/>
          <w:spacing w:val="2"/>
          <w:sz w:val="28"/>
          <w:szCs w:val="28"/>
          <w:shd w:val="clear" w:color="auto" w:fill="FFFFFF"/>
        </w:rPr>
        <w:t>г.) «О формах бухгалтерской отчетности организаций»</w:t>
      </w:r>
    </w:p>
    <w:p w:rsidR="000561B5" w:rsidRPr="004C2F51" w:rsidRDefault="000561B5" w:rsidP="000561B5">
      <w:pPr>
        <w:widowControl w:val="0"/>
        <w:tabs>
          <w:tab w:val="left" w:pos="9180"/>
        </w:tabs>
        <w:ind w:firstLine="709"/>
        <w:jc w:val="both"/>
        <w:rPr>
          <w:sz w:val="28"/>
          <w:szCs w:val="28"/>
        </w:rPr>
      </w:pPr>
      <w:r w:rsidRPr="004C2F51">
        <w:rPr>
          <w:sz w:val="28"/>
          <w:szCs w:val="28"/>
        </w:rPr>
        <w:t>6 Заполнить первичные документы: приходный, расходный кассовый ордер, платежное поручение, авансовый отчет, счет, товарную накладную, счет-фактуру, книгу продаж в соответствии с исходными данными.</w:t>
      </w:r>
    </w:p>
    <w:p w:rsidR="000561B5" w:rsidRPr="004C2F51" w:rsidRDefault="000561B5" w:rsidP="000561B5">
      <w:pPr>
        <w:widowControl w:val="0"/>
        <w:tabs>
          <w:tab w:val="left" w:pos="9180"/>
        </w:tabs>
        <w:ind w:firstLine="709"/>
        <w:jc w:val="both"/>
        <w:rPr>
          <w:sz w:val="28"/>
          <w:szCs w:val="28"/>
        </w:rPr>
      </w:pPr>
      <w:r w:rsidRPr="004C2F51">
        <w:rPr>
          <w:sz w:val="28"/>
          <w:szCs w:val="28"/>
        </w:rPr>
        <w:t>7 Представить результаты выполнения работы по выбранному участку учета в виде итогового отчета. Отчет выполняется на листах формата А4 и должен состоять из:</w:t>
      </w:r>
    </w:p>
    <w:p w:rsidR="000561B5" w:rsidRPr="004C2F51" w:rsidRDefault="000561B5" w:rsidP="000561B5">
      <w:pPr>
        <w:widowControl w:val="0"/>
        <w:tabs>
          <w:tab w:val="left" w:pos="9180"/>
        </w:tabs>
        <w:ind w:firstLine="709"/>
        <w:jc w:val="both"/>
        <w:rPr>
          <w:sz w:val="28"/>
          <w:szCs w:val="28"/>
        </w:rPr>
      </w:pPr>
      <w:r w:rsidRPr="004C2F51">
        <w:rPr>
          <w:sz w:val="28"/>
          <w:szCs w:val="28"/>
        </w:rPr>
        <w:t>- титульного листа;</w:t>
      </w:r>
    </w:p>
    <w:p w:rsidR="000561B5" w:rsidRPr="004C2F51" w:rsidRDefault="000561B5" w:rsidP="000561B5">
      <w:pPr>
        <w:widowControl w:val="0"/>
        <w:tabs>
          <w:tab w:val="left" w:pos="9180"/>
        </w:tabs>
        <w:ind w:firstLine="709"/>
        <w:jc w:val="both"/>
        <w:rPr>
          <w:sz w:val="28"/>
          <w:szCs w:val="28"/>
        </w:rPr>
      </w:pPr>
      <w:r w:rsidRPr="004C2F51">
        <w:rPr>
          <w:sz w:val="28"/>
          <w:szCs w:val="28"/>
        </w:rPr>
        <w:t>- журнала операций за апрель 20ХХг.;</w:t>
      </w:r>
    </w:p>
    <w:p w:rsidR="000561B5" w:rsidRPr="004C2F51" w:rsidRDefault="000561B5" w:rsidP="000561B5">
      <w:pPr>
        <w:widowControl w:val="0"/>
        <w:tabs>
          <w:tab w:val="left" w:pos="9180"/>
        </w:tabs>
        <w:ind w:firstLine="709"/>
        <w:jc w:val="both"/>
        <w:rPr>
          <w:sz w:val="28"/>
          <w:szCs w:val="28"/>
        </w:rPr>
      </w:pPr>
      <w:r w:rsidRPr="004C2F51">
        <w:rPr>
          <w:sz w:val="28"/>
          <w:szCs w:val="28"/>
        </w:rPr>
        <w:t>- счетов бухгалтерского учета с разнесенными операциями за апрель 20ХХг.;</w:t>
      </w:r>
    </w:p>
    <w:p w:rsidR="000561B5" w:rsidRPr="004C2F51" w:rsidRDefault="000561B5" w:rsidP="000561B5">
      <w:pPr>
        <w:widowControl w:val="0"/>
        <w:tabs>
          <w:tab w:val="left" w:pos="9180"/>
        </w:tabs>
        <w:ind w:firstLine="709"/>
        <w:jc w:val="both"/>
        <w:rPr>
          <w:sz w:val="28"/>
          <w:szCs w:val="28"/>
        </w:rPr>
      </w:pPr>
      <w:r w:rsidRPr="004C2F51">
        <w:rPr>
          <w:sz w:val="28"/>
          <w:szCs w:val="28"/>
        </w:rPr>
        <w:t>- оборотной ведомости по счетам синтетического учета за апрель 20ХХг.</w:t>
      </w:r>
    </w:p>
    <w:p w:rsidR="000561B5" w:rsidRPr="004C2F51" w:rsidRDefault="000561B5" w:rsidP="000561B5">
      <w:pPr>
        <w:widowControl w:val="0"/>
        <w:ind w:firstLine="709"/>
        <w:jc w:val="both"/>
        <w:rPr>
          <w:sz w:val="28"/>
          <w:szCs w:val="28"/>
        </w:rPr>
      </w:pPr>
      <w:r w:rsidRPr="004C2F51">
        <w:rPr>
          <w:sz w:val="28"/>
          <w:szCs w:val="28"/>
        </w:rPr>
        <w:t>- бухгалтерского баланса и отчета о финансовых результатах, иных форм пояснений к бухгалтерской (финансовой) отчетности.</w:t>
      </w:r>
    </w:p>
    <w:p w:rsidR="000561B5" w:rsidRPr="004C2F51" w:rsidRDefault="000561B5" w:rsidP="000561B5">
      <w:pPr>
        <w:widowControl w:val="0"/>
        <w:ind w:firstLine="709"/>
        <w:jc w:val="both"/>
        <w:rPr>
          <w:snapToGrid w:val="0"/>
          <w:sz w:val="28"/>
          <w:szCs w:val="28"/>
        </w:rPr>
      </w:pPr>
      <w:r w:rsidRPr="004C2F51">
        <w:rPr>
          <w:sz w:val="28"/>
          <w:szCs w:val="28"/>
        </w:rPr>
        <w:t xml:space="preserve">8 </w:t>
      </w:r>
      <w:r>
        <w:rPr>
          <w:sz w:val="28"/>
          <w:szCs w:val="28"/>
        </w:rPr>
        <w:t xml:space="preserve">Анализ деятельности </w:t>
      </w:r>
      <w:r w:rsidRPr="004C2F51">
        <w:rPr>
          <w:sz w:val="28"/>
          <w:szCs w:val="28"/>
        </w:rPr>
        <w:t>АО «Лидер»</w:t>
      </w:r>
      <w:r>
        <w:rPr>
          <w:sz w:val="28"/>
          <w:szCs w:val="28"/>
        </w:rPr>
        <w:t xml:space="preserve"> по данным его бухгалтерской (финансовой) отчетности.</w:t>
      </w:r>
    </w:p>
    <w:p w:rsidR="000561B5" w:rsidRDefault="000561B5" w:rsidP="000561B5">
      <w:pPr>
        <w:widowControl w:val="0"/>
        <w:ind w:firstLine="709"/>
        <w:jc w:val="both"/>
        <w:rPr>
          <w:snapToGrid w:val="0"/>
          <w:sz w:val="28"/>
          <w:szCs w:val="28"/>
        </w:rPr>
      </w:pPr>
      <w:r>
        <w:rPr>
          <w:snapToGrid w:val="0"/>
          <w:sz w:val="28"/>
          <w:szCs w:val="28"/>
        </w:rPr>
        <w:t>б) Экономический анализ.</w:t>
      </w:r>
    </w:p>
    <w:p w:rsidR="000561B5" w:rsidRPr="00E22F12" w:rsidRDefault="000561B5" w:rsidP="000561B5">
      <w:pPr>
        <w:widowControl w:val="0"/>
        <w:spacing w:line="228" w:lineRule="auto"/>
        <w:ind w:firstLine="851"/>
        <w:jc w:val="both"/>
        <w:rPr>
          <w:sz w:val="28"/>
          <w:szCs w:val="28"/>
        </w:rPr>
      </w:pPr>
      <w:r w:rsidRPr="00E22F12">
        <w:rPr>
          <w:sz w:val="28"/>
          <w:szCs w:val="28"/>
        </w:rPr>
        <w:lastRenderedPageBreak/>
        <w:t>Задание 1. Произведите группировку предприятий по стоимости основных средств, образовав 3 группы предприятий с постоянным интервалом. Каждую группу предприятий и все предприятия в целом охарактеризуйте следующими показателями:</w:t>
      </w:r>
    </w:p>
    <w:p w:rsidR="000561B5" w:rsidRPr="00E22F12" w:rsidRDefault="000561B5" w:rsidP="000561B5">
      <w:pPr>
        <w:widowControl w:val="0"/>
        <w:spacing w:line="228" w:lineRule="auto"/>
        <w:ind w:firstLine="851"/>
        <w:jc w:val="both"/>
        <w:rPr>
          <w:sz w:val="28"/>
          <w:szCs w:val="28"/>
        </w:rPr>
      </w:pPr>
      <w:r w:rsidRPr="00E22F12">
        <w:rPr>
          <w:sz w:val="28"/>
          <w:szCs w:val="28"/>
        </w:rPr>
        <w:t>а) число предприятий, входящих в группу;</w:t>
      </w:r>
    </w:p>
    <w:p w:rsidR="000561B5" w:rsidRPr="00E22F12" w:rsidRDefault="000561B5" w:rsidP="000561B5">
      <w:pPr>
        <w:widowControl w:val="0"/>
        <w:spacing w:line="228" w:lineRule="auto"/>
        <w:ind w:firstLine="851"/>
        <w:jc w:val="both"/>
        <w:rPr>
          <w:spacing w:val="-8"/>
          <w:sz w:val="28"/>
          <w:szCs w:val="28"/>
        </w:rPr>
      </w:pPr>
      <w:r w:rsidRPr="00E22F12">
        <w:rPr>
          <w:spacing w:val="-8"/>
          <w:sz w:val="28"/>
          <w:szCs w:val="28"/>
        </w:rPr>
        <w:t>б) стоимость основных средств всего и в среднем на одно предприятие;</w:t>
      </w:r>
    </w:p>
    <w:p w:rsidR="000561B5" w:rsidRPr="00E22F12" w:rsidRDefault="000561B5" w:rsidP="000561B5">
      <w:pPr>
        <w:widowControl w:val="0"/>
        <w:spacing w:line="228" w:lineRule="auto"/>
        <w:ind w:firstLine="851"/>
        <w:jc w:val="both"/>
        <w:rPr>
          <w:sz w:val="28"/>
          <w:szCs w:val="28"/>
        </w:rPr>
      </w:pPr>
      <w:r w:rsidRPr="00E22F12">
        <w:rPr>
          <w:sz w:val="28"/>
          <w:szCs w:val="28"/>
        </w:rPr>
        <w:t>в) валовая продукция всего и в среднем на одно предприятие;</w:t>
      </w:r>
    </w:p>
    <w:p w:rsidR="000561B5" w:rsidRPr="00E22F12" w:rsidRDefault="000561B5" w:rsidP="000561B5">
      <w:pPr>
        <w:widowControl w:val="0"/>
        <w:spacing w:line="228" w:lineRule="auto"/>
        <w:ind w:firstLine="851"/>
        <w:jc w:val="both"/>
        <w:rPr>
          <w:sz w:val="28"/>
          <w:szCs w:val="28"/>
        </w:rPr>
      </w:pPr>
      <w:r w:rsidRPr="00E22F12">
        <w:rPr>
          <w:sz w:val="28"/>
          <w:szCs w:val="28"/>
        </w:rPr>
        <w:t xml:space="preserve">г) фондоотдачи, </w:t>
      </w:r>
      <w:proofErr w:type="spellStart"/>
      <w:r w:rsidRPr="00E22F12">
        <w:rPr>
          <w:sz w:val="28"/>
          <w:szCs w:val="28"/>
        </w:rPr>
        <w:t>фондоёмкости</w:t>
      </w:r>
      <w:proofErr w:type="spellEnd"/>
      <w:r w:rsidRPr="00E22F12">
        <w:rPr>
          <w:sz w:val="28"/>
          <w:szCs w:val="28"/>
        </w:rPr>
        <w:t xml:space="preserve"> и </w:t>
      </w:r>
      <w:proofErr w:type="spellStart"/>
      <w:r w:rsidRPr="00E22F12">
        <w:rPr>
          <w:sz w:val="28"/>
          <w:szCs w:val="28"/>
        </w:rPr>
        <w:t>фондовооружённости</w:t>
      </w:r>
      <w:proofErr w:type="spellEnd"/>
      <w:r w:rsidRPr="00E22F12">
        <w:rPr>
          <w:sz w:val="28"/>
          <w:szCs w:val="28"/>
        </w:rPr>
        <w:t>.</w:t>
      </w:r>
    </w:p>
    <w:p w:rsidR="000561B5" w:rsidRPr="00E22F12" w:rsidRDefault="000561B5" w:rsidP="000561B5">
      <w:pPr>
        <w:widowControl w:val="0"/>
        <w:spacing w:line="228" w:lineRule="auto"/>
        <w:ind w:firstLine="851"/>
        <w:jc w:val="both"/>
        <w:rPr>
          <w:sz w:val="28"/>
          <w:szCs w:val="28"/>
        </w:rPr>
      </w:pPr>
      <w:r w:rsidRPr="00E22F12">
        <w:rPr>
          <w:sz w:val="28"/>
          <w:szCs w:val="28"/>
        </w:rPr>
        <w:t>Результат подсчета итогов представьте в виде таблицы и проанализируйте полученные данные.</w:t>
      </w:r>
    </w:p>
    <w:p w:rsidR="000561B5" w:rsidRPr="00E22F12" w:rsidRDefault="000561B5" w:rsidP="000561B5">
      <w:pPr>
        <w:widowControl w:val="0"/>
        <w:ind w:firstLine="851"/>
        <w:jc w:val="both"/>
        <w:rPr>
          <w:b/>
          <w:sz w:val="28"/>
          <w:szCs w:val="28"/>
        </w:rPr>
      </w:pPr>
      <w:r w:rsidRPr="00E22F12">
        <w:rPr>
          <w:sz w:val="28"/>
          <w:szCs w:val="28"/>
        </w:rPr>
        <w:t>Задание 2. По данным таблицы  охарактеризовать прием, с помощью которого будет рассчитано влияние факторов на показатель. Сделать аналитические расчёты и выводы с предложением комплекса мер.</w:t>
      </w:r>
    </w:p>
    <w:p w:rsidR="000561B5" w:rsidRPr="00E22F12" w:rsidRDefault="000561B5" w:rsidP="000561B5">
      <w:pPr>
        <w:widowControl w:val="0"/>
        <w:ind w:firstLine="851"/>
        <w:jc w:val="both"/>
        <w:rPr>
          <w:b/>
          <w:sz w:val="28"/>
          <w:szCs w:val="28"/>
        </w:rPr>
      </w:pPr>
      <w:r w:rsidRPr="00E22F12">
        <w:rPr>
          <w:sz w:val="28"/>
          <w:szCs w:val="28"/>
        </w:rPr>
        <w:t>Задание 3. Определить метод экономического анализа, применяемый в задаче. Рассчитать влияние факторов на финансовый результат предприятия. Сделать выводы.</w:t>
      </w:r>
    </w:p>
    <w:p w:rsidR="000561B5" w:rsidRPr="00E22F12" w:rsidRDefault="000561B5" w:rsidP="000561B5">
      <w:pPr>
        <w:widowControl w:val="0"/>
        <w:spacing w:line="228" w:lineRule="auto"/>
        <w:ind w:firstLine="709"/>
        <w:jc w:val="both"/>
        <w:rPr>
          <w:b/>
          <w:sz w:val="28"/>
          <w:szCs w:val="28"/>
        </w:rPr>
      </w:pPr>
      <w:r w:rsidRPr="00E22F12">
        <w:rPr>
          <w:sz w:val="28"/>
          <w:szCs w:val="28"/>
        </w:rPr>
        <w:t>Задание 5. По данным, приведенным в таблице, определить размер и направление влияния факторов на фонд оплаты труда. Обосновать прием экономического анализа и описать последовательность его применения.</w:t>
      </w:r>
    </w:p>
    <w:p w:rsidR="000561B5" w:rsidRPr="00E22F12" w:rsidRDefault="000561B5" w:rsidP="000561B5">
      <w:pPr>
        <w:widowControl w:val="0"/>
        <w:ind w:firstLine="709"/>
        <w:jc w:val="both"/>
        <w:rPr>
          <w:snapToGrid w:val="0"/>
          <w:sz w:val="28"/>
          <w:szCs w:val="28"/>
        </w:rPr>
      </w:pPr>
    </w:p>
    <w:p w:rsidR="000561B5" w:rsidRPr="00465AE0" w:rsidRDefault="000561B5" w:rsidP="000561B5">
      <w:pPr>
        <w:widowControl w:val="0"/>
        <w:ind w:firstLine="709"/>
        <w:jc w:val="both"/>
        <w:rPr>
          <w:snapToGrid w:val="0"/>
          <w:sz w:val="28"/>
          <w:szCs w:val="28"/>
        </w:rPr>
      </w:pPr>
      <w:r w:rsidRPr="00465AE0">
        <w:rPr>
          <w:snapToGrid w:val="0"/>
          <w:sz w:val="28"/>
          <w:szCs w:val="28"/>
        </w:rPr>
        <w:t>Практико-ориентированное должна содержать следующие структурные элементы:</w:t>
      </w:r>
    </w:p>
    <w:p w:rsidR="000561B5" w:rsidRPr="00465AE0" w:rsidRDefault="000561B5" w:rsidP="000561B5">
      <w:pPr>
        <w:widowControl w:val="0"/>
        <w:ind w:firstLine="709"/>
        <w:jc w:val="both"/>
        <w:rPr>
          <w:snapToGrid w:val="0"/>
          <w:sz w:val="28"/>
          <w:szCs w:val="28"/>
        </w:rPr>
      </w:pPr>
      <w:r w:rsidRPr="00465AE0">
        <w:rPr>
          <w:snapToGrid w:val="0"/>
          <w:sz w:val="28"/>
          <w:szCs w:val="28"/>
        </w:rPr>
        <w:t>- титульный лист;</w:t>
      </w:r>
    </w:p>
    <w:p w:rsidR="000561B5" w:rsidRPr="00465AE0" w:rsidRDefault="000561B5" w:rsidP="000561B5">
      <w:pPr>
        <w:widowControl w:val="0"/>
        <w:ind w:firstLine="709"/>
        <w:jc w:val="both"/>
        <w:rPr>
          <w:snapToGrid w:val="0"/>
          <w:sz w:val="28"/>
          <w:szCs w:val="28"/>
        </w:rPr>
      </w:pPr>
      <w:r w:rsidRPr="00465AE0">
        <w:rPr>
          <w:snapToGrid w:val="0"/>
          <w:sz w:val="28"/>
          <w:szCs w:val="28"/>
        </w:rPr>
        <w:t>- содержание;</w:t>
      </w:r>
    </w:p>
    <w:p w:rsidR="000561B5" w:rsidRPr="00465AE0" w:rsidRDefault="000561B5" w:rsidP="000561B5">
      <w:pPr>
        <w:widowControl w:val="0"/>
        <w:ind w:firstLine="709"/>
        <w:jc w:val="both"/>
        <w:rPr>
          <w:snapToGrid w:val="0"/>
          <w:sz w:val="28"/>
          <w:szCs w:val="28"/>
        </w:rPr>
      </w:pPr>
      <w:r w:rsidRPr="00465AE0">
        <w:rPr>
          <w:snapToGrid w:val="0"/>
          <w:sz w:val="28"/>
          <w:szCs w:val="28"/>
        </w:rPr>
        <w:t>- основную часть;</w:t>
      </w:r>
    </w:p>
    <w:p w:rsidR="000561B5" w:rsidRPr="00465AE0" w:rsidRDefault="000561B5" w:rsidP="000561B5">
      <w:pPr>
        <w:widowControl w:val="0"/>
        <w:ind w:firstLine="709"/>
        <w:jc w:val="both"/>
        <w:rPr>
          <w:snapToGrid w:val="0"/>
          <w:sz w:val="28"/>
          <w:szCs w:val="28"/>
        </w:rPr>
      </w:pPr>
      <w:r w:rsidRPr="00465AE0">
        <w:rPr>
          <w:snapToGrid w:val="0"/>
          <w:sz w:val="28"/>
          <w:szCs w:val="28"/>
        </w:rPr>
        <w:t>- список использованных источников;</w:t>
      </w:r>
    </w:p>
    <w:p w:rsidR="000561B5" w:rsidRPr="00465AE0" w:rsidRDefault="000561B5" w:rsidP="000561B5">
      <w:pPr>
        <w:widowControl w:val="0"/>
        <w:ind w:firstLine="709"/>
        <w:jc w:val="both"/>
        <w:rPr>
          <w:snapToGrid w:val="0"/>
          <w:sz w:val="28"/>
          <w:szCs w:val="28"/>
        </w:rPr>
      </w:pPr>
      <w:r w:rsidRPr="00465AE0">
        <w:rPr>
          <w:snapToGrid w:val="0"/>
          <w:sz w:val="28"/>
          <w:szCs w:val="28"/>
        </w:rPr>
        <w:t>- приложения.</w:t>
      </w:r>
    </w:p>
    <w:p w:rsidR="000561B5" w:rsidRPr="00465AE0" w:rsidRDefault="000561B5" w:rsidP="000561B5">
      <w:pPr>
        <w:widowControl w:val="0"/>
        <w:ind w:firstLine="709"/>
        <w:jc w:val="both"/>
        <w:rPr>
          <w:sz w:val="28"/>
          <w:szCs w:val="28"/>
        </w:rPr>
      </w:pPr>
      <w:r w:rsidRPr="00465AE0">
        <w:rPr>
          <w:sz w:val="28"/>
          <w:szCs w:val="28"/>
        </w:rPr>
        <w:t>Структура индивидуального творческого задания должна содержать следующие элементы: титульный лист, лист-задание, содержание, введение, основная часть, заключение, список использованных источников, приложения. Оформлять индивидуальное творческое задание следует в соответствии со стандартом организации СТО 02069024.101-2015 «Работы студенческие. Общие требования и правила оформления».</w:t>
      </w:r>
    </w:p>
    <w:p w:rsidR="000561B5" w:rsidRPr="00465AE0" w:rsidRDefault="000561B5" w:rsidP="000561B5">
      <w:pPr>
        <w:widowControl w:val="0"/>
        <w:ind w:firstLine="709"/>
        <w:jc w:val="both"/>
        <w:rPr>
          <w:sz w:val="28"/>
          <w:szCs w:val="28"/>
        </w:rPr>
      </w:pPr>
      <w:r w:rsidRPr="00465AE0">
        <w:rPr>
          <w:sz w:val="28"/>
          <w:szCs w:val="28"/>
        </w:rPr>
        <w:t>Индивидуальное творческое задание необходимо представлять для проверки не позднее, чем за 10 дней до начала экзаменационной сессии. Несвоевременность выполнения задания (по неуважительной причине) учитывается при выставлении оценки. Результаты выполненного индивидуального творческого задания обсуждается в рамках защиты (собеседования).</w:t>
      </w:r>
    </w:p>
    <w:p w:rsidR="000561B5" w:rsidRPr="00465AE0" w:rsidRDefault="000561B5" w:rsidP="000561B5">
      <w:pPr>
        <w:widowControl w:val="0"/>
        <w:ind w:firstLine="709"/>
        <w:jc w:val="both"/>
        <w:rPr>
          <w:sz w:val="28"/>
          <w:szCs w:val="28"/>
        </w:rPr>
      </w:pPr>
      <w:r w:rsidRPr="00465AE0">
        <w:rPr>
          <w:sz w:val="28"/>
          <w:szCs w:val="28"/>
        </w:rPr>
        <w:t>Не зачтенная работа возвращается студенту для доработки в соответствии с замечаниями. Обучающиеся, не представившие индивидуальное творческое задание или ИТЗ которых не зачтено, не допускаются к зачету по дисциплине.</w:t>
      </w:r>
    </w:p>
    <w:p w:rsidR="000561B5" w:rsidRPr="00465AE0" w:rsidRDefault="000561B5" w:rsidP="000561B5">
      <w:pPr>
        <w:jc w:val="both"/>
        <w:rPr>
          <w:sz w:val="28"/>
          <w:szCs w:val="28"/>
        </w:rPr>
      </w:pPr>
    </w:p>
    <w:p w:rsidR="000561B5" w:rsidRPr="008F36D3" w:rsidRDefault="000561B5" w:rsidP="000561B5">
      <w:pPr>
        <w:ind w:firstLine="709"/>
        <w:jc w:val="both"/>
        <w:rPr>
          <w:b/>
          <w:sz w:val="28"/>
          <w:szCs w:val="28"/>
        </w:rPr>
      </w:pPr>
      <w:r>
        <w:rPr>
          <w:b/>
          <w:color w:val="000000"/>
          <w:spacing w:val="7"/>
          <w:sz w:val="28"/>
          <w:szCs w:val="28"/>
        </w:rPr>
        <w:br w:type="page"/>
      </w:r>
      <w:r w:rsidRPr="008F36D3">
        <w:rPr>
          <w:b/>
          <w:color w:val="000000"/>
          <w:spacing w:val="7"/>
          <w:sz w:val="28"/>
          <w:szCs w:val="28"/>
        </w:rPr>
        <w:lastRenderedPageBreak/>
        <w:t>4 Методические указания по промежуточной аттестации по дисциплине</w:t>
      </w:r>
    </w:p>
    <w:p w:rsidR="000561B5" w:rsidRDefault="000561B5" w:rsidP="000561B5">
      <w:pPr>
        <w:ind w:firstLine="709"/>
        <w:jc w:val="both"/>
        <w:rPr>
          <w:b/>
          <w:sz w:val="28"/>
          <w:szCs w:val="28"/>
        </w:rPr>
      </w:pPr>
    </w:p>
    <w:p w:rsidR="000561B5" w:rsidRPr="00717254" w:rsidRDefault="000561B5" w:rsidP="000561B5">
      <w:pPr>
        <w:tabs>
          <w:tab w:val="left" w:pos="0"/>
        </w:tabs>
        <w:ind w:left="23" w:firstLine="697"/>
        <w:jc w:val="both"/>
        <w:rPr>
          <w:sz w:val="28"/>
        </w:rPr>
      </w:pPr>
      <w:r w:rsidRPr="00AB6601">
        <w:rPr>
          <w:sz w:val="28"/>
          <w:szCs w:val="28"/>
        </w:rPr>
        <w:t>О</w:t>
      </w:r>
      <w:r w:rsidRPr="00A91F70">
        <w:rPr>
          <w:sz w:val="28"/>
        </w:rPr>
        <w:t>ценка</w:t>
      </w:r>
      <w:r>
        <w:rPr>
          <w:sz w:val="28"/>
        </w:rPr>
        <w:t xml:space="preserve"> «отлично» выставляется, </w:t>
      </w:r>
      <w:r w:rsidRPr="00717254">
        <w:rPr>
          <w:sz w:val="28"/>
        </w:rPr>
        <w:t xml:space="preserve">если </w:t>
      </w:r>
      <w:r>
        <w:rPr>
          <w:sz w:val="28"/>
        </w:rPr>
        <w:t>студент</w:t>
      </w:r>
      <w:r w:rsidRPr="00717254">
        <w:rPr>
          <w:sz w:val="28"/>
        </w:rPr>
        <w:t xml:space="preserve">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w:t>
      </w:r>
      <w:r>
        <w:rPr>
          <w:sz w:val="28"/>
        </w:rPr>
        <w:t>вободно справляется с</w:t>
      </w:r>
      <w:r w:rsidRPr="00717254">
        <w:rPr>
          <w:sz w:val="28"/>
        </w:rPr>
        <w:t xml:space="preserve"> вопросами, причем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0561B5" w:rsidRDefault="000561B5" w:rsidP="000561B5">
      <w:pPr>
        <w:tabs>
          <w:tab w:val="left" w:pos="0"/>
        </w:tabs>
        <w:ind w:left="23" w:firstLine="697"/>
        <w:jc w:val="both"/>
        <w:rPr>
          <w:sz w:val="28"/>
        </w:rPr>
      </w:pPr>
      <w:r>
        <w:rPr>
          <w:sz w:val="28"/>
        </w:rPr>
        <w:t>О</w:t>
      </w:r>
      <w:r w:rsidRPr="00A91F70">
        <w:rPr>
          <w:sz w:val="28"/>
        </w:rPr>
        <w:t>ценка</w:t>
      </w:r>
      <w:r>
        <w:rPr>
          <w:sz w:val="28"/>
        </w:rPr>
        <w:t xml:space="preserve"> «хорошо» выставляется,</w:t>
      </w:r>
      <w:r w:rsidRPr="00717254">
        <w:rPr>
          <w:sz w:val="28"/>
        </w:rPr>
        <w:t xml:space="preserve"> если </w:t>
      </w:r>
      <w:r>
        <w:rPr>
          <w:sz w:val="28"/>
        </w:rPr>
        <w:t>студент</w:t>
      </w:r>
      <w:r w:rsidRPr="00717254">
        <w:rPr>
          <w:sz w:val="28"/>
        </w:rPr>
        <w:t xml:space="preserve">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w:t>
      </w:r>
      <w:r>
        <w:rPr>
          <w:sz w:val="28"/>
        </w:rPr>
        <w:t>я</w:t>
      </w:r>
      <w:r w:rsidRPr="00717254">
        <w:rPr>
          <w:sz w:val="28"/>
        </w:rPr>
        <w:t>, владеет необходимыми приемами их применения.</w:t>
      </w:r>
    </w:p>
    <w:p w:rsidR="000561B5" w:rsidRPr="00717254" w:rsidRDefault="000561B5" w:rsidP="000561B5">
      <w:pPr>
        <w:tabs>
          <w:tab w:val="left" w:pos="0"/>
        </w:tabs>
        <w:ind w:left="23" w:firstLine="697"/>
        <w:jc w:val="both"/>
        <w:rPr>
          <w:sz w:val="28"/>
        </w:rPr>
      </w:pPr>
      <w:r>
        <w:rPr>
          <w:sz w:val="28"/>
        </w:rPr>
        <w:t>О</w:t>
      </w:r>
      <w:r w:rsidRPr="00A91F70">
        <w:rPr>
          <w:sz w:val="28"/>
        </w:rPr>
        <w:t>ценка</w:t>
      </w:r>
      <w:r>
        <w:rPr>
          <w:sz w:val="28"/>
        </w:rPr>
        <w:t xml:space="preserve"> «удовлетворительно» по дисциплине выставляется, если студент имеет </w:t>
      </w:r>
      <w:r w:rsidRPr="00717254">
        <w:rPr>
          <w:sz w:val="28"/>
        </w:rPr>
        <w:t xml:space="preserve">знание только теоретического материала, но не усвоил его деталей, допускает неточности, </w:t>
      </w:r>
      <w:r>
        <w:rPr>
          <w:sz w:val="28"/>
        </w:rPr>
        <w:t xml:space="preserve">применяет </w:t>
      </w:r>
      <w:r w:rsidRPr="00717254">
        <w:rPr>
          <w:sz w:val="28"/>
        </w:rPr>
        <w:t>недостаточно правильные формулировки, нарушения логической последовательности в изложени</w:t>
      </w:r>
      <w:r>
        <w:rPr>
          <w:sz w:val="28"/>
        </w:rPr>
        <w:t>и программного материала</w:t>
      </w:r>
      <w:r w:rsidRPr="00717254">
        <w:rPr>
          <w:sz w:val="28"/>
        </w:rPr>
        <w:t>.</w:t>
      </w:r>
    </w:p>
    <w:p w:rsidR="000561B5" w:rsidRPr="00717254" w:rsidRDefault="000561B5" w:rsidP="000561B5">
      <w:pPr>
        <w:tabs>
          <w:tab w:val="left" w:pos="0"/>
        </w:tabs>
        <w:ind w:left="23" w:firstLine="697"/>
        <w:jc w:val="both"/>
        <w:rPr>
          <w:sz w:val="28"/>
        </w:rPr>
      </w:pPr>
      <w:r>
        <w:rPr>
          <w:sz w:val="28"/>
        </w:rPr>
        <w:t>О</w:t>
      </w:r>
      <w:r w:rsidRPr="00A91F70">
        <w:rPr>
          <w:sz w:val="28"/>
        </w:rPr>
        <w:t>ценка</w:t>
      </w:r>
      <w:r>
        <w:rPr>
          <w:sz w:val="28"/>
        </w:rPr>
        <w:t xml:space="preserve"> «неудовлетворительно» по дисциплине выставляется, </w:t>
      </w:r>
      <w:r w:rsidRPr="00717254">
        <w:rPr>
          <w:sz w:val="28"/>
        </w:rPr>
        <w:t xml:space="preserve">если </w:t>
      </w:r>
      <w:r>
        <w:rPr>
          <w:sz w:val="28"/>
        </w:rPr>
        <w:t>студент</w:t>
      </w:r>
      <w:r w:rsidRPr="00717254">
        <w:rPr>
          <w:sz w:val="28"/>
        </w:rPr>
        <w:t xml:space="preserve"> имеет </w:t>
      </w:r>
      <w:r>
        <w:rPr>
          <w:sz w:val="28"/>
        </w:rPr>
        <w:t>плохое знание теоретического материала и при этом</w:t>
      </w:r>
      <w:r w:rsidRPr="00717254">
        <w:rPr>
          <w:sz w:val="28"/>
        </w:rPr>
        <w:t xml:space="preserve">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w:t>
      </w:r>
      <w:r>
        <w:rPr>
          <w:sz w:val="28"/>
        </w:rPr>
        <w:t>вает затруднения при ответе на вопросы</w:t>
      </w:r>
      <w:r w:rsidRPr="00717254">
        <w:rPr>
          <w:sz w:val="28"/>
        </w:rPr>
        <w:t>.</w:t>
      </w:r>
    </w:p>
    <w:p w:rsidR="000561B5" w:rsidRPr="00465AE0" w:rsidRDefault="000561B5" w:rsidP="000561B5">
      <w:pPr>
        <w:pStyle w:val="ReportMain"/>
        <w:keepNext/>
        <w:suppressAutoHyphens/>
        <w:ind w:firstLine="709"/>
        <w:jc w:val="both"/>
        <w:outlineLvl w:val="0"/>
        <w:rPr>
          <w:b/>
          <w:sz w:val="28"/>
          <w:szCs w:val="28"/>
        </w:rPr>
      </w:pPr>
      <w:r>
        <w:rPr>
          <w:b/>
        </w:rPr>
        <w:br w:type="page"/>
      </w:r>
      <w:r w:rsidRPr="00465AE0">
        <w:rPr>
          <w:b/>
          <w:sz w:val="28"/>
          <w:szCs w:val="28"/>
        </w:rPr>
        <w:lastRenderedPageBreak/>
        <w:t>5 Список рекомендуемой литературы</w:t>
      </w:r>
    </w:p>
    <w:p w:rsidR="000561B5" w:rsidRPr="000561B5" w:rsidRDefault="000561B5" w:rsidP="000561B5">
      <w:pPr>
        <w:pStyle w:val="ReportMain"/>
        <w:widowControl w:val="0"/>
        <w:ind w:firstLine="709"/>
        <w:jc w:val="both"/>
        <w:outlineLvl w:val="1"/>
        <w:rPr>
          <w:b/>
          <w:color w:val="000000" w:themeColor="text1"/>
          <w:sz w:val="28"/>
          <w:szCs w:val="28"/>
        </w:rPr>
      </w:pPr>
    </w:p>
    <w:p w:rsidR="000561B5" w:rsidRPr="000561B5" w:rsidRDefault="000561B5" w:rsidP="000561B5">
      <w:pPr>
        <w:pStyle w:val="ReportMain"/>
        <w:widowControl w:val="0"/>
        <w:ind w:firstLine="709"/>
        <w:jc w:val="both"/>
        <w:outlineLvl w:val="1"/>
        <w:rPr>
          <w:b/>
          <w:color w:val="000000" w:themeColor="text1"/>
          <w:sz w:val="28"/>
          <w:szCs w:val="28"/>
        </w:rPr>
      </w:pPr>
      <w:r w:rsidRPr="000561B5">
        <w:rPr>
          <w:b/>
          <w:color w:val="000000" w:themeColor="text1"/>
          <w:sz w:val="28"/>
          <w:szCs w:val="28"/>
        </w:rPr>
        <w:t>5.1 Основная литература</w:t>
      </w:r>
    </w:p>
    <w:p w:rsidR="000561B5" w:rsidRPr="000561B5" w:rsidRDefault="000561B5" w:rsidP="000561B5">
      <w:pPr>
        <w:widowControl w:val="0"/>
        <w:numPr>
          <w:ilvl w:val="0"/>
          <w:numId w:val="3"/>
        </w:numPr>
        <w:tabs>
          <w:tab w:val="left" w:pos="851"/>
          <w:tab w:val="left" w:pos="993"/>
          <w:tab w:val="left" w:pos="1134"/>
        </w:tabs>
        <w:ind w:left="0" w:firstLine="709"/>
        <w:jc w:val="both"/>
        <w:outlineLvl w:val="1"/>
        <w:rPr>
          <w:rFonts w:eastAsia="Calibri"/>
          <w:color w:val="000000"/>
          <w:sz w:val="28"/>
          <w:szCs w:val="28"/>
          <w:lang w:eastAsia="en-US"/>
        </w:rPr>
      </w:pPr>
      <w:proofErr w:type="spellStart"/>
      <w:r w:rsidRPr="000561B5">
        <w:rPr>
          <w:rFonts w:eastAsia="Calibri"/>
          <w:color w:val="000000"/>
          <w:sz w:val="28"/>
          <w:szCs w:val="28"/>
          <w:shd w:val="clear" w:color="auto" w:fill="FFFFFF"/>
          <w:lang w:eastAsia="en-US"/>
        </w:rPr>
        <w:t>Суглобов</w:t>
      </w:r>
      <w:proofErr w:type="spellEnd"/>
      <w:r w:rsidRPr="000561B5">
        <w:rPr>
          <w:rFonts w:eastAsia="Calibri"/>
          <w:color w:val="000000"/>
          <w:sz w:val="28"/>
          <w:szCs w:val="28"/>
          <w:shd w:val="clear" w:color="auto" w:fill="FFFFFF"/>
          <w:lang w:eastAsia="en-US"/>
        </w:rPr>
        <w:t xml:space="preserve">, А.Е. </w:t>
      </w:r>
      <w:r w:rsidRPr="000561B5">
        <w:rPr>
          <w:rFonts w:eastAsia="Calibri"/>
          <w:bCs/>
          <w:color w:val="000000"/>
          <w:sz w:val="28"/>
          <w:szCs w:val="28"/>
          <w:shd w:val="clear" w:color="auto" w:fill="FFFFFF"/>
          <w:lang w:eastAsia="en-US"/>
        </w:rPr>
        <w:t xml:space="preserve">Бухгалтерский учет и анализ </w:t>
      </w:r>
      <w:r w:rsidRPr="000561B5">
        <w:rPr>
          <w:rFonts w:eastAsia="Calibri"/>
          <w:sz w:val="28"/>
          <w:szCs w:val="28"/>
          <w:lang w:eastAsia="en-US"/>
        </w:rPr>
        <w:t>[Электронный ресурс]</w:t>
      </w:r>
      <w:r w:rsidRPr="000561B5">
        <w:rPr>
          <w:rFonts w:eastAsia="Calibri"/>
          <w:color w:val="000000"/>
          <w:sz w:val="28"/>
          <w:szCs w:val="28"/>
          <w:shd w:val="clear" w:color="auto" w:fill="FFFFFF"/>
          <w:lang w:eastAsia="en-US"/>
        </w:rPr>
        <w:t xml:space="preserve">: учебник / А.Е. </w:t>
      </w:r>
      <w:proofErr w:type="spellStart"/>
      <w:r w:rsidRPr="000561B5">
        <w:rPr>
          <w:rFonts w:eastAsia="Calibri"/>
          <w:color w:val="000000"/>
          <w:sz w:val="28"/>
          <w:szCs w:val="28"/>
          <w:shd w:val="clear" w:color="auto" w:fill="FFFFFF"/>
          <w:lang w:eastAsia="en-US"/>
        </w:rPr>
        <w:t>Суглобов</w:t>
      </w:r>
      <w:proofErr w:type="spellEnd"/>
      <w:r w:rsidRPr="000561B5">
        <w:rPr>
          <w:rFonts w:eastAsia="Calibri"/>
          <w:color w:val="000000"/>
          <w:sz w:val="28"/>
          <w:szCs w:val="28"/>
          <w:shd w:val="clear" w:color="auto" w:fill="FFFFFF"/>
          <w:lang w:eastAsia="en-US"/>
        </w:rPr>
        <w:t xml:space="preserve">, Б.Т. </w:t>
      </w:r>
      <w:proofErr w:type="spellStart"/>
      <w:r w:rsidRPr="000561B5">
        <w:rPr>
          <w:rFonts w:eastAsia="Calibri"/>
          <w:color w:val="000000"/>
          <w:sz w:val="28"/>
          <w:szCs w:val="28"/>
          <w:shd w:val="clear" w:color="auto" w:fill="FFFFFF"/>
          <w:lang w:eastAsia="en-US"/>
        </w:rPr>
        <w:t>Жарылгасова</w:t>
      </w:r>
      <w:proofErr w:type="spellEnd"/>
      <w:r w:rsidRPr="000561B5">
        <w:rPr>
          <w:rFonts w:eastAsia="Calibri"/>
          <w:color w:val="000000"/>
          <w:sz w:val="28"/>
          <w:szCs w:val="28"/>
          <w:shd w:val="clear" w:color="auto" w:fill="FFFFFF"/>
          <w:lang w:eastAsia="en-US"/>
        </w:rPr>
        <w:t xml:space="preserve">, С.А. Хмелев [и др.]; под ред. д-ра </w:t>
      </w:r>
      <w:proofErr w:type="spellStart"/>
      <w:r w:rsidRPr="000561B5">
        <w:rPr>
          <w:rFonts w:eastAsia="Calibri"/>
          <w:color w:val="000000"/>
          <w:sz w:val="28"/>
          <w:szCs w:val="28"/>
          <w:shd w:val="clear" w:color="auto" w:fill="FFFFFF"/>
          <w:lang w:eastAsia="en-US"/>
        </w:rPr>
        <w:t>экон</w:t>
      </w:r>
      <w:proofErr w:type="spellEnd"/>
      <w:r w:rsidRPr="000561B5">
        <w:rPr>
          <w:rFonts w:eastAsia="Calibri"/>
          <w:color w:val="000000"/>
          <w:sz w:val="28"/>
          <w:szCs w:val="28"/>
          <w:shd w:val="clear" w:color="auto" w:fill="FFFFFF"/>
          <w:lang w:eastAsia="en-US"/>
        </w:rPr>
        <w:t xml:space="preserve">. наук, проф. А.Е. </w:t>
      </w:r>
      <w:proofErr w:type="spellStart"/>
      <w:r w:rsidRPr="000561B5">
        <w:rPr>
          <w:rFonts w:eastAsia="Calibri"/>
          <w:color w:val="000000"/>
          <w:sz w:val="28"/>
          <w:szCs w:val="28"/>
          <w:shd w:val="clear" w:color="auto" w:fill="FFFFFF"/>
          <w:lang w:eastAsia="en-US"/>
        </w:rPr>
        <w:t>Суглобова</w:t>
      </w:r>
      <w:proofErr w:type="spellEnd"/>
      <w:r w:rsidRPr="000561B5">
        <w:rPr>
          <w:rFonts w:eastAsia="Calibri"/>
          <w:color w:val="000000"/>
          <w:sz w:val="28"/>
          <w:szCs w:val="28"/>
          <w:shd w:val="clear" w:color="auto" w:fill="FFFFFF"/>
          <w:lang w:eastAsia="en-US"/>
        </w:rPr>
        <w:t xml:space="preserve">. — М.: РИОР: ИНФРА-М, 2018. — 478 с. — (Высшее образование: </w:t>
      </w:r>
      <w:proofErr w:type="spellStart"/>
      <w:r w:rsidRPr="000561B5">
        <w:rPr>
          <w:rFonts w:eastAsia="Calibri"/>
          <w:color w:val="000000"/>
          <w:sz w:val="28"/>
          <w:szCs w:val="28"/>
          <w:shd w:val="clear" w:color="auto" w:fill="FFFFFF"/>
          <w:lang w:eastAsia="en-US"/>
        </w:rPr>
        <w:t>Бакалавриат</w:t>
      </w:r>
      <w:proofErr w:type="spellEnd"/>
      <w:r w:rsidRPr="000561B5">
        <w:rPr>
          <w:rFonts w:eastAsia="Calibri"/>
          <w:color w:val="000000"/>
          <w:sz w:val="28"/>
          <w:szCs w:val="28"/>
          <w:shd w:val="clear" w:color="auto" w:fill="FFFFFF"/>
          <w:lang w:eastAsia="en-US"/>
        </w:rPr>
        <w:t>). — ww.dx.doi.org/10.12737/20161. - Режим доступа: http://znanium.com/catalog/product/962130</w:t>
      </w:r>
    </w:p>
    <w:p w:rsidR="000561B5" w:rsidRPr="000561B5" w:rsidRDefault="000561B5" w:rsidP="000561B5">
      <w:pPr>
        <w:widowControl w:val="0"/>
        <w:numPr>
          <w:ilvl w:val="0"/>
          <w:numId w:val="3"/>
        </w:numPr>
        <w:tabs>
          <w:tab w:val="left" w:pos="851"/>
          <w:tab w:val="left" w:pos="993"/>
          <w:tab w:val="left" w:pos="1134"/>
        </w:tabs>
        <w:ind w:left="0" w:firstLine="709"/>
        <w:jc w:val="both"/>
        <w:outlineLvl w:val="1"/>
        <w:rPr>
          <w:rFonts w:eastAsia="Calibri"/>
          <w:color w:val="000000"/>
          <w:sz w:val="28"/>
          <w:szCs w:val="28"/>
          <w:lang w:eastAsia="en-US"/>
        </w:rPr>
      </w:pPr>
      <w:proofErr w:type="spellStart"/>
      <w:r w:rsidRPr="000561B5">
        <w:rPr>
          <w:rFonts w:eastAsia="Calibri"/>
          <w:sz w:val="28"/>
          <w:szCs w:val="28"/>
          <w:lang w:eastAsia="en-US"/>
        </w:rPr>
        <w:t>Чувикова</w:t>
      </w:r>
      <w:proofErr w:type="spellEnd"/>
      <w:r w:rsidRPr="000561B5">
        <w:rPr>
          <w:rFonts w:eastAsia="Calibri"/>
          <w:sz w:val="28"/>
          <w:szCs w:val="28"/>
          <w:lang w:eastAsia="en-US"/>
        </w:rPr>
        <w:t xml:space="preserve">, В.В. Бухгалтерский учет и анализ: учебник для бакалавров [Электронный ресурс] / В.В. </w:t>
      </w:r>
      <w:proofErr w:type="spellStart"/>
      <w:r w:rsidRPr="000561B5">
        <w:rPr>
          <w:rFonts w:eastAsia="Calibri"/>
          <w:sz w:val="28"/>
          <w:szCs w:val="28"/>
          <w:lang w:eastAsia="en-US"/>
        </w:rPr>
        <w:t>Чувикова</w:t>
      </w:r>
      <w:proofErr w:type="spellEnd"/>
      <w:r w:rsidRPr="000561B5">
        <w:rPr>
          <w:rFonts w:eastAsia="Calibri"/>
          <w:sz w:val="28"/>
          <w:szCs w:val="28"/>
          <w:lang w:eastAsia="en-US"/>
        </w:rPr>
        <w:t xml:space="preserve">, Т.Б. </w:t>
      </w:r>
      <w:proofErr w:type="spellStart"/>
      <w:r w:rsidRPr="000561B5">
        <w:rPr>
          <w:rFonts w:eastAsia="Calibri"/>
          <w:sz w:val="28"/>
          <w:szCs w:val="28"/>
          <w:lang w:eastAsia="en-US"/>
        </w:rPr>
        <w:t>Иззука</w:t>
      </w:r>
      <w:proofErr w:type="spellEnd"/>
      <w:r w:rsidRPr="000561B5">
        <w:rPr>
          <w:rFonts w:eastAsia="Calibri"/>
          <w:sz w:val="28"/>
          <w:szCs w:val="28"/>
          <w:lang w:eastAsia="en-US"/>
        </w:rPr>
        <w:t xml:space="preserve"> - </w:t>
      </w:r>
      <w:proofErr w:type="spellStart"/>
      <w:r w:rsidRPr="000561B5">
        <w:rPr>
          <w:rFonts w:eastAsia="Calibri"/>
          <w:color w:val="000000"/>
          <w:sz w:val="28"/>
          <w:szCs w:val="28"/>
          <w:shd w:val="clear" w:color="auto" w:fill="FFFFFF"/>
          <w:lang w:eastAsia="en-US"/>
        </w:rPr>
        <w:t>М.:</w:t>
      </w:r>
      <w:r w:rsidRPr="000561B5">
        <w:rPr>
          <w:rFonts w:eastAsia="Calibri"/>
          <w:sz w:val="28"/>
          <w:szCs w:val="28"/>
          <w:lang w:eastAsia="en-US"/>
        </w:rPr>
        <w:t>Дашков</w:t>
      </w:r>
      <w:proofErr w:type="spellEnd"/>
      <w:r w:rsidRPr="000561B5">
        <w:rPr>
          <w:rFonts w:eastAsia="Calibri"/>
          <w:sz w:val="28"/>
          <w:szCs w:val="28"/>
          <w:lang w:eastAsia="en-US"/>
        </w:rPr>
        <w:t xml:space="preserve"> и К°, 2018. </w:t>
      </w:r>
      <w:r w:rsidRPr="000561B5">
        <w:rPr>
          <w:rFonts w:eastAsia="Calibri"/>
          <w:color w:val="000000"/>
          <w:sz w:val="28"/>
          <w:szCs w:val="28"/>
          <w:shd w:val="clear" w:color="auto" w:fill="FFFFFF"/>
          <w:lang w:eastAsia="en-US"/>
        </w:rPr>
        <w:t xml:space="preserve">- 248 с.: ISBN 978-5-394-02406-1 - Режим доступа: </w:t>
      </w:r>
      <w:hyperlink r:id="rId14" w:history="1">
        <w:r w:rsidRPr="000561B5">
          <w:rPr>
            <w:rFonts w:eastAsia="Calibri"/>
            <w:color w:val="000000"/>
            <w:sz w:val="28"/>
            <w:szCs w:val="28"/>
            <w:shd w:val="clear" w:color="auto" w:fill="FFFFFF"/>
            <w:lang w:eastAsia="en-US"/>
          </w:rPr>
          <w:t>http://znanium.com/catalog/product/513808</w:t>
        </w:r>
      </w:hyperlink>
    </w:p>
    <w:p w:rsidR="000561B5" w:rsidRPr="000561B5" w:rsidRDefault="000561B5" w:rsidP="000561B5">
      <w:pPr>
        <w:widowControl w:val="0"/>
        <w:numPr>
          <w:ilvl w:val="0"/>
          <w:numId w:val="3"/>
        </w:numPr>
        <w:tabs>
          <w:tab w:val="left" w:pos="993"/>
        </w:tabs>
        <w:ind w:left="0" w:firstLine="709"/>
        <w:jc w:val="both"/>
        <w:rPr>
          <w:rFonts w:eastAsia="Calibri"/>
          <w:color w:val="000000"/>
          <w:sz w:val="28"/>
          <w:szCs w:val="28"/>
          <w:shd w:val="clear" w:color="auto" w:fill="FFFFFF"/>
          <w:lang w:eastAsia="en-US"/>
        </w:rPr>
      </w:pPr>
      <w:proofErr w:type="spellStart"/>
      <w:r w:rsidRPr="000561B5">
        <w:rPr>
          <w:rFonts w:eastAsia="Calibri"/>
          <w:color w:val="000000"/>
          <w:sz w:val="28"/>
          <w:szCs w:val="28"/>
          <w:shd w:val="clear" w:color="auto" w:fill="FFFFFF"/>
          <w:lang w:eastAsia="en-US"/>
        </w:rPr>
        <w:t>Шеремет</w:t>
      </w:r>
      <w:proofErr w:type="spellEnd"/>
      <w:r w:rsidRPr="000561B5">
        <w:rPr>
          <w:rFonts w:eastAsia="Calibri"/>
          <w:color w:val="000000"/>
          <w:sz w:val="28"/>
          <w:szCs w:val="28"/>
          <w:shd w:val="clear" w:color="auto" w:fill="FFFFFF"/>
          <w:lang w:eastAsia="en-US"/>
        </w:rPr>
        <w:t xml:space="preserve">, А. Д. Бухгалтерский учет и анализ: учебник / А.Д. </w:t>
      </w:r>
      <w:proofErr w:type="spellStart"/>
      <w:r w:rsidRPr="000561B5">
        <w:rPr>
          <w:rFonts w:eastAsia="Calibri"/>
          <w:color w:val="000000"/>
          <w:sz w:val="28"/>
          <w:szCs w:val="28"/>
          <w:shd w:val="clear" w:color="auto" w:fill="FFFFFF"/>
          <w:lang w:eastAsia="en-US"/>
        </w:rPr>
        <w:t>Шеремет</w:t>
      </w:r>
      <w:proofErr w:type="spellEnd"/>
      <w:r w:rsidRPr="000561B5">
        <w:rPr>
          <w:rFonts w:eastAsia="Calibri"/>
          <w:color w:val="000000"/>
          <w:sz w:val="28"/>
          <w:szCs w:val="28"/>
          <w:shd w:val="clear" w:color="auto" w:fill="FFFFFF"/>
          <w:lang w:eastAsia="en-US"/>
        </w:rPr>
        <w:t>, Е.В. Старовойтова; под общ</w:t>
      </w:r>
      <w:proofErr w:type="gramStart"/>
      <w:r w:rsidRPr="000561B5">
        <w:rPr>
          <w:rFonts w:eastAsia="Calibri"/>
          <w:color w:val="000000"/>
          <w:sz w:val="28"/>
          <w:szCs w:val="28"/>
          <w:shd w:val="clear" w:color="auto" w:fill="FFFFFF"/>
          <w:lang w:eastAsia="en-US"/>
        </w:rPr>
        <w:t>.</w:t>
      </w:r>
      <w:proofErr w:type="gramEnd"/>
      <w:r w:rsidRPr="000561B5">
        <w:rPr>
          <w:rFonts w:eastAsia="Calibri"/>
          <w:color w:val="000000"/>
          <w:sz w:val="28"/>
          <w:szCs w:val="28"/>
          <w:shd w:val="clear" w:color="auto" w:fill="FFFFFF"/>
          <w:lang w:eastAsia="en-US"/>
        </w:rPr>
        <w:t xml:space="preserve"> </w:t>
      </w:r>
      <w:proofErr w:type="gramStart"/>
      <w:r w:rsidRPr="000561B5">
        <w:rPr>
          <w:rFonts w:eastAsia="Calibri"/>
          <w:color w:val="000000"/>
          <w:sz w:val="28"/>
          <w:szCs w:val="28"/>
          <w:shd w:val="clear" w:color="auto" w:fill="FFFFFF"/>
          <w:lang w:eastAsia="en-US"/>
        </w:rPr>
        <w:t>р</w:t>
      </w:r>
      <w:proofErr w:type="gramEnd"/>
      <w:r w:rsidRPr="000561B5">
        <w:rPr>
          <w:rFonts w:eastAsia="Calibri"/>
          <w:color w:val="000000"/>
          <w:sz w:val="28"/>
          <w:szCs w:val="28"/>
          <w:shd w:val="clear" w:color="auto" w:fill="FFFFFF"/>
          <w:lang w:eastAsia="en-US"/>
        </w:rPr>
        <w:t xml:space="preserve">ед. проф. А.Д. </w:t>
      </w:r>
      <w:proofErr w:type="spellStart"/>
      <w:r w:rsidRPr="000561B5">
        <w:rPr>
          <w:rFonts w:eastAsia="Calibri"/>
          <w:color w:val="000000"/>
          <w:sz w:val="28"/>
          <w:szCs w:val="28"/>
          <w:shd w:val="clear" w:color="auto" w:fill="FFFFFF"/>
          <w:lang w:eastAsia="en-US"/>
        </w:rPr>
        <w:t>Шеремета</w:t>
      </w:r>
      <w:proofErr w:type="spellEnd"/>
      <w:r w:rsidRPr="000561B5">
        <w:rPr>
          <w:rFonts w:eastAsia="Calibri"/>
          <w:color w:val="000000"/>
          <w:sz w:val="28"/>
          <w:szCs w:val="28"/>
          <w:shd w:val="clear" w:color="auto" w:fill="FFFFFF"/>
          <w:lang w:eastAsia="en-US"/>
        </w:rPr>
        <w:t xml:space="preserve">. — 3-е изд., </w:t>
      </w:r>
      <w:proofErr w:type="spellStart"/>
      <w:r w:rsidRPr="000561B5">
        <w:rPr>
          <w:rFonts w:eastAsia="Calibri"/>
          <w:color w:val="000000"/>
          <w:sz w:val="28"/>
          <w:szCs w:val="28"/>
          <w:shd w:val="clear" w:color="auto" w:fill="FFFFFF"/>
          <w:lang w:eastAsia="en-US"/>
        </w:rPr>
        <w:t>перераб</w:t>
      </w:r>
      <w:proofErr w:type="spellEnd"/>
      <w:r w:rsidRPr="000561B5">
        <w:rPr>
          <w:rFonts w:eastAsia="Calibri"/>
          <w:color w:val="000000"/>
          <w:sz w:val="28"/>
          <w:szCs w:val="28"/>
          <w:shd w:val="clear" w:color="auto" w:fill="FFFFFF"/>
          <w:lang w:eastAsia="en-US"/>
        </w:rPr>
        <w:t xml:space="preserve">. и доп. — Москва: ИНФРА-М, 2020. — 472 с. + Доп. материалы [Электронный ресурс]. — (Высшее образование: </w:t>
      </w:r>
      <w:proofErr w:type="spellStart"/>
      <w:r w:rsidRPr="000561B5">
        <w:rPr>
          <w:rFonts w:eastAsia="Calibri"/>
          <w:color w:val="000000"/>
          <w:sz w:val="28"/>
          <w:szCs w:val="28"/>
          <w:shd w:val="clear" w:color="auto" w:fill="FFFFFF"/>
          <w:lang w:eastAsia="en-US"/>
        </w:rPr>
        <w:t>Бакалавриат</w:t>
      </w:r>
      <w:proofErr w:type="spellEnd"/>
      <w:r w:rsidRPr="000561B5">
        <w:rPr>
          <w:rFonts w:eastAsia="Calibri"/>
          <w:color w:val="000000"/>
          <w:sz w:val="28"/>
          <w:szCs w:val="28"/>
          <w:shd w:val="clear" w:color="auto" w:fill="FFFFFF"/>
          <w:lang w:eastAsia="en-US"/>
        </w:rPr>
        <w:t>). — DOI 10.12737/textbook_5d51706e0cea34.84927128. - ISBN 978-5-16-015482-4. - Режим доступа: https://znanium.com/catalog/product/1035950</w:t>
      </w:r>
    </w:p>
    <w:p w:rsidR="000561B5" w:rsidRPr="000561B5" w:rsidRDefault="000561B5" w:rsidP="000561B5">
      <w:pPr>
        <w:widowControl w:val="0"/>
        <w:ind w:firstLine="709"/>
        <w:jc w:val="both"/>
        <w:outlineLvl w:val="1"/>
        <w:rPr>
          <w:rFonts w:eastAsia="Calibri"/>
          <w:b/>
          <w:sz w:val="28"/>
          <w:szCs w:val="28"/>
          <w:lang w:eastAsia="en-US"/>
        </w:rPr>
      </w:pPr>
      <w:r w:rsidRPr="000561B5">
        <w:rPr>
          <w:rFonts w:eastAsia="Calibri"/>
          <w:b/>
          <w:sz w:val="28"/>
          <w:szCs w:val="28"/>
          <w:lang w:eastAsia="en-US"/>
        </w:rPr>
        <w:t>5.2 Дополнительная литература</w:t>
      </w:r>
    </w:p>
    <w:p w:rsidR="000561B5" w:rsidRPr="000561B5" w:rsidRDefault="000561B5" w:rsidP="000561B5">
      <w:pPr>
        <w:widowControl w:val="0"/>
        <w:numPr>
          <w:ilvl w:val="0"/>
          <w:numId w:val="4"/>
        </w:numPr>
        <w:tabs>
          <w:tab w:val="left" w:pos="993"/>
        </w:tabs>
        <w:ind w:left="0" w:firstLine="709"/>
        <w:jc w:val="both"/>
        <w:rPr>
          <w:rFonts w:eastAsia="Calibri"/>
          <w:color w:val="000000"/>
          <w:sz w:val="28"/>
          <w:szCs w:val="28"/>
          <w:lang w:eastAsia="en-US"/>
        </w:rPr>
      </w:pPr>
      <w:r w:rsidRPr="000561B5">
        <w:rPr>
          <w:rFonts w:eastAsia="Calibri"/>
          <w:color w:val="000000"/>
          <w:sz w:val="28"/>
          <w:szCs w:val="28"/>
          <w:lang w:eastAsia="en-US"/>
        </w:rPr>
        <w:t xml:space="preserve">Акатьева, М. Д. Бухгалтерский учет и анализ: учебник / М.Д. Акатьева, В.А. Бирюков. — 3-е изд., </w:t>
      </w:r>
      <w:proofErr w:type="spellStart"/>
      <w:r w:rsidRPr="000561B5">
        <w:rPr>
          <w:rFonts w:eastAsia="Calibri"/>
          <w:color w:val="000000"/>
          <w:sz w:val="28"/>
          <w:szCs w:val="28"/>
          <w:lang w:eastAsia="en-US"/>
        </w:rPr>
        <w:t>перераб</w:t>
      </w:r>
      <w:proofErr w:type="spellEnd"/>
      <w:r w:rsidRPr="000561B5">
        <w:rPr>
          <w:rFonts w:eastAsia="Calibri"/>
          <w:color w:val="000000"/>
          <w:sz w:val="28"/>
          <w:szCs w:val="28"/>
          <w:lang w:eastAsia="en-US"/>
        </w:rPr>
        <w:t xml:space="preserve">. и доп. — Москва: ИНФРА-М, 2020. — 274 с. + Доп. материалы [Электронный ресурс]. — (Высшее образование: </w:t>
      </w:r>
      <w:proofErr w:type="spellStart"/>
      <w:r w:rsidRPr="000561B5">
        <w:rPr>
          <w:rFonts w:eastAsia="Calibri"/>
          <w:color w:val="000000"/>
          <w:sz w:val="28"/>
          <w:szCs w:val="28"/>
          <w:lang w:eastAsia="en-US"/>
        </w:rPr>
        <w:t>Бакалавриат</w:t>
      </w:r>
      <w:proofErr w:type="spellEnd"/>
      <w:r w:rsidRPr="000561B5">
        <w:rPr>
          <w:rFonts w:eastAsia="Calibri"/>
          <w:color w:val="000000"/>
          <w:sz w:val="28"/>
          <w:szCs w:val="28"/>
          <w:lang w:eastAsia="en-US"/>
        </w:rPr>
        <w:t xml:space="preserve">). — DOI 10.12737/1053670. - ISBN 978-5-16-015826-6. - </w:t>
      </w:r>
      <w:r w:rsidRPr="000561B5">
        <w:rPr>
          <w:rFonts w:eastAsia="Calibri"/>
          <w:color w:val="000000"/>
          <w:sz w:val="28"/>
          <w:szCs w:val="28"/>
          <w:shd w:val="clear" w:color="auto" w:fill="FFFFFF"/>
          <w:lang w:eastAsia="en-US"/>
        </w:rPr>
        <w:t>Режим доступа:</w:t>
      </w:r>
      <w:r w:rsidRPr="000561B5">
        <w:rPr>
          <w:rFonts w:eastAsia="Calibri"/>
          <w:color w:val="000000"/>
          <w:sz w:val="28"/>
          <w:szCs w:val="28"/>
          <w:lang w:eastAsia="en-US"/>
        </w:rPr>
        <w:t xml:space="preserve"> https://znanium.com/catalog/product/1053670</w:t>
      </w:r>
    </w:p>
    <w:p w:rsidR="000561B5" w:rsidRPr="000561B5" w:rsidRDefault="000561B5" w:rsidP="000561B5">
      <w:pPr>
        <w:widowControl w:val="0"/>
        <w:numPr>
          <w:ilvl w:val="0"/>
          <w:numId w:val="4"/>
        </w:numPr>
        <w:tabs>
          <w:tab w:val="left" w:pos="993"/>
        </w:tabs>
        <w:ind w:left="0" w:firstLine="709"/>
        <w:jc w:val="both"/>
        <w:rPr>
          <w:rFonts w:eastAsia="Calibri"/>
          <w:color w:val="000000"/>
          <w:sz w:val="28"/>
          <w:szCs w:val="28"/>
          <w:lang w:eastAsia="en-US"/>
        </w:rPr>
      </w:pPr>
      <w:proofErr w:type="spellStart"/>
      <w:r w:rsidRPr="000561B5">
        <w:rPr>
          <w:rFonts w:eastAsia="Calibri"/>
          <w:color w:val="000000"/>
          <w:sz w:val="28"/>
          <w:szCs w:val="28"/>
          <w:lang w:eastAsia="en-US"/>
        </w:rPr>
        <w:t>Мизиковский</w:t>
      </w:r>
      <w:proofErr w:type="spellEnd"/>
      <w:r w:rsidRPr="000561B5">
        <w:rPr>
          <w:rFonts w:eastAsia="Calibri"/>
          <w:color w:val="000000"/>
          <w:sz w:val="28"/>
          <w:szCs w:val="28"/>
          <w:lang w:eastAsia="en-US"/>
        </w:rPr>
        <w:t xml:space="preserve">, Е. А. Бухгалтерский учет и экономический анализ бизнес-процессов: учебное пособие / Е. А. </w:t>
      </w:r>
      <w:proofErr w:type="spellStart"/>
      <w:r w:rsidRPr="000561B5">
        <w:rPr>
          <w:rFonts w:eastAsia="Calibri"/>
          <w:color w:val="000000"/>
          <w:sz w:val="28"/>
          <w:szCs w:val="28"/>
          <w:lang w:eastAsia="en-US"/>
        </w:rPr>
        <w:t>Мизиковский</w:t>
      </w:r>
      <w:proofErr w:type="spellEnd"/>
      <w:r w:rsidRPr="000561B5">
        <w:rPr>
          <w:rFonts w:eastAsia="Calibri"/>
          <w:color w:val="000000"/>
          <w:sz w:val="28"/>
          <w:szCs w:val="28"/>
          <w:lang w:eastAsia="en-US"/>
        </w:rPr>
        <w:t xml:space="preserve">, И. Е. </w:t>
      </w:r>
      <w:proofErr w:type="spellStart"/>
      <w:r w:rsidRPr="000561B5">
        <w:rPr>
          <w:rFonts w:eastAsia="Calibri"/>
          <w:color w:val="000000"/>
          <w:sz w:val="28"/>
          <w:szCs w:val="28"/>
          <w:lang w:eastAsia="en-US"/>
        </w:rPr>
        <w:t>Мизиковский</w:t>
      </w:r>
      <w:proofErr w:type="spellEnd"/>
      <w:r w:rsidRPr="000561B5">
        <w:rPr>
          <w:rFonts w:eastAsia="Calibri"/>
          <w:color w:val="000000"/>
          <w:sz w:val="28"/>
          <w:szCs w:val="28"/>
          <w:lang w:eastAsia="en-US"/>
        </w:rPr>
        <w:t xml:space="preserve">. — Москва: Магистр: ИНФРА-М, 2020. — 216 c. - ISBN 978-5-9776-0517-5. - </w:t>
      </w:r>
      <w:r w:rsidRPr="000561B5">
        <w:rPr>
          <w:rFonts w:eastAsia="Calibri"/>
          <w:color w:val="000000"/>
          <w:sz w:val="28"/>
          <w:szCs w:val="28"/>
          <w:shd w:val="clear" w:color="auto" w:fill="FFFFFF"/>
          <w:lang w:eastAsia="en-US"/>
        </w:rPr>
        <w:t>Режим доступа:</w:t>
      </w:r>
      <w:r w:rsidRPr="000561B5">
        <w:rPr>
          <w:rFonts w:eastAsia="Calibri"/>
          <w:color w:val="000000"/>
          <w:sz w:val="28"/>
          <w:szCs w:val="28"/>
          <w:lang w:eastAsia="en-US"/>
        </w:rPr>
        <w:t xml:space="preserve"> https://znanium.com/catalog/product/1089597</w:t>
      </w:r>
    </w:p>
    <w:p w:rsidR="000561B5" w:rsidRPr="000561B5" w:rsidRDefault="000561B5" w:rsidP="000561B5">
      <w:pPr>
        <w:widowControl w:val="0"/>
        <w:numPr>
          <w:ilvl w:val="0"/>
          <w:numId w:val="4"/>
        </w:numPr>
        <w:tabs>
          <w:tab w:val="left" w:pos="993"/>
        </w:tabs>
        <w:ind w:left="0" w:firstLine="709"/>
        <w:jc w:val="both"/>
        <w:rPr>
          <w:rFonts w:eastAsia="Calibri"/>
          <w:color w:val="000000"/>
          <w:sz w:val="28"/>
          <w:szCs w:val="28"/>
          <w:lang w:eastAsia="en-US"/>
        </w:rPr>
      </w:pPr>
      <w:r w:rsidRPr="000561B5">
        <w:rPr>
          <w:rFonts w:eastAsia="Calibri"/>
          <w:color w:val="001329"/>
          <w:sz w:val="28"/>
          <w:szCs w:val="28"/>
          <w:shd w:val="clear" w:color="auto" w:fill="FFFFFF"/>
          <w:lang w:eastAsia="en-US"/>
        </w:rPr>
        <w:t xml:space="preserve">Бабаев, Ю. А. Бухгалтерский учет и анализ. Основы теории для бакалавров экономики: учебник / Ю. А. Бабаев, А. М. Петров. — Москва: Вузовский учебник: ИНФРА-М, 2020. — 302 с. - ISBN 978-5-9558-0327-2. - </w:t>
      </w:r>
      <w:r w:rsidRPr="000561B5">
        <w:rPr>
          <w:rFonts w:eastAsia="Calibri"/>
          <w:color w:val="000000"/>
          <w:sz w:val="28"/>
          <w:szCs w:val="28"/>
          <w:shd w:val="clear" w:color="auto" w:fill="FFFFFF"/>
          <w:lang w:eastAsia="en-US"/>
        </w:rPr>
        <w:t>Режим доступа:</w:t>
      </w:r>
      <w:r w:rsidRPr="000561B5">
        <w:rPr>
          <w:rFonts w:eastAsia="Calibri"/>
          <w:color w:val="001329"/>
          <w:sz w:val="28"/>
          <w:szCs w:val="28"/>
          <w:shd w:val="clear" w:color="auto" w:fill="FFFFFF"/>
          <w:lang w:eastAsia="en-US"/>
        </w:rPr>
        <w:t xml:space="preserve"> https://znanium.com/catalog/product/1078160</w:t>
      </w:r>
    </w:p>
    <w:p w:rsidR="000561B5" w:rsidRPr="000561B5" w:rsidRDefault="000561B5" w:rsidP="000561B5">
      <w:pPr>
        <w:widowControl w:val="0"/>
        <w:numPr>
          <w:ilvl w:val="0"/>
          <w:numId w:val="4"/>
        </w:numPr>
        <w:tabs>
          <w:tab w:val="left" w:pos="851"/>
          <w:tab w:val="left" w:pos="993"/>
          <w:tab w:val="left" w:pos="1134"/>
        </w:tabs>
        <w:ind w:left="0" w:firstLine="709"/>
        <w:jc w:val="both"/>
        <w:outlineLvl w:val="1"/>
        <w:rPr>
          <w:rFonts w:eastAsia="Calibri"/>
          <w:color w:val="000000"/>
          <w:sz w:val="28"/>
          <w:szCs w:val="28"/>
          <w:lang w:eastAsia="en-US"/>
        </w:rPr>
      </w:pPr>
      <w:proofErr w:type="spellStart"/>
      <w:r w:rsidRPr="000561B5">
        <w:rPr>
          <w:rFonts w:eastAsia="Calibri"/>
          <w:color w:val="000000"/>
          <w:sz w:val="28"/>
          <w:szCs w:val="28"/>
          <w:shd w:val="clear" w:color="auto" w:fill="FFFFFF"/>
          <w:lang w:eastAsia="en-US"/>
        </w:rPr>
        <w:t>Шеремет</w:t>
      </w:r>
      <w:proofErr w:type="spellEnd"/>
      <w:r w:rsidRPr="000561B5">
        <w:rPr>
          <w:rFonts w:eastAsia="Calibri"/>
          <w:color w:val="000000"/>
          <w:sz w:val="28"/>
          <w:szCs w:val="28"/>
          <w:shd w:val="clear" w:color="auto" w:fill="FFFFFF"/>
          <w:lang w:eastAsia="en-US"/>
        </w:rPr>
        <w:t xml:space="preserve">, А.Д. </w:t>
      </w:r>
      <w:r w:rsidRPr="000561B5">
        <w:rPr>
          <w:rFonts w:eastAsia="Calibri"/>
          <w:bCs/>
          <w:color w:val="000000"/>
          <w:sz w:val="28"/>
          <w:szCs w:val="28"/>
          <w:shd w:val="clear" w:color="auto" w:fill="FFFFFF"/>
          <w:lang w:eastAsia="en-US"/>
        </w:rPr>
        <w:t xml:space="preserve">Теория экономического анализа </w:t>
      </w:r>
      <w:r w:rsidRPr="000561B5">
        <w:rPr>
          <w:rFonts w:eastAsia="Calibri"/>
          <w:sz w:val="28"/>
          <w:szCs w:val="28"/>
          <w:lang w:eastAsia="en-US"/>
        </w:rPr>
        <w:t>[Электронный ресурс]</w:t>
      </w:r>
      <w:r w:rsidRPr="000561B5">
        <w:rPr>
          <w:rFonts w:eastAsia="Calibri"/>
          <w:color w:val="000000"/>
          <w:sz w:val="28"/>
          <w:szCs w:val="28"/>
          <w:shd w:val="clear" w:color="auto" w:fill="FFFFFF"/>
          <w:lang w:eastAsia="en-US"/>
        </w:rPr>
        <w:t xml:space="preserve">: учебник / </w:t>
      </w:r>
      <w:r w:rsidRPr="000561B5">
        <w:rPr>
          <w:rFonts w:eastAsia="Calibri"/>
          <w:color w:val="000000"/>
          <w:sz w:val="28"/>
          <w:szCs w:val="28"/>
          <w:shd w:val="clear" w:color="auto" w:fill="FFFFFF"/>
          <w:lang w:eastAsia="en-US"/>
        </w:rPr>
        <w:br/>
        <w:t xml:space="preserve">А.Д. </w:t>
      </w:r>
      <w:proofErr w:type="spellStart"/>
      <w:r w:rsidRPr="000561B5">
        <w:rPr>
          <w:rFonts w:eastAsia="Calibri"/>
          <w:color w:val="000000"/>
          <w:sz w:val="28"/>
          <w:szCs w:val="28"/>
          <w:shd w:val="clear" w:color="auto" w:fill="FFFFFF"/>
          <w:lang w:eastAsia="en-US"/>
        </w:rPr>
        <w:t>Шеремет</w:t>
      </w:r>
      <w:proofErr w:type="spellEnd"/>
      <w:r w:rsidRPr="000561B5">
        <w:rPr>
          <w:rFonts w:eastAsia="Calibri"/>
          <w:color w:val="000000"/>
          <w:sz w:val="28"/>
          <w:szCs w:val="28"/>
          <w:shd w:val="clear" w:color="auto" w:fill="FFFFFF"/>
          <w:lang w:eastAsia="en-US"/>
        </w:rPr>
        <w:t xml:space="preserve">, А.Н. </w:t>
      </w:r>
      <w:proofErr w:type="spellStart"/>
      <w:r w:rsidRPr="000561B5">
        <w:rPr>
          <w:rFonts w:eastAsia="Calibri"/>
          <w:color w:val="000000"/>
          <w:sz w:val="28"/>
          <w:szCs w:val="28"/>
          <w:shd w:val="clear" w:color="auto" w:fill="FFFFFF"/>
          <w:lang w:eastAsia="en-US"/>
        </w:rPr>
        <w:t>Хорин</w:t>
      </w:r>
      <w:proofErr w:type="spellEnd"/>
      <w:r w:rsidRPr="000561B5">
        <w:rPr>
          <w:rFonts w:eastAsia="Calibri"/>
          <w:color w:val="000000"/>
          <w:sz w:val="28"/>
          <w:szCs w:val="28"/>
          <w:shd w:val="clear" w:color="auto" w:fill="FFFFFF"/>
          <w:lang w:eastAsia="en-US"/>
        </w:rPr>
        <w:t xml:space="preserve">. – 4-е изд., доп. – М.: ИНФРА-М, 2019. – 389 с. – (Высшее образование: </w:t>
      </w:r>
      <w:proofErr w:type="spellStart"/>
      <w:r w:rsidRPr="000561B5">
        <w:rPr>
          <w:rFonts w:eastAsia="Calibri"/>
          <w:color w:val="000000"/>
          <w:sz w:val="28"/>
          <w:szCs w:val="28"/>
          <w:shd w:val="clear" w:color="auto" w:fill="FFFFFF"/>
          <w:lang w:eastAsia="en-US"/>
        </w:rPr>
        <w:t>Бакалавриат</w:t>
      </w:r>
      <w:proofErr w:type="spellEnd"/>
      <w:r w:rsidRPr="000561B5">
        <w:rPr>
          <w:rFonts w:eastAsia="Calibri"/>
          <w:color w:val="000000"/>
          <w:sz w:val="28"/>
          <w:szCs w:val="28"/>
          <w:shd w:val="clear" w:color="auto" w:fill="FFFFFF"/>
          <w:lang w:eastAsia="en-US"/>
        </w:rPr>
        <w:t>). – Режим доступа: http://znanium.com/catalog/product/994902</w:t>
      </w:r>
    </w:p>
    <w:p w:rsidR="000561B5" w:rsidRPr="000561B5" w:rsidRDefault="000561B5" w:rsidP="000561B5">
      <w:pPr>
        <w:widowControl w:val="0"/>
        <w:numPr>
          <w:ilvl w:val="0"/>
          <w:numId w:val="4"/>
        </w:numPr>
        <w:tabs>
          <w:tab w:val="left" w:pos="993"/>
        </w:tabs>
        <w:ind w:left="0" w:firstLine="709"/>
        <w:jc w:val="both"/>
        <w:rPr>
          <w:rFonts w:eastAsia="Calibri"/>
          <w:color w:val="000000"/>
          <w:sz w:val="28"/>
          <w:szCs w:val="28"/>
          <w:lang w:eastAsia="en-US"/>
        </w:rPr>
      </w:pPr>
      <w:r w:rsidRPr="000561B5">
        <w:rPr>
          <w:rFonts w:eastAsia="Calibri"/>
          <w:color w:val="000000"/>
          <w:sz w:val="28"/>
          <w:szCs w:val="28"/>
          <w:shd w:val="clear" w:color="auto" w:fill="FFFFFF"/>
          <w:lang w:eastAsia="en-US"/>
        </w:rPr>
        <w:t>Мельник,</w:t>
      </w:r>
      <w:r w:rsidRPr="000561B5">
        <w:rPr>
          <w:rFonts w:eastAsia="Calibri"/>
          <w:bCs/>
          <w:color w:val="000000"/>
          <w:sz w:val="28"/>
          <w:szCs w:val="28"/>
          <w:shd w:val="clear" w:color="auto" w:fill="FFFFFF"/>
          <w:lang w:eastAsia="en-US"/>
        </w:rPr>
        <w:t xml:space="preserve"> </w:t>
      </w:r>
      <w:r w:rsidRPr="000561B5">
        <w:rPr>
          <w:rFonts w:eastAsia="Calibri"/>
          <w:color w:val="000000"/>
          <w:sz w:val="28"/>
          <w:szCs w:val="28"/>
          <w:shd w:val="clear" w:color="auto" w:fill="FFFFFF"/>
          <w:lang w:eastAsia="en-US"/>
        </w:rPr>
        <w:t xml:space="preserve">М.В. </w:t>
      </w:r>
      <w:r w:rsidRPr="000561B5">
        <w:rPr>
          <w:rFonts w:eastAsia="Calibri"/>
          <w:bCs/>
          <w:color w:val="000000"/>
          <w:sz w:val="28"/>
          <w:szCs w:val="28"/>
          <w:shd w:val="clear" w:color="auto" w:fill="FFFFFF"/>
          <w:lang w:eastAsia="en-US"/>
        </w:rPr>
        <w:t>Практикум по бухгалтерскому учету и анализу</w:t>
      </w:r>
      <w:r w:rsidRPr="000561B5">
        <w:rPr>
          <w:rFonts w:eastAsia="Calibri"/>
          <w:color w:val="000000"/>
          <w:sz w:val="28"/>
          <w:szCs w:val="28"/>
          <w:shd w:val="clear" w:color="auto" w:fill="FFFFFF"/>
          <w:lang w:eastAsia="en-US"/>
        </w:rPr>
        <w:t> </w:t>
      </w:r>
      <w:r w:rsidRPr="000561B5">
        <w:rPr>
          <w:rFonts w:eastAsia="Calibri"/>
          <w:sz w:val="28"/>
          <w:szCs w:val="28"/>
          <w:lang w:eastAsia="en-US"/>
        </w:rPr>
        <w:t>[Электронный ресурс]</w:t>
      </w:r>
      <w:r w:rsidRPr="000561B5">
        <w:rPr>
          <w:rFonts w:eastAsia="Calibri"/>
          <w:color w:val="000000"/>
          <w:sz w:val="28"/>
          <w:szCs w:val="28"/>
          <w:shd w:val="clear" w:color="auto" w:fill="FFFFFF"/>
          <w:lang w:eastAsia="en-US"/>
        </w:rPr>
        <w:t>: учеб. пособие / М.В. Мельник, С.Е. Егорова, Н.Г. Кулакова, Л.А. Юданова. — М.: ФОРУМ: ИНФРА-М, 2017. — 120 с. — (Высшее образование). - Режим доступа: http://znanium.com/catalog/product/792681</w:t>
      </w:r>
    </w:p>
    <w:p w:rsidR="000561B5" w:rsidRPr="000561B5" w:rsidRDefault="000561B5" w:rsidP="000561B5">
      <w:pPr>
        <w:widowControl w:val="0"/>
        <w:numPr>
          <w:ilvl w:val="0"/>
          <w:numId w:val="4"/>
        </w:numPr>
        <w:tabs>
          <w:tab w:val="left" w:pos="993"/>
        </w:tabs>
        <w:ind w:left="0" w:firstLine="709"/>
        <w:jc w:val="both"/>
        <w:rPr>
          <w:rFonts w:eastAsia="Calibri"/>
          <w:color w:val="000000"/>
          <w:sz w:val="28"/>
          <w:szCs w:val="28"/>
          <w:lang w:eastAsia="en-US"/>
        </w:rPr>
      </w:pPr>
      <w:proofErr w:type="spellStart"/>
      <w:r w:rsidRPr="000561B5">
        <w:rPr>
          <w:rFonts w:eastAsia="Calibri"/>
          <w:color w:val="000000"/>
          <w:sz w:val="28"/>
          <w:szCs w:val="28"/>
          <w:lang w:eastAsia="en-US"/>
        </w:rPr>
        <w:t>Кутер</w:t>
      </w:r>
      <w:proofErr w:type="spellEnd"/>
      <w:r w:rsidRPr="000561B5">
        <w:rPr>
          <w:rFonts w:eastAsia="Calibri"/>
          <w:color w:val="000000"/>
          <w:sz w:val="28"/>
          <w:szCs w:val="28"/>
          <w:lang w:eastAsia="en-US"/>
        </w:rPr>
        <w:t xml:space="preserve">, М.И. </w:t>
      </w:r>
      <w:r w:rsidRPr="000561B5">
        <w:rPr>
          <w:rFonts w:eastAsia="Calibri"/>
          <w:bCs/>
          <w:color w:val="000000"/>
          <w:sz w:val="28"/>
          <w:szCs w:val="28"/>
          <w:shd w:val="clear" w:color="auto" w:fill="FFFFFF"/>
          <w:lang w:eastAsia="en-US"/>
        </w:rPr>
        <w:t xml:space="preserve">Введение в бухгалтерский учет </w:t>
      </w:r>
      <w:r w:rsidRPr="000561B5">
        <w:rPr>
          <w:rFonts w:eastAsia="Calibri"/>
          <w:sz w:val="28"/>
          <w:szCs w:val="28"/>
          <w:lang w:eastAsia="en-US"/>
        </w:rPr>
        <w:t>[Электронный ресурс]</w:t>
      </w:r>
      <w:r w:rsidRPr="000561B5">
        <w:rPr>
          <w:rFonts w:eastAsia="Calibri"/>
          <w:color w:val="000000"/>
          <w:sz w:val="28"/>
          <w:szCs w:val="28"/>
          <w:shd w:val="clear" w:color="auto" w:fill="FFFFFF"/>
          <w:lang w:eastAsia="en-US"/>
        </w:rPr>
        <w:t xml:space="preserve">: учебник / </w:t>
      </w:r>
      <w:r w:rsidRPr="000561B5">
        <w:rPr>
          <w:rFonts w:eastAsia="Calibri"/>
          <w:color w:val="000000"/>
          <w:sz w:val="28"/>
          <w:szCs w:val="28"/>
          <w:shd w:val="clear" w:color="auto" w:fill="FFFFFF"/>
          <w:lang w:eastAsia="en-US"/>
        </w:rPr>
        <w:br/>
        <w:t xml:space="preserve">М.И. </w:t>
      </w:r>
      <w:proofErr w:type="spellStart"/>
      <w:r w:rsidRPr="000561B5">
        <w:rPr>
          <w:rFonts w:eastAsia="Calibri"/>
          <w:color w:val="000000"/>
          <w:sz w:val="28"/>
          <w:szCs w:val="28"/>
          <w:shd w:val="clear" w:color="auto" w:fill="FFFFFF"/>
          <w:lang w:eastAsia="en-US"/>
        </w:rPr>
        <w:t>Кутер</w:t>
      </w:r>
      <w:proofErr w:type="spellEnd"/>
      <w:r w:rsidRPr="000561B5">
        <w:rPr>
          <w:rFonts w:eastAsia="Calibri"/>
          <w:color w:val="000000"/>
          <w:sz w:val="28"/>
          <w:szCs w:val="28"/>
          <w:shd w:val="clear" w:color="auto" w:fill="FFFFFF"/>
          <w:lang w:eastAsia="en-US"/>
        </w:rPr>
        <w:t xml:space="preserve">. – М.: ИНФРА-М, 2018. – 522 с. – (Высшее образование). – </w:t>
      </w:r>
      <w:r w:rsidRPr="000561B5">
        <w:rPr>
          <w:rFonts w:eastAsia="Calibri"/>
          <w:color w:val="000000"/>
          <w:sz w:val="28"/>
          <w:szCs w:val="28"/>
          <w:shd w:val="clear" w:color="auto" w:fill="FFFFFF"/>
          <w:lang w:eastAsia="en-US"/>
        </w:rPr>
        <w:lastRenderedPageBreak/>
        <w:t>Режим доступа: http://znanium.com/catalog/product/1002799</w:t>
      </w:r>
    </w:p>
    <w:p w:rsidR="000561B5" w:rsidRPr="000561B5" w:rsidRDefault="000561B5" w:rsidP="000561B5">
      <w:pPr>
        <w:widowControl w:val="0"/>
        <w:numPr>
          <w:ilvl w:val="0"/>
          <w:numId w:val="4"/>
        </w:numPr>
        <w:tabs>
          <w:tab w:val="left" w:pos="993"/>
        </w:tabs>
        <w:ind w:left="0" w:firstLine="709"/>
        <w:jc w:val="both"/>
        <w:rPr>
          <w:rFonts w:eastAsia="Calibri"/>
          <w:color w:val="000000"/>
          <w:sz w:val="28"/>
          <w:szCs w:val="28"/>
          <w:lang w:eastAsia="en-US"/>
        </w:rPr>
      </w:pPr>
      <w:proofErr w:type="gramStart"/>
      <w:r w:rsidRPr="000561B5">
        <w:rPr>
          <w:rFonts w:eastAsia="Calibri"/>
          <w:bCs/>
          <w:color w:val="000000"/>
          <w:sz w:val="28"/>
          <w:szCs w:val="28"/>
          <w:shd w:val="clear" w:color="auto" w:fill="FFFFFF"/>
          <w:lang w:eastAsia="en-US"/>
        </w:rPr>
        <w:t>Савицкая, Г.В. Экономический анализ</w:t>
      </w:r>
      <w:r w:rsidRPr="000561B5">
        <w:rPr>
          <w:rFonts w:eastAsia="Calibri"/>
          <w:color w:val="000000"/>
          <w:sz w:val="28"/>
          <w:szCs w:val="28"/>
          <w:shd w:val="clear" w:color="auto" w:fill="FFFFFF"/>
          <w:lang w:eastAsia="en-US"/>
        </w:rPr>
        <w:t xml:space="preserve"> </w:t>
      </w:r>
      <w:r w:rsidRPr="000561B5">
        <w:rPr>
          <w:rFonts w:eastAsia="Calibri"/>
          <w:sz w:val="28"/>
          <w:szCs w:val="28"/>
          <w:lang w:eastAsia="en-US"/>
        </w:rPr>
        <w:t>[Электронный ресурс]</w:t>
      </w:r>
      <w:r w:rsidRPr="000561B5">
        <w:rPr>
          <w:rFonts w:eastAsia="Calibri"/>
          <w:color w:val="000000"/>
          <w:sz w:val="28"/>
          <w:szCs w:val="28"/>
          <w:shd w:val="clear" w:color="auto" w:fill="FFFFFF"/>
          <w:lang w:eastAsia="en-US"/>
        </w:rPr>
        <w:t xml:space="preserve">: учебник / Г.В. Савицкая. – 14-е изд., </w:t>
      </w:r>
      <w:proofErr w:type="spellStart"/>
      <w:r w:rsidRPr="000561B5">
        <w:rPr>
          <w:rFonts w:eastAsia="Calibri"/>
          <w:color w:val="000000"/>
          <w:sz w:val="28"/>
          <w:szCs w:val="28"/>
          <w:shd w:val="clear" w:color="auto" w:fill="FFFFFF"/>
          <w:lang w:eastAsia="en-US"/>
        </w:rPr>
        <w:t>перераб</w:t>
      </w:r>
      <w:proofErr w:type="spellEnd"/>
      <w:r w:rsidRPr="000561B5">
        <w:rPr>
          <w:rFonts w:eastAsia="Calibri"/>
          <w:color w:val="000000"/>
          <w:sz w:val="28"/>
          <w:szCs w:val="28"/>
          <w:shd w:val="clear" w:color="auto" w:fill="FFFFFF"/>
          <w:lang w:eastAsia="en-US"/>
        </w:rPr>
        <w:t>. и доп. – М.: ИНФРА-М, 2018. – 649 с. – (Высшее образование:</w:t>
      </w:r>
      <w:proofErr w:type="gramEnd"/>
      <w:r w:rsidRPr="000561B5">
        <w:rPr>
          <w:rFonts w:eastAsia="Calibri"/>
          <w:color w:val="000000"/>
          <w:sz w:val="28"/>
          <w:szCs w:val="28"/>
          <w:shd w:val="clear" w:color="auto" w:fill="FFFFFF"/>
          <w:lang w:eastAsia="en-US"/>
        </w:rPr>
        <w:t xml:space="preserve"> </w:t>
      </w:r>
      <w:proofErr w:type="spellStart"/>
      <w:proofErr w:type="gramStart"/>
      <w:r w:rsidRPr="000561B5">
        <w:rPr>
          <w:rFonts w:eastAsia="Calibri"/>
          <w:color w:val="000000"/>
          <w:sz w:val="28"/>
          <w:szCs w:val="28"/>
          <w:shd w:val="clear" w:color="auto" w:fill="FFFFFF"/>
          <w:lang w:eastAsia="en-US"/>
        </w:rPr>
        <w:t>Бакалавриат</w:t>
      </w:r>
      <w:proofErr w:type="spellEnd"/>
      <w:r w:rsidRPr="000561B5">
        <w:rPr>
          <w:rFonts w:eastAsia="Calibri"/>
          <w:color w:val="000000"/>
          <w:sz w:val="28"/>
          <w:szCs w:val="28"/>
          <w:shd w:val="clear" w:color="auto" w:fill="FFFFFF"/>
          <w:lang w:eastAsia="en-US"/>
        </w:rPr>
        <w:t>).</w:t>
      </w:r>
      <w:proofErr w:type="gramEnd"/>
      <w:r w:rsidRPr="000561B5">
        <w:rPr>
          <w:rFonts w:eastAsia="Calibri"/>
          <w:color w:val="000000"/>
          <w:sz w:val="28"/>
          <w:szCs w:val="28"/>
          <w:shd w:val="clear" w:color="auto" w:fill="FFFFFF"/>
          <w:lang w:eastAsia="en-US"/>
        </w:rPr>
        <w:t xml:space="preserve"> - Режим доступа: http://znanium.com/catalog/product/939010</w:t>
      </w:r>
    </w:p>
    <w:p w:rsidR="000561B5" w:rsidRPr="000561B5" w:rsidRDefault="000561B5" w:rsidP="000561B5">
      <w:pPr>
        <w:widowControl w:val="0"/>
        <w:ind w:firstLine="709"/>
        <w:jc w:val="both"/>
        <w:outlineLvl w:val="1"/>
        <w:rPr>
          <w:rFonts w:eastAsia="Calibri"/>
          <w:b/>
          <w:sz w:val="28"/>
          <w:szCs w:val="28"/>
          <w:lang w:eastAsia="en-US"/>
        </w:rPr>
      </w:pPr>
      <w:r w:rsidRPr="000561B5">
        <w:rPr>
          <w:rFonts w:eastAsia="Calibri"/>
          <w:b/>
          <w:sz w:val="28"/>
          <w:szCs w:val="28"/>
          <w:lang w:eastAsia="en-US"/>
        </w:rPr>
        <w:t>5.3 Периодические издания</w:t>
      </w:r>
    </w:p>
    <w:p w:rsidR="000561B5" w:rsidRPr="000561B5" w:rsidRDefault="000561B5" w:rsidP="000561B5">
      <w:pPr>
        <w:widowControl w:val="0"/>
        <w:tabs>
          <w:tab w:val="left" w:pos="260"/>
          <w:tab w:val="left" w:pos="1134"/>
        </w:tabs>
        <w:ind w:firstLine="709"/>
        <w:rPr>
          <w:rFonts w:eastAsia="Times"/>
          <w:sz w:val="28"/>
          <w:szCs w:val="28"/>
          <w:lang w:eastAsia="en-US"/>
        </w:rPr>
      </w:pPr>
      <w:r w:rsidRPr="000561B5">
        <w:rPr>
          <w:rFonts w:eastAsia="Times"/>
          <w:sz w:val="28"/>
          <w:szCs w:val="28"/>
          <w:lang w:eastAsia="en-US"/>
        </w:rPr>
        <w:t>Бухгалтерский учет: журнал. - М.: Агентство «</w:t>
      </w:r>
      <w:proofErr w:type="spellStart"/>
      <w:r w:rsidRPr="000561B5">
        <w:rPr>
          <w:rFonts w:eastAsia="Times"/>
          <w:sz w:val="28"/>
          <w:szCs w:val="28"/>
          <w:lang w:eastAsia="en-US"/>
        </w:rPr>
        <w:t>Роспечать</w:t>
      </w:r>
      <w:proofErr w:type="spellEnd"/>
      <w:r w:rsidRPr="000561B5">
        <w:rPr>
          <w:rFonts w:eastAsia="Times"/>
          <w:sz w:val="28"/>
          <w:szCs w:val="28"/>
          <w:lang w:eastAsia="en-US"/>
        </w:rPr>
        <w:t>», 202</w:t>
      </w:r>
      <w:r w:rsidR="00AB6601">
        <w:rPr>
          <w:rFonts w:eastAsia="Times"/>
          <w:sz w:val="28"/>
          <w:szCs w:val="28"/>
          <w:lang w:eastAsia="en-US"/>
        </w:rPr>
        <w:t>1</w:t>
      </w:r>
      <w:r w:rsidRPr="000561B5">
        <w:rPr>
          <w:rFonts w:eastAsia="Times"/>
          <w:sz w:val="28"/>
          <w:szCs w:val="28"/>
          <w:lang w:eastAsia="en-US"/>
        </w:rPr>
        <w:t>.</w:t>
      </w:r>
    </w:p>
    <w:p w:rsidR="000561B5" w:rsidRPr="000561B5" w:rsidRDefault="000561B5" w:rsidP="000561B5">
      <w:pPr>
        <w:widowControl w:val="0"/>
        <w:tabs>
          <w:tab w:val="left" w:pos="260"/>
          <w:tab w:val="left" w:pos="1134"/>
        </w:tabs>
        <w:ind w:firstLine="709"/>
        <w:rPr>
          <w:rFonts w:eastAsia="Times"/>
          <w:sz w:val="28"/>
          <w:szCs w:val="28"/>
          <w:lang w:eastAsia="en-US"/>
        </w:rPr>
      </w:pPr>
      <w:r w:rsidRPr="000561B5">
        <w:rPr>
          <w:rFonts w:eastAsia="Times"/>
          <w:sz w:val="28"/>
          <w:szCs w:val="28"/>
          <w:lang w:eastAsia="en-US"/>
        </w:rPr>
        <w:t xml:space="preserve">Главбух: журнал. - М.: Агентство </w:t>
      </w:r>
      <w:proofErr w:type="spellStart"/>
      <w:r w:rsidRPr="000561B5">
        <w:rPr>
          <w:rFonts w:eastAsia="Times"/>
          <w:sz w:val="28"/>
          <w:szCs w:val="28"/>
          <w:lang w:eastAsia="en-US"/>
        </w:rPr>
        <w:t>Роспечать</w:t>
      </w:r>
      <w:proofErr w:type="spellEnd"/>
      <w:r w:rsidRPr="000561B5">
        <w:rPr>
          <w:rFonts w:eastAsia="Times"/>
          <w:sz w:val="28"/>
          <w:szCs w:val="28"/>
          <w:lang w:eastAsia="en-US"/>
        </w:rPr>
        <w:t>, 202</w:t>
      </w:r>
      <w:r w:rsidR="00AB6601">
        <w:rPr>
          <w:rFonts w:eastAsia="Times"/>
          <w:sz w:val="28"/>
          <w:szCs w:val="28"/>
          <w:lang w:eastAsia="en-US"/>
        </w:rPr>
        <w:t>1</w:t>
      </w:r>
      <w:r w:rsidRPr="000561B5">
        <w:rPr>
          <w:rFonts w:eastAsia="Times"/>
          <w:sz w:val="28"/>
          <w:szCs w:val="28"/>
          <w:lang w:eastAsia="en-US"/>
        </w:rPr>
        <w:t>.</w:t>
      </w:r>
    </w:p>
    <w:p w:rsidR="000561B5" w:rsidRPr="000561B5" w:rsidRDefault="000561B5" w:rsidP="000561B5">
      <w:pPr>
        <w:widowControl w:val="0"/>
        <w:tabs>
          <w:tab w:val="left" w:pos="260"/>
          <w:tab w:val="left" w:pos="1134"/>
        </w:tabs>
        <w:ind w:firstLine="709"/>
        <w:jc w:val="both"/>
        <w:outlineLvl w:val="1"/>
        <w:rPr>
          <w:rFonts w:eastAsia="Times"/>
          <w:sz w:val="28"/>
          <w:szCs w:val="28"/>
          <w:lang w:eastAsia="en-US"/>
        </w:rPr>
      </w:pPr>
      <w:r w:rsidRPr="000561B5">
        <w:rPr>
          <w:rFonts w:eastAsia="Times"/>
          <w:sz w:val="28"/>
          <w:szCs w:val="28"/>
          <w:lang w:eastAsia="en-US"/>
        </w:rPr>
        <w:t>Экономический анализ: теория и практика: журнал. - М.: Агентство «</w:t>
      </w:r>
      <w:proofErr w:type="spellStart"/>
      <w:r w:rsidRPr="000561B5">
        <w:rPr>
          <w:rFonts w:eastAsia="Times"/>
          <w:sz w:val="28"/>
          <w:szCs w:val="28"/>
          <w:lang w:eastAsia="en-US"/>
        </w:rPr>
        <w:t>Роспечать</w:t>
      </w:r>
      <w:proofErr w:type="spellEnd"/>
      <w:r w:rsidRPr="000561B5">
        <w:rPr>
          <w:rFonts w:eastAsia="Times"/>
          <w:sz w:val="28"/>
          <w:szCs w:val="28"/>
          <w:lang w:eastAsia="en-US"/>
        </w:rPr>
        <w:t>», 202</w:t>
      </w:r>
      <w:r w:rsidR="00AB6601">
        <w:rPr>
          <w:rFonts w:eastAsia="Times"/>
          <w:sz w:val="28"/>
          <w:szCs w:val="28"/>
          <w:lang w:eastAsia="en-US"/>
        </w:rPr>
        <w:t>1</w:t>
      </w:r>
      <w:r w:rsidRPr="000561B5">
        <w:rPr>
          <w:rFonts w:eastAsia="Times"/>
          <w:sz w:val="28"/>
          <w:szCs w:val="28"/>
          <w:lang w:eastAsia="en-US"/>
        </w:rPr>
        <w:t>.</w:t>
      </w:r>
    </w:p>
    <w:p w:rsidR="000561B5" w:rsidRPr="000561B5" w:rsidRDefault="000561B5" w:rsidP="000561B5">
      <w:pPr>
        <w:widowControl w:val="0"/>
        <w:ind w:firstLine="709"/>
        <w:jc w:val="both"/>
        <w:rPr>
          <w:rFonts w:eastAsia="Calibri"/>
          <w:color w:val="000000"/>
          <w:sz w:val="28"/>
          <w:szCs w:val="28"/>
        </w:rPr>
      </w:pPr>
      <w:r w:rsidRPr="000561B5">
        <w:rPr>
          <w:rFonts w:eastAsia="Calibri"/>
          <w:color w:val="000000"/>
          <w:sz w:val="28"/>
          <w:szCs w:val="28"/>
        </w:rPr>
        <w:t>Финансовый директор: журнал. - М.: ИД "Финансы и кредит", 202</w:t>
      </w:r>
      <w:r w:rsidR="00AB6601">
        <w:rPr>
          <w:rFonts w:eastAsia="Calibri"/>
          <w:color w:val="000000"/>
          <w:sz w:val="28"/>
          <w:szCs w:val="28"/>
        </w:rPr>
        <w:t>1</w:t>
      </w:r>
      <w:r w:rsidRPr="000561B5">
        <w:rPr>
          <w:rFonts w:eastAsia="Calibri"/>
          <w:color w:val="000000"/>
          <w:sz w:val="28"/>
          <w:szCs w:val="28"/>
        </w:rPr>
        <w:t>.</w:t>
      </w:r>
    </w:p>
    <w:p w:rsidR="000561B5" w:rsidRPr="000561B5" w:rsidRDefault="000561B5" w:rsidP="000561B5">
      <w:pPr>
        <w:widowControl w:val="0"/>
        <w:ind w:firstLine="709"/>
        <w:jc w:val="both"/>
        <w:rPr>
          <w:rFonts w:eastAsia="Calibri"/>
          <w:color w:val="000000"/>
          <w:sz w:val="28"/>
          <w:szCs w:val="28"/>
          <w:lang w:eastAsia="en-US"/>
        </w:rPr>
      </w:pPr>
      <w:r w:rsidRPr="000561B5">
        <w:rPr>
          <w:rFonts w:eastAsia="Calibri"/>
          <w:color w:val="000000"/>
          <w:sz w:val="28"/>
          <w:szCs w:val="28"/>
        </w:rPr>
        <w:t>Финансовый менеджмент: журнал. - М.: ИД "Финансы и кредит", 202</w:t>
      </w:r>
      <w:r w:rsidR="00AB6601">
        <w:rPr>
          <w:rFonts w:eastAsia="Calibri"/>
          <w:color w:val="000000"/>
          <w:sz w:val="28"/>
          <w:szCs w:val="28"/>
        </w:rPr>
        <w:t>1</w:t>
      </w:r>
      <w:r w:rsidRPr="000561B5">
        <w:rPr>
          <w:rFonts w:eastAsia="Calibri"/>
          <w:color w:val="000000"/>
          <w:sz w:val="28"/>
          <w:szCs w:val="28"/>
        </w:rPr>
        <w:t>.</w:t>
      </w:r>
    </w:p>
    <w:p w:rsidR="000561B5" w:rsidRPr="000561B5" w:rsidRDefault="000561B5" w:rsidP="000561B5">
      <w:pPr>
        <w:widowControl w:val="0"/>
        <w:ind w:firstLine="709"/>
        <w:jc w:val="both"/>
        <w:outlineLvl w:val="1"/>
        <w:rPr>
          <w:rFonts w:eastAsia="Calibri"/>
          <w:b/>
          <w:sz w:val="28"/>
          <w:szCs w:val="28"/>
          <w:lang w:eastAsia="en-US"/>
        </w:rPr>
      </w:pPr>
      <w:r w:rsidRPr="000561B5">
        <w:rPr>
          <w:rFonts w:eastAsia="Calibri"/>
          <w:b/>
          <w:sz w:val="28"/>
          <w:szCs w:val="28"/>
          <w:lang w:eastAsia="en-US"/>
        </w:rPr>
        <w:t>5.4 Интернет-ресурсы</w:t>
      </w:r>
    </w:p>
    <w:p w:rsidR="000561B5" w:rsidRPr="000561B5" w:rsidRDefault="000561B5" w:rsidP="000561B5">
      <w:pPr>
        <w:widowControl w:val="0"/>
        <w:tabs>
          <w:tab w:val="left" w:pos="720"/>
          <w:tab w:val="left" w:pos="1134"/>
        </w:tabs>
        <w:ind w:firstLine="709"/>
        <w:jc w:val="both"/>
        <w:rPr>
          <w:sz w:val="28"/>
          <w:szCs w:val="28"/>
        </w:rPr>
      </w:pPr>
      <w:r w:rsidRPr="000561B5">
        <w:rPr>
          <w:sz w:val="28"/>
          <w:szCs w:val="28"/>
        </w:rPr>
        <w:t xml:space="preserve">- </w:t>
      </w:r>
      <w:hyperlink r:id="rId15" w:history="1">
        <w:r w:rsidRPr="000561B5">
          <w:rPr>
            <w:sz w:val="28"/>
            <w:szCs w:val="28"/>
          </w:rPr>
          <w:t>https://www.minfin.ru/ru/</w:t>
        </w:r>
      </w:hyperlink>
      <w:r w:rsidRPr="000561B5">
        <w:rPr>
          <w:sz w:val="28"/>
          <w:szCs w:val="28"/>
        </w:rPr>
        <w:t xml:space="preserve"> -  сайт Министерства финансов РФ.</w:t>
      </w:r>
    </w:p>
    <w:p w:rsidR="000561B5" w:rsidRPr="000561B5" w:rsidRDefault="000561B5" w:rsidP="000561B5">
      <w:pPr>
        <w:widowControl w:val="0"/>
        <w:tabs>
          <w:tab w:val="left" w:pos="720"/>
          <w:tab w:val="left" w:pos="1134"/>
        </w:tabs>
        <w:ind w:firstLine="709"/>
        <w:jc w:val="both"/>
        <w:rPr>
          <w:sz w:val="28"/>
          <w:szCs w:val="28"/>
        </w:rPr>
      </w:pPr>
      <w:r w:rsidRPr="000561B5">
        <w:rPr>
          <w:sz w:val="28"/>
          <w:szCs w:val="28"/>
        </w:rPr>
        <w:t xml:space="preserve">- </w:t>
      </w:r>
      <w:hyperlink r:id="rId16" w:tooltip="blocked::https://www.nalog.ru/rn56/" w:history="1">
        <w:r w:rsidRPr="000561B5">
          <w:rPr>
            <w:sz w:val="28"/>
            <w:szCs w:val="28"/>
            <w:lang w:val="en-US"/>
          </w:rPr>
          <w:t>https</w:t>
        </w:r>
        <w:r w:rsidRPr="000561B5">
          <w:rPr>
            <w:sz w:val="28"/>
            <w:szCs w:val="28"/>
          </w:rPr>
          <w:t>://</w:t>
        </w:r>
        <w:r w:rsidRPr="000561B5">
          <w:rPr>
            <w:sz w:val="28"/>
            <w:szCs w:val="28"/>
            <w:lang w:val="en-US"/>
          </w:rPr>
          <w:t>www</w:t>
        </w:r>
        <w:r w:rsidRPr="000561B5">
          <w:rPr>
            <w:sz w:val="28"/>
            <w:szCs w:val="28"/>
          </w:rPr>
          <w:t>.</w:t>
        </w:r>
        <w:proofErr w:type="spellStart"/>
        <w:r w:rsidRPr="000561B5">
          <w:rPr>
            <w:sz w:val="28"/>
            <w:szCs w:val="28"/>
            <w:lang w:val="en-US"/>
          </w:rPr>
          <w:t>nalog</w:t>
        </w:r>
        <w:proofErr w:type="spellEnd"/>
        <w:r w:rsidRPr="000561B5">
          <w:rPr>
            <w:sz w:val="28"/>
            <w:szCs w:val="28"/>
          </w:rPr>
          <w:t>.</w:t>
        </w:r>
        <w:proofErr w:type="spellStart"/>
        <w:r w:rsidRPr="000561B5">
          <w:rPr>
            <w:sz w:val="28"/>
            <w:szCs w:val="28"/>
            <w:lang w:val="en-US"/>
          </w:rPr>
          <w:t>ru</w:t>
        </w:r>
        <w:proofErr w:type="spellEnd"/>
        <w:r w:rsidRPr="000561B5">
          <w:rPr>
            <w:sz w:val="28"/>
            <w:szCs w:val="28"/>
          </w:rPr>
          <w:t>/</w:t>
        </w:r>
        <w:proofErr w:type="spellStart"/>
        <w:r w:rsidRPr="000561B5">
          <w:rPr>
            <w:sz w:val="28"/>
            <w:szCs w:val="28"/>
            <w:lang w:val="en-US"/>
          </w:rPr>
          <w:t>rn</w:t>
        </w:r>
        <w:proofErr w:type="spellEnd"/>
        <w:r w:rsidRPr="000561B5">
          <w:rPr>
            <w:sz w:val="28"/>
            <w:szCs w:val="28"/>
          </w:rPr>
          <w:t>56/</w:t>
        </w:r>
      </w:hyperlink>
      <w:r w:rsidRPr="000561B5">
        <w:rPr>
          <w:sz w:val="28"/>
          <w:szCs w:val="28"/>
        </w:rPr>
        <w:t xml:space="preserve"> - сайт Федеральной налоговой службы РФ.</w:t>
      </w:r>
    </w:p>
    <w:p w:rsidR="000561B5" w:rsidRPr="000561B5" w:rsidRDefault="000561B5" w:rsidP="000561B5">
      <w:pPr>
        <w:widowControl w:val="0"/>
        <w:tabs>
          <w:tab w:val="left" w:pos="720"/>
          <w:tab w:val="left" w:pos="1134"/>
        </w:tabs>
        <w:ind w:firstLine="709"/>
        <w:jc w:val="both"/>
        <w:rPr>
          <w:sz w:val="28"/>
          <w:szCs w:val="28"/>
        </w:rPr>
      </w:pPr>
      <w:r w:rsidRPr="000561B5">
        <w:rPr>
          <w:sz w:val="28"/>
          <w:szCs w:val="28"/>
        </w:rPr>
        <w:t xml:space="preserve">- </w:t>
      </w:r>
      <w:hyperlink r:id="rId17" w:tooltip="blocked::http://www.gks.ru/" w:history="1">
        <w:r w:rsidRPr="000561B5">
          <w:rPr>
            <w:sz w:val="28"/>
            <w:szCs w:val="28"/>
            <w:lang w:val="en-US"/>
          </w:rPr>
          <w:t>http</w:t>
        </w:r>
        <w:r w:rsidRPr="000561B5">
          <w:rPr>
            <w:sz w:val="28"/>
            <w:szCs w:val="28"/>
          </w:rPr>
          <w:t>://</w:t>
        </w:r>
        <w:r w:rsidRPr="000561B5">
          <w:rPr>
            <w:sz w:val="28"/>
            <w:szCs w:val="28"/>
            <w:lang w:val="en-US"/>
          </w:rPr>
          <w:t>www</w:t>
        </w:r>
        <w:r w:rsidRPr="000561B5">
          <w:rPr>
            <w:sz w:val="28"/>
            <w:szCs w:val="28"/>
          </w:rPr>
          <w:t>.</w:t>
        </w:r>
        <w:proofErr w:type="spellStart"/>
        <w:r w:rsidRPr="000561B5">
          <w:rPr>
            <w:sz w:val="28"/>
            <w:szCs w:val="28"/>
            <w:lang w:val="en-US"/>
          </w:rPr>
          <w:t>gks</w:t>
        </w:r>
        <w:proofErr w:type="spellEnd"/>
        <w:r w:rsidRPr="000561B5">
          <w:rPr>
            <w:sz w:val="28"/>
            <w:szCs w:val="28"/>
          </w:rPr>
          <w:t>.</w:t>
        </w:r>
        <w:proofErr w:type="spellStart"/>
        <w:r w:rsidRPr="000561B5">
          <w:rPr>
            <w:sz w:val="28"/>
            <w:szCs w:val="28"/>
            <w:lang w:val="en-US"/>
          </w:rPr>
          <w:t>ru</w:t>
        </w:r>
        <w:proofErr w:type="spellEnd"/>
        <w:r w:rsidRPr="000561B5">
          <w:rPr>
            <w:sz w:val="28"/>
            <w:szCs w:val="28"/>
          </w:rPr>
          <w:t>/</w:t>
        </w:r>
      </w:hyperlink>
      <w:r w:rsidRPr="000561B5">
        <w:rPr>
          <w:sz w:val="28"/>
          <w:szCs w:val="28"/>
        </w:rPr>
        <w:t xml:space="preserve"> - сайт Федеральной службы государственной статистики.</w:t>
      </w:r>
    </w:p>
    <w:p w:rsidR="000561B5" w:rsidRPr="000561B5" w:rsidRDefault="000561B5" w:rsidP="000561B5">
      <w:pPr>
        <w:widowControl w:val="0"/>
        <w:tabs>
          <w:tab w:val="left" w:pos="720"/>
          <w:tab w:val="left" w:pos="1134"/>
        </w:tabs>
        <w:ind w:firstLine="709"/>
        <w:jc w:val="both"/>
        <w:rPr>
          <w:sz w:val="28"/>
          <w:szCs w:val="28"/>
        </w:rPr>
      </w:pPr>
      <w:r w:rsidRPr="000561B5">
        <w:rPr>
          <w:sz w:val="28"/>
          <w:szCs w:val="28"/>
        </w:rPr>
        <w:t xml:space="preserve">- </w:t>
      </w:r>
      <w:hyperlink r:id="rId18" w:history="1">
        <w:r w:rsidRPr="000561B5">
          <w:rPr>
            <w:sz w:val="28"/>
            <w:szCs w:val="28"/>
          </w:rPr>
          <w:t>http://economy.gov.ru/</w:t>
        </w:r>
      </w:hyperlink>
      <w:r w:rsidRPr="000561B5">
        <w:rPr>
          <w:sz w:val="28"/>
          <w:szCs w:val="28"/>
        </w:rPr>
        <w:t xml:space="preserve"> - сайт Министерства экономического развития РФ.</w:t>
      </w:r>
    </w:p>
    <w:p w:rsidR="000561B5" w:rsidRPr="000561B5" w:rsidRDefault="000561B5" w:rsidP="000561B5">
      <w:pPr>
        <w:widowControl w:val="0"/>
        <w:ind w:firstLine="709"/>
        <w:jc w:val="both"/>
        <w:outlineLvl w:val="1"/>
        <w:rPr>
          <w:rFonts w:eastAsia="Calibri"/>
          <w:b/>
          <w:sz w:val="28"/>
          <w:szCs w:val="28"/>
          <w:lang w:eastAsia="en-US"/>
        </w:rPr>
      </w:pPr>
      <w:r w:rsidRPr="000561B5">
        <w:rPr>
          <w:rFonts w:eastAsia="Calibri"/>
          <w:b/>
          <w:sz w:val="28"/>
          <w:szCs w:val="28"/>
          <w:lang w:eastAsia="en-US"/>
        </w:rPr>
        <w:t xml:space="preserve">5.5 Программное обеспечение, профессиональные базы данных и информационные справочные системы </w:t>
      </w:r>
    </w:p>
    <w:p w:rsidR="000561B5" w:rsidRPr="000561B5" w:rsidRDefault="000561B5" w:rsidP="000561B5">
      <w:pPr>
        <w:widowControl w:val="0"/>
        <w:ind w:firstLine="709"/>
        <w:jc w:val="both"/>
        <w:rPr>
          <w:rFonts w:eastAsia="Calibri"/>
          <w:sz w:val="28"/>
          <w:szCs w:val="28"/>
          <w:lang w:val="en-US" w:eastAsia="en-US"/>
        </w:rPr>
      </w:pPr>
      <w:r w:rsidRPr="000561B5">
        <w:rPr>
          <w:rFonts w:eastAsia="Calibri"/>
          <w:sz w:val="28"/>
          <w:szCs w:val="28"/>
          <w:lang w:val="en-US" w:eastAsia="en-US"/>
        </w:rPr>
        <w:t xml:space="preserve">1. </w:t>
      </w:r>
      <w:r w:rsidRPr="000561B5">
        <w:rPr>
          <w:rFonts w:eastAsia="Calibri"/>
          <w:sz w:val="28"/>
          <w:szCs w:val="28"/>
          <w:lang w:eastAsia="en-US"/>
        </w:rPr>
        <w:t>Операционная</w:t>
      </w:r>
      <w:r w:rsidRPr="000561B5">
        <w:rPr>
          <w:rFonts w:eastAsia="Calibri"/>
          <w:sz w:val="28"/>
          <w:szCs w:val="28"/>
          <w:lang w:val="en-US" w:eastAsia="en-US"/>
        </w:rPr>
        <w:t xml:space="preserve"> </w:t>
      </w:r>
      <w:r w:rsidRPr="000561B5">
        <w:rPr>
          <w:rFonts w:eastAsia="Calibri"/>
          <w:sz w:val="28"/>
          <w:szCs w:val="28"/>
          <w:lang w:eastAsia="en-US"/>
        </w:rPr>
        <w:t>система</w:t>
      </w:r>
      <w:r w:rsidRPr="000561B5">
        <w:rPr>
          <w:rFonts w:eastAsia="Calibri"/>
          <w:sz w:val="28"/>
          <w:szCs w:val="28"/>
          <w:lang w:val="en-US" w:eastAsia="en-US"/>
        </w:rPr>
        <w:t xml:space="preserve"> Microsoft Windows</w:t>
      </w:r>
    </w:p>
    <w:p w:rsidR="000561B5" w:rsidRPr="000561B5" w:rsidRDefault="000561B5" w:rsidP="000561B5">
      <w:pPr>
        <w:widowControl w:val="0"/>
        <w:ind w:firstLine="709"/>
        <w:jc w:val="both"/>
        <w:rPr>
          <w:rFonts w:eastAsia="Calibri"/>
          <w:sz w:val="28"/>
          <w:szCs w:val="28"/>
          <w:lang w:val="en-US" w:eastAsia="en-US"/>
        </w:rPr>
      </w:pPr>
      <w:r w:rsidRPr="000561B5">
        <w:rPr>
          <w:rFonts w:eastAsia="Calibri"/>
          <w:sz w:val="28"/>
          <w:szCs w:val="28"/>
          <w:lang w:val="en-US" w:eastAsia="en-US"/>
        </w:rPr>
        <w:t xml:space="preserve">2. </w:t>
      </w:r>
      <w:r w:rsidRPr="000561B5">
        <w:rPr>
          <w:rFonts w:eastAsia="Calibri"/>
          <w:sz w:val="28"/>
          <w:szCs w:val="28"/>
          <w:lang w:eastAsia="en-US"/>
        </w:rPr>
        <w:t>Пакет</w:t>
      </w:r>
      <w:r w:rsidRPr="000561B5">
        <w:rPr>
          <w:rFonts w:eastAsia="Calibri"/>
          <w:sz w:val="28"/>
          <w:szCs w:val="28"/>
          <w:lang w:val="en-US" w:eastAsia="en-US"/>
        </w:rPr>
        <w:t xml:space="preserve"> </w:t>
      </w:r>
      <w:r w:rsidRPr="000561B5">
        <w:rPr>
          <w:rFonts w:eastAsia="Calibri"/>
          <w:sz w:val="28"/>
          <w:szCs w:val="28"/>
          <w:lang w:eastAsia="en-US"/>
        </w:rPr>
        <w:t>настольных</w:t>
      </w:r>
      <w:r w:rsidRPr="000561B5">
        <w:rPr>
          <w:rFonts w:eastAsia="Calibri"/>
          <w:sz w:val="28"/>
          <w:szCs w:val="28"/>
          <w:lang w:val="en-US" w:eastAsia="en-US"/>
        </w:rPr>
        <w:t xml:space="preserve"> </w:t>
      </w:r>
      <w:r w:rsidRPr="000561B5">
        <w:rPr>
          <w:rFonts w:eastAsia="Calibri"/>
          <w:sz w:val="28"/>
          <w:szCs w:val="28"/>
          <w:lang w:eastAsia="en-US"/>
        </w:rPr>
        <w:t>приложений</w:t>
      </w:r>
      <w:r w:rsidRPr="000561B5">
        <w:rPr>
          <w:rFonts w:eastAsia="Calibri"/>
          <w:sz w:val="28"/>
          <w:szCs w:val="28"/>
          <w:lang w:val="en-US" w:eastAsia="en-US"/>
        </w:rPr>
        <w:t xml:space="preserve"> Microsoft Office (Word, Excel, PowerPoint, OneNote, Outlook, Publisher, Access)</w:t>
      </w:r>
    </w:p>
    <w:p w:rsidR="000561B5" w:rsidRPr="000561B5" w:rsidRDefault="000561B5" w:rsidP="000561B5">
      <w:pPr>
        <w:widowControl w:val="0"/>
        <w:ind w:firstLine="709"/>
        <w:jc w:val="both"/>
        <w:rPr>
          <w:rFonts w:eastAsia="Calibri"/>
          <w:sz w:val="28"/>
          <w:szCs w:val="28"/>
          <w:lang w:eastAsia="en-US"/>
        </w:rPr>
      </w:pPr>
      <w:r w:rsidRPr="000561B5">
        <w:rPr>
          <w:rFonts w:eastAsia="Calibri"/>
          <w:sz w:val="28"/>
          <w:szCs w:val="28"/>
          <w:lang w:eastAsia="en-US"/>
        </w:rPr>
        <w:t>3. ГАРАНТ Платформа F1 [Электронный ресурс]: справочно-правовая система. / Разработчик ООО НПП «ГАРАНТ-Сервис», 119992, Москва, Воробьевы горы, МГУ, [1990–202</w:t>
      </w:r>
      <w:r w:rsidR="00AB6601">
        <w:rPr>
          <w:rFonts w:eastAsia="Calibri"/>
          <w:sz w:val="28"/>
          <w:szCs w:val="28"/>
          <w:lang w:eastAsia="en-US"/>
        </w:rPr>
        <w:t>1</w:t>
      </w:r>
      <w:r w:rsidRPr="000561B5">
        <w:rPr>
          <w:rFonts w:eastAsia="Calibri"/>
          <w:sz w:val="28"/>
          <w:szCs w:val="28"/>
          <w:lang w:eastAsia="en-US"/>
        </w:rPr>
        <w:t>]. – Режим доступа в сети ОГУ для установки системы: \\fileserver1\GarantClient\garant.exe</w:t>
      </w:r>
    </w:p>
    <w:p w:rsidR="000561B5" w:rsidRPr="000561B5" w:rsidRDefault="000561B5" w:rsidP="000561B5">
      <w:pPr>
        <w:widowControl w:val="0"/>
        <w:ind w:firstLine="709"/>
        <w:jc w:val="both"/>
        <w:rPr>
          <w:rFonts w:eastAsia="Calibri"/>
          <w:sz w:val="28"/>
          <w:szCs w:val="28"/>
          <w:lang w:eastAsia="en-US"/>
        </w:rPr>
      </w:pPr>
      <w:r w:rsidRPr="000561B5">
        <w:rPr>
          <w:rFonts w:eastAsia="Calibri"/>
          <w:sz w:val="28"/>
          <w:szCs w:val="28"/>
          <w:lang w:eastAsia="en-US"/>
        </w:rPr>
        <w:t xml:space="preserve">4. </w:t>
      </w:r>
      <w:proofErr w:type="spellStart"/>
      <w:r w:rsidRPr="000561B5">
        <w:rPr>
          <w:rFonts w:eastAsia="Calibri"/>
          <w:sz w:val="28"/>
          <w:szCs w:val="28"/>
          <w:lang w:eastAsia="en-US"/>
        </w:rPr>
        <w:t>КонсультантПлюс</w:t>
      </w:r>
      <w:proofErr w:type="spellEnd"/>
      <w:r w:rsidRPr="000561B5">
        <w:rPr>
          <w:rFonts w:eastAsia="Calibri"/>
          <w:sz w:val="28"/>
          <w:szCs w:val="28"/>
          <w:lang w:eastAsia="en-US"/>
        </w:rPr>
        <w:t xml:space="preserve"> [Электронный ресурс]: электронное периодическое издание справочная правовая система. / Разработчик ЗАО «Консультант Плюс», [1992–202</w:t>
      </w:r>
      <w:r w:rsidR="00AB6601">
        <w:rPr>
          <w:rFonts w:eastAsia="Calibri"/>
          <w:sz w:val="28"/>
          <w:szCs w:val="28"/>
          <w:lang w:eastAsia="en-US"/>
        </w:rPr>
        <w:t>1</w:t>
      </w:r>
      <w:r w:rsidRPr="000561B5">
        <w:rPr>
          <w:rFonts w:eastAsia="Calibri"/>
          <w:sz w:val="28"/>
          <w:szCs w:val="28"/>
          <w:lang w:eastAsia="en-US"/>
        </w:rPr>
        <w:t xml:space="preserve">]. – Режим доступа к системе в сети ОГУ для установки системы: </w:t>
      </w:r>
      <w:hyperlink r:id="rId19" w:history="1">
        <w:r w:rsidRPr="000561B5">
          <w:rPr>
            <w:rFonts w:eastAsia="Calibri"/>
            <w:sz w:val="28"/>
            <w:szCs w:val="28"/>
            <w:lang w:eastAsia="en-US"/>
          </w:rPr>
          <w:t>\\fileserver1\!CONSULT\cons.exe</w:t>
        </w:r>
      </w:hyperlink>
    </w:p>
    <w:p w:rsidR="000561B5" w:rsidRPr="000561B5" w:rsidRDefault="000561B5" w:rsidP="000561B5">
      <w:pPr>
        <w:widowControl w:val="0"/>
        <w:ind w:firstLine="709"/>
        <w:jc w:val="both"/>
        <w:rPr>
          <w:rFonts w:eastAsia="Calibri"/>
          <w:sz w:val="28"/>
          <w:szCs w:val="28"/>
          <w:lang w:eastAsia="en-US"/>
        </w:rPr>
      </w:pPr>
      <w:r w:rsidRPr="000561B5">
        <w:rPr>
          <w:rFonts w:eastAsia="Calibri"/>
          <w:sz w:val="28"/>
          <w:szCs w:val="28"/>
          <w:lang w:eastAsia="en-US"/>
        </w:rPr>
        <w:t xml:space="preserve">5. Информационная база данных Минэкономразвития РФ «Информационные системы Министерства в сети Интернет» - </w:t>
      </w:r>
      <w:proofErr w:type="spellStart"/>
      <w:r w:rsidRPr="000561B5">
        <w:rPr>
          <w:rFonts w:eastAsia="Calibri"/>
          <w:sz w:val="28"/>
          <w:szCs w:val="28"/>
          <w:lang w:eastAsia="en-US"/>
        </w:rPr>
        <w:t>www.economy.gov.ru</w:t>
      </w:r>
      <w:proofErr w:type="spellEnd"/>
      <w:r w:rsidRPr="000561B5">
        <w:rPr>
          <w:rFonts w:eastAsia="Calibri"/>
          <w:sz w:val="28"/>
          <w:szCs w:val="28"/>
          <w:lang w:eastAsia="en-US"/>
        </w:rPr>
        <w:t>/</w:t>
      </w:r>
      <w:proofErr w:type="spellStart"/>
      <w:r w:rsidRPr="000561B5">
        <w:rPr>
          <w:rFonts w:eastAsia="Calibri"/>
          <w:sz w:val="28"/>
          <w:szCs w:val="28"/>
          <w:lang w:eastAsia="en-US"/>
        </w:rPr>
        <w:t>minec</w:t>
      </w:r>
      <w:proofErr w:type="spellEnd"/>
      <w:r w:rsidRPr="000561B5">
        <w:rPr>
          <w:rFonts w:eastAsia="Calibri"/>
          <w:sz w:val="28"/>
          <w:szCs w:val="28"/>
          <w:lang w:eastAsia="en-US"/>
        </w:rPr>
        <w:t>/</w:t>
      </w:r>
      <w:proofErr w:type="spellStart"/>
      <w:r w:rsidRPr="000561B5">
        <w:rPr>
          <w:rFonts w:eastAsia="Calibri"/>
          <w:sz w:val="28"/>
          <w:szCs w:val="28"/>
          <w:lang w:eastAsia="en-US"/>
        </w:rPr>
        <w:t>about</w:t>
      </w:r>
      <w:proofErr w:type="spellEnd"/>
      <w:r w:rsidRPr="000561B5">
        <w:rPr>
          <w:rFonts w:eastAsia="Calibri"/>
          <w:sz w:val="28"/>
          <w:szCs w:val="28"/>
          <w:lang w:eastAsia="en-US"/>
        </w:rPr>
        <w:t>/</w:t>
      </w:r>
      <w:proofErr w:type="spellStart"/>
      <w:r w:rsidRPr="000561B5">
        <w:rPr>
          <w:rFonts w:eastAsia="Calibri"/>
          <w:sz w:val="28"/>
          <w:szCs w:val="28"/>
          <w:lang w:eastAsia="en-US"/>
        </w:rPr>
        <w:t>systems</w:t>
      </w:r>
      <w:proofErr w:type="spellEnd"/>
      <w:r w:rsidRPr="000561B5">
        <w:rPr>
          <w:rFonts w:eastAsia="Calibri"/>
          <w:sz w:val="28"/>
          <w:szCs w:val="28"/>
          <w:lang w:eastAsia="en-US"/>
        </w:rPr>
        <w:t>/</w:t>
      </w:r>
      <w:proofErr w:type="spellStart"/>
      <w:r w:rsidRPr="000561B5">
        <w:rPr>
          <w:rFonts w:eastAsia="Calibri"/>
          <w:sz w:val="28"/>
          <w:szCs w:val="28"/>
          <w:lang w:eastAsia="en-US"/>
        </w:rPr>
        <w:t>infosystems</w:t>
      </w:r>
      <w:proofErr w:type="spellEnd"/>
      <w:r w:rsidRPr="000561B5">
        <w:rPr>
          <w:rFonts w:eastAsia="Calibri"/>
          <w:sz w:val="28"/>
          <w:szCs w:val="28"/>
          <w:lang w:eastAsia="en-US"/>
        </w:rPr>
        <w:t>/.</w:t>
      </w:r>
    </w:p>
    <w:p w:rsidR="000561B5" w:rsidRPr="000561B5" w:rsidRDefault="000561B5" w:rsidP="000561B5">
      <w:pPr>
        <w:widowControl w:val="0"/>
        <w:ind w:firstLine="709"/>
        <w:jc w:val="both"/>
        <w:rPr>
          <w:rFonts w:eastAsia="Calibri"/>
          <w:sz w:val="28"/>
          <w:szCs w:val="28"/>
          <w:lang w:eastAsia="en-US"/>
        </w:rPr>
      </w:pPr>
      <w:r w:rsidRPr="000561B5">
        <w:rPr>
          <w:rFonts w:eastAsia="Calibri"/>
          <w:sz w:val="28"/>
          <w:szCs w:val="28"/>
          <w:lang w:eastAsia="en-US"/>
        </w:rPr>
        <w:t>6. Информационная база данных Минфина России - https://www.minfin.ru/ru/perfomance/accounting/accounting/</w:t>
      </w:r>
    </w:p>
    <w:p w:rsidR="000561B5" w:rsidRPr="000561B5" w:rsidRDefault="000561B5" w:rsidP="000561B5">
      <w:pPr>
        <w:widowControl w:val="0"/>
        <w:ind w:firstLine="709"/>
        <w:jc w:val="both"/>
        <w:rPr>
          <w:rFonts w:eastAsia="Calibri"/>
          <w:sz w:val="28"/>
          <w:szCs w:val="28"/>
          <w:lang w:eastAsia="en-US"/>
        </w:rPr>
      </w:pPr>
      <w:r w:rsidRPr="000561B5">
        <w:rPr>
          <w:rFonts w:eastAsia="Calibri"/>
          <w:sz w:val="28"/>
          <w:szCs w:val="28"/>
          <w:lang w:eastAsia="en-US"/>
        </w:rPr>
        <w:t xml:space="preserve">7. SCOPUS [Электронный ресурс]: реферативная база данных рецензируемой литературы / компания </w:t>
      </w:r>
      <w:proofErr w:type="spellStart"/>
      <w:r w:rsidRPr="000561B5">
        <w:rPr>
          <w:rFonts w:eastAsia="Calibri"/>
          <w:sz w:val="28"/>
          <w:szCs w:val="28"/>
          <w:lang w:eastAsia="en-US"/>
        </w:rPr>
        <w:t>Elsevier</w:t>
      </w:r>
      <w:proofErr w:type="spellEnd"/>
      <w:r w:rsidRPr="000561B5">
        <w:rPr>
          <w:rFonts w:eastAsia="Calibri"/>
          <w:sz w:val="28"/>
          <w:szCs w:val="28"/>
          <w:lang w:eastAsia="en-US"/>
        </w:rPr>
        <w:t>. – Режим доступа: https://www.scopus.com/, в локальной сети ОГУ.</w:t>
      </w:r>
    </w:p>
    <w:p w:rsidR="000561B5" w:rsidRPr="000561B5" w:rsidRDefault="000561B5" w:rsidP="000561B5">
      <w:pPr>
        <w:widowControl w:val="0"/>
        <w:ind w:firstLine="709"/>
        <w:jc w:val="both"/>
        <w:rPr>
          <w:rFonts w:eastAsia="Calibri"/>
          <w:sz w:val="28"/>
          <w:szCs w:val="28"/>
          <w:lang w:eastAsia="en-US"/>
        </w:rPr>
      </w:pPr>
      <w:r w:rsidRPr="000561B5">
        <w:rPr>
          <w:rFonts w:eastAsia="Calibri"/>
          <w:sz w:val="28"/>
          <w:szCs w:val="28"/>
          <w:lang w:eastAsia="en-US"/>
        </w:rPr>
        <w:t xml:space="preserve">8. </w:t>
      </w:r>
      <w:proofErr w:type="spellStart"/>
      <w:r w:rsidRPr="000561B5">
        <w:rPr>
          <w:rFonts w:eastAsia="Calibri"/>
          <w:sz w:val="28"/>
          <w:szCs w:val="28"/>
          <w:lang w:eastAsia="en-US"/>
        </w:rPr>
        <w:t>Web</w:t>
      </w:r>
      <w:proofErr w:type="spellEnd"/>
      <w:r w:rsidRPr="000561B5">
        <w:rPr>
          <w:rFonts w:eastAsia="Calibri"/>
          <w:sz w:val="28"/>
          <w:szCs w:val="28"/>
          <w:lang w:eastAsia="en-US"/>
        </w:rPr>
        <w:t xml:space="preserve"> </w:t>
      </w:r>
      <w:proofErr w:type="spellStart"/>
      <w:r w:rsidRPr="000561B5">
        <w:rPr>
          <w:rFonts w:eastAsia="Calibri"/>
          <w:sz w:val="28"/>
          <w:szCs w:val="28"/>
          <w:lang w:eastAsia="en-US"/>
        </w:rPr>
        <w:t>of</w:t>
      </w:r>
      <w:proofErr w:type="spellEnd"/>
      <w:r w:rsidRPr="000561B5">
        <w:rPr>
          <w:rFonts w:eastAsia="Calibri"/>
          <w:sz w:val="28"/>
          <w:szCs w:val="28"/>
          <w:lang w:eastAsia="en-US"/>
        </w:rPr>
        <w:t xml:space="preserve"> </w:t>
      </w:r>
      <w:proofErr w:type="spellStart"/>
      <w:r w:rsidRPr="000561B5">
        <w:rPr>
          <w:rFonts w:eastAsia="Calibri"/>
          <w:sz w:val="28"/>
          <w:szCs w:val="28"/>
          <w:lang w:eastAsia="en-US"/>
        </w:rPr>
        <w:t>Science</w:t>
      </w:r>
      <w:proofErr w:type="spellEnd"/>
      <w:r w:rsidRPr="000561B5">
        <w:rPr>
          <w:rFonts w:eastAsia="Calibri"/>
          <w:sz w:val="28"/>
          <w:szCs w:val="28"/>
          <w:lang w:eastAsia="en-US"/>
        </w:rPr>
        <w:t xml:space="preserve"> [Электронный ресурс]: реферативная база данных / компания </w:t>
      </w:r>
      <w:proofErr w:type="spellStart"/>
      <w:r w:rsidRPr="000561B5">
        <w:rPr>
          <w:rFonts w:eastAsia="Calibri"/>
          <w:sz w:val="28"/>
          <w:szCs w:val="28"/>
          <w:lang w:eastAsia="en-US"/>
        </w:rPr>
        <w:t>Clarivate</w:t>
      </w:r>
      <w:proofErr w:type="spellEnd"/>
      <w:r w:rsidRPr="000561B5">
        <w:rPr>
          <w:rFonts w:eastAsia="Calibri"/>
          <w:sz w:val="28"/>
          <w:szCs w:val="28"/>
          <w:lang w:eastAsia="en-US"/>
        </w:rPr>
        <w:t xml:space="preserve"> </w:t>
      </w:r>
      <w:proofErr w:type="spellStart"/>
      <w:r w:rsidRPr="000561B5">
        <w:rPr>
          <w:rFonts w:eastAsia="Calibri"/>
          <w:sz w:val="28"/>
          <w:szCs w:val="28"/>
          <w:lang w:eastAsia="en-US"/>
        </w:rPr>
        <w:t>Analytics</w:t>
      </w:r>
      <w:proofErr w:type="spellEnd"/>
      <w:r w:rsidRPr="000561B5">
        <w:rPr>
          <w:rFonts w:eastAsia="Calibri"/>
          <w:sz w:val="28"/>
          <w:szCs w:val="28"/>
          <w:lang w:eastAsia="en-US"/>
        </w:rPr>
        <w:t>. – Режим доступа: http://apps.webofknowledge.com/, в локальной сети ОГУ.</w:t>
      </w:r>
    </w:p>
    <w:p w:rsidR="00523657" w:rsidRPr="000561B5" w:rsidRDefault="00523657" w:rsidP="00AB6601">
      <w:pPr>
        <w:widowControl w:val="0"/>
        <w:tabs>
          <w:tab w:val="left" w:pos="851"/>
          <w:tab w:val="left" w:pos="993"/>
          <w:tab w:val="left" w:pos="1134"/>
        </w:tabs>
        <w:ind w:left="709"/>
        <w:jc w:val="both"/>
        <w:outlineLvl w:val="1"/>
        <w:rPr>
          <w:b/>
          <w:i/>
          <w:color w:val="000000" w:themeColor="text1"/>
          <w:sz w:val="28"/>
          <w:szCs w:val="28"/>
        </w:rPr>
      </w:pPr>
    </w:p>
    <w:sectPr w:rsidR="00523657" w:rsidRPr="000561B5" w:rsidSect="00E410B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937" w:rsidRDefault="00706937" w:rsidP="00E01DB3">
      <w:r>
        <w:separator/>
      </w:r>
    </w:p>
  </w:endnote>
  <w:endnote w:type="continuationSeparator" w:id="0">
    <w:p w:rsidR="00706937" w:rsidRDefault="00706937"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10B6" w:rsidRDefault="008F7AFD">
    <w:pPr>
      <w:pStyle w:val="a7"/>
      <w:jc w:val="center"/>
    </w:pPr>
    <w:r>
      <w:rPr>
        <w:noProof/>
        <w:lang w:eastAsia="ru-RU"/>
      </w:rPr>
      <w:pict>
        <v:rect id="Rectangle 1" o:spid="_x0000_s8193" style="position:absolute;left:0;text-align:left;margin-left:246.75pt;margin-top:.9pt;width:30.7pt;height:1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" strokecolor="white [3212]"/>
      </w:pict>
    </w:r>
    <w:r>
      <w:fldChar w:fldCharType="begin"/>
    </w:r>
    <w:r w:rsidR="00BC5F32">
      <w:instrText>PAGE   \* MERGEFORMAT</w:instrText>
    </w:r>
    <w:r>
      <w:fldChar w:fldCharType="separate"/>
    </w:r>
    <w:r w:rsidR="0075075F">
      <w:rPr>
        <w:noProof/>
      </w:rPr>
      <w:t>1</w:t>
    </w:r>
    <w:r>
      <w:rPr>
        <w:noProof/>
      </w:rPr>
      <w:fldChar w:fldCharType="end"/>
    </w:r>
  </w:p>
  <w:p w:rsidR="00654EB9" w:rsidRDefault="00654EB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937" w:rsidRDefault="00706937" w:rsidP="00E01DB3">
      <w:r>
        <w:separator/>
      </w:r>
    </w:p>
  </w:footnote>
  <w:footnote w:type="continuationSeparator" w:id="0">
    <w:p w:rsidR="00706937" w:rsidRDefault="00706937"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15CD5"/>
    <w:multiLevelType w:val="hybridMultilevel"/>
    <w:tmpl w:val="F77626AE"/>
    <w:lvl w:ilvl="0" w:tplc="463E0920">
      <w:start w:val="1"/>
      <w:numFmt w:val="decimal"/>
      <w:lvlText w:val="%1."/>
      <w:lvlJc w:val="left"/>
      <w:pPr>
        <w:ind w:left="1069" w:hanging="360"/>
      </w:pPr>
      <w:rPr>
        <w:rFonts w:hint="default"/>
        <w:b w:val="0"/>
        <w:sz w:val="24"/>
        <w:szCs w:val="24"/>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1">
    <w:nsid w:val="29BC5CC0"/>
    <w:multiLevelType w:val="hybridMultilevel"/>
    <w:tmpl w:val="F77626AE"/>
    <w:lvl w:ilvl="0" w:tplc="463E0920">
      <w:start w:val="1"/>
      <w:numFmt w:val="decimal"/>
      <w:lvlText w:val="%1."/>
      <w:lvlJc w:val="left"/>
      <w:pPr>
        <w:ind w:left="1069" w:hanging="360"/>
      </w:pPr>
      <w:rPr>
        <w:rFonts w:hint="default"/>
        <w:b w:val="0"/>
        <w:sz w:val="24"/>
        <w:szCs w:val="24"/>
      </w:rPr>
    </w:lvl>
    <w:lvl w:ilvl="1" w:tplc="04190019" w:tentative="1">
      <w:start w:val="1"/>
      <w:numFmt w:val="lowerLetter"/>
      <w:lvlText w:val="%2."/>
      <w:lvlJc w:val="left"/>
      <w:pPr>
        <w:ind w:left="5900" w:hanging="360"/>
      </w:pPr>
    </w:lvl>
    <w:lvl w:ilvl="2" w:tplc="0419001B" w:tentative="1">
      <w:start w:val="1"/>
      <w:numFmt w:val="lowerRoman"/>
      <w:lvlText w:val="%3."/>
      <w:lvlJc w:val="right"/>
      <w:pPr>
        <w:ind w:left="6620" w:hanging="180"/>
      </w:pPr>
    </w:lvl>
    <w:lvl w:ilvl="3" w:tplc="0419000F" w:tentative="1">
      <w:start w:val="1"/>
      <w:numFmt w:val="decimal"/>
      <w:lvlText w:val="%4."/>
      <w:lvlJc w:val="left"/>
      <w:pPr>
        <w:ind w:left="7340" w:hanging="360"/>
      </w:pPr>
    </w:lvl>
    <w:lvl w:ilvl="4" w:tplc="04190019" w:tentative="1">
      <w:start w:val="1"/>
      <w:numFmt w:val="lowerLetter"/>
      <w:lvlText w:val="%5."/>
      <w:lvlJc w:val="left"/>
      <w:pPr>
        <w:ind w:left="8060" w:hanging="360"/>
      </w:pPr>
    </w:lvl>
    <w:lvl w:ilvl="5" w:tplc="0419001B" w:tentative="1">
      <w:start w:val="1"/>
      <w:numFmt w:val="lowerRoman"/>
      <w:lvlText w:val="%6."/>
      <w:lvlJc w:val="right"/>
      <w:pPr>
        <w:ind w:left="8780" w:hanging="180"/>
      </w:pPr>
    </w:lvl>
    <w:lvl w:ilvl="6" w:tplc="0419000F" w:tentative="1">
      <w:start w:val="1"/>
      <w:numFmt w:val="decimal"/>
      <w:lvlText w:val="%7."/>
      <w:lvlJc w:val="left"/>
      <w:pPr>
        <w:ind w:left="9500" w:hanging="360"/>
      </w:pPr>
    </w:lvl>
    <w:lvl w:ilvl="7" w:tplc="04190019" w:tentative="1">
      <w:start w:val="1"/>
      <w:numFmt w:val="lowerLetter"/>
      <w:lvlText w:val="%8."/>
      <w:lvlJc w:val="left"/>
      <w:pPr>
        <w:ind w:left="10220" w:hanging="360"/>
      </w:pPr>
    </w:lvl>
    <w:lvl w:ilvl="8" w:tplc="0419001B" w:tentative="1">
      <w:start w:val="1"/>
      <w:numFmt w:val="lowerRoman"/>
      <w:lvlText w:val="%9."/>
      <w:lvlJc w:val="right"/>
      <w:pPr>
        <w:ind w:left="10940" w:hanging="180"/>
      </w:pPr>
    </w:lvl>
  </w:abstractNum>
  <w:abstractNum w:abstractNumId="2">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D710F44"/>
    <w:multiLevelType w:val="hybridMultilevel"/>
    <w:tmpl w:val="D60059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attachedTemplate r:id="rId1"/>
  <w:defaultTabStop w:val="708"/>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rsids>
    <w:rsidRoot w:val="00A3113E"/>
    <w:rsid w:val="000059CA"/>
    <w:rsid w:val="00015299"/>
    <w:rsid w:val="000561B5"/>
    <w:rsid w:val="00061F57"/>
    <w:rsid w:val="00084C8B"/>
    <w:rsid w:val="000D31ED"/>
    <w:rsid w:val="000D40E4"/>
    <w:rsid w:val="0011259E"/>
    <w:rsid w:val="001508F8"/>
    <w:rsid w:val="00181537"/>
    <w:rsid w:val="001B0ABF"/>
    <w:rsid w:val="001E3C09"/>
    <w:rsid w:val="001F2F66"/>
    <w:rsid w:val="00206172"/>
    <w:rsid w:val="00212FE1"/>
    <w:rsid w:val="00244D86"/>
    <w:rsid w:val="00273AE4"/>
    <w:rsid w:val="002F58F5"/>
    <w:rsid w:val="00341690"/>
    <w:rsid w:val="003416FB"/>
    <w:rsid w:val="003A07EB"/>
    <w:rsid w:val="003B66FC"/>
    <w:rsid w:val="003D10D3"/>
    <w:rsid w:val="0040005F"/>
    <w:rsid w:val="004269E2"/>
    <w:rsid w:val="00430B5C"/>
    <w:rsid w:val="00437213"/>
    <w:rsid w:val="00491396"/>
    <w:rsid w:val="004A4943"/>
    <w:rsid w:val="004C026C"/>
    <w:rsid w:val="004C2F51"/>
    <w:rsid w:val="004C5CAE"/>
    <w:rsid w:val="004E7552"/>
    <w:rsid w:val="004F0E82"/>
    <w:rsid w:val="00503729"/>
    <w:rsid w:val="0051464F"/>
    <w:rsid w:val="00523657"/>
    <w:rsid w:val="00566084"/>
    <w:rsid w:val="00582395"/>
    <w:rsid w:val="005A5905"/>
    <w:rsid w:val="005D7EF7"/>
    <w:rsid w:val="00612AB1"/>
    <w:rsid w:val="00620432"/>
    <w:rsid w:val="006234B3"/>
    <w:rsid w:val="006279FE"/>
    <w:rsid w:val="00654EB9"/>
    <w:rsid w:val="0068096E"/>
    <w:rsid w:val="00691AB7"/>
    <w:rsid w:val="006A3CC5"/>
    <w:rsid w:val="006B1049"/>
    <w:rsid w:val="006F2215"/>
    <w:rsid w:val="006F76D8"/>
    <w:rsid w:val="00706937"/>
    <w:rsid w:val="0071416C"/>
    <w:rsid w:val="007350C3"/>
    <w:rsid w:val="0075075F"/>
    <w:rsid w:val="007539AF"/>
    <w:rsid w:val="00756402"/>
    <w:rsid w:val="007658F4"/>
    <w:rsid w:val="00765D05"/>
    <w:rsid w:val="007F0A60"/>
    <w:rsid w:val="007F6983"/>
    <w:rsid w:val="00862908"/>
    <w:rsid w:val="0087148D"/>
    <w:rsid w:val="008F36D3"/>
    <w:rsid w:val="008F7AFD"/>
    <w:rsid w:val="009627F2"/>
    <w:rsid w:val="00962A1A"/>
    <w:rsid w:val="0097579C"/>
    <w:rsid w:val="009C53F7"/>
    <w:rsid w:val="009E2318"/>
    <w:rsid w:val="00A22803"/>
    <w:rsid w:val="00A230C9"/>
    <w:rsid w:val="00A3113E"/>
    <w:rsid w:val="00A518C7"/>
    <w:rsid w:val="00AB6601"/>
    <w:rsid w:val="00AD5224"/>
    <w:rsid w:val="00BC5F32"/>
    <w:rsid w:val="00BE6D37"/>
    <w:rsid w:val="00C0596E"/>
    <w:rsid w:val="00C25187"/>
    <w:rsid w:val="00CC13BF"/>
    <w:rsid w:val="00D240E0"/>
    <w:rsid w:val="00D24E28"/>
    <w:rsid w:val="00D306DB"/>
    <w:rsid w:val="00D533CD"/>
    <w:rsid w:val="00D63A0B"/>
    <w:rsid w:val="00D75231"/>
    <w:rsid w:val="00D950CD"/>
    <w:rsid w:val="00DB32FC"/>
    <w:rsid w:val="00DC55A9"/>
    <w:rsid w:val="00DD0AF6"/>
    <w:rsid w:val="00DF1E52"/>
    <w:rsid w:val="00DF3556"/>
    <w:rsid w:val="00E01DB3"/>
    <w:rsid w:val="00E22F12"/>
    <w:rsid w:val="00E36007"/>
    <w:rsid w:val="00E410B6"/>
    <w:rsid w:val="00E44A34"/>
    <w:rsid w:val="00E97EEF"/>
    <w:rsid w:val="00EA3FF1"/>
    <w:rsid w:val="00EA7640"/>
    <w:rsid w:val="00EF1750"/>
    <w:rsid w:val="00F01313"/>
    <w:rsid w:val="00F33C71"/>
    <w:rsid w:val="00F63A1D"/>
    <w:rsid w:val="00FC54B7"/>
    <w:rsid w:val="00FD4D7B"/>
    <w:rsid w:val="00FE21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Calibri"/>
      <w:szCs w:val="22"/>
      <w:lang w:eastAsia="en-US"/>
    </w:rPr>
  </w:style>
  <w:style w:type="character" w:customStyle="1" w:styleId="ReportMain0">
    <w:name w:val="Report_Main Знак"/>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2">
    <w:name w:val="Body Text Indent 2"/>
    <w:basedOn w:val="a"/>
    <w:link w:val="20"/>
    <w:rsid w:val="00566084"/>
    <w:pPr>
      <w:ind w:firstLine="720"/>
      <w:jc w:val="both"/>
    </w:pPr>
    <w:rPr>
      <w:sz w:val="28"/>
    </w:rPr>
  </w:style>
  <w:style w:type="character" w:customStyle="1" w:styleId="20">
    <w:name w:val="Основной текст с отступом 2 Знак"/>
    <w:link w:val="2"/>
    <w:rsid w:val="00566084"/>
    <w:rPr>
      <w:rFonts w:ascii="Times New Roman" w:eastAsia="Times New Roman" w:hAnsi="Times New Roman"/>
      <w:sz w:val="28"/>
      <w:szCs w:val="24"/>
    </w:rPr>
  </w:style>
  <w:style w:type="paragraph" w:styleId="a9">
    <w:name w:val="Body Text Indent"/>
    <w:basedOn w:val="a"/>
    <w:link w:val="aa"/>
    <w:unhideWhenUsed/>
    <w:rsid w:val="00566084"/>
    <w:pPr>
      <w:spacing w:after="120"/>
      <w:ind w:left="283"/>
    </w:pPr>
  </w:style>
  <w:style w:type="character" w:customStyle="1" w:styleId="aa">
    <w:name w:val="Основной текст с отступом Знак"/>
    <w:link w:val="a9"/>
    <w:rsid w:val="00566084"/>
    <w:rPr>
      <w:rFonts w:ascii="Times New Roman" w:eastAsia="Times New Roman" w:hAnsi="Times New Roman"/>
      <w:sz w:val="24"/>
      <w:szCs w:val="24"/>
    </w:rPr>
  </w:style>
  <w:style w:type="character" w:styleId="ab">
    <w:name w:val="Hyperlink"/>
    <w:uiPriority w:val="99"/>
    <w:unhideWhenUsed/>
    <w:rsid w:val="00D63A0B"/>
    <w:rPr>
      <w:rFonts w:ascii="Times New Roman" w:hAnsi="Times New Roman" w:cs="Times New Roman"/>
      <w:color w:val="0000FF"/>
      <w:u w:val="single"/>
    </w:rPr>
  </w:style>
  <w:style w:type="character" w:customStyle="1" w:styleId="blk">
    <w:name w:val="blk"/>
    <w:basedOn w:val="a0"/>
    <w:rsid w:val="004C2F51"/>
  </w:style>
  <w:style w:type="character" w:customStyle="1" w:styleId="b">
    <w:name w:val="b"/>
    <w:basedOn w:val="a0"/>
    <w:rsid w:val="004C2F51"/>
  </w:style>
  <w:style w:type="paragraph" w:customStyle="1" w:styleId="reportmain1">
    <w:name w:val="reportmain"/>
    <w:basedOn w:val="a"/>
    <w:rsid w:val="009E2318"/>
    <w:pPr>
      <w:spacing w:before="100" w:beforeAutospacing="1" w:after="100" w:afterAutospacing="1"/>
    </w:pPr>
  </w:style>
  <w:style w:type="paragraph" w:styleId="ac">
    <w:name w:val="List Paragraph"/>
    <w:basedOn w:val="a"/>
    <w:uiPriority w:val="34"/>
    <w:qFormat/>
    <w:rsid w:val="00E22F12"/>
    <w:pPr>
      <w:spacing w:after="200" w:line="276" w:lineRule="auto"/>
      <w:ind w:left="720"/>
      <w:contextualSpacing/>
    </w:pPr>
    <w:rPr>
      <w:rFonts w:eastAsiaTheme="minorHAnsi"/>
      <w:sz w:val="22"/>
      <w:szCs w:val="22"/>
      <w:lang w:eastAsia="en-US"/>
    </w:rPr>
  </w:style>
</w:styles>
</file>

<file path=word/webSettings.xml><?xml version="1.0" encoding="utf-8"?>
<w:webSettings xmlns:r="http://schemas.openxmlformats.org/officeDocument/2006/relationships" xmlns:w="http://schemas.openxmlformats.org/wordprocessingml/2006/main">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ibrary.ru" TargetMode="External"/><Relationship Id="rId13" Type="http://schemas.openxmlformats.org/officeDocument/2006/relationships/hyperlink" Target="http://biblioclub.ru/" TargetMode="External"/><Relationship Id="rId18" Type="http://schemas.openxmlformats.org/officeDocument/2006/relationships/hyperlink" Target="http://economy.gov.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http://znanium.com/" TargetMode="External"/><Relationship Id="rId17" Type="http://schemas.openxmlformats.org/officeDocument/2006/relationships/hyperlink" Target="http://www.gks.ru/" TargetMode="External"/><Relationship Id="rId2" Type="http://schemas.openxmlformats.org/officeDocument/2006/relationships/styles" Target="styles.xml"/><Relationship Id="rId16" Type="http://schemas.openxmlformats.org/officeDocument/2006/relationships/hyperlink" Target="https://www.nalog.ru/rn5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ibrary.ru" TargetMode="External"/><Relationship Id="rId5" Type="http://schemas.openxmlformats.org/officeDocument/2006/relationships/footnotes" Target="footnotes.xml"/><Relationship Id="rId15" Type="http://schemas.openxmlformats.org/officeDocument/2006/relationships/hyperlink" Target="https://www.minfin.ru/ru/" TargetMode="External"/><Relationship Id="rId10" Type="http://schemas.openxmlformats.org/officeDocument/2006/relationships/hyperlink" Target="http://biblioclub.ru/" TargetMode="External"/><Relationship Id="rId19" Type="http://schemas.openxmlformats.org/officeDocument/2006/relationships/hyperlink" Target="file:///\\fileserver1\!CONSULT\cons.exe" TargetMode="External"/><Relationship Id="rId4" Type="http://schemas.openxmlformats.org/officeDocument/2006/relationships/webSettings" Target="webSettings.xml"/><Relationship Id="rId9" Type="http://schemas.openxmlformats.org/officeDocument/2006/relationships/hyperlink" Target="http://znanium.com/" TargetMode="External"/><Relationship Id="rId14" Type="http://schemas.openxmlformats.org/officeDocument/2006/relationships/hyperlink" Target="http://znanium.com/catalog/product/5138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2019_&#1040;&#1055;&#1056;&#1045;&#1051;&#1068;_&#1056;&#1055;_&#1060;&#1054;&#1057;_&#1052;&#1059;\&#1069;&#1055;&#1054;_&#1041;&#1072;&#1082;&#1072;&#1083;&#1072;&#1074;&#1088;&#1099;\&#1041;&#1059;&#1080;&#1040;_&#1058;&#1099;&#1095;&#1080;&#1085;&#1080;&#1085;&#1072;%20&#1053;&#1040;\2016\&#1054;&#1095;&#1085;&#1072;&#1103;%20&#1092;&#1086;&#1088;&#1084;&#1072;\&#1052;&#1059;_&#1041;&#1059;&#1040;_15.04.19_&#1069;&#1055;&#1054;(&#1073;&#1072;)_&#1086;&#1095;&#1085;_2016_&#1058;&#1099;&#1095;&#1080;&#1085;&#1080;&#1085;&#1072;&#1053;&#104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МУ_БУА_15.04.19_ЭПО(ба)_очн_2016_ТычининаНА</Template>
  <TotalTime>8</TotalTime>
  <Pages>17</Pages>
  <Words>4909</Words>
  <Characters>27986</Characters>
  <Application>Microsoft Office Word</Application>
  <DocSecurity>0</DocSecurity>
  <Lines>233</Lines>
  <Paragraphs>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32830</CharactersWithSpaces>
  <SharedDoc>false</SharedDoc>
  <HLinks>
    <vt:vector size="6" baseType="variant">
      <vt:variant>
        <vt:i4>7012461</vt:i4>
      </vt:variant>
      <vt:variant>
        <vt:i4>0</vt:i4>
      </vt:variant>
      <vt:variant>
        <vt:i4>0</vt:i4>
      </vt:variant>
      <vt:variant>
        <vt:i4>5</vt:i4>
      </vt:variant>
      <vt:variant>
        <vt:lpwstr>http://znanium.com/catalog.php?item=booksearch&amp;code=%D0%98%D0%BB%D1%8C%D0%B8%D0%BD+%D0%9F%D0%BB%D0%B0%D0%BD%D0%B8%D1%80%D0%BE%D0%B2%D0%B0%D0%BD%D0%B8%D0%B5&amp;page=1</vt:lpwstr>
      </vt:variant>
      <vt:variant>
        <vt:lpwstr>none</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9</cp:revision>
  <cp:lastPrinted>2019-03-14T06:31:00Z</cp:lastPrinted>
  <dcterms:created xsi:type="dcterms:W3CDTF">2020-10-02T20:14:00Z</dcterms:created>
  <dcterms:modified xsi:type="dcterms:W3CDTF">2021-03-26T19:34:00Z</dcterms:modified>
</cp:coreProperties>
</file>