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1D4E" w:rsidRPr="005A1D4E" w:rsidRDefault="005A1D4E" w:rsidP="005A1D4E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  <w:r w:rsidRPr="005A1D4E">
        <w:rPr>
          <w:rFonts w:ascii="Times New Roman" w:eastAsia="Calibri" w:hAnsi="Times New Roman" w:cs="Times New Roman"/>
          <w:sz w:val="24"/>
        </w:rPr>
        <w:t>Минобрнауки России</w:t>
      </w:r>
    </w:p>
    <w:p w:rsidR="005A1D4E" w:rsidRPr="005A1D4E" w:rsidRDefault="005A1D4E" w:rsidP="005A1D4E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</w:p>
    <w:p w:rsidR="005A1D4E" w:rsidRPr="005A1D4E" w:rsidRDefault="005A1D4E" w:rsidP="005A1D4E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  <w:r w:rsidRPr="005A1D4E">
        <w:rPr>
          <w:rFonts w:ascii="Times New Roman" w:eastAsia="Calibri" w:hAnsi="Times New Roman" w:cs="Times New Roman"/>
          <w:sz w:val="24"/>
        </w:rPr>
        <w:t>Федеральное государственное бюджетное образовательное учреждение</w:t>
      </w:r>
    </w:p>
    <w:p w:rsidR="005A1D4E" w:rsidRPr="005A1D4E" w:rsidRDefault="005A1D4E" w:rsidP="005A1D4E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  <w:r w:rsidRPr="005A1D4E">
        <w:rPr>
          <w:rFonts w:ascii="Times New Roman" w:eastAsia="Calibri" w:hAnsi="Times New Roman" w:cs="Times New Roman"/>
          <w:sz w:val="24"/>
        </w:rPr>
        <w:t>высшего образования</w:t>
      </w:r>
    </w:p>
    <w:p w:rsidR="005A1D4E" w:rsidRPr="005A1D4E" w:rsidRDefault="005A1D4E" w:rsidP="005A1D4E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</w:rPr>
      </w:pPr>
      <w:r w:rsidRPr="005A1D4E">
        <w:rPr>
          <w:rFonts w:ascii="Times New Roman" w:eastAsia="Calibri" w:hAnsi="Times New Roman" w:cs="Times New Roman"/>
          <w:b/>
          <w:sz w:val="24"/>
        </w:rPr>
        <w:t>«Оренбургский государственный университет»</w:t>
      </w:r>
    </w:p>
    <w:p w:rsidR="005A1D4E" w:rsidRPr="005A1D4E" w:rsidRDefault="005A1D4E" w:rsidP="005A1D4E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</w:p>
    <w:p w:rsidR="005A1D4E" w:rsidRPr="005A1D4E" w:rsidRDefault="005A1D4E" w:rsidP="005A1D4E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  <w:r w:rsidRPr="005A1D4E">
        <w:rPr>
          <w:rFonts w:ascii="Times New Roman" w:eastAsia="Calibri" w:hAnsi="Times New Roman" w:cs="Times New Roman"/>
          <w:sz w:val="24"/>
        </w:rPr>
        <w:t>Кафедра физического воспитания</w:t>
      </w:r>
    </w:p>
    <w:p w:rsidR="005A1D4E" w:rsidRPr="005A1D4E" w:rsidRDefault="005A1D4E" w:rsidP="005A1D4E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</w:p>
    <w:p w:rsidR="005A1D4E" w:rsidRPr="005A1D4E" w:rsidRDefault="005A1D4E" w:rsidP="005A1D4E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</w:p>
    <w:p w:rsidR="005A1D4E" w:rsidRPr="005A1D4E" w:rsidRDefault="005A1D4E" w:rsidP="005A1D4E">
      <w:pPr>
        <w:suppressAutoHyphens/>
        <w:spacing w:after="0" w:line="240" w:lineRule="auto"/>
        <w:rPr>
          <w:rFonts w:ascii="Times New Roman" w:eastAsia="Calibri" w:hAnsi="Times New Roman" w:cs="Times New Roman"/>
          <w:sz w:val="24"/>
        </w:rPr>
      </w:pPr>
    </w:p>
    <w:p w:rsidR="005A1D4E" w:rsidRPr="005A1D4E" w:rsidRDefault="005A1D4E" w:rsidP="005A1D4E">
      <w:pPr>
        <w:suppressAutoHyphens/>
        <w:spacing w:after="0" w:line="240" w:lineRule="auto"/>
        <w:rPr>
          <w:rFonts w:ascii="Times New Roman" w:eastAsia="Calibri" w:hAnsi="Times New Roman" w:cs="Times New Roman"/>
          <w:sz w:val="24"/>
        </w:rPr>
      </w:pPr>
    </w:p>
    <w:p w:rsidR="005A1D4E" w:rsidRPr="005A1D4E" w:rsidRDefault="005A1D4E" w:rsidP="005A1D4E">
      <w:pPr>
        <w:suppressAutoHyphens/>
        <w:spacing w:after="0" w:line="240" w:lineRule="auto"/>
        <w:rPr>
          <w:rFonts w:ascii="Times New Roman" w:eastAsia="Calibri" w:hAnsi="Times New Roman" w:cs="Times New Roman"/>
          <w:sz w:val="24"/>
        </w:rPr>
      </w:pPr>
    </w:p>
    <w:p w:rsidR="005A1D4E" w:rsidRPr="005A1D4E" w:rsidRDefault="005A1D4E" w:rsidP="005A1D4E">
      <w:pPr>
        <w:suppressAutoHyphens/>
        <w:spacing w:after="0" w:line="240" w:lineRule="auto"/>
        <w:rPr>
          <w:rFonts w:ascii="Times New Roman" w:eastAsia="Calibri" w:hAnsi="Times New Roman" w:cs="Times New Roman"/>
          <w:sz w:val="24"/>
        </w:rPr>
      </w:pPr>
    </w:p>
    <w:p w:rsidR="005A1D4E" w:rsidRPr="005A1D4E" w:rsidRDefault="005A1D4E" w:rsidP="005A1D4E">
      <w:pPr>
        <w:suppressAutoHyphens/>
        <w:spacing w:after="0" w:line="240" w:lineRule="auto"/>
        <w:rPr>
          <w:rFonts w:ascii="Times New Roman" w:eastAsia="Calibri" w:hAnsi="Times New Roman" w:cs="Times New Roman"/>
          <w:sz w:val="24"/>
        </w:rPr>
      </w:pPr>
    </w:p>
    <w:p w:rsidR="005A1D4E" w:rsidRPr="005A1D4E" w:rsidRDefault="005A1D4E" w:rsidP="005A1D4E">
      <w:pPr>
        <w:suppressAutoHyphens/>
        <w:spacing w:after="0" w:line="240" w:lineRule="auto"/>
        <w:rPr>
          <w:rFonts w:ascii="Times New Roman" w:eastAsia="Calibri" w:hAnsi="Times New Roman" w:cs="Times New Roman"/>
          <w:sz w:val="24"/>
        </w:rPr>
      </w:pPr>
    </w:p>
    <w:p w:rsidR="005A1D4E" w:rsidRPr="005A1D4E" w:rsidRDefault="005A1D4E" w:rsidP="005A1D4E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</w:p>
    <w:p w:rsidR="005A1D4E" w:rsidRPr="005A1D4E" w:rsidRDefault="005A1D4E" w:rsidP="005A1D4E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</w:p>
    <w:p w:rsidR="005A1D4E" w:rsidRPr="005A1D4E" w:rsidRDefault="005A1D4E" w:rsidP="005A1D4E">
      <w:pPr>
        <w:suppressAutoHyphens/>
        <w:spacing w:before="120" w:after="0" w:line="240" w:lineRule="auto"/>
        <w:jc w:val="center"/>
        <w:rPr>
          <w:rFonts w:ascii="Times New Roman" w:eastAsia="Calibri" w:hAnsi="Times New Roman" w:cs="Times New Roman"/>
          <w:b/>
          <w:sz w:val="28"/>
        </w:rPr>
      </w:pPr>
      <w:r>
        <w:rPr>
          <w:rFonts w:ascii="Times New Roman" w:eastAsia="Calibri" w:hAnsi="Times New Roman" w:cs="Times New Roman"/>
          <w:b/>
          <w:sz w:val="28"/>
        </w:rPr>
        <w:t>МЕТОДИЧЕСКИЕ УКАЗАНИЯ</w:t>
      </w:r>
    </w:p>
    <w:p w:rsidR="002D48E0" w:rsidRPr="002D48E0" w:rsidRDefault="002D48E0" w:rsidP="002D48E0">
      <w:pPr>
        <w:suppressAutoHyphens/>
        <w:spacing w:before="120" w:after="0" w:line="240" w:lineRule="auto"/>
        <w:jc w:val="center"/>
        <w:rPr>
          <w:rFonts w:ascii="Times New Roman" w:hAnsi="Times New Roman" w:cs="Times New Roman"/>
          <w:sz w:val="24"/>
        </w:rPr>
      </w:pPr>
      <w:bookmarkStart w:id="0" w:name="BookmarkWhereDelChr13"/>
      <w:bookmarkEnd w:id="0"/>
      <w:r w:rsidRPr="002D48E0">
        <w:rPr>
          <w:rFonts w:ascii="Times New Roman" w:hAnsi="Times New Roman" w:cs="Times New Roman"/>
          <w:sz w:val="24"/>
        </w:rPr>
        <w:t>ДИСЦИПЛИНЫ</w:t>
      </w:r>
    </w:p>
    <w:p w:rsidR="002D48E0" w:rsidRPr="002D48E0" w:rsidRDefault="002D48E0" w:rsidP="002D48E0">
      <w:pPr>
        <w:suppressAutoHyphens/>
        <w:spacing w:before="120" w:after="0" w:line="240" w:lineRule="auto"/>
        <w:jc w:val="center"/>
        <w:rPr>
          <w:rFonts w:ascii="Times New Roman" w:hAnsi="Times New Roman" w:cs="Times New Roman"/>
          <w:i/>
          <w:sz w:val="24"/>
        </w:rPr>
      </w:pPr>
      <w:r w:rsidRPr="002D48E0">
        <w:rPr>
          <w:rFonts w:ascii="Times New Roman" w:hAnsi="Times New Roman" w:cs="Times New Roman"/>
          <w:i/>
          <w:sz w:val="24"/>
        </w:rPr>
        <w:t>«Б1.Д.В.Э.1.6 Настольный теннис»</w:t>
      </w:r>
    </w:p>
    <w:p w:rsidR="002D48E0" w:rsidRPr="002D48E0" w:rsidRDefault="002D48E0" w:rsidP="002D48E0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4"/>
        </w:rPr>
      </w:pPr>
    </w:p>
    <w:p w:rsidR="002D48E0" w:rsidRPr="002D48E0" w:rsidRDefault="002D48E0" w:rsidP="002D48E0">
      <w:pPr>
        <w:suppressAutoHyphens/>
        <w:spacing w:after="0" w:line="360" w:lineRule="auto"/>
        <w:jc w:val="center"/>
        <w:rPr>
          <w:rFonts w:ascii="Times New Roman" w:hAnsi="Times New Roman" w:cs="Times New Roman"/>
          <w:sz w:val="24"/>
        </w:rPr>
      </w:pPr>
      <w:r w:rsidRPr="002D48E0">
        <w:rPr>
          <w:rFonts w:ascii="Times New Roman" w:hAnsi="Times New Roman" w:cs="Times New Roman"/>
          <w:sz w:val="24"/>
        </w:rPr>
        <w:t>Уровень высшего образования</w:t>
      </w:r>
    </w:p>
    <w:p w:rsidR="002D48E0" w:rsidRPr="002D48E0" w:rsidRDefault="002D48E0" w:rsidP="002D48E0">
      <w:pPr>
        <w:suppressAutoHyphens/>
        <w:spacing w:after="0" w:line="360" w:lineRule="auto"/>
        <w:jc w:val="center"/>
        <w:rPr>
          <w:rFonts w:ascii="Times New Roman" w:hAnsi="Times New Roman" w:cs="Times New Roman"/>
          <w:sz w:val="24"/>
        </w:rPr>
      </w:pPr>
      <w:r w:rsidRPr="002D48E0">
        <w:rPr>
          <w:rFonts w:ascii="Times New Roman" w:hAnsi="Times New Roman" w:cs="Times New Roman"/>
          <w:sz w:val="24"/>
        </w:rPr>
        <w:t>БАКАЛАВРИАТ</w:t>
      </w:r>
    </w:p>
    <w:p w:rsidR="002D48E0" w:rsidRPr="002D48E0" w:rsidRDefault="002D48E0" w:rsidP="002D48E0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4"/>
        </w:rPr>
      </w:pPr>
      <w:r w:rsidRPr="002D48E0">
        <w:rPr>
          <w:rFonts w:ascii="Times New Roman" w:hAnsi="Times New Roman" w:cs="Times New Roman"/>
          <w:sz w:val="24"/>
        </w:rPr>
        <w:t>Направление подготовки</w:t>
      </w:r>
    </w:p>
    <w:p w:rsidR="002D48E0" w:rsidRPr="002D48E0" w:rsidRDefault="002D48E0" w:rsidP="002D48E0">
      <w:pPr>
        <w:suppressAutoHyphens/>
        <w:spacing w:after="0" w:line="240" w:lineRule="auto"/>
        <w:jc w:val="center"/>
        <w:rPr>
          <w:rFonts w:ascii="Times New Roman" w:hAnsi="Times New Roman" w:cs="Times New Roman"/>
          <w:i/>
          <w:sz w:val="24"/>
          <w:u w:val="single"/>
        </w:rPr>
      </w:pPr>
      <w:r w:rsidRPr="002D48E0">
        <w:rPr>
          <w:rFonts w:ascii="Times New Roman" w:hAnsi="Times New Roman" w:cs="Times New Roman"/>
          <w:i/>
          <w:sz w:val="24"/>
          <w:u w:val="single"/>
        </w:rPr>
        <w:t>01.03.05 Статистика</w:t>
      </w:r>
    </w:p>
    <w:p w:rsidR="002D48E0" w:rsidRPr="002D48E0" w:rsidRDefault="002D48E0" w:rsidP="002D48E0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4"/>
          <w:vertAlign w:val="superscript"/>
        </w:rPr>
      </w:pPr>
      <w:r w:rsidRPr="002D48E0">
        <w:rPr>
          <w:rFonts w:ascii="Times New Roman" w:hAnsi="Times New Roman" w:cs="Times New Roman"/>
          <w:sz w:val="24"/>
          <w:vertAlign w:val="superscript"/>
        </w:rPr>
        <w:t>(код и наименование направления подготовки)</w:t>
      </w:r>
    </w:p>
    <w:p w:rsidR="002D48E0" w:rsidRPr="002D48E0" w:rsidRDefault="002D48E0" w:rsidP="002D48E0">
      <w:pPr>
        <w:suppressAutoHyphens/>
        <w:spacing w:after="0" w:line="240" w:lineRule="auto"/>
        <w:jc w:val="center"/>
        <w:rPr>
          <w:rFonts w:ascii="Times New Roman" w:hAnsi="Times New Roman" w:cs="Times New Roman"/>
          <w:i/>
          <w:sz w:val="24"/>
          <w:u w:val="single"/>
        </w:rPr>
      </w:pPr>
      <w:r w:rsidRPr="002D48E0">
        <w:rPr>
          <w:rFonts w:ascii="Times New Roman" w:hAnsi="Times New Roman" w:cs="Times New Roman"/>
          <w:i/>
          <w:sz w:val="24"/>
          <w:u w:val="single"/>
        </w:rPr>
        <w:t>Статистика и управление данными</w:t>
      </w:r>
    </w:p>
    <w:p w:rsidR="002D48E0" w:rsidRPr="002D48E0" w:rsidRDefault="002D48E0" w:rsidP="002D48E0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4"/>
          <w:vertAlign w:val="superscript"/>
        </w:rPr>
      </w:pPr>
      <w:r w:rsidRPr="002D48E0">
        <w:rPr>
          <w:rFonts w:ascii="Times New Roman" w:hAnsi="Times New Roman" w:cs="Times New Roman"/>
          <w:sz w:val="24"/>
          <w:vertAlign w:val="superscript"/>
        </w:rPr>
        <w:t xml:space="preserve"> (наименование направленности (профиля) образовательной программы)</w:t>
      </w:r>
    </w:p>
    <w:p w:rsidR="002D48E0" w:rsidRPr="002D48E0" w:rsidRDefault="002D48E0" w:rsidP="002D48E0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4"/>
        </w:rPr>
      </w:pPr>
    </w:p>
    <w:p w:rsidR="002D48E0" w:rsidRPr="002D48E0" w:rsidRDefault="002D48E0" w:rsidP="002D48E0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4"/>
        </w:rPr>
      </w:pPr>
      <w:r w:rsidRPr="002D48E0">
        <w:rPr>
          <w:rFonts w:ascii="Times New Roman" w:hAnsi="Times New Roman" w:cs="Times New Roman"/>
          <w:sz w:val="24"/>
        </w:rPr>
        <w:t>Квалификация</w:t>
      </w:r>
    </w:p>
    <w:p w:rsidR="002D48E0" w:rsidRPr="002D48E0" w:rsidRDefault="002D48E0" w:rsidP="002D48E0">
      <w:pPr>
        <w:suppressAutoHyphens/>
        <w:spacing w:after="0" w:line="240" w:lineRule="auto"/>
        <w:jc w:val="center"/>
        <w:rPr>
          <w:rFonts w:ascii="Times New Roman" w:hAnsi="Times New Roman" w:cs="Times New Roman"/>
          <w:i/>
          <w:sz w:val="24"/>
          <w:u w:val="single"/>
        </w:rPr>
      </w:pPr>
      <w:r w:rsidRPr="002D48E0">
        <w:rPr>
          <w:rFonts w:ascii="Times New Roman" w:hAnsi="Times New Roman" w:cs="Times New Roman"/>
          <w:i/>
          <w:sz w:val="24"/>
          <w:u w:val="single"/>
        </w:rPr>
        <w:t>Бакалавр</w:t>
      </w:r>
    </w:p>
    <w:p w:rsidR="002D48E0" w:rsidRPr="002D48E0" w:rsidRDefault="002D48E0" w:rsidP="002D48E0">
      <w:pPr>
        <w:suppressAutoHyphens/>
        <w:spacing w:before="120" w:after="0" w:line="240" w:lineRule="auto"/>
        <w:jc w:val="center"/>
        <w:rPr>
          <w:rFonts w:ascii="Times New Roman" w:hAnsi="Times New Roman" w:cs="Times New Roman"/>
          <w:sz w:val="24"/>
        </w:rPr>
      </w:pPr>
      <w:r w:rsidRPr="002D48E0">
        <w:rPr>
          <w:rFonts w:ascii="Times New Roman" w:hAnsi="Times New Roman" w:cs="Times New Roman"/>
          <w:sz w:val="24"/>
        </w:rPr>
        <w:t>Форма обучения</w:t>
      </w:r>
    </w:p>
    <w:p w:rsidR="002D48E0" w:rsidRPr="002D48E0" w:rsidRDefault="002D48E0" w:rsidP="002D48E0">
      <w:pPr>
        <w:suppressAutoHyphens/>
        <w:spacing w:after="0" w:line="240" w:lineRule="auto"/>
        <w:jc w:val="center"/>
        <w:rPr>
          <w:rFonts w:ascii="Times New Roman" w:hAnsi="Times New Roman" w:cs="Times New Roman"/>
          <w:i/>
          <w:sz w:val="24"/>
          <w:u w:val="single"/>
        </w:rPr>
      </w:pPr>
      <w:r w:rsidRPr="002D48E0">
        <w:rPr>
          <w:rFonts w:ascii="Times New Roman" w:hAnsi="Times New Roman" w:cs="Times New Roman"/>
          <w:i/>
          <w:sz w:val="24"/>
          <w:u w:val="single"/>
        </w:rPr>
        <w:t>Очная</w:t>
      </w:r>
    </w:p>
    <w:p w:rsidR="00BA0C06" w:rsidRPr="00BA0C06" w:rsidRDefault="00BA0C06" w:rsidP="00BA0C06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4"/>
        </w:rPr>
      </w:pPr>
      <w:bookmarkStart w:id="1" w:name="_GoBack"/>
      <w:bookmarkEnd w:id="1"/>
    </w:p>
    <w:p w:rsidR="00812077" w:rsidRPr="00812077" w:rsidRDefault="00812077" w:rsidP="00812077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4"/>
        </w:rPr>
      </w:pPr>
    </w:p>
    <w:p w:rsidR="001469EC" w:rsidRPr="001469EC" w:rsidRDefault="001469EC" w:rsidP="001469EC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4"/>
        </w:rPr>
      </w:pPr>
    </w:p>
    <w:p w:rsidR="001469EC" w:rsidRPr="001469EC" w:rsidRDefault="001469EC" w:rsidP="001469EC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4"/>
        </w:rPr>
      </w:pPr>
    </w:p>
    <w:p w:rsidR="005A1D4E" w:rsidRPr="005A1D4E" w:rsidRDefault="005A1D4E" w:rsidP="005A1D4E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</w:p>
    <w:p w:rsidR="005A1D4E" w:rsidRPr="005A1D4E" w:rsidRDefault="005A1D4E" w:rsidP="005A1D4E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</w:p>
    <w:p w:rsidR="005A1D4E" w:rsidRPr="005A1D4E" w:rsidRDefault="005A1D4E" w:rsidP="005A1D4E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</w:p>
    <w:p w:rsidR="005A1D4E" w:rsidRPr="005A1D4E" w:rsidRDefault="005A1D4E" w:rsidP="005A1D4E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</w:p>
    <w:p w:rsidR="005A1D4E" w:rsidRPr="005A1D4E" w:rsidRDefault="005A1D4E" w:rsidP="005A1D4E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</w:p>
    <w:p w:rsidR="005A1D4E" w:rsidRPr="005A1D4E" w:rsidRDefault="005A1D4E" w:rsidP="005A1D4E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</w:p>
    <w:p w:rsidR="005A1D4E" w:rsidRPr="005A1D4E" w:rsidRDefault="005A1D4E" w:rsidP="005A1D4E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</w:p>
    <w:p w:rsidR="005A1D4E" w:rsidRPr="005A1D4E" w:rsidRDefault="005A1D4E" w:rsidP="005A1D4E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</w:p>
    <w:p w:rsidR="005A1D4E" w:rsidRPr="005A1D4E" w:rsidRDefault="005A1D4E" w:rsidP="005A1D4E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</w:p>
    <w:p w:rsidR="005A1D4E" w:rsidRPr="005A1D4E" w:rsidRDefault="005A1D4E" w:rsidP="005A1D4E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</w:p>
    <w:p w:rsidR="005A1D4E" w:rsidRPr="005A1D4E" w:rsidRDefault="005A1D4E" w:rsidP="005A1D4E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</w:p>
    <w:p w:rsidR="005A1D4E" w:rsidRPr="005A1D4E" w:rsidRDefault="005A1D4E" w:rsidP="005A1D4E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</w:p>
    <w:p w:rsidR="005A1D4E" w:rsidRPr="005A1D4E" w:rsidRDefault="005A1D4E" w:rsidP="005A1D4E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</w:p>
    <w:p w:rsidR="005A1D4E" w:rsidRPr="005A1D4E" w:rsidRDefault="00F83996" w:rsidP="003C5360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  <w:sectPr w:rsidR="005A1D4E" w:rsidRPr="005A1D4E" w:rsidSect="005D58A4">
          <w:footerReference w:type="default" r:id="rId7"/>
          <w:pgSz w:w="11906" w:h="16838"/>
          <w:pgMar w:top="510" w:right="567" w:bottom="510" w:left="850" w:header="0" w:footer="510" w:gutter="0"/>
          <w:cols w:space="708"/>
          <w:docGrid w:linePitch="360"/>
        </w:sectPr>
      </w:pPr>
      <w:r>
        <w:rPr>
          <w:rFonts w:ascii="Times New Roman" w:eastAsia="Calibri" w:hAnsi="Times New Roman" w:cs="Times New Roman"/>
          <w:sz w:val="24"/>
        </w:rPr>
        <w:t>Год набора 2021</w:t>
      </w:r>
    </w:p>
    <w:p w:rsidR="009A59DF" w:rsidRPr="00516929" w:rsidRDefault="009A59DF" w:rsidP="009A59D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59DF" w:rsidRDefault="009A59DF" w:rsidP="009A59DF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4"/>
          <w:szCs w:val="24"/>
        </w:rPr>
      </w:pPr>
    </w:p>
    <w:p w:rsidR="009A59DF" w:rsidRPr="00516929" w:rsidRDefault="009A59DF" w:rsidP="009A59DF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</w:rPr>
      </w:pPr>
    </w:p>
    <w:p w:rsidR="0086083B" w:rsidRDefault="009A59DF" w:rsidP="0086083B">
      <w:pPr>
        <w:rPr>
          <w:rFonts w:ascii="Times New Roman" w:eastAsia="Calibri" w:hAnsi="Times New Roman" w:cs="Times New Roman"/>
          <w:b/>
          <w:sz w:val="24"/>
          <w:szCs w:val="24"/>
        </w:rPr>
      </w:pPr>
      <w:r w:rsidRPr="00516929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</w:p>
    <w:p w:rsidR="0086083B" w:rsidRPr="0086083B" w:rsidRDefault="009A59DF" w:rsidP="0086083B">
      <w:pPr>
        <w:rPr>
          <w:rFonts w:ascii="Times New Roman" w:eastAsia="Calibri" w:hAnsi="Times New Roman" w:cs="Times New Roman"/>
          <w:sz w:val="28"/>
          <w:szCs w:val="28"/>
        </w:rPr>
      </w:pPr>
      <w:r w:rsidRPr="00516929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86083B" w:rsidRPr="0086083B">
        <w:rPr>
          <w:rFonts w:ascii="Times New Roman" w:eastAsia="Calibri" w:hAnsi="Times New Roman" w:cs="Times New Roman"/>
          <w:sz w:val="28"/>
          <w:szCs w:val="28"/>
        </w:rPr>
        <w:t xml:space="preserve">Составитель </w:t>
      </w:r>
      <w:r w:rsidR="00782917">
        <w:rPr>
          <w:rFonts w:ascii="Times New Roman" w:eastAsia="Calibri" w:hAnsi="Times New Roman" w:cs="Times New Roman"/>
          <w:sz w:val="28"/>
          <w:szCs w:val="28"/>
        </w:rPr>
        <w:t xml:space="preserve">_____________________ Витун </w:t>
      </w:r>
      <w:r w:rsidR="005A1D4E">
        <w:rPr>
          <w:rFonts w:ascii="Times New Roman" w:eastAsia="Calibri" w:hAnsi="Times New Roman" w:cs="Times New Roman"/>
          <w:sz w:val="28"/>
          <w:szCs w:val="28"/>
        </w:rPr>
        <w:t>В.Г.</w:t>
      </w:r>
    </w:p>
    <w:p w:rsidR="0086083B" w:rsidRPr="0086083B" w:rsidRDefault="0086083B" w:rsidP="0086083B">
      <w:pPr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6083B">
        <w:rPr>
          <w:rFonts w:ascii="Times New Roman" w:eastAsia="Calibri" w:hAnsi="Times New Roman" w:cs="Times New Roman"/>
          <w:sz w:val="28"/>
          <w:szCs w:val="28"/>
        </w:rPr>
        <w:t xml:space="preserve">                     </w:t>
      </w:r>
    </w:p>
    <w:p w:rsidR="0086083B" w:rsidRPr="0086083B" w:rsidRDefault="0086083B" w:rsidP="0086083B">
      <w:pPr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86083B" w:rsidRPr="0086083B" w:rsidRDefault="0086083B" w:rsidP="0086083B">
      <w:pPr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86083B" w:rsidRPr="0086083B" w:rsidRDefault="0086083B" w:rsidP="0086083B">
      <w:pPr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86083B" w:rsidRPr="0086083B" w:rsidRDefault="0086083B" w:rsidP="0086083B">
      <w:pPr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6083B">
        <w:rPr>
          <w:rFonts w:ascii="Times New Roman" w:eastAsia="Calibri" w:hAnsi="Times New Roman" w:cs="Times New Roman"/>
          <w:sz w:val="28"/>
          <w:szCs w:val="28"/>
        </w:rPr>
        <w:t>Методические указания рассмотрены и одобрены на заседании кафедры физического воспитания</w:t>
      </w:r>
    </w:p>
    <w:p w:rsidR="0086083B" w:rsidRPr="0086083B" w:rsidRDefault="0086083B" w:rsidP="0086083B">
      <w:pPr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86083B" w:rsidRPr="0086083B" w:rsidRDefault="00782917" w:rsidP="0086083B">
      <w:pPr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ИО Заведующего</w:t>
      </w:r>
      <w:r w:rsidR="0086083B" w:rsidRPr="0086083B">
        <w:rPr>
          <w:rFonts w:ascii="Times New Roman" w:eastAsia="Calibri" w:hAnsi="Times New Roman" w:cs="Times New Roman"/>
          <w:sz w:val="28"/>
          <w:szCs w:val="28"/>
        </w:rPr>
        <w:t xml:space="preserve"> кафедрой ________________________</w:t>
      </w:r>
      <w:r>
        <w:rPr>
          <w:rFonts w:ascii="Times New Roman" w:eastAsia="Calibri" w:hAnsi="Times New Roman" w:cs="Times New Roman"/>
          <w:sz w:val="28"/>
          <w:szCs w:val="28"/>
        </w:rPr>
        <w:t>Соловых С.Ю.</w:t>
      </w:r>
    </w:p>
    <w:p w:rsidR="0086083B" w:rsidRPr="0086083B" w:rsidRDefault="0086083B" w:rsidP="0086083B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</w:p>
    <w:p w:rsidR="0086083B" w:rsidRPr="0086083B" w:rsidRDefault="0086083B" w:rsidP="0086083B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</w:p>
    <w:p w:rsidR="0086083B" w:rsidRPr="0086083B" w:rsidRDefault="0086083B" w:rsidP="0086083B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</w:p>
    <w:p w:rsidR="0086083B" w:rsidRPr="0086083B" w:rsidRDefault="0086083B" w:rsidP="0086083B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</w:p>
    <w:p w:rsidR="0086083B" w:rsidRPr="0086083B" w:rsidRDefault="0086083B" w:rsidP="0086083B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</w:p>
    <w:p w:rsidR="0086083B" w:rsidRPr="0086083B" w:rsidRDefault="0086083B" w:rsidP="0086083B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</w:p>
    <w:p w:rsidR="0086083B" w:rsidRPr="0086083B" w:rsidRDefault="0086083B" w:rsidP="0086083B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</w:p>
    <w:p w:rsidR="0086083B" w:rsidRPr="0086083B" w:rsidRDefault="0086083B" w:rsidP="0086083B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</w:p>
    <w:p w:rsidR="0086083B" w:rsidRPr="0086083B" w:rsidRDefault="0086083B" w:rsidP="0086083B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</w:p>
    <w:p w:rsidR="0086083B" w:rsidRPr="0086083B" w:rsidRDefault="0086083B" w:rsidP="0086083B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</w:p>
    <w:p w:rsidR="0086083B" w:rsidRPr="0086083B" w:rsidRDefault="0086083B" w:rsidP="0086083B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</w:p>
    <w:p w:rsidR="0086083B" w:rsidRPr="0086083B" w:rsidRDefault="0086083B" w:rsidP="0086083B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</w:p>
    <w:p w:rsidR="0086083B" w:rsidRPr="0086083B" w:rsidRDefault="0086083B" w:rsidP="0086083B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</w:p>
    <w:p w:rsidR="0086083B" w:rsidRPr="0086083B" w:rsidRDefault="0086083B" w:rsidP="0086083B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</w:p>
    <w:p w:rsidR="0086083B" w:rsidRPr="0086083B" w:rsidRDefault="0086083B" w:rsidP="0086083B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</w:p>
    <w:p w:rsidR="0086083B" w:rsidRPr="0086083B" w:rsidRDefault="0086083B" w:rsidP="0086083B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</w:p>
    <w:p w:rsidR="0086083B" w:rsidRPr="0086083B" w:rsidRDefault="0086083B" w:rsidP="0086083B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</w:p>
    <w:p w:rsidR="0086083B" w:rsidRPr="0086083B" w:rsidRDefault="0086083B" w:rsidP="0086083B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</w:p>
    <w:p w:rsidR="0086083B" w:rsidRPr="0086083B" w:rsidRDefault="0086083B" w:rsidP="0086083B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</w:p>
    <w:p w:rsidR="0086083B" w:rsidRPr="0086083B" w:rsidRDefault="0086083B" w:rsidP="0086083B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</w:p>
    <w:p w:rsidR="0086083B" w:rsidRPr="0086083B" w:rsidRDefault="0086083B" w:rsidP="0086083B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6083B">
        <w:rPr>
          <w:rFonts w:ascii="Times New Roman" w:eastAsia="Calibri" w:hAnsi="Times New Roman" w:cs="Times New Roman"/>
          <w:sz w:val="28"/>
          <w:szCs w:val="28"/>
        </w:rPr>
        <w:t>Методические указания  является приложением к рабочей программе по дисциплине «</w:t>
      </w:r>
      <w:r>
        <w:rPr>
          <w:rFonts w:ascii="Times New Roman" w:eastAsia="Calibri" w:hAnsi="Times New Roman" w:cs="Times New Roman"/>
          <w:sz w:val="28"/>
          <w:szCs w:val="28"/>
        </w:rPr>
        <w:t>Настольный теннис</w:t>
      </w:r>
      <w:r w:rsidRPr="0086083B">
        <w:rPr>
          <w:rFonts w:ascii="Times New Roman" w:eastAsia="Calibri" w:hAnsi="Times New Roman" w:cs="Times New Roman"/>
          <w:sz w:val="28"/>
          <w:szCs w:val="28"/>
        </w:rPr>
        <w:t xml:space="preserve">», зарегистрированной в ЦИТ под учетным номером___________ </w:t>
      </w:r>
      <w:r w:rsidRPr="0086083B">
        <w:rPr>
          <w:rFonts w:ascii="Times New Roman" w:eastAsia="Times New Roman" w:hAnsi="Times New Roman" w:cs="Times New Roman"/>
        </w:rPr>
        <w:t xml:space="preserve"> </w:t>
      </w:r>
    </w:p>
    <w:p w:rsidR="0086083B" w:rsidRPr="0086083B" w:rsidRDefault="0086083B" w:rsidP="0086083B">
      <w:pPr>
        <w:suppressAutoHyphens/>
        <w:spacing w:before="120" w:after="0" w:line="240" w:lineRule="auto"/>
        <w:ind w:left="-567" w:firstLine="709"/>
        <w:jc w:val="both"/>
        <w:rPr>
          <w:rFonts w:ascii="Times New Roman" w:eastAsia="Calibri" w:hAnsi="Times New Roman" w:cs="Times New Roman"/>
          <w:b/>
          <w:sz w:val="24"/>
          <w:szCs w:val="24"/>
          <w:lang w:val="x-none"/>
        </w:rPr>
      </w:pPr>
    </w:p>
    <w:p w:rsidR="0086083B" w:rsidRPr="0086083B" w:rsidRDefault="0086083B" w:rsidP="0086083B">
      <w:pPr>
        <w:suppressAutoHyphens/>
        <w:spacing w:before="120" w:after="0" w:line="240" w:lineRule="auto"/>
        <w:ind w:left="-567"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</w:p>
    <w:p w:rsidR="0086083B" w:rsidRDefault="0086083B" w:rsidP="009A59DF">
      <w:pPr>
        <w:spacing w:after="0" w:line="240" w:lineRule="auto"/>
        <w:ind w:left="567"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86083B" w:rsidRDefault="0086083B" w:rsidP="009A59DF">
      <w:pPr>
        <w:spacing w:after="0" w:line="240" w:lineRule="auto"/>
        <w:ind w:left="567"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86083B" w:rsidRDefault="0086083B" w:rsidP="009A59DF">
      <w:pPr>
        <w:spacing w:after="0" w:line="240" w:lineRule="auto"/>
        <w:ind w:left="567"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86083B" w:rsidRDefault="0086083B" w:rsidP="009A59DF">
      <w:pPr>
        <w:spacing w:after="0" w:line="240" w:lineRule="auto"/>
        <w:ind w:left="567"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86083B" w:rsidRDefault="0086083B" w:rsidP="009A59DF">
      <w:pPr>
        <w:spacing w:after="0" w:line="240" w:lineRule="auto"/>
        <w:ind w:left="567"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86083B" w:rsidRDefault="0086083B" w:rsidP="009A59DF">
      <w:pPr>
        <w:spacing w:after="0" w:line="240" w:lineRule="auto"/>
        <w:ind w:left="567"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9A59DF" w:rsidRDefault="009A59DF" w:rsidP="009A59DF">
      <w:pPr>
        <w:spacing w:after="0" w:line="240" w:lineRule="auto"/>
        <w:ind w:left="567"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516929">
        <w:rPr>
          <w:rFonts w:ascii="Times New Roman" w:eastAsia="Calibri" w:hAnsi="Times New Roman" w:cs="Times New Roman"/>
          <w:b/>
          <w:sz w:val="24"/>
          <w:szCs w:val="24"/>
        </w:rPr>
        <w:t>1 Цели и задачи освоения дисциплины</w:t>
      </w:r>
    </w:p>
    <w:p w:rsidR="00A7550C" w:rsidRPr="00516929" w:rsidRDefault="00A7550C" w:rsidP="009A59DF">
      <w:pPr>
        <w:spacing w:after="0" w:line="240" w:lineRule="auto"/>
        <w:ind w:left="567"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9A59DF" w:rsidRPr="00516929" w:rsidRDefault="009A59DF" w:rsidP="009A59DF">
      <w:pPr>
        <w:keepNext/>
        <w:suppressAutoHyphens/>
        <w:spacing w:after="0" w:line="240" w:lineRule="auto"/>
        <w:ind w:left="567" w:firstLine="709"/>
        <w:jc w:val="both"/>
        <w:outlineLvl w:val="0"/>
        <w:rPr>
          <w:rFonts w:ascii="Times New Roman" w:eastAsia="Calibri" w:hAnsi="Times New Roman" w:cs="Times New Roman"/>
          <w:sz w:val="24"/>
          <w:szCs w:val="24"/>
        </w:rPr>
      </w:pPr>
      <w:r w:rsidRPr="00516929">
        <w:rPr>
          <w:rFonts w:ascii="Times New Roman" w:eastAsia="Calibri" w:hAnsi="Times New Roman" w:cs="Times New Roman"/>
          <w:sz w:val="24"/>
          <w:szCs w:val="24"/>
        </w:rPr>
        <w:t>Цель освоения дисциплины: формирование физической культуры личности средствами настольного тенниса</w:t>
      </w:r>
    </w:p>
    <w:p w:rsidR="009A59DF" w:rsidRPr="00516929" w:rsidRDefault="009A59DF" w:rsidP="009A59DF">
      <w:pPr>
        <w:keepNext/>
        <w:suppressAutoHyphens/>
        <w:spacing w:after="0" w:line="240" w:lineRule="auto"/>
        <w:ind w:left="567" w:firstLine="709"/>
        <w:jc w:val="both"/>
        <w:outlineLvl w:val="0"/>
        <w:rPr>
          <w:rFonts w:ascii="Times New Roman" w:eastAsia="Calibri" w:hAnsi="Times New Roman" w:cs="Times New Roman"/>
          <w:sz w:val="24"/>
          <w:szCs w:val="24"/>
        </w:rPr>
      </w:pPr>
      <w:r w:rsidRPr="00516929">
        <w:rPr>
          <w:rFonts w:ascii="Times New Roman" w:eastAsia="Calibri" w:hAnsi="Times New Roman" w:cs="Times New Roman"/>
          <w:sz w:val="24"/>
          <w:szCs w:val="24"/>
        </w:rPr>
        <w:t>Для достижения поставленной цели предусматривается решение следующих воспитательных, образовательных, развивающих и оздоровительных задач.</w:t>
      </w:r>
    </w:p>
    <w:p w:rsidR="009A59DF" w:rsidRPr="00516929" w:rsidRDefault="009A59DF" w:rsidP="009A59DF">
      <w:pPr>
        <w:keepNext/>
        <w:suppressAutoHyphens/>
        <w:spacing w:after="0" w:line="240" w:lineRule="auto"/>
        <w:ind w:left="567" w:firstLine="709"/>
        <w:outlineLvl w:val="0"/>
        <w:rPr>
          <w:rFonts w:ascii="Times New Roman" w:eastAsia="Calibri" w:hAnsi="Times New Roman" w:cs="Times New Roman"/>
          <w:b/>
          <w:sz w:val="24"/>
          <w:szCs w:val="24"/>
        </w:rPr>
      </w:pPr>
      <w:r w:rsidRPr="00516929">
        <w:rPr>
          <w:rFonts w:ascii="Times New Roman" w:eastAsia="Calibri" w:hAnsi="Times New Roman" w:cs="Times New Roman"/>
          <w:b/>
          <w:sz w:val="24"/>
          <w:szCs w:val="24"/>
        </w:rPr>
        <w:t>Задачи:</w:t>
      </w:r>
    </w:p>
    <w:p w:rsidR="009A59DF" w:rsidRPr="00516929" w:rsidRDefault="009A59DF" w:rsidP="009A59DF">
      <w:pPr>
        <w:spacing w:after="0" w:line="240" w:lineRule="auto"/>
        <w:ind w:left="567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16929">
        <w:rPr>
          <w:rFonts w:ascii="Times New Roman" w:eastAsia="Calibri" w:hAnsi="Times New Roman" w:cs="Times New Roman"/>
          <w:sz w:val="24"/>
          <w:szCs w:val="24"/>
        </w:rPr>
        <w:t>1. Способствовать формированию личности обучающегося, его общей и физической культуры, эрудиции.</w:t>
      </w:r>
    </w:p>
    <w:p w:rsidR="009A59DF" w:rsidRPr="00516929" w:rsidRDefault="009A59DF" w:rsidP="009A59DF">
      <w:pPr>
        <w:spacing w:after="0" w:line="240" w:lineRule="auto"/>
        <w:ind w:left="567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16929">
        <w:rPr>
          <w:rFonts w:ascii="Times New Roman" w:eastAsia="Calibri" w:hAnsi="Times New Roman" w:cs="Times New Roman"/>
          <w:sz w:val="24"/>
          <w:szCs w:val="24"/>
        </w:rPr>
        <w:t>2. Способствовать овладению системой практических умений и навыков средствами настольного тенниса, обеспечивающими сохранение и укрепление здоровья, развитие и совершенствование психофизических способностей, качеств и свойств личности студента.</w:t>
      </w:r>
    </w:p>
    <w:p w:rsidR="009A59DF" w:rsidRPr="00516929" w:rsidRDefault="009A59DF" w:rsidP="009A59DF">
      <w:pPr>
        <w:spacing w:after="0" w:line="240" w:lineRule="auto"/>
        <w:ind w:left="567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16929">
        <w:rPr>
          <w:rFonts w:ascii="Times New Roman" w:eastAsia="Calibri" w:hAnsi="Times New Roman" w:cs="Times New Roman"/>
          <w:sz w:val="24"/>
          <w:szCs w:val="24"/>
        </w:rPr>
        <w:t>3. Способствовать углублению потребностно-мотивационной сферы студентов в направлении спортивного самосовершенствования.</w:t>
      </w:r>
    </w:p>
    <w:p w:rsidR="009A59DF" w:rsidRPr="00516929" w:rsidRDefault="009A59DF" w:rsidP="009A59DF">
      <w:pPr>
        <w:spacing w:after="0" w:line="240" w:lineRule="auto"/>
        <w:ind w:left="567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16929">
        <w:rPr>
          <w:rFonts w:ascii="Times New Roman" w:eastAsia="Calibri" w:hAnsi="Times New Roman" w:cs="Times New Roman"/>
          <w:sz w:val="24"/>
          <w:szCs w:val="24"/>
        </w:rPr>
        <w:t>4. Формировать ценностное отношение к здоровому стилю жизни, физическому самосовершенствованию и самовоспитанию, потребности к регулярным занятиям физическими упражнениями и спортом.</w:t>
      </w:r>
    </w:p>
    <w:p w:rsidR="00CA2873" w:rsidRPr="00946043" w:rsidRDefault="009A59DF" w:rsidP="00CA2873">
      <w:pPr>
        <w:spacing w:after="0" w:line="240" w:lineRule="auto"/>
        <w:ind w:left="567" w:firstLine="709"/>
        <w:jc w:val="both"/>
        <w:rPr>
          <w:rFonts w:ascii="Times New Roman" w:eastAsia="Calibri" w:hAnsi="Times New Roman" w:cs="Times New Roman"/>
          <w:sz w:val="24"/>
        </w:rPr>
      </w:pPr>
      <w:r w:rsidRPr="00516929">
        <w:rPr>
          <w:rFonts w:ascii="Times New Roman" w:eastAsia="Calibri" w:hAnsi="Times New Roman" w:cs="Times New Roman"/>
          <w:sz w:val="24"/>
          <w:szCs w:val="24"/>
        </w:rPr>
        <w:t>5. Способствовать пониманию роли физического воспитания в развитии личности и подготовки к профессиональной</w:t>
      </w:r>
    </w:p>
    <w:p w:rsidR="00CA2873" w:rsidRPr="00516929" w:rsidRDefault="00946043" w:rsidP="00CA2873">
      <w:pPr>
        <w:spacing w:after="0" w:line="240" w:lineRule="auto"/>
        <w:ind w:left="567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46043">
        <w:rPr>
          <w:rFonts w:ascii="Times New Roman" w:eastAsia="Calibri" w:hAnsi="Times New Roman" w:cs="Times New Roman"/>
          <w:sz w:val="24"/>
        </w:rPr>
        <w:t>.</w:t>
      </w:r>
      <w:r w:rsidR="00CA2873" w:rsidRPr="00CA2873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CA2873" w:rsidRPr="00516929">
        <w:rPr>
          <w:rFonts w:ascii="Times New Roman" w:eastAsia="Calibri" w:hAnsi="Times New Roman" w:cs="Times New Roman"/>
          <w:sz w:val="24"/>
          <w:szCs w:val="24"/>
        </w:rPr>
        <w:t>деятельности.</w:t>
      </w:r>
    </w:p>
    <w:p w:rsidR="00CA2873" w:rsidRPr="00516929" w:rsidRDefault="00CA2873" w:rsidP="00CA2873">
      <w:pPr>
        <w:spacing w:after="0" w:line="240" w:lineRule="auto"/>
        <w:ind w:left="567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16929">
        <w:rPr>
          <w:rFonts w:ascii="Times New Roman" w:eastAsia="Calibri" w:hAnsi="Times New Roman" w:cs="Times New Roman"/>
          <w:sz w:val="24"/>
          <w:szCs w:val="24"/>
        </w:rPr>
        <w:t>6. Содействовать становлению у обучающихся практических умений и навыков спортивной подготовки в сфере физической культуры средствами настольного тенниса.</w:t>
      </w:r>
    </w:p>
    <w:p w:rsidR="00CA2873" w:rsidRPr="00516929" w:rsidRDefault="00CA2873" w:rsidP="00CA2873">
      <w:pPr>
        <w:spacing w:after="0" w:line="240" w:lineRule="auto"/>
        <w:ind w:left="567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16929">
        <w:rPr>
          <w:rFonts w:ascii="Times New Roman" w:eastAsia="Calibri" w:hAnsi="Times New Roman" w:cs="Times New Roman"/>
          <w:sz w:val="24"/>
          <w:szCs w:val="24"/>
        </w:rPr>
        <w:t>7. Приобрести опыт творческого использования физкультурно-спортивной деятельности для достижения жизненных и профессиональных целей.</w:t>
      </w:r>
    </w:p>
    <w:p w:rsidR="00CA2873" w:rsidRPr="00516929" w:rsidRDefault="00CA2873" w:rsidP="00CA2873">
      <w:pPr>
        <w:shd w:val="clear" w:color="auto" w:fill="FFFFFF"/>
        <w:spacing w:before="278" w:after="0" w:line="240" w:lineRule="auto"/>
        <w:ind w:left="567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16929">
        <w:rPr>
          <w:rFonts w:ascii="Times New Roman" w:eastAsia="Times New Roman" w:hAnsi="Times New Roman" w:cs="Times New Roman"/>
          <w:b/>
          <w:bCs/>
          <w:sz w:val="24"/>
          <w:szCs w:val="24"/>
        </w:rPr>
        <w:t>2 В результате изучения дисциплины обучающийся должен:</w:t>
      </w:r>
    </w:p>
    <w:p w:rsidR="00CA2873" w:rsidRPr="00516929" w:rsidRDefault="00CA2873" w:rsidP="00CA2873">
      <w:pPr>
        <w:tabs>
          <w:tab w:val="left" w:pos="-3686"/>
        </w:tabs>
        <w:spacing w:after="0"/>
        <w:ind w:left="567" w:firstLine="709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CA2873" w:rsidRPr="00946043" w:rsidRDefault="00CA2873" w:rsidP="00CA2873">
      <w:pPr>
        <w:suppressAutoHyphens/>
        <w:spacing w:after="0"/>
        <w:ind w:left="567" w:firstLine="709"/>
        <w:jc w:val="both"/>
        <w:rPr>
          <w:rFonts w:ascii="Times New Roman" w:eastAsia="Calibri" w:hAnsi="Times New Roman" w:cs="Times New Roman"/>
          <w:sz w:val="24"/>
        </w:rPr>
      </w:pPr>
      <w:r w:rsidRPr="00946043">
        <w:rPr>
          <w:rFonts w:ascii="Times New Roman" w:eastAsia="Calibri" w:hAnsi="Times New Roman" w:cs="Times New Roman"/>
          <w:b/>
          <w:sz w:val="24"/>
          <w:u w:val="single"/>
        </w:rPr>
        <w:t>Знать</w:t>
      </w:r>
      <w:r w:rsidRPr="00946043">
        <w:rPr>
          <w:rFonts w:ascii="Times New Roman" w:eastAsia="Calibri" w:hAnsi="Times New Roman" w:cs="Times New Roman"/>
          <w:sz w:val="24"/>
        </w:rPr>
        <w:t xml:space="preserve"> УК-7-В-1: </w:t>
      </w:r>
    </w:p>
    <w:p w:rsidR="00CA2873" w:rsidRPr="00946043" w:rsidRDefault="00CA2873" w:rsidP="00CA2873">
      <w:pPr>
        <w:suppressAutoHyphens/>
        <w:spacing w:after="0" w:line="240" w:lineRule="auto"/>
        <w:ind w:left="567" w:firstLine="709"/>
        <w:jc w:val="both"/>
        <w:rPr>
          <w:rFonts w:ascii="Times New Roman" w:eastAsia="Calibri" w:hAnsi="Times New Roman" w:cs="Times New Roman"/>
          <w:sz w:val="24"/>
        </w:rPr>
      </w:pPr>
      <w:r w:rsidRPr="00946043">
        <w:rPr>
          <w:rFonts w:ascii="Times New Roman" w:eastAsia="Calibri" w:hAnsi="Times New Roman" w:cs="Times New Roman"/>
          <w:sz w:val="24"/>
        </w:rPr>
        <w:t>- требования безопасности при проведении занятий по настольному теннису;</w:t>
      </w:r>
    </w:p>
    <w:p w:rsidR="00CA2873" w:rsidRPr="00946043" w:rsidRDefault="00CA2873" w:rsidP="00CA2873">
      <w:pPr>
        <w:suppressAutoHyphens/>
        <w:spacing w:after="0" w:line="240" w:lineRule="auto"/>
        <w:ind w:left="567" w:firstLine="709"/>
        <w:jc w:val="both"/>
        <w:rPr>
          <w:rFonts w:ascii="Times New Roman" w:eastAsia="Calibri" w:hAnsi="Times New Roman" w:cs="Times New Roman"/>
          <w:sz w:val="24"/>
        </w:rPr>
      </w:pPr>
      <w:r w:rsidRPr="00946043">
        <w:rPr>
          <w:rFonts w:ascii="Times New Roman" w:eastAsia="Calibri" w:hAnsi="Times New Roman" w:cs="Times New Roman"/>
          <w:sz w:val="24"/>
        </w:rPr>
        <w:t>- обоснование оздоровительного значения настольного тенниса и его важное место  в общечеловеческой культуре.</w:t>
      </w:r>
    </w:p>
    <w:p w:rsidR="00CA2873" w:rsidRPr="00946043" w:rsidRDefault="00CA2873" w:rsidP="00CA2873">
      <w:pPr>
        <w:suppressAutoHyphens/>
        <w:spacing w:after="0" w:line="240" w:lineRule="auto"/>
        <w:ind w:left="567" w:firstLine="709"/>
        <w:jc w:val="both"/>
        <w:rPr>
          <w:rFonts w:ascii="Times New Roman" w:eastAsia="Calibri" w:hAnsi="Times New Roman" w:cs="Times New Roman"/>
          <w:sz w:val="24"/>
        </w:rPr>
      </w:pPr>
      <w:r w:rsidRPr="00946043">
        <w:rPr>
          <w:rFonts w:ascii="Times New Roman" w:eastAsia="Calibri" w:hAnsi="Times New Roman" w:cs="Times New Roman"/>
          <w:sz w:val="24"/>
        </w:rPr>
        <w:t>УК-7-В-2:</w:t>
      </w:r>
    </w:p>
    <w:p w:rsidR="00CA2873" w:rsidRPr="00946043" w:rsidRDefault="00CA2873" w:rsidP="00CA2873">
      <w:pPr>
        <w:suppressAutoHyphens/>
        <w:spacing w:after="0" w:line="240" w:lineRule="auto"/>
        <w:ind w:left="567" w:firstLine="709"/>
        <w:jc w:val="both"/>
        <w:rPr>
          <w:rFonts w:ascii="Times New Roman" w:eastAsia="Calibri" w:hAnsi="Times New Roman" w:cs="Times New Roman"/>
          <w:sz w:val="24"/>
        </w:rPr>
      </w:pPr>
      <w:r w:rsidRPr="00946043">
        <w:rPr>
          <w:rFonts w:ascii="Times New Roman" w:eastAsia="Calibri" w:hAnsi="Times New Roman" w:cs="Times New Roman"/>
          <w:sz w:val="24"/>
        </w:rPr>
        <w:t>- теоретико - методические основы физической культуры и рациональные способы профилактики утомления на рабочем месте</w:t>
      </w:r>
    </w:p>
    <w:p w:rsidR="00CA2873" w:rsidRPr="00946043" w:rsidRDefault="00CA2873" w:rsidP="00CA2873">
      <w:pPr>
        <w:suppressAutoHyphens/>
        <w:spacing w:after="0" w:line="240" w:lineRule="auto"/>
        <w:ind w:left="567" w:firstLine="709"/>
        <w:jc w:val="both"/>
        <w:rPr>
          <w:rFonts w:ascii="Times New Roman" w:eastAsia="Calibri" w:hAnsi="Times New Roman" w:cs="Times New Roman"/>
          <w:sz w:val="24"/>
        </w:rPr>
      </w:pPr>
      <w:r w:rsidRPr="00946043">
        <w:rPr>
          <w:rFonts w:ascii="Times New Roman" w:eastAsia="Calibri" w:hAnsi="Times New Roman" w:cs="Times New Roman"/>
          <w:b/>
          <w:sz w:val="24"/>
          <w:u w:val="single"/>
        </w:rPr>
        <w:t>Уметь:</w:t>
      </w:r>
      <w:r w:rsidRPr="00946043">
        <w:rPr>
          <w:rFonts w:ascii="Times New Roman" w:eastAsia="Calibri" w:hAnsi="Times New Roman" w:cs="Times New Roman"/>
          <w:sz w:val="24"/>
        </w:rPr>
        <w:t xml:space="preserve"> УК-7-В-1</w:t>
      </w:r>
    </w:p>
    <w:p w:rsidR="00CA2873" w:rsidRPr="00946043" w:rsidRDefault="00CA2873" w:rsidP="00CA2873">
      <w:pPr>
        <w:suppressAutoHyphens/>
        <w:spacing w:after="0" w:line="240" w:lineRule="auto"/>
        <w:ind w:left="567" w:firstLine="709"/>
        <w:jc w:val="both"/>
        <w:rPr>
          <w:rFonts w:ascii="Times New Roman" w:eastAsia="Calibri" w:hAnsi="Times New Roman" w:cs="Times New Roman"/>
          <w:sz w:val="24"/>
        </w:rPr>
      </w:pPr>
      <w:r w:rsidRPr="00946043">
        <w:rPr>
          <w:rFonts w:ascii="Times New Roman" w:eastAsia="Calibri" w:hAnsi="Times New Roman" w:cs="Times New Roman"/>
          <w:sz w:val="24"/>
        </w:rPr>
        <w:t>- выполнять основные двигательные действия и технические приемы настольного тенниса для поддержания должного уровня физической подготовленности к профессиональной деятельности личности.</w:t>
      </w:r>
    </w:p>
    <w:p w:rsidR="00CA2873" w:rsidRPr="00946043" w:rsidRDefault="00CA2873" w:rsidP="00CA2873">
      <w:pPr>
        <w:suppressAutoHyphens/>
        <w:spacing w:after="0" w:line="240" w:lineRule="auto"/>
        <w:ind w:left="567" w:firstLine="709"/>
        <w:jc w:val="both"/>
        <w:rPr>
          <w:rFonts w:ascii="Times New Roman" w:eastAsia="Calibri" w:hAnsi="Times New Roman" w:cs="Times New Roman"/>
          <w:sz w:val="24"/>
        </w:rPr>
      </w:pPr>
      <w:r w:rsidRPr="00946043">
        <w:rPr>
          <w:rFonts w:ascii="Times New Roman" w:eastAsia="Calibri" w:hAnsi="Times New Roman" w:cs="Times New Roman"/>
          <w:sz w:val="24"/>
        </w:rPr>
        <w:t xml:space="preserve">УК-7-В-2 </w:t>
      </w:r>
    </w:p>
    <w:p w:rsidR="00CA2873" w:rsidRPr="00946043" w:rsidRDefault="00CA2873" w:rsidP="00CA2873">
      <w:pPr>
        <w:suppressAutoHyphens/>
        <w:spacing w:after="0" w:line="240" w:lineRule="auto"/>
        <w:ind w:left="567" w:firstLine="709"/>
        <w:jc w:val="both"/>
        <w:rPr>
          <w:rFonts w:ascii="Times New Roman" w:eastAsia="Calibri" w:hAnsi="Times New Roman" w:cs="Times New Roman"/>
          <w:sz w:val="24"/>
        </w:rPr>
      </w:pPr>
      <w:r w:rsidRPr="00946043">
        <w:rPr>
          <w:rFonts w:ascii="Times New Roman" w:eastAsia="Calibri" w:hAnsi="Times New Roman" w:cs="Times New Roman"/>
          <w:sz w:val="24"/>
        </w:rPr>
        <w:t>-определять и оценивать основные способы влияния физической нагрузки на организм;</w:t>
      </w:r>
    </w:p>
    <w:p w:rsidR="00CA2873" w:rsidRPr="00946043" w:rsidRDefault="00CA2873" w:rsidP="00CA2873">
      <w:pPr>
        <w:suppressAutoHyphens/>
        <w:spacing w:after="0" w:line="240" w:lineRule="auto"/>
        <w:ind w:left="567" w:firstLine="709"/>
        <w:jc w:val="both"/>
        <w:rPr>
          <w:rFonts w:ascii="Times New Roman" w:eastAsia="Calibri" w:hAnsi="Times New Roman" w:cs="Times New Roman"/>
          <w:sz w:val="24"/>
        </w:rPr>
      </w:pPr>
      <w:r w:rsidRPr="00946043">
        <w:rPr>
          <w:rFonts w:ascii="Times New Roman" w:eastAsia="Calibri" w:hAnsi="Times New Roman" w:cs="Times New Roman"/>
          <w:sz w:val="24"/>
        </w:rPr>
        <w:t>-применять знания, умения и навыки для организации самостоятельных занятий по виду спорта  настольный теннис, с целью профилактики профессиональных  заболеваний и утомления на рабочем месте.</w:t>
      </w:r>
    </w:p>
    <w:p w:rsidR="00CA2873" w:rsidRPr="00946043" w:rsidRDefault="00CA2873" w:rsidP="00CA2873">
      <w:pPr>
        <w:suppressAutoHyphens/>
        <w:spacing w:after="0" w:line="240" w:lineRule="auto"/>
        <w:ind w:left="567" w:firstLine="709"/>
        <w:jc w:val="both"/>
        <w:rPr>
          <w:rFonts w:ascii="Times New Roman" w:eastAsia="Calibri" w:hAnsi="Times New Roman" w:cs="Times New Roman"/>
          <w:sz w:val="24"/>
        </w:rPr>
      </w:pPr>
      <w:r w:rsidRPr="00946043">
        <w:rPr>
          <w:rFonts w:ascii="Times New Roman" w:eastAsia="Calibri" w:hAnsi="Times New Roman" w:cs="Times New Roman"/>
          <w:b/>
          <w:sz w:val="24"/>
          <w:u w:val="single"/>
        </w:rPr>
        <w:t>Владеть:</w:t>
      </w:r>
      <w:r w:rsidRPr="00946043">
        <w:rPr>
          <w:rFonts w:ascii="Times New Roman" w:eastAsia="Calibri" w:hAnsi="Times New Roman" w:cs="Times New Roman"/>
          <w:sz w:val="24"/>
        </w:rPr>
        <w:t xml:space="preserve"> УК-7-В-1</w:t>
      </w:r>
    </w:p>
    <w:p w:rsidR="00CA2873" w:rsidRPr="00946043" w:rsidRDefault="00CA2873" w:rsidP="00CA2873">
      <w:pPr>
        <w:suppressAutoHyphens/>
        <w:spacing w:after="0" w:line="240" w:lineRule="auto"/>
        <w:ind w:left="567" w:firstLine="709"/>
        <w:jc w:val="both"/>
        <w:rPr>
          <w:rFonts w:ascii="Times New Roman" w:eastAsia="Calibri" w:hAnsi="Times New Roman" w:cs="Times New Roman"/>
          <w:sz w:val="24"/>
        </w:rPr>
      </w:pPr>
      <w:r w:rsidRPr="00946043">
        <w:rPr>
          <w:rFonts w:ascii="Times New Roman" w:eastAsia="Calibri" w:hAnsi="Times New Roman" w:cs="Times New Roman"/>
          <w:sz w:val="24"/>
        </w:rPr>
        <w:t>-основными методами оценки уровня физической подготовленности для обеспечения профессиональной деятельности;</w:t>
      </w:r>
    </w:p>
    <w:p w:rsidR="00CA2873" w:rsidRPr="00946043" w:rsidRDefault="00CA2873" w:rsidP="00CA2873">
      <w:pPr>
        <w:suppressAutoHyphens/>
        <w:spacing w:after="0" w:line="240" w:lineRule="auto"/>
        <w:ind w:left="567" w:firstLine="709"/>
        <w:rPr>
          <w:rFonts w:ascii="Times New Roman" w:eastAsia="Calibri" w:hAnsi="Times New Roman" w:cs="Times New Roman"/>
          <w:sz w:val="24"/>
        </w:rPr>
      </w:pPr>
      <w:r w:rsidRPr="00946043">
        <w:rPr>
          <w:rFonts w:ascii="Times New Roman" w:eastAsia="Calibri" w:hAnsi="Times New Roman" w:cs="Times New Roman"/>
          <w:sz w:val="24"/>
        </w:rPr>
        <w:t>- средствами физической культуры для обеспечения полноценной социальной и профессиональной деятельности.</w:t>
      </w:r>
    </w:p>
    <w:p w:rsidR="00CA2873" w:rsidRPr="00946043" w:rsidRDefault="00CA2873" w:rsidP="00CA2873">
      <w:pPr>
        <w:suppressAutoHyphens/>
        <w:spacing w:after="0" w:line="240" w:lineRule="auto"/>
        <w:ind w:left="567" w:firstLine="709"/>
        <w:jc w:val="both"/>
        <w:rPr>
          <w:rFonts w:ascii="Times New Roman" w:eastAsia="Calibri" w:hAnsi="Times New Roman" w:cs="Times New Roman"/>
          <w:sz w:val="24"/>
        </w:rPr>
      </w:pPr>
      <w:r w:rsidRPr="00946043">
        <w:rPr>
          <w:rFonts w:ascii="Times New Roman" w:eastAsia="Calibri" w:hAnsi="Times New Roman" w:cs="Times New Roman"/>
          <w:sz w:val="24"/>
        </w:rPr>
        <w:t>УК-7-В-2.</w:t>
      </w:r>
    </w:p>
    <w:p w:rsidR="00946043" w:rsidRDefault="00CA2873" w:rsidP="00CA2873">
      <w:pPr>
        <w:shd w:val="clear" w:color="auto" w:fill="FFFFFF"/>
        <w:spacing w:after="0" w:line="240" w:lineRule="auto"/>
        <w:ind w:left="567" w:firstLine="709"/>
        <w:jc w:val="both"/>
        <w:rPr>
          <w:rFonts w:ascii="Times New Roman" w:eastAsia="Calibri" w:hAnsi="Times New Roman" w:cs="Times New Roman"/>
          <w:sz w:val="24"/>
        </w:rPr>
      </w:pPr>
      <w:r w:rsidRPr="00946043">
        <w:rPr>
          <w:rFonts w:ascii="Times New Roman" w:eastAsia="Calibri" w:hAnsi="Times New Roman" w:cs="Times New Roman"/>
          <w:sz w:val="24"/>
        </w:rPr>
        <w:t>- основами саморегулирования  состояния здоровья для профилактики психо</w:t>
      </w:r>
      <w:r>
        <w:rPr>
          <w:rFonts w:ascii="Times New Roman" w:eastAsia="Calibri" w:hAnsi="Times New Roman" w:cs="Times New Roman"/>
          <w:sz w:val="24"/>
        </w:rPr>
        <w:t>физического и нервно-эмоциональ</w:t>
      </w:r>
      <w:r w:rsidRPr="00946043">
        <w:rPr>
          <w:rFonts w:ascii="Times New Roman" w:eastAsia="Calibri" w:hAnsi="Times New Roman" w:cs="Times New Roman"/>
          <w:sz w:val="24"/>
        </w:rPr>
        <w:t>ного утомления на рабочем месте</w:t>
      </w:r>
      <w:r w:rsidR="00C93E51">
        <w:rPr>
          <w:rFonts w:ascii="Times New Roman" w:eastAsia="Calibri" w:hAnsi="Times New Roman" w:cs="Times New Roman"/>
          <w:sz w:val="24"/>
        </w:rPr>
        <w:t>.</w:t>
      </w:r>
    </w:p>
    <w:p w:rsidR="00946043" w:rsidRDefault="00946043" w:rsidP="00946043">
      <w:pPr>
        <w:shd w:val="clear" w:color="auto" w:fill="FFFFFF"/>
        <w:spacing w:after="0" w:line="240" w:lineRule="auto"/>
        <w:ind w:left="567" w:firstLine="709"/>
        <w:jc w:val="both"/>
        <w:rPr>
          <w:rFonts w:ascii="Times New Roman" w:eastAsia="Calibri" w:hAnsi="Times New Roman" w:cs="Times New Roman"/>
          <w:sz w:val="24"/>
        </w:rPr>
      </w:pPr>
    </w:p>
    <w:p w:rsidR="00946043" w:rsidRDefault="00946043" w:rsidP="00946043">
      <w:pPr>
        <w:shd w:val="clear" w:color="auto" w:fill="FFFFFF"/>
        <w:spacing w:after="0" w:line="240" w:lineRule="auto"/>
        <w:ind w:left="567" w:firstLine="709"/>
        <w:jc w:val="both"/>
        <w:rPr>
          <w:rFonts w:ascii="Times New Roman" w:eastAsia="Calibri" w:hAnsi="Times New Roman" w:cs="Times New Roman"/>
          <w:sz w:val="24"/>
        </w:rPr>
      </w:pPr>
    </w:p>
    <w:p w:rsidR="009A59DF" w:rsidRPr="00516929" w:rsidRDefault="009A59DF" w:rsidP="00946043">
      <w:pPr>
        <w:shd w:val="clear" w:color="auto" w:fill="FFFFFF"/>
        <w:spacing w:after="0" w:line="240" w:lineRule="auto"/>
        <w:ind w:left="567"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516929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3 Методические указания для обучающихся по освоению дисциплины</w:t>
      </w:r>
    </w:p>
    <w:p w:rsidR="009A59DF" w:rsidRPr="00516929" w:rsidRDefault="009A59DF" w:rsidP="009A59DF">
      <w:pPr>
        <w:shd w:val="clear" w:color="auto" w:fill="FFFFFF"/>
        <w:spacing w:after="0" w:line="240" w:lineRule="auto"/>
        <w:ind w:left="567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9A59DF" w:rsidRPr="00516929" w:rsidRDefault="009A59DF" w:rsidP="000447C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16929">
        <w:rPr>
          <w:rFonts w:ascii="Times New Roman" w:eastAsia="Calibri" w:hAnsi="Times New Roman" w:cs="Times New Roman"/>
          <w:sz w:val="24"/>
          <w:szCs w:val="24"/>
        </w:rPr>
        <w:t xml:space="preserve">Для успешного освоения дисциплины, обучающемуся необходимо регулярно посещать   практические занятия, а, кроме того, заниматься самостоятельно для повышения своего уровня физической подготовленности. </w:t>
      </w:r>
    </w:p>
    <w:p w:rsidR="009A59DF" w:rsidRPr="00516929" w:rsidRDefault="009A59DF" w:rsidP="000447C5">
      <w:pPr>
        <w:spacing w:after="0" w:line="240" w:lineRule="auto"/>
        <w:ind w:firstLine="709"/>
        <w:jc w:val="both"/>
        <w:rPr>
          <w:rFonts w:ascii="Times New Roman" w:eastAsia="TimesNewRoman" w:hAnsi="Times New Roman" w:cs="Times New Roman"/>
          <w:sz w:val="24"/>
          <w:szCs w:val="24"/>
        </w:rPr>
      </w:pPr>
      <w:r w:rsidRPr="00516929">
        <w:rPr>
          <w:rFonts w:ascii="Times New Roman" w:eastAsia="TimesNewRoman" w:hAnsi="Times New Roman" w:cs="Times New Roman"/>
          <w:sz w:val="24"/>
          <w:szCs w:val="24"/>
        </w:rPr>
        <w:t>В ходе практических  занятий следует внимательно слушать преподавателя и однокурсников в момент проведения инструкторской практики. При необходимости задавать  уточняющие вопросы. После подведения итогов занятия, нужно обратить внимание на замечания, сделанные преподавателем, и принять меры для их устранения.</w:t>
      </w:r>
    </w:p>
    <w:p w:rsidR="009A59DF" w:rsidRPr="00516929" w:rsidRDefault="009A59DF" w:rsidP="000447C5">
      <w:pPr>
        <w:spacing w:after="0" w:line="240" w:lineRule="auto"/>
        <w:ind w:firstLine="709"/>
        <w:jc w:val="both"/>
        <w:rPr>
          <w:rFonts w:ascii="Times New Roman" w:eastAsia="TimesNewRoman" w:hAnsi="Times New Roman" w:cs="Times New Roman"/>
          <w:sz w:val="24"/>
          <w:szCs w:val="24"/>
        </w:rPr>
      </w:pPr>
      <w:r w:rsidRPr="00516929">
        <w:rPr>
          <w:rFonts w:ascii="Times New Roman" w:eastAsia="TimesNewRoman" w:hAnsi="Times New Roman" w:cs="Times New Roman"/>
          <w:sz w:val="24"/>
          <w:szCs w:val="24"/>
        </w:rPr>
        <w:t xml:space="preserve"> При выборе литературы необходимо отдавать предпочтение более поздним изданиям, относящимся к основной литературе. Дополнительная литература требуется для углубленного изучения какой-либо проблемы, а также для подготовки к докладам и научным работам.</w:t>
      </w:r>
    </w:p>
    <w:p w:rsidR="009A59DF" w:rsidRPr="00516929" w:rsidRDefault="009A59DF" w:rsidP="000447C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16929">
        <w:rPr>
          <w:rFonts w:ascii="Times New Roman" w:eastAsia="TimesNewRoman" w:hAnsi="Times New Roman" w:cs="Times New Roman"/>
          <w:sz w:val="24"/>
          <w:szCs w:val="24"/>
        </w:rPr>
        <w:t>Обучающийся</w:t>
      </w:r>
      <w:r w:rsidRPr="00516929">
        <w:rPr>
          <w:rFonts w:ascii="Times New Roman" w:eastAsia="Calibri" w:hAnsi="Times New Roman" w:cs="Times New Roman"/>
          <w:sz w:val="24"/>
          <w:szCs w:val="24"/>
        </w:rPr>
        <w:t>, пропустивший практические занятия, обязан ликвидировать задолженность во время установленного преподавателем графика.</w:t>
      </w:r>
    </w:p>
    <w:p w:rsidR="009A59DF" w:rsidRPr="00346754" w:rsidRDefault="009A59DF" w:rsidP="000447C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16929">
        <w:rPr>
          <w:rFonts w:ascii="Times New Roman" w:eastAsia="Calibri" w:hAnsi="Times New Roman" w:cs="Times New Roman"/>
          <w:sz w:val="24"/>
          <w:szCs w:val="24"/>
        </w:rPr>
        <w:t>Ликвидация задолженностей может осуществляться в виде практических занятия, а также в виде устного ответа или доклада по пропущенной теме. Активность студента на занятиях оценивается на основе выполненных студентом заданий и тестов, предусмотренных рабочей программой дисциплины.</w:t>
      </w:r>
    </w:p>
    <w:p w:rsidR="009A59DF" w:rsidRPr="00516929" w:rsidRDefault="009A59DF" w:rsidP="000447C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46754" w:rsidRPr="00346754" w:rsidRDefault="00346754" w:rsidP="00346754">
      <w:pPr>
        <w:shd w:val="clear" w:color="auto" w:fill="FFFFFF"/>
        <w:spacing w:after="0" w:line="240" w:lineRule="auto"/>
        <w:ind w:left="567"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346754">
        <w:rPr>
          <w:rFonts w:ascii="Times New Roman" w:eastAsia="Times New Roman" w:hAnsi="Times New Roman" w:cs="Times New Roman"/>
          <w:b/>
          <w:bCs/>
          <w:sz w:val="24"/>
          <w:szCs w:val="24"/>
        </w:rPr>
        <w:t>4 Учебно-методическое обеспечение дисциплины</w:t>
      </w:r>
    </w:p>
    <w:p w:rsidR="00346754" w:rsidRPr="00346754" w:rsidRDefault="00346754" w:rsidP="00346754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46754" w:rsidRPr="00346754" w:rsidRDefault="00346754" w:rsidP="00346754">
      <w:pPr>
        <w:spacing w:after="0" w:line="240" w:lineRule="auto"/>
        <w:ind w:firstLine="127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46754">
        <w:rPr>
          <w:rFonts w:ascii="Times New Roman" w:eastAsia="Calibri" w:hAnsi="Times New Roman" w:cs="Times New Roman"/>
          <w:sz w:val="24"/>
          <w:szCs w:val="24"/>
        </w:rPr>
        <w:t xml:space="preserve">1. </w:t>
      </w:r>
      <w:hyperlink r:id="rId8" w:tgtFrame="blank" w:history="1">
        <w:r w:rsidRPr="00346754">
          <w:rPr>
            <w:rFonts w:ascii="Times New Roman" w:eastAsia="Calibri" w:hAnsi="Times New Roman" w:cs="Times New Roman"/>
            <w:sz w:val="24"/>
            <w:szCs w:val="24"/>
          </w:rPr>
          <w:t>Витун, В. Г. Повышение адаптационных возможностей студентов средствами физической культуры [Электронный ресурс]: учебное пособие для студентов, обучающихся по программам высшего образования по всем направлениям подготовки / В. Г. Витун, Е. В. Витун; М-во образования и науки Рос. Федерации, Федер. гос. бюджет. образоват. учреждение высш. проф. образования "Оренбург. гос. ун-т". - Оренбург : ОГУ. - 2015. - ISBN 978-5-7410-1191-1. - 102 с- Загл. с тит. экрана.</w:t>
        </w:r>
      </w:hyperlink>
    </w:p>
    <w:p w:rsidR="00346754" w:rsidRPr="00346754" w:rsidRDefault="00346754" w:rsidP="00346754">
      <w:pPr>
        <w:spacing w:after="0" w:line="240" w:lineRule="auto"/>
        <w:ind w:firstLine="127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46754">
        <w:rPr>
          <w:rFonts w:ascii="Times New Roman" w:eastAsia="Calibri" w:hAnsi="Times New Roman" w:cs="Times New Roman"/>
          <w:sz w:val="24"/>
          <w:szCs w:val="24"/>
        </w:rPr>
        <w:t>2. Зиамбетов, В. Ю. Основы научно-исследовательской деятельности студентов в сфере физической культуры [Электронный ресурс] : учебно-методическое пособие для студентов, обучающихся по программам высшего образования по всем направлениям подготовки / В. Ю. Зиамбетов, С. И. Матявина, Г. Б. Холодова; М-во образования и науки Рос. Федерации, Федер. гос. бюджет. образоват. учреждение высш. проф. образования "Оренбург. гос. ун-т". - Электрон. текстовые дан. (1 файл: 0.91 Мб). - Оренбург : Университет, 2015. - 103 с. - Загл. с тит. экрана. -Adobe Acrobat Reader 5.0 - ISBN 978-5-7410-1340-3.. - № гос. регистрации 0321601036.</w:t>
      </w:r>
    </w:p>
    <w:p w:rsidR="00346754" w:rsidRPr="00346754" w:rsidRDefault="00346754" w:rsidP="00346754">
      <w:pPr>
        <w:spacing w:after="0" w:line="240" w:lineRule="auto"/>
        <w:ind w:firstLine="127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46754">
        <w:rPr>
          <w:rFonts w:ascii="Times New Roman" w:eastAsia="Calibri" w:hAnsi="Times New Roman" w:cs="Times New Roman"/>
          <w:sz w:val="24"/>
        </w:rPr>
        <w:t xml:space="preserve">3. </w:t>
      </w:r>
      <w:hyperlink r:id="rId9" w:tgtFrame="blank" w:history="1">
        <w:r w:rsidRPr="00346754">
          <w:rPr>
            <w:rFonts w:ascii="Times New Roman" w:eastAsia="Calibri" w:hAnsi="Times New Roman" w:cs="Times New Roman"/>
            <w:sz w:val="24"/>
          </w:rPr>
          <w:t>Витун, Е. В. Современные системы физических упражнений, рекомендованные для студентов [Электронный ресурс]: учебное пособие для студентов, обучающихся по программам высшего образования по всем направлениям подготовки / Е. В. Витун, В. Г. Витун; М-во образования и науки Рос. Федерации, Федер. гос. бюджет. образоват. учреждение высш. образования "Оренбург. гос. ун-т". - Оренбург : ОГУ. - 2017. - ISBN 978-5-7410-1674-9. - 110 с.- Загл. с тит. экрана.</w:t>
        </w:r>
      </w:hyperlink>
    </w:p>
    <w:p w:rsidR="00346754" w:rsidRPr="00346754" w:rsidRDefault="00346754" w:rsidP="00346754">
      <w:pPr>
        <w:spacing w:after="0" w:line="240" w:lineRule="auto"/>
        <w:ind w:firstLine="127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46754">
        <w:rPr>
          <w:rFonts w:ascii="Times New Roman" w:eastAsia="Calibri" w:hAnsi="Times New Roman" w:cs="Times New Roman"/>
          <w:sz w:val="24"/>
          <w:szCs w:val="24"/>
        </w:rPr>
        <w:t xml:space="preserve">4. Команов, В.В. </w:t>
      </w:r>
      <w:r w:rsidRPr="00346754">
        <w:rPr>
          <w:rFonts w:ascii="Times New Roman" w:eastAsia="Calibri" w:hAnsi="Times New Roman" w:cs="Times New Roman"/>
          <w:color w:val="222222"/>
          <w:sz w:val="24"/>
          <w:szCs w:val="24"/>
          <w:shd w:val="clear" w:color="auto" w:fill="FFFFFF"/>
        </w:rPr>
        <w:t xml:space="preserve">Начальная подготовка в настольном теннисе [электронный ресурс] : методическое пособие / В. В. Команов, Г. В. Барчукова ; Федерация настольного тенниса России. - Москва : Информпечать, 2017. - 224 с. : ил., табл.; 22 см.; ISBN 978-5-9903459-2-8 </w:t>
      </w:r>
    </w:p>
    <w:p w:rsidR="00346754" w:rsidRPr="00346754" w:rsidRDefault="00346754" w:rsidP="00346754">
      <w:pPr>
        <w:spacing w:after="0" w:line="240" w:lineRule="auto"/>
        <w:ind w:firstLine="127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46754">
        <w:rPr>
          <w:rFonts w:ascii="Times New Roman" w:eastAsia="Calibri" w:hAnsi="Times New Roman" w:cs="Times New Roman"/>
          <w:sz w:val="24"/>
        </w:rPr>
        <w:t xml:space="preserve">5. </w:t>
      </w:r>
      <w:hyperlink r:id="rId10" w:history="1">
        <w:r w:rsidRPr="00346754">
          <w:rPr>
            <w:rFonts w:ascii="Times New Roman" w:eastAsia="Calibri" w:hAnsi="Times New Roman" w:cs="Times New Roman"/>
            <w:color w:val="0000FF"/>
            <w:sz w:val="24"/>
            <w:u w:val="single"/>
            <w:lang w:val="en-US"/>
          </w:rPr>
          <w:t>https</w:t>
        </w:r>
        <w:r w:rsidRPr="00346754">
          <w:rPr>
            <w:rFonts w:ascii="Times New Roman" w:eastAsia="Calibri" w:hAnsi="Times New Roman" w:cs="Times New Roman"/>
            <w:color w:val="0000FF"/>
            <w:sz w:val="24"/>
            <w:u w:val="single"/>
          </w:rPr>
          <w:t>://</w:t>
        </w:r>
        <w:r w:rsidRPr="00346754">
          <w:rPr>
            <w:rFonts w:ascii="Times New Roman" w:eastAsia="Calibri" w:hAnsi="Times New Roman" w:cs="Times New Roman"/>
            <w:color w:val="0000FF"/>
            <w:sz w:val="24"/>
            <w:u w:val="single"/>
            <w:lang w:val="en-US"/>
          </w:rPr>
          <w:t>minsport</w:t>
        </w:r>
        <w:r w:rsidRPr="00346754">
          <w:rPr>
            <w:rFonts w:ascii="Times New Roman" w:eastAsia="Calibri" w:hAnsi="Times New Roman" w:cs="Times New Roman"/>
            <w:color w:val="0000FF"/>
            <w:sz w:val="24"/>
            <w:u w:val="single"/>
          </w:rPr>
          <w:t>.</w:t>
        </w:r>
        <w:r w:rsidRPr="00346754">
          <w:rPr>
            <w:rFonts w:ascii="Times New Roman" w:eastAsia="Calibri" w:hAnsi="Times New Roman" w:cs="Times New Roman"/>
            <w:color w:val="0000FF"/>
            <w:sz w:val="24"/>
            <w:u w:val="single"/>
            <w:lang w:val="en-US"/>
          </w:rPr>
          <w:t>gov</w:t>
        </w:r>
        <w:r w:rsidRPr="00346754">
          <w:rPr>
            <w:rFonts w:ascii="Times New Roman" w:eastAsia="Calibri" w:hAnsi="Times New Roman" w:cs="Times New Roman"/>
            <w:color w:val="0000FF"/>
            <w:sz w:val="24"/>
            <w:u w:val="single"/>
          </w:rPr>
          <w:t>.</w:t>
        </w:r>
        <w:r w:rsidRPr="00346754">
          <w:rPr>
            <w:rFonts w:ascii="Times New Roman" w:eastAsia="Calibri" w:hAnsi="Times New Roman" w:cs="Times New Roman"/>
            <w:color w:val="0000FF"/>
            <w:sz w:val="24"/>
            <w:u w:val="single"/>
            <w:lang w:val="en-US"/>
          </w:rPr>
          <w:t>ru</w:t>
        </w:r>
        <w:r w:rsidRPr="00346754">
          <w:rPr>
            <w:rFonts w:ascii="Times New Roman" w:eastAsia="Calibri" w:hAnsi="Times New Roman" w:cs="Times New Roman"/>
            <w:color w:val="0000FF"/>
            <w:sz w:val="24"/>
            <w:u w:val="single"/>
          </w:rPr>
          <w:t>/</w:t>
        </w:r>
      </w:hyperlink>
      <w:r w:rsidRPr="00346754">
        <w:rPr>
          <w:rFonts w:ascii="Times New Roman" w:eastAsia="Calibri" w:hAnsi="Times New Roman" w:cs="Times New Roman"/>
          <w:sz w:val="24"/>
        </w:rPr>
        <w:t xml:space="preserve"> – официальный сайт Министерства спорта РФ</w:t>
      </w:r>
    </w:p>
    <w:p w:rsidR="00346754" w:rsidRPr="00346754" w:rsidRDefault="00346754" w:rsidP="00346754">
      <w:pPr>
        <w:spacing w:after="0" w:line="240" w:lineRule="auto"/>
        <w:ind w:firstLine="127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46754">
        <w:rPr>
          <w:rFonts w:ascii="Times New Roman" w:eastAsia="Calibri" w:hAnsi="Times New Roman" w:cs="Times New Roman"/>
          <w:sz w:val="24"/>
        </w:rPr>
        <w:t xml:space="preserve">6. </w:t>
      </w:r>
      <w:hyperlink r:id="rId11" w:history="1">
        <w:r w:rsidRPr="00346754">
          <w:rPr>
            <w:rFonts w:ascii="Times New Roman" w:eastAsia="Calibri" w:hAnsi="Times New Roman" w:cs="Times New Roman"/>
            <w:color w:val="0000FF"/>
            <w:sz w:val="24"/>
            <w:u w:val="single"/>
            <w:lang w:val="en-US"/>
          </w:rPr>
          <w:t>www</w:t>
        </w:r>
        <w:r w:rsidRPr="00346754">
          <w:rPr>
            <w:rFonts w:ascii="Times New Roman" w:eastAsia="Calibri" w:hAnsi="Times New Roman" w:cs="Times New Roman"/>
            <w:color w:val="0000FF"/>
            <w:sz w:val="24"/>
            <w:u w:val="single"/>
          </w:rPr>
          <w:t>.</w:t>
        </w:r>
        <w:r w:rsidRPr="00346754">
          <w:rPr>
            <w:rFonts w:ascii="Times New Roman" w:eastAsia="Calibri" w:hAnsi="Times New Roman" w:cs="Times New Roman"/>
            <w:color w:val="0000FF"/>
            <w:sz w:val="24"/>
            <w:u w:val="single"/>
            <w:lang w:val="en-US"/>
          </w:rPr>
          <w:t>edu</w:t>
        </w:r>
        <w:r w:rsidRPr="00346754">
          <w:rPr>
            <w:rFonts w:ascii="Times New Roman" w:eastAsia="Calibri" w:hAnsi="Times New Roman" w:cs="Times New Roman"/>
            <w:color w:val="0000FF"/>
            <w:sz w:val="24"/>
            <w:u w:val="single"/>
          </w:rPr>
          <w:t>.</w:t>
        </w:r>
        <w:r w:rsidRPr="00346754">
          <w:rPr>
            <w:rFonts w:ascii="Times New Roman" w:eastAsia="Calibri" w:hAnsi="Times New Roman" w:cs="Times New Roman"/>
            <w:color w:val="0000FF"/>
            <w:sz w:val="24"/>
            <w:u w:val="single"/>
            <w:lang w:val="en-US"/>
          </w:rPr>
          <w:t>ru</w:t>
        </w:r>
      </w:hyperlink>
      <w:r w:rsidRPr="00346754">
        <w:rPr>
          <w:rFonts w:ascii="Times New Roman" w:eastAsia="Calibri" w:hAnsi="Times New Roman" w:cs="Times New Roman"/>
          <w:sz w:val="24"/>
        </w:rPr>
        <w:t xml:space="preserve"> – федеральный портал «Российское образование»</w:t>
      </w:r>
    </w:p>
    <w:p w:rsidR="00346754" w:rsidRPr="00346754" w:rsidRDefault="00346754" w:rsidP="00346754">
      <w:pPr>
        <w:spacing w:after="0" w:line="240" w:lineRule="auto"/>
        <w:ind w:firstLine="127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46754">
        <w:rPr>
          <w:rFonts w:ascii="Times New Roman" w:eastAsia="Calibri" w:hAnsi="Times New Roman" w:cs="Times New Roman"/>
          <w:sz w:val="24"/>
        </w:rPr>
        <w:t xml:space="preserve">7. </w:t>
      </w:r>
      <w:hyperlink r:id="rId12" w:history="1">
        <w:r w:rsidRPr="00346754">
          <w:rPr>
            <w:rFonts w:ascii="Times New Roman" w:eastAsia="Calibri" w:hAnsi="Times New Roman" w:cs="Times New Roman"/>
            <w:color w:val="0000FF"/>
            <w:sz w:val="24"/>
            <w:u w:val="single"/>
          </w:rPr>
          <w:t>http://</w:t>
        </w:r>
        <w:r w:rsidRPr="00346754">
          <w:rPr>
            <w:rFonts w:ascii="Times New Roman" w:eastAsia="Calibri" w:hAnsi="Times New Roman" w:cs="Times New Roman"/>
            <w:color w:val="0000FF"/>
            <w:sz w:val="24"/>
            <w:u w:val="single"/>
            <w:lang w:val="en-US"/>
          </w:rPr>
          <w:t>www</w:t>
        </w:r>
        <w:r w:rsidRPr="00346754">
          <w:rPr>
            <w:rFonts w:ascii="Times New Roman" w:eastAsia="Calibri" w:hAnsi="Times New Roman" w:cs="Times New Roman"/>
            <w:color w:val="0000FF"/>
            <w:sz w:val="24"/>
            <w:u w:val="single"/>
          </w:rPr>
          <w:t>.</w:t>
        </w:r>
        <w:r w:rsidRPr="00346754">
          <w:rPr>
            <w:rFonts w:ascii="Times New Roman" w:eastAsia="Calibri" w:hAnsi="Times New Roman" w:cs="Times New Roman"/>
            <w:color w:val="0000FF"/>
            <w:sz w:val="24"/>
            <w:u w:val="single"/>
            <w:lang w:val="en-US"/>
          </w:rPr>
          <w:t>youtube</w:t>
        </w:r>
        <w:r w:rsidRPr="00346754">
          <w:rPr>
            <w:rFonts w:ascii="Times New Roman" w:eastAsia="Calibri" w:hAnsi="Times New Roman" w:cs="Times New Roman"/>
            <w:color w:val="0000FF"/>
            <w:sz w:val="24"/>
            <w:u w:val="single"/>
          </w:rPr>
          <w:t>.com/</w:t>
        </w:r>
      </w:hyperlink>
      <w:r w:rsidRPr="00346754">
        <w:rPr>
          <w:rFonts w:ascii="Times New Roman" w:eastAsia="Calibri" w:hAnsi="Times New Roman" w:cs="Times New Roman"/>
          <w:sz w:val="24"/>
        </w:rPr>
        <w:t xml:space="preserve">  – общедоступный сайт с видеоконтентом разнообразного содержания, в том числе демонстрационными материалами по темам дисциплины.</w:t>
      </w:r>
    </w:p>
    <w:p w:rsidR="006B3E5E" w:rsidRPr="00346754" w:rsidRDefault="00346754" w:rsidP="00346754">
      <w:pPr>
        <w:spacing w:after="0" w:line="240" w:lineRule="auto"/>
        <w:ind w:firstLine="127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46754">
        <w:rPr>
          <w:rFonts w:ascii="Times New Roman" w:eastAsia="Calibri" w:hAnsi="Times New Roman" w:cs="Times New Roman"/>
          <w:sz w:val="24"/>
        </w:rPr>
        <w:t xml:space="preserve">8. </w:t>
      </w:r>
      <w:hyperlink r:id="rId13" w:history="1">
        <w:r w:rsidRPr="0034675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https://znanium.com/</w:t>
        </w:r>
      </w:hyperlink>
      <w:r w:rsidRPr="003467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— это электронно-библиотечная система (ЭБС), в которой сформированы коллекции электронных версий книг, журналов, статей и пр., сгруппированных по тематическим и целевым признакам. В настоящее время ЭБС Znanium является информационным порталом, оказывающим платные услуги по предоставлению онлайн-доступа к большому фонду учебной и научной литературы, а также к ряду других сервисов, поддерживающих образовательные и научные процессы в учебных заведениях. Ресурс может также быть полезным для любого пользователя, нуждающегося в проверенной учебной и научной информации. Ресурс также обладает массивом информации в режиме Open Access (открытый доступ).</w:t>
      </w:r>
    </w:p>
    <w:sectPr w:rsidR="006B3E5E" w:rsidRPr="00346754" w:rsidSect="005061AD">
      <w:footerReference w:type="default" r:id="rId14"/>
      <w:pgSz w:w="11909" w:h="16834"/>
      <w:pgMar w:top="510" w:right="567" w:bottom="510" w:left="851" w:header="720" w:footer="720" w:gutter="0"/>
      <w:cols w:space="6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D5AB5" w:rsidRDefault="00AD5AB5" w:rsidP="005061AD">
      <w:pPr>
        <w:spacing w:after="0" w:line="240" w:lineRule="auto"/>
      </w:pPr>
      <w:r>
        <w:separator/>
      </w:r>
    </w:p>
  </w:endnote>
  <w:endnote w:type="continuationSeparator" w:id="0">
    <w:p w:rsidR="00AD5AB5" w:rsidRDefault="00AD5AB5" w:rsidP="005061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1D4E" w:rsidRPr="005D58A4" w:rsidRDefault="005A1D4E" w:rsidP="005D58A4">
    <w:pPr>
      <w:pStyle w:val="ReportMain"/>
      <w:jc w:val="right"/>
      <w:rPr>
        <w:sz w:val="2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69307235"/>
      <w:docPartObj>
        <w:docPartGallery w:val="Page Numbers (Bottom of Page)"/>
        <w:docPartUnique/>
      </w:docPartObj>
    </w:sdtPr>
    <w:sdtEndPr/>
    <w:sdtContent>
      <w:p w:rsidR="005061AD" w:rsidRDefault="005061AD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D48E0">
          <w:rPr>
            <w:noProof/>
          </w:rPr>
          <w:t>4</w:t>
        </w:r>
        <w:r>
          <w:fldChar w:fldCharType="end"/>
        </w:r>
      </w:p>
    </w:sdtContent>
  </w:sdt>
  <w:p w:rsidR="005061AD" w:rsidRDefault="005061AD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D5AB5" w:rsidRDefault="00AD5AB5" w:rsidP="005061AD">
      <w:pPr>
        <w:spacing w:after="0" w:line="240" w:lineRule="auto"/>
      </w:pPr>
      <w:r>
        <w:separator/>
      </w:r>
    </w:p>
  </w:footnote>
  <w:footnote w:type="continuationSeparator" w:id="0">
    <w:p w:rsidR="00AD5AB5" w:rsidRDefault="00AD5AB5" w:rsidP="005061A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59DF"/>
    <w:rsid w:val="000447C5"/>
    <w:rsid w:val="00051713"/>
    <w:rsid w:val="00062B32"/>
    <w:rsid w:val="00097A5F"/>
    <w:rsid w:val="000D62A3"/>
    <w:rsid w:val="001353B6"/>
    <w:rsid w:val="001469EC"/>
    <w:rsid w:val="001A5050"/>
    <w:rsid w:val="00244398"/>
    <w:rsid w:val="00250C76"/>
    <w:rsid w:val="0028187E"/>
    <w:rsid w:val="002879DA"/>
    <w:rsid w:val="002B3F89"/>
    <w:rsid w:val="002D48E0"/>
    <w:rsid w:val="00346754"/>
    <w:rsid w:val="003C2936"/>
    <w:rsid w:val="003C5360"/>
    <w:rsid w:val="003C730D"/>
    <w:rsid w:val="003F192B"/>
    <w:rsid w:val="0041548F"/>
    <w:rsid w:val="004417D5"/>
    <w:rsid w:val="00497201"/>
    <w:rsid w:val="005061AD"/>
    <w:rsid w:val="0053264E"/>
    <w:rsid w:val="0054590B"/>
    <w:rsid w:val="005A1D4E"/>
    <w:rsid w:val="005D5756"/>
    <w:rsid w:val="005F4BBB"/>
    <w:rsid w:val="006014EC"/>
    <w:rsid w:val="006435C0"/>
    <w:rsid w:val="006B3E5E"/>
    <w:rsid w:val="0075243B"/>
    <w:rsid w:val="00782917"/>
    <w:rsid w:val="00806520"/>
    <w:rsid w:val="00812077"/>
    <w:rsid w:val="0082646E"/>
    <w:rsid w:val="0086083B"/>
    <w:rsid w:val="008825E9"/>
    <w:rsid w:val="0088469C"/>
    <w:rsid w:val="008A625E"/>
    <w:rsid w:val="008C3B82"/>
    <w:rsid w:val="008C54C0"/>
    <w:rsid w:val="008F0D5A"/>
    <w:rsid w:val="00946043"/>
    <w:rsid w:val="00955528"/>
    <w:rsid w:val="009A59DF"/>
    <w:rsid w:val="009B5095"/>
    <w:rsid w:val="009C7929"/>
    <w:rsid w:val="00A1412D"/>
    <w:rsid w:val="00A52924"/>
    <w:rsid w:val="00A675D0"/>
    <w:rsid w:val="00A7550C"/>
    <w:rsid w:val="00A818FF"/>
    <w:rsid w:val="00AD37E7"/>
    <w:rsid w:val="00AD5AB5"/>
    <w:rsid w:val="00B41014"/>
    <w:rsid w:val="00BA0C06"/>
    <w:rsid w:val="00BB07A7"/>
    <w:rsid w:val="00BC226D"/>
    <w:rsid w:val="00C93E51"/>
    <w:rsid w:val="00CA2873"/>
    <w:rsid w:val="00CB680E"/>
    <w:rsid w:val="00DA13F7"/>
    <w:rsid w:val="00E741B3"/>
    <w:rsid w:val="00F83996"/>
    <w:rsid w:val="00FC6278"/>
    <w:rsid w:val="00FE70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59D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eportMain">
    <w:name w:val="Report_Main"/>
    <w:basedOn w:val="a"/>
    <w:link w:val="ReportMain0"/>
    <w:rsid w:val="009A59DF"/>
    <w:pPr>
      <w:spacing w:after="0" w:line="240" w:lineRule="auto"/>
    </w:pPr>
    <w:rPr>
      <w:rFonts w:ascii="Times New Roman" w:eastAsia="Calibri" w:hAnsi="Times New Roman" w:cs="Times New Roman"/>
      <w:sz w:val="24"/>
    </w:rPr>
  </w:style>
  <w:style w:type="character" w:customStyle="1" w:styleId="ReportMain0">
    <w:name w:val="Report_Main Знак"/>
    <w:link w:val="ReportMain"/>
    <w:rsid w:val="009A59DF"/>
    <w:rPr>
      <w:rFonts w:ascii="Times New Roman" w:eastAsia="Calibri" w:hAnsi="Times New Roman" w:cs="Times New Roman"/>
      <w:sz w:val="24"/>
    </w:rPr>
  </w:style>
  <w:style w:type="paragraph" w:customStyle="1" w:styleId="ReportHead">
    <w:name w:val="Report_Head"/>
    <w:basedOn w:val="a"/>
    <w:link w:val="ReportHead0"/>
    <w:rsid w:val="00946043"/>
    <w:pPr>
      <w:spacing w:after="0" w:line="240" w:lineRule="auto"/>
      <w:jc w:val="center"/>
    </w:pPr>
    <w:rPr>
      <w:rFonts w:ascii="Times New Roman" w:eastAsia="Calibri" w:hAnsi="Times New Roman" w:cs="Times New Roman"/>
      <w:sz w:val="28"/>
    </w:rPr>
  </w:style>
  <w:style w:type="character" w:customStyle="1" w:styleId="ReportHead0">
    <w:name w:val="Report_Head Знак"/>
    <w:link w:val="ReportHead"/>
    <w:rsid w:val="00946043"/>
    <w:rPr>
      <w:rFonts w:ascii="Times New Roman" w:eastAsia="Calibri" w:hAnsi="Times New Roman" w:cs="Times New Roman"/>
      <w:sz w:val="28"/>
    </w:rPr>
  </w:style>
  <w:style w:type="paragraph" w:styleId="a3">
    <w:name w:val="header"/>
    <w:basedOn w:val="a"/>
    <w:link w:val="a4"/>
    <w:uiPriority w:val="99"/>
    <w:unhideWhenUsed/>
    <w:rsid w:val="005061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061AD"/>
  </w:style>
  <w:style w:type="paragraph" w:styleId="a5">
    <w:name w:val="footer"/>
    <w:basedOn w:val="a"/>
    <w:link w:val="a6"/>
    <w:uiPriority w:val="99"/>
    <w:unhideWhenUsed/>
    <w:rsid w:val="005061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061AD"/>
  </w:style>
  <w:style w:type="paragraph" w:styleId="a7">
    <w:name w:val="Balloon Text"/>
    <w:basedOn w:val="a"/>
    <w:link w:val="a8"/>
    <w:uiPriority w:val="99"/>
    <w:semiHidden/>
    <w:unhideWhenUsed/>
    <w:rsid w:val="008608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6083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59D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eportMain">
    <w:name w:val="Report_Main"/>
    <w:basedOn w:val="a"/>
    <w:link w:val="ReportMain0"/>
    <w:rsid w:val="009A59DF"/>
    <w:pPr>
      <w:spacing w:after="0" w:line="240" w:lineRule="auto"/>
    </w:pPr>
    <w:rPr>
      <w:rFonts w:ascii="Times New Roman" w:eastAsia="Calibri" w:hAnsi="Times New Roman" w:cs="Times New Roman"/>
      <w:sz w:val="24"/>
    </w:rPr>
  </w:style>
  <w:style w:type="character" w:customStyle="1" w:styleId="ReportMain0">
    <w:name w:val="Report_Main Знак"/>
    <w:link w:val="ReportMain"/>
    <w:rsid w:val="009A59DF"/>
    <w:rPr>
      <w:rFonts w:ascii="Times New Roman" w:eastAsia="Calibri" w:hAnsi="Times New Roman" w:cs="Times New Roman"/>
      <w:sz w:val="24"/>
    </w:rPr>
  </w:style>
  <w:style w:type="paragraph" w:customStyle="1" w:styleId="ReportHead">
    <w:name w:val="Report_Head"/>
    <w:basedOn w:val="a"/>
    <w:link w:val="ReportHead0"/>
    <w:rsid w:val="00946043"/>
    <w:pPr>
      <w:spacing w:after="0" w:line="240" w:lineRule="auto"/>
      <w:jc w:val="center"/>
    </w:pPr>
    <w:rPr>
      <w:rFonts w:ascii="Times New Roman" w:eastAsia="Calibri" w:hAnsi="Times New Roman" w:cs="Times New Roman"/>
      <w:sz w:val="28"/>
    </w:rPr>
  </w:style>
  <w:style w:type="character" w:customStyle="1" w:styleId="ReportHead0">
    <w:name w:val="Report_Head Знак"/>
    <w:link w:val="ReportHead"/>
    <w:rsid w:val="00946043"/>
    <w:rPr>
      <w:rFonts w:ascii="Times New Roman" w:eastAsia="Calibri" w:hAnsi="Times New Roman" w:cs="Times New Roman"/>
      <w:sz w:val="28"/>
    </w:rPr>
  </w:style>
  <w:style w:type="paragraph" w:styleId="a3">
    <w:name w:val="header"/>
    <w:basedOn w:val="a"/>
    <w:link w:val="a4"/>
    <w:uiPriority w:val="99"/>
    <w:unhideWhenUsed/>
    <w:rsid w:val="005061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061AD"/>
  </w:style>
  <w:style w:type="paragraph" w:styleId="a5">
    <w:name w:val="footer"/>
    <w:basedOn w:val="a"/>
    <w:link w:val="a6"/>
    <w:uiPriority w:val="99"/>
    <w:unhideWhenUsed/>
    <w:rsid w:val="005061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061AD"/>
  </w:style>
  <w:style w:type="paragraph" w:styleId="a7">
    <w:name w:val="Balloon Text"/>
    <w:basedOn w:val="a"/>
    <w:link w:val="a8"/>
    <w:uiPriority w:val="99"/>
    <w:semiHidden/>
    <w:unhideWhenUsed/>
    <w:rsid w:val="008608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6083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927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45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31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23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1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289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14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482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45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8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99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14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18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07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35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5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14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25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46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69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81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0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8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artlib.osu.ru/web/books/metod_all/6933_20150312.pdf" TargetMode="External"/><Relationship Id="rId13" Type="http://schemas.openxmlformats.org/officeDocument/2006/relationships/hyperlink" Target="https://znanium.com/%20" TargetMode="Externa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hyperlink" Target="http://www.youtube.com/" TargetMode="External"/><Relationship Id="rId2" Type="http://schemas.microsoft.com/office/2007/relationships/stylesWithEffects" Target="stylesWithEffect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http://www.edu.ru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s://minsport.gov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artlib.osu.ru/web/books/metod_all/35177_20170306.pdf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1185</Words>
  <Characters>6755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7925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Тосик</dc:creator>
  <cp:lastModifiedBy>Тосик</cp:lastModifiedBy>
  <cp:revision>56</cp:revision>
  <cp:lastPrinted>2019-12-23T10:39:00Z</cp:lastPrinted>
  <dcterms:created xsi:type="dcterms:W3CDTF">2019-10-21T17:24:00Z</dcterms:created>
  <dcterms:modified xsi:type="dcterms:W3CDTF">2021-04-19T18:27:00Z</dcterms:modified>
</cp:coreProperties>
</file>