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CC7" w:rsidRPr="00CB0E7A" w:rsidRDefault="005C6CC7" w:rsidP="004269E2">
      <w:pPr>
        <w:autoSpaceDE w:val="0"/>
        <w:autoSpaceDN w:val="0"/>
        <w:adjustRightInd w:val="0"/>
        <w:spacing w:line="360" w:lineRule="auto"/>
        <w:jc w:val="right"/>
        <w:rPr>
          <w:b/>
          <w:i/>
          <w:sz w:val="28"/>
          <w:szCs w:val="28"/>
        </w:rPr>
      </w:pPr>
      <w:r w:rsidRPr="00CB0E7A">
        <w:rPr>
          <w:b/>
          <w:i/>
          <w:sz w:val="28"/>
          <w:szCs w:val="28"/>
        </w:rPr>
        <w:t>На правах рукописи</w:t>
      </w:r>
    </w:p>
    <w:p w:rsidR="005C6CC7" w:rsidRPr="00CB0E7A" w:rsidRDefault="005C6CC7" w:rsidP="004269E2">
      <w:pPr>
        <w:autoSpaceDE w:val="0"/>
        <w:autoSpaceDN w:val="0"/>
        <w:adjustRightInd w:val="0"/>
        <w:spacing w:line="360" w:lineRule="auto"/>
        <w:jc w:val="center"/>
        <w:rPr>
          <w:sz w:val="28"/>
          <w:szCs w:val="28"/>
        </w:rPr>
      </w:pPr>
    </w:p>
    <w:p w:rsidR="005C6CC7" w:rsidRPr="00CB0E7A" w:rsidRDefault="005C6CC7" w:rsidP="004269E2">
      <w:pPr>
        <w:autoSpaceDE w:val="0"/>
        <w:autoSpaceDN w:val="0"/>
        <w:adjustRightInd w:val="0"/>
        <w:spacing w:line="360" w:lineRule="auto"/>
        <w:jc w:val="center"/>
        <w:rPr>
          <w:sz w:val="28"/>
          <w:szCs w:val="28"/>
        </w:rPr>
      </w:pPr>
      <w:r w:rsidRPr="00CB0E7A">
        <w:rPr>
          <w:sz w:val="28"/>
          <w:szCs w:val="28"/>
        </w:rPr>
        <w:t>Минобрнауки Российской Федерации</w:t>
      </w:r>
    </w:p>
    <w:p w:rsidR="005C6CC7" w:rsidRPr="00CB0E7A" w:rsidRDefault="005C6CC7" w:rsidP="004269E2">
      <w:pPr>
        <w:autoSpaceDE w:val="0"/>
        <w:autoSpaceDN w:val="0"/>
        <w:adjustRightInd w:val="0"/>
        <w:jc w:val="center"/>
        <w:rPr>
          <w:sz w:val="28"/>
          <w:szCs w:val="28"/>
        </w:rPr>
      </w:pPr>
    </w:p>
    <w:p w:rsidR="005C6CC7" w:rsidRPr="00CB0E7A" w:rsidRDefault="005C6CC7" w:rsidP="004269E2">
      <w:pPr>
        <w:autoSpaceDE w:val="0"/>
        <w:autoSpaceDN w:val="0"/>
        <w:adjustRightInd w:val="0"/>
        <w:jc w:val="center"/>
        <w:rPr>
          <w:sz w:val="28"/>
          <w:szCs w:val="28"/>
        </w:rPr>
      </w:pPr>
      <w:r w:rsidRPr="00CB0E7A">
        <w:rPr>
          <w:sz w:val="28"/>
          <w:szCs w:val="28"/>
        </w:rPr>
        <w:t>Федеральное государственное бюджетное образовательное учреждение</w:t>
      </w:r>
    </w:p>
    <w:p w:rsidR="005C6CC7" w:rsidRPr="00CB0E7A" w:rsidRDefault="005C6CC7" w:rsidP="004269E2">
      <w:pPr>
        <w:autoSpaceDE w:val="0"/>
        <w:autoSpaceDN w:val="0"/>
        <w:adjustRightInd w:val="0"/>
        <w:jc w:val="center"/>
        <w:rPr>
          <w:sz w:val="28"/>
          <w:szCs w:val="28"/>
        </w:rPr>
      </w:pPr>
      <w:r w:rsidRPr="00CB0E7A">
        <w:rPr>
          <w:sz w:val="28"/>
          <w:szCs w:val="28"/>
        </w:rPr>
        <w:t>высшего образования</w:t>
      </w:r>
    </w:p>
    <w:p w:rsidR="005C6CC7" w:rsidRPr="00CB0E7A" w:rsidRDefault="005C6CC7" w:rsidP="004269E2">
      <w:pPr>
        <w:autoSpaceDE w:val="0"/>
        <w:autoSpaceDN w:val="0"/>
        <w:adjustRightInd w:val="0"/>
        <w:jc w:val="center"/>
        <w:rPr>
          <w:b/>
          <w:sz w:val="28"/>
          <w:szCs w:val="28"/>
        </w:rPr>
      </w:pPr>
      <w:r w:rsidRPr="00CB0E7A">
        <w:rPr>
          <w:b/>
          <w:sz w:val="28"/>
          <w:szCs w:val="28"/>
        </w:rPr>
        <w:t>«Оренбургский государственный университет»</w:t>
      </w:r>
    </w:p>
    <w:p w:rsidR="005C6CC7" w:rsidRPr="00CB0E7A" w:rsidRDefault="005C6CC7" w:rsidP="004269E2">
      <w:pPr>
        <w:autoSpaceDE w:val="0"/>
        <w:autoSpaceDN w:val="0"/>
        <w:adjustRightInd w:val="0"/>
        <w:jc w:val="center"/>
        <w:rPr>
          <w:sz w:val="32"/>
          <w:szCs w:val="32"/>
        </w:rPr>
      </w:pPr>
    </w:p>
    <w:p w:rsidR="005C6CC7" w:rsidRPr="00CB0E7A" w:rsidRDefault="005C6CC7" w:rsidP="008273E1">
      <w:pPr>
        <w:pStyle w:val="BodyTextIndent2"/>
        <w:suppressLineNumbers/>
        <w:spacing w:line="240" w:lineRule="auto"/>
        <w:ind w:left="0" w:firstLine="720"/>
        <w:jc w:val="center"/>
        <w:rPr>
          <w:rFonts w:ascii="Times New Roman" w:hAnsi="Times New Roman"/>
          <w:sz w:val="28"/>
          <w:szCs w:val="28"/>
        </w:rPr>
      </w:pPr>
      <w:r w:rsidRPr="00CB0E7A">
        <w:rPr>
          <w:rFonts w:ascii="Times New Roman" w:hAnsi="Times New Roman"/>
          <w:sz w:val="28"/>
          <w:szCs w:val="28"/>
        </w:rPr>
        <w:t>Кафедра экономического управления организацией</w:t>
      </w:r>
    </w:p>
    <w:p w:rsidR="005C6CC7" w:rsidRPr="00CB0E7A" w:rsidRDefault="005C6CC7" w:rsidP="004269E2">
      <w:pPr>
        <w:autoSpaceDE w:val="0"/>
        <w:autoSpaceDN w:val="0"/>
        <w:adjustRightInd w:val="0"/>
        <w:ind w:firstLine="709"/>
        <w:jc w:val="center"/>
        <w:rPr>
          <w:sz w:val="32"/>
          <w:szCs w:val="32"/>
        </w:rPr>
      </w:pPr>
    </w:p>
    <w:p w:rsidR="005C6CC7" w:rsidRPr="00CB0E7A" w:rsidRDefault="005C6CC7" w:rsidP="004269E2">
      <w:pPr>
        <w:autoSpaceDE w:val="0"/>
        <w:autoSpaceDN w:val="0"/>
        <w:adjustRightInd w:val="0"/>
        <w:ind w:firstLine="709"/>
        <w:jc w:val="center"/>
        <w:rPr>
          <w:sz w:val="32"/>
          <w:szCs w:val="32"/>
        </w:rPr>
      </w:pPr>
    </w:p>
    <w:p w:rsidR="005C6CC7" w:rsidRPr="00CB0E7A" w:rsidRDefault="005C6CC7" w:rsidP="004269E2">
      <w:pPr>
        <w:autoSpaceDE w:val="0"/>
        <w:autoSpaceDN w:val="0"/>
        <w:adjustRightInd w:val="0"/>
        <w:ind w:firstLine="709"/>
        <w:jc w:val="center"/>
        <w:rPr>
          <w:sz w:val="28"/>
          <w:szCs w:val="28"/>
        </w:rPr>
      </w:pPr>
    </w:p>
    <w:p w:rsidR="005C6CC7" w:rsidRPr="00CB0E7A" w:rsidRDefault="005C6CC7" w:rsidP="004269E2">
      <w:pPr>
        <w:autoSpaceDE w:val="0"/>
        <w:autoSpaceDN w:val="0"/>
        <w:adjustRightInd w:val="0"/>
        <w:ind w:firstLine="709"/>
        <w:jc w:val="center"/>
        <w:rPr>
          <w:sz w:val="28"/>
          <w:szCs w:val="28"/>
        </w:rPr>
      </w:pPr>
    </w:p>
    <w:p w:rsidR="005C6CC7" w:rsidRPr="00CB0E7A" w:rsidRDefault="005C6CC7" w:rsidP="00E01DB3">
      <w:pPr>
        <w:pStyle w:val="ReportHead"/>
        <w:suppressAutoHyphens/>
        <w:spacing w:before="120"/>
        <w:rPr>
          <w:szCs w:val="28"/>
        </w:rPr>
      </w:pPr>
      <w:r w:rsidRPr="00CB0E7A">
        <w:rPr>
          <w:szCs w:val="28"/>
        </w:rPr>
        <w:t xml:space="preserve">Методические указания для обучающихся по освоению дисциплины </w:t>
      </w:r>
    </w:p>
    <w:p w:rsidR="005C6CC7" w:rsidRPr="00E44E2A" w:rsidRDefault="005C6CC7" w:rsidP="008273E1">
      <w:pPr>
        <w:pStyle w:val="ReportHead"/>
        <w:suppressAutoHyphens/>
        <w:spacing w:before="120"/>
        <w:rPr>
          <w:i/>
          <w:szCs w:val="28"/>
        </w:rPr>
      </w:pPr>
      <w:r w:rsidRPr="00E44E2A">
        <w:rPr>
          <w:i/>
          <w:szCs w:val="28"/>
        </w:rPr>
        <w:t>«Б.1.В.ОД.6 Документирование финансово-экономической деятельности предприятий»</w:t>
      </w:r>
    </w:p>
    <w:p w:rsidR="005C6CC7" w:rsidRPr="00CB0E7A" w:rsidRDefault="005C6CC7" w:rsidP="00E01DB3">
      <w:pPr>
        <w:pStyle w:val="ReportHead"/>
        <w:suppressAutoHyphens/>
        <w:spacing w:before="120"/>
        <w:rPr>
          <w:i/>
        </w:rPr>
      </w:pPr>
    </w:p>
    <w:p w:rsidR="005C6CC7" w:rsidRPr="00CB0E7A" w:rsidRDefault="005C6CC7" w:rsidP="00E01DB3">
      <w:pPr>
        <w:suppressAutoHyphens/>
        <w:spacing w:line="360" w:lineRule="auto"/>
        <w:jc w:val="center"/>
        <w:rPr>
          <w:szCs w:val="22"/>
          <w:lang w:eastAsia="en-US"/>
        </w:rPr>
      </w:pPr>
      <w:r w:rsidRPr="00CB0E7A">
        <w:rPr>
          <w:szCs w:val="22"/>
          <w:lang w:eastAsia="en-US"/>
        </w:rPr>
        <w:t>Уровень высшего образования</w:t>
      </w:r>
    </w:p>
    <w:p w:rsidR="005C6CC7" w:rsidRPr="00CB0E7A" w:rsidRDefault="005C6CC7" w:rsidP="00E01DB3">
      <w:pPr>
        <w:suppressAutoHyphens/>
        <w:spacing w:line="360" w:lineRule="auto"/>
        <w:jc w:val="center"/>
        <w:rPr>
          <w:szCs w:val="22"/>
          <w:lang w:eastAsia="en-US"/>
        </w:rPr>
      </w:pPr>
      <w:r w:rsidRPr="00CB0E7A">
        <w:rPr>
          <w:szCs w:val="22"/>
          <w:lang w:eastAsia="en-US"/>
        </w:rPr>
        <w:t>БАКАЛАВРИАТ</w:t>
      </w:r>
    </w:p>
    <w:p w:rsidR="005C6CC7" w:rsidRPr="00CB0E7A" w:rsidRDefault="005C6CC7" w:rsidP="00E01DB3">
      <w:pPr>
        <w:suppressAutoHyphens/>
        <w:jc w:val="center"/>
        <w:rPr>
          <w:szCs w:val="22"/>
          <w:lang w:eastAsia="en-US"/>
        </w:rPr>
      </w:pPr>
      <w:r w:rsidRPr="00CB0E7A">
        <w:rPr>
          <w:szCs w:val="22"/>
          <w:lang w:eastAsia="en-US"/>
        </w:rPr>
        <w:t>Направление подготовки</w:t>
      </w:r>
    </w:p>
    <w:p w:rsidR="005C6CC7" w:rsidRPr="00CB0E7A" w:rsidRDefault="005C6CC7" w:rsidP="008273E1">
      <w:pPr>
        <w:pStyle w:val="ReportHead"/>
        <w:suppressAutoHyphens/>
        <w:rPr>
          <w:i/>
          <w:sz w:val="24"/>
          <w:u w:val="single"/>
        </w:rPr>
      </w:pPr>
      <w:r w:rsidRPr="00CB0E7A">
        <w:rPr>
          <w:i/>
          <w:sz w:val="24"/>
          <w:u w:val="single"/>
        </w:rPr>
        <w:t>38.03.01 Экономика</w:t>
      </w:r>
    </w:p>
    <w:p w:rsidR="005C6CC7" w:rsidRPr="00CB0E7A" w:rsidRDefault="005C6CC7" w:rsidP="00E01DB3">
      <w:pPr>
        <w:suppressAutoHyphens/>
        <w:jc w:val="center"/>
        <w:rPr>
          <w:szCs w:val="22"/>
          <w:vertAlign w:val="superscript"/>
          <w:lang w:eastAsia="en-US"/>
        </w:rPr>
      </w:pPr>
      <w:r w:rsidRPr="00CB0E7A">
        <w:rPr>
          <w:szCs w:val="22"/>
          <w:vertAlign w:val="superscript"/>
          <w:lang w:eastAsia="en-US"/>
        </w:rPr>
        <w:t>(код и наименование направления подготовки)</w:t>
      </w:r>
    </w:p>
    <w:p w:rsidR="005C6CC7" w:rsidRPr="00CB0E7A" w:rsidRDefault="005C6CC7" w:rsidP="008273E1">
      <w:pPr>
        <w:pStyle w:val="ReportHead"/>
        <w:suppressAutoHyphens/>
        <w:rPr>
          <w:i/>
          <w:sz w:val="24"/>
          <w:u w:val="single"/>
        </w:rPr>
      </w:pPr>
      <w:r w:rsidRPr="00CB0E7A">
        <w:rPr>
          <w:i/>
          <w:sz w:val="24"/>
          <w:u w:val="single"/>
        </w:rPr>
        <w:t>Экономика предприятий и организаций</w:t>
      </w:r>
    </w:p>
    <w:p w:rsidR="005C6CC7" w:rsidRPr="00CB0E7A" w:rsidRDefault="005C6CC7" w:rsidP="00E01DB3">
      <w:pPr>
        <w:suppressAutoHyphens/>
        <w:jc w:val="center"/>
        <w:rPr>
          <w:szCs w:val="22"/>
          <w:vertAlign w:val="superscript"/>
          <w:lang w:eastAsia="en-US"/>
        </w:rPr>
      </w:pPr>
      <w:r w:rsidRPr="00CB0E7A">
        <w:rPr>
          <w:szCs w:val="22"/>
          <w:vertAlign w:val="superscript"/>
          <w:lang w:eastAsia="en-US"/>
        </w:rPr>
        <w:t xml:space="preserve"> (наименование направленности (профиля) образовательной программы)</w:t>
      </w:r>
    </w:p>
    <w:p w:rsidR="005C6CC7" w:rsidRPr="00CB0E7A" w:rsidRDefault="005C6CC7" w:rsidP="00E01DB3">
      <w:pPr>
        <w:suppressAutoHyphens/>
        <w:spacing w:before="120"/>
        <w:jc w:val="center"/>
        <w:rPr>
          <w:szCs w:val="22"/>
          <w:lang w:eastAsia="en-US"/>
        </w:rPr>
      </w:pPr>
      <w:r w:rsidRPr="00CB0E7A">
        <w:rPr>
          <w:szCs w:val="22"/>
          <w:lang w:eastAsia="en-US"/>
        </w:rPr>
        <w:t>Тип образовательной программы</w:t>
      </w:r>
    </w:p>
    <w:p w:rsidR="005C6CC7" w:rsidRPr="00CB0E7A" w:rsidRDefault="005C6CC7" w:rsidP="00E01DB3">
      <w:pPr>
        <w:suppressAutoHyphens/>
        <w:jc w:val="center"/>
        <w:rPr>
          <w:i/>
          <w:szCs w:val="22"/>
          <w:u w:val="single"/>
          <w:lang w:eastAsia="en-US"/>
        </w:rPr>
      </w:pPr>
      <w:r w:rsidRPr="00CB0E7A">
        <w:rPr>
          <w:i/>
          <w:szCs w:val="22"/>
          <w:u w:val="single"/>
          <w:lang w:eastAsia="en-US"/>
        </w:rPr>
        <w:t>Программа академического бакалавриата</w:t>
      </w:r>
    </w:p>
    <w:p w:rsidR="005C6CC7" w:rsidRPr="00CB0E7A" w:rsidRDefault="005C6CC7" w:rsidP="00E01DB3">
      <w:pPr>
        <w:suppressAutoHyphens/>
        <w:jc w:val="center"/>
        <w:rPr>
          <w:szCs w:val="22"/>
          <w:lang w:eastAsia="en-US"/>
        </w:rPr>
      </w:pPr>
    </w:p>
    <w:p w:rsidR="005C6CC7" w:rsidRPr="00CB0E7A" w:rsidRDefault="005C6CC7" w:rsidP="00E01DB3">
      <w:pPr>
        <w:suppressAutoHyphens/>
        <w:jc w:val="center"/>
        <w:rPr>
          <w:szCs w:val="22"/>
          <w:lang w:eastAsia="en-US"/>
        </w:rPr>
      </w:pPr>
      <w:r w:rsidRPr="00CB0E7A">
        <w:rPr>
          <w:szCs w:val="22"/>
          <w:lang w:eastAsia="en-US"/>
        </w:rPr>
        <w:t>Квалификация</w:t>
      </w:r>
    </w:p>
    <w:p w:rsidR="005C6CC7" w:rsidRPr="00CB0E7A" w:rsidRDefault="005C6CC7" w:rsidP="00E01DB3">
      <w:pPr>
        <w:suppressAutoHyphens/>
        <w:jc w:val="center"/>
        <w:rPr>
          <w:i/>
          <w:szCs w:val="22"/>
          <w:u w:val="single"/>
          <w:lang w:eastAsia="en-US"/>
        </w:rPr>
      </w:pPr>
      <w:r w:rsidRPr="00CB0E7A">
        <w:rPr>
          <w:i/>
          <w:szCs w:val="22"/>
          <w:u w:val="single"/>
          <w:lang w:eastAsia="en-US"/>
        </w:rPr>
        <w:t>Бакалавр</w:t>
      </w:r>
    </w:p>
    <w:p w:rsidR="005C6CC7" w:rsidRPr="00CB0E7A" w:rsidRDefault="005C6CC7" w:rsidP="00E01DB3">
      <w:pPr>
        <w:suppressAutoHyphens/>
        <w:spacing w:before="120"/>
        <w:jc w:val="center"/>
        <w:rPr>
          <w:szCs w:val="22"/>
          <w:lang w:eastAsia="en-US"/>
        </w:rPr>
      </w:pPr>
      <w:r w:rsidRPr="00CB0E7A">
        <w:rPr>
          <w:szCs w:val="22"/>
          <w:lang w:eastAsia="en-US"/>
        </w:rPr>
        <w:t>Форма обучения</w:t>
      </w:r>
    </w:p>
    <w:p w:rsidR="005C6CC7" w:rsidRDefault="005C6CC7" w:rsidP="00582716">
      <w:pPr>
        <w:pStyle w:val="ReportHead"/>
        <w:suppressAutoHyphens/>
        <w:rPr>
          <w:i/>
          <w:sz w:val="24"/>
          <w:u w:val="single"/>
        </w:rPr>
      </w:pPr>
      <w:bookmarkStart w:id="0" w:name="BookmarkWhereDelChr13"/>
      <w:bookmarkEnd w:id="0"/>
      <w:r>
        <w:rPr>
          <w:i/>
          <w:sz w:val="24"/>
          <w:u w:val="single"/>
        </w:rPr>
        <w:t>Очная</w:t>
      </w:r>
    </w:p>
    <w:p w:rsidR="005C6CC7" w:rsidRPr="00CB0E7A" w:rsidRDefault="005C6CC7" w:rsidP="00E01DB3">
      <w:pPr>
        <w:suppressAutoHyphens/>
        <w:jc w:val="center"/>
        <w:rPr>
          <w:szCs w:val="22"/>
          <w:lang w:eastAsia="en-US"/>
        </w:rPr>
      </w:pPr>
    </w:p>
    <w:p w:rsidR="005C6CC7" w:rsidRPr="00CB0E7A" w:rsidRDefault="005C6CC7" w:rsidP="00E01DB3">
      <w:pPr>
        <w:suppressAutoHyphens/>
        <w:jc w:val="center"/>
        <w:rPr>
          <w:szCs w:val="22"/>
          <w:lang w:eastAsia="en-US"/>
        </w:rPr>
      </w:pPr>
    </w:p>
    <w:p w:rsidR="005C6CC7" w:rsidRPr="00CB0E7A" w:rsidRDefault="005C6CC7" w:rsidP="00E01DB3">
      <w:pPr>
        <w:suppressAutoHyphens/>
        <w:jc w:val="center"/>
        <w:rPr>
          <w:szCs w:val="22"/>
          <w:lang w:eastAsia="en-US"/>
        </w:rPr>
      </w:pPr>
    </w:p>
    <w:p w:rsidR="005C6CC7" w:rsidRPr="00CB0E7A" w:rsidRDefault="005C6CC7" w:rsidP="00E01DB3">
      <w:pPr>
        <w:suppressAutoHyphens/>
        <w:jc w:val="center"/>
        <w:rPr>
          <w:szCs w:val="22"/>
          <w:lang w:eastAsia="en-US"/>
        </w:rPr>
      </w:pPr>
    </w:p>
    <w:p w:rsidR="005C6CC7" w:rsidRPr="00CB0E7A" w:rsidRDefault="005C6CC7" w:rsidP="00E01DB3">
      <w:pPr>
        <w:suppressAutoHyphens/>
        <w:jc w:val="center"/>
        <w:rPr>
          <w:szCs w:val="22"/>
          <w:lang w:eastAsia="en-US"/>
        </w:rPr>
      </w:pPr>
    </w:p>
    <w:p w:rsidR="005C6CC7" w:rsidRPr="00CB0E7A"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pPr>
    </w:p>
    <w:p w:rsidR="005C6CC7" w:rsidRPr="00E01DB3" w:rsidRDefault="005C6CC7" w:rsidP="00E01DB3">
      <w:pPr>
        <w:suppressAutoHyphens/>
        <w:jc w:val="center"/>
        <w:rPr>
          <w:szCs w:val="22"/>
          <w:lang w:eastAsia="en-US"/>
        </w:rPr>
        <w:sectPr w:rsidR="005C6CC7" w:rsidRPr="00E01DB3" w:rsidSect="00DB166F">
          <w:footerReference w:type="default" r:id="rId6"/>
          <w:pgSz w:w="11906" w:h="16838"/>
          <w:pgMar w:top="510" w:right="567" w:bottom="510" w:left="850" w:header="0" w:footer="510" w:gutter="0"/>
          <w:cols w:space="708"/>
          <w:docGrid w:linePitch="360"/>
        </w:sectPr>
      </w:pPr>
      <w:r w:rsidRPr="00E01DB3">
        <w:rPr>
          <w:szCs w:val="22"/>
          <w:lang w:eastAsia="en-US"/>
        </w:rPr>
        <w:t>Год набора 20</w:t>
      </w:r>
      <w:r>
        <w:rPr>
          <w:szCs w:val="22"/>
          <w:lang w:eastAsia="en-US"/>
        </w:rPr>
        <w:t>21</w:t>
      </w:r>
    </w:p>
    <w:p w:rsidR="005C6CC7" w:rsidRPr="00F97134" w:rsidRDefault="005C6CC7" w:rsidP="008273E1">
      <w:pPr>
        <w:spacing w:line="360" w:lineRule="auto"/>
        <w:rPr>
          <w:sz w:val="28"/>
          <w:szCs w:val="28"/>
        </w:rPr>
      </w:pPr>
      <w:r w:rsidRPr="00F97134">
        <w:rPr>
          <w:sz w:val="28"/>
          <w:szCs w:val="28"/>
        </w:rPr>
        <w:t>Составитель ___________О.А. Михайлова</w:t>
      </w:r>
    </w:p>
    <w:p w:rsidR="005C6CC7" w:rsidRDefault="005C6CC7" w:rsidP="008273E1">
      <w:pPr>
        <w:tabs>
          <w:tab w:val="left" w:pos="4110"/>
        </w:tabs>
        <w:spacing w:after="200" w:line="276" w:lineRule="auto"/>
        <w:jc w:val="both"/>
        <w:rPr>
          <w:sz w:val="28"/>
          <w:szCs w:val="28"/>
          <w:lang w:eastAsia="en-US"/>
        </w:rPr>
      </w:pPr>
    </w:p>
    <w:p w:rsidR="005C6CC7" w:rsidRPr="008273E1" w:rsidRDefault="005C6CC7" w:rsidP="008273E1">
      <w:pPr>
        <w:tabs>
          <w:tab w:val="left" w:pos="4110"/>
        </w:tabs>
        <w:spacing w:after="200" w:line="276" w:lineRule="auto"/>
        <w:jc w:val="both"/>
        <w:rPr>
          <w:sz w:val="28"/>
          <w:szCs w:val="28"/>
          <w:lang w:eastAsia="en-US"/>
        </w:rPr>
      </w:pPr>
      <w:r w:rsidRPr="008273E1">
        <w:rPr>
          <w:sz w:val="28"/>
          <w:szCs w:val="28"/>
          <w:lang w:eastAsia="en-US"/>
        </w:rPr>
        <w:tab/>
      </w:r>
    </w:p>
    <w:p w:rsidR="005C6CC7" w:rsidRPr="004269E2" w:rsidRDefault="005C6CC7" w:rsidP="004269E2">
      <w:pPr>
        <w:spacing w:after="200" w:line="276" w:lineRule="auto"/>
        <w:jc w:val="both"/>
        <w:rPr>
          <w:sz w:val="28"/>
          <w:szCs w:val="28"/>
          <w:lang w:eastAsia="en-US"/>
        </w:rPr>
      </w:pPr>
    </w:p>
    <w:p w:rsidR="005C6CC7" w:rsidRPr="004269E2" w:rsidRDefault="005C6CC7" w:rsidP="004269E2">
      <w:pPr>
        <w:spacing w:after="200" w:line="276" w:lineRule="auto"/>
        <w:jc w:val="both"/>
        <w:rPr>
          <w:sz w:val="28"/>
          <w:szCs w:val="28"/>
          <w:lang w:eastAsia="en-US"/>
        </w:rPr>
      </w:pPr>
    </w:p>
    <w:p w:rsidR="005C6CC7" w:rsidRDefault="005C6CC7" w:rsidP="004269E2">
      <w:pPr>
        <w:spacing w:after="200" w:line="276" w:lineRule="auto"/>
        <w:jc w:val="both"/>
        <w:rPr>
          <w:sz w:val="28"/>
          <w:szCs w:val="28"/>
          <w:lang w:eastAsia="en-US"/>
        </w:rPr>
      </w:pPr>
    </w:p>
    <w:p w:rsidR="005C6CC7" w:rsidRDefault="005C6CC7" w:rsidP="004269E2">
      <w:pPr>
        <w:spacing w:after="200" w:line="276" w:lineRule="auto"/>
        <w:jc w:val="both"/>
        <w:rPr>
          <w:sz w:val="28"/>
          <w:szCs w:val="28"/>
          <w:lang w:eastAsia="en-US"/>
        </w:rPr>
      </w:pPr>
    </w:p>
    <w:p w:rsidR="005C6CC7" w:rsidRPr="004269E2" w:rsidRDefault="005C6CC7" w:rsidP="004269E2">
      <w:pPr>
        <w:spacing w:after="200" w:line="276" w:lineRule="auto"/>
        <w:jc w:val="both"/>
        <w:rPr>
          <w:sz w:val="28"/>
          <w:szCs w:val="28"/>
          <w:lang w:eastAsia="en-US"/>
        </w:rPr>
      </w:pPr>
      <w:r>
        <w:rPr>
          <w:sz w:val="28"/>
          <w:szCs w:val="28"/>
          <w:lang w:eastAsia="en-US"/>
        </w:rPr>
        <w:t xml:space="preserve">Методические указания рассмотрены и одобрены </w:t>
      </w:r>
      <w:r w:rsidRPr="004269E2">
        <w:rPr>
          <w:sz w:val="28"/>
          <w:szCs w:val="28"/>
          <w:lang w:eastAsia="en-US"/>
        </w:rPr>
        <w:t xml:space="preserve">на заседании </w:t>
      </w:r>
      <w:r w:rsidRPr="00491396">
        <w:rPr>
          <w:sz w:val="28"/>
          <w:szCs w:val="28"/>
          <w:lang w:eastAsia="en-US"/>
        </w:rPr>
        <w:t xml:space="preserve">кафедры </w:t>
      </w:r>
      <w:r w:rsidRPr="00F97134">
        <w:rPr>
          <w:sz w:val="28"/>
          <w:szCs w:val="28"/>
        </w:rPr>
        <w:t>экономического управления организацией</w:t>
      </w:r>
    </w:p>
    <w:p w:rsidR="005C6CC7" w:rsidRDefault="005C6CC7" w:rsidP="004269E2">
      <w:pPr>
        <w:spacing w:after="200" w:line="276" w:lineRule="auto"/>
        <w:jc w:val="both"/>
        <w:rPr>
          <w:sz w:val="28"/>
          <w:szCs w:val="28"/>
          <w:lang w:eastAsia="en-US"/>
        </w:rPr>
      </w:pPr>
    </w:p>
    <w:p w:rsidR="005C6CC7" w:rsidRDefault="005C6CC7" w:rsidP="008273E1">
      <w:pPr>
        <w:rPr>
          <w:sz w:val="28"/>
          <w:szCs w:val="28"/>
        </w:rPr>
      </w:pPr>
    </w:p>
    <w:p w:rsidR="005C6CC7" w:rsidRPr="00F97134" w:rsidRDefault="005C6CC7" w:rsidP="008273E1">
      <w:pPr>
        <w:rPr>
          <w:sz w:val="28"/>
          <w:szCs w:val="28"/>
        </w:rPr>
      </w:pPr>
      <w:r w:rsidRPr="00F97134">
        <w:rPr>
          <w:sz w:val="28"/>
          <w:szCs w:val="28"/>
        </w:rPr>
        <w:t>Заведующий кафедрой ________________________</w:t>
      </w:r>
    </w:p>
    <w:p w:rsidR="005C6CC7" w:rsidRDefault="005C6CC7" w:rsidP="004269E2">
      <w:pPr>
        <w:spacing w:after="200" w:line="276" w:lineRule="auto"/>
        <w:jc w:val="both"/>
        <w:rPr>
          <w:sz w:val="28"/>
          <w:szCs w:val="28"/>
          <w:lang w:eastAsia="en-US"/>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Default="005C6CC7" w:rsidP="004269E2">
      <w:pPr>
        <w:jc w:val="both"/>
        <w:rPr>
          <w:snapToGrid w:val="0"/>
          <w:sz w:val="28"/>
          <w:szCs w:val="28"/>
        </w:rPr>
      </w:pPr>
    </w:p>
    <w:p w:rsidR="005C6CC7" w:rsidRPr="009D3DD5" w:rsidRDefault="005C6CC7" w:rsidP="004269E2">
      <w:pPr>
        <w:spacing w:after="200" w:line="276" w:lineRule="auto"/>
        <w:jc w:val="both"/>
        <w:rPr>
          <w:sz w:val="28"/>
          <w:szCs w:val="28"/>
          <w:lang w:eastAsia="en-US"/>
        </w:rPr>
      </w:pPr>
      <w:r>
        <w:rPr>
          <w:sz w:val="28"/>
          <w:szCs w:val="28"/>
          <w:lang w:eastAsia="en-US"/>
        </w:rPr>
        <w:t xml:space="preserve">Методические указания </w:t>
      </w:r>
      <w:r w:rsidRPr="004269E2">
        <w:rPr>
          <w:sz w:val="28"/>
          <w:szCs w:val="28"/>
          <w:lang w:eastAsia="en-US"/>
        </w:rPr>
        <w:t xml:space="preserve"> является приложением к рабочей программе по дисциплине </w:t>
      </w:r>
      <w:r w:rsidRPr="00DE0410">
        <w:rPr>
          <w:snapToGrid w:val="0"/>
          <w:sz w:val="28"/>
          <w:szCs w:val="28"/>
        </w:rPr>
        <w:t>«</w:t>
      </w:r>
      <w:r w:rsidRPr="00DE0410">
        <w:rPr>
          <w:sz w:val="28"/>
          <w:szCs w:val="28"/>
        </w:rPr>
        <w:t>Документирование финансово-экономической деятельности предприятий</w:t>
      </w:r>
      <w:r w:rsidRPr="00DE0410">
        <w:rPr>
          <w:snapToGrid w:val="0"/>
          <w:sz w:val="28"/>
          <w:szCs w:val="28"/>
        </w:rPr>
        <w:t>»</w:t>
      </w:r>
      <w:r w:rsidRPr="00DE0410">
        <w:rPr>
          <w:sz w:val="28"/>
          <w:szCs w:val="28"/>
          <w:lang w:eastAsia="en-US"/>
        </w:rPr>
        <w:t>,</w:t>
      </w:r>
      <w:r w:rsidRPr="004269E2">
        <w:rPr>
          <w:sz w:val="28"/>
          <w:szCs w:val="28"/>
          <w:lang w:eastAsia="en-US"/>
        </w:rPr>
        <w:t xml:space="preserve"> зарегистрированной в ЦИТ под учетным номером</w:t>
      </w:r>
      <w:r>
        <w:rPr>
          <w:sz w:val="28"/>
          <w:szCs w:val="28"/>
          <w:lang w:eastAsia="en-US"/>
        </w:rPr>
        <w:t xml:space="preserve"> </w:t>
      </w:r>
    </w:p>
    <w:p w:rsidR="005C6CC7" w:rsidRDefault="005C6CC7" w:rsidP="004269E2">
      <w:pPr>
        <w:jc w:val="both"/>
        <w:rPr>
          <w:sz w:val="28"/>
          <w:szCs w:val="28"/>
        </w:rPr>
      </w:pPr>
    </w:p>
    <w:tbl>
      <w:tblPr>
        <w:tblpPr w:leftFromText="180" w:rightFromText="180" w:vertAnchor="text" w:horzAnchor="margin" w:tblpXSpec="right" w:tblpY="-92"/>
        <w:tblOverlap w:val="never"/>
        <w:tblW w:w="0" w:type="auto"/>
        <w:tblLayout w:type="fixed"/>
        <w:tblLook w:val="01E0"/>
      </w:tblPr>
      <w:tblGrid>
        <w:gridCol w:w="3522"/>
      </w:tblGrid>
      <w:tr w:rsidR="005C6CC7" w:rsidTr="004269E2">
        <w:tc>
          <w:tcPr>
            <w:tcW w:w="3522" w:type="dxa"/>
          </w:tcPr>
          <w:p w:rsidR="005C6CC7" w:rsidRPr="002247DB" w:rsidRDefault="005C6CC7">
            <w:pPr>
              <w:pStyle w:val="PlainText"/>
              <w:suppressLineNumbers/>
              <w:rPr>
                <w:rFonts w:ascii="Times New Roman" w:hAnsi="Times New Roman" w:cs="Courier New"/>
                <w:sz w:val="28"/>
                <w:szCs w:val="28"/>
                <w:lang w:eastAsia="en-US"/>
              </w:rPr>
            </w:pPr>
          </w:p>
        </w:tc>
      </w:tr>
      <w:tr w:rsidR="005C6CC7" w:rsidTr="004269E2">
        <w:tc>
          <w:tcPr>
            <w:tcW w:w="3522" w:type="dxa"/>
          </w:tcPr>
          <w:p w:rsidR="005C6CC7" w:rsidRPr="002247DB" w:rsidRDefault="005C6CC7">
            <w:pPr>
              <w:pStyle w:val="PlainText"/>
              <w:suppressLineNumbers/>
              <w:rPr>
                <w:rFonts w:ascii="Times New Roman" w:hAnsi="Times New Roman" w:cs="Courier New"/>
                <w:sz w:val="28"/>
                <w:szCs w:val="28"/>
                <w:lang w:eastAsia="en-US"/>
              </w:rPr>
            </w:pPr>
          </w:p>
        </w:tc>
      </w:tr>
    </w:tbl>
    <w:p w:rsidR="005C6CC7" w:rsidRDefault="005C6CC7" w:rsidP="004269E2">
      <w:pPr>
        <w:jc w:val="both"/>
        <w:rPr>
          <w:snapToGrid w:val="0"/>
          <w:sz w:val="28"/>
          <w:szCs w:val="28"/>
        </w:rPr>
      </w:pPr>
    </w:p>
    <w:p w:rsidR="005C6CC7" w:rsidRDefault="005C6CC7" w:rsidP="00827223">
      <w:pPr>
        <w:spacing w:after="200" w:line="276" w:lineRule="auto"/>
        <w:jc w:val="center"/>
        <w:rPr>
          <w:b/>
          <w:color w:val="000000"/>
          <w:spacing w:val="7"/>
          <w:sz w:val="32"/>
          <w:szCs w:val="32"/>
        </w:rPr>
      </w:pPr>
      <w:r>
        <w:rPr>
          <w:snapToGrid w:val="0"/>
          <w:sz w:val="28"/>
          <w:szCs w:val="28"/>
        </w:rPr>
        <w:br w:type="page"/>
      </w:r>
      <w:r>
        <w:rPr>
          <w:b/>
          <w:color w:val="000000"/>
          <w:spacing w:val="7"/>
          <w:sz w:val="32"/>
          <w:szCs w:val="32"/>
        </w:rPr>
        <w:t>Содержание</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28"/>
        <w:gridCol w:w="540"/>
      </w:tblGrid>
      <w:tr w:rsidR="005C6CC7" w:rsidRPr="009F71DA" w:rsidTr="009F71DA">
        <w:tc>
          <w:tcPr>
            <w:tcW w:w="9828" w:type="dxa"/>
          </w:tcPr>
          <w:p w:rsidR="005C6CC7" w:rsidRPr="009F71DA" w:rsidRDefault="005C6CC7" w:rsidP="009F71DA">
            <w:pPr>
              <w:spacing w:line="360" w:lineRule="auto"/>
              <w:ind w:right="-108"/>
              <w:jc w:val="both"/>
              <w:rPr>
                <w:color w:val="000000"/>
                <w:spacing w:val="7"/>
              </w:rPr>
            </w:pPr>
            <w:r w:rsidRPr="009F71DA">
              <w:rPr>
                <w:color w:val="000000"/>
                <w:spacing w:val="7"/>
              </w:rPr>
              <w:t>Введение……………………………………………………………………</w:t>
            </w:r>
            <w:r>
              <w:rPr>
                <w:color w:val="000000"/>
                <w:spacing w:val="7"/>
              </w:rPr>
              <w:t>………………………</w:t>
            </w:r>
          </w:p>
        </w:tc>
        <w:tc>
          <w:tcPr>
            <w:tcW w:w="540" w:type="dxa"/>
            <w:vAlign w:val="bottom"/>
          </w:tcPr>
          <w:p w:rsidR="005C6CC7" w:rsidRPr="00DE0410" w:rsidRDefault="005C6CC7" w:rsidP="009F71DA">
            <w:pPr>
              <w:spacing w:line="360" w:lineRule="auto"/>
              <w:ind w:left="-108" w:right="-108"/>
              <w:jc w:val="center"/>
              <w:rPr>
                <w:color w:val="000000"/>
                <w:spacing w:val="7"/>
              </w:rPr>
            </w:pPr>
            <w:r w:rsidRPr="00DE0410">
              <w:rPr>
                <w:color w:val="000000"/>
                <w:spacing w:val="7"/>
              </w:rPr>
              <w:t>4</w:t>
            </w:r>
          </w:p>
        </w:tc>
      </w:tr>
      <w:tr w:rsidR="005C6CC7" w:rsidRPr="009F71DA" w:rsidTr="009F71DA">
        <w:tc>
          <w:tcPr>
            <w:tcW w:w="9828" w:type="dxa"/>
          </w:tcPr>
          <w:p w:rsidR="005C6CC7" w:rsidRPr="009F71DA" w:rsidRDefault="005C6CC7" w:rsidP="009F71DA">
            <w:pPr>
              <w:spacing w:line="360" w:lineRule="auto"/>
              <w:ind w:right="-108"/>
              <w:jc w:val="both"/>
              <w:rPr>
                <w:color w:val="000000"/>
                <w:spacing w:val="7"/>
              </w:rPr>
            </w:pPr>
            <w:r w:rsidRPr="009F71DA">
              <w:rPr>
                <w:color w:val="000000"/>
                <w:spacing w:val="7"/>
              </w:rPr>
              <w:t>1 Методические указания по лекционным занятиям ………………......</w:t>
            </w:r>
            <w:r>
              <w:rPr>
                <w:color w:val="000000"/>
                <w:spacing w:val="7"/>
              </w:rPr>
              <w:t>...............................</w:t>
            </w:r>
          </w:p>
        </w:tc>
        <w:tc>
          <w:tcPr>
            <w:tcW w:w="540" w:type="dxa"/>
            <w:vAlign w:val="bottom"/>
          </w:tcPr>
          <w:p w:rsidR="005C6CC7" w:rsidRPr="00DE0410" w:rsidRDefault="005C6CC7" w:rsidP="009F71DA">
            <w:pPr>
              <w:spacing w:line="360" w:lineRule="auto"/>
              <w:ind w:left="-108" w:right="-108"/>
              <w:jc w:val="center"/>
              <w:rPr>
                <w:color w:val="000000"/>
                <w:spacing w:val="7"/>
              </w:rPr>
            </w:pPr>
            <w:r w:rsidRPr="00DE0410">
              <w:rPr>
                <w:color w:val="000000"/>
                <w:spacing w:val="7"/>
              </w:rPr>
              <w:t>5</w:t>
            </w:r>
          </w:p>
        </w:tc>
      </w:tr>
      <w:tr w:rsidR="005C6CC7" w:rsidRPr="009F71DA" w:rsidTr="009F71DA">
        <w:tc>
          <w:tcPr>
            <w:tcW w:w="9828" w:type="dxa"/>
          </w:tcPr>
          <w:p w:rsidR="005C6CC7" w:rsidRPr="009F71DA" w:rsidRDefault="005C6CC7" w:rsidP="009F71DA">
            <w:pPr>
              <w:spacing w:line="360" w:lineRule="auto"/>
              <w:ind w:right="-108"/>
              <w:jc w:val="both"/>
              <w:rPr>
                <w:color w:val="000000"/>
                <w:spacing w:val="7"/>
              </w:rPr>
            </w:pPr>
            <w:r w:rsidRPr="009F71DA">
              <w:rPr>
                <w:color w:val="000000"/>
                <w:spacing w:val="7"/>
              </w:rPr>
              <w:t>2 Методические указания по практическим занятиям …………………</w:t>
            </w:r>
            <w:r>
              <w:rPr>
                <w:color w:val="000000"/>
                <w:spacing w:val="7"/>
              </w:rPr>
              <w:t>……………………..</w:t>
            </w:r>
          </w:p>
        </w:tc>
        <w:tc>
          <w:tcPr>
            <w:tcW w:w="540" w:type="dxa"/>
            <w:vAlign w:val="bottom"/>
          </w:tcPr>
          <w:p w:rsidR="005C6CC7" w:rsidRPr="00DE0410" w:rsidRDefault="005C6CC7" w:rsidP="009F71DA">
            <w:pPr>
              <w:spacing w:line="360" w:lineRule="auto"/>
              <w:ind w:left="-108" w:right="-108"/>
              <w:jc w:val="center"/>
              <w:rPr>
                <w:color w:val="000000"/>
                <w:spacing w:val="7"/>
              </w:rPr>
            </w:pPr>
            <w:r w:rsidRPr="00DE0410">
              <w:rPr>
                <w:color w:val="000000"/>
                <w:spacing w:val="7"/>
              </w:rPr>
              <w:t>5</w:t>
            </w:r>
          </w:p>
        </w:tc>
      </w:tr>
      <w:tr w:rsidR="005C6CC7" w:rsidRPr="009F71DA" w:rsidTr="009F71DA">
        <w:tc>
          <w:tcPr>
            <w:tcW w:w="9828" w:type="dxa"/>
          </w:tcPr>
          <w:p w:rsidR="005C6CC7" w:rsidRPr="009F71DA" w:rsidRDefault="005C6CC7" w:rsidP="009F71DA">
            <w:pPr>
              <w:spacing w:line="360" w:lineRule="auto"/>
              <w:ind w:right="-108"/>
              <w:jc w:val="both"/>
              <w:rPr>
                <w:color w:val="000000"/>
                <w:spacing w:val="7"/>
              </w:rPr>
            </w:pPr>
            <w:r w:rsidRPr="009F71DA">
              <w:rPr>
                <w:color w:val="000000"/>
                <w:spacing w:val="7"/>
              </w:rPr>
              <w:t>3 Методические указания по подготовке к рубежному контролю……</w:t>
            </w:r>
            <w:r>
              <w:rPr>
                <w:color w:val="000000"/>
                <w:spacing w:val="7"/>
              </w:rPr>
              <w:t>……………………...</w:t>
            </w:r>
          </w:p>
        </w:tc>
        <w:tc>
          <w:tcPr>
            <w:tcW w:w="540" w:type="dxa"/>
            <w:vAlign w:val="bottom"/>
          </w:tcPr>
          <w:p w:rsidR="005C6CC7" w:rsidRPr="00DE0410" w:rsidRDefault="005C6CC7" w:rsidP="009F71DA">
            <w:pPr>
              <w:spacing w:line="360" w:lineRule="auto"/>
              <w:ind w:left="-108" w:right="-108"/>
              <w:jc w:val="center"/>
              <w:rPr>
                <w:color w:val="000000"/>
                <w:spacing w:val="7"/>
              </w:rPr>
            </w:pPr>
            <w:r w:rsidRPr="00DE0410">
              <w:rPr>
                <w:color w:val="000000"/>
                <w:spacing w:val="7"/>
              </w:rPr>
              <w:t>6</w:t>
            </w:r>
          </w:p>
        </w:tc>
      </w:tr>
      <w:tr w:rsidR="005C6CC7" w:rsidRPr="009F71DA" w:rsidTr="009F71DA">
        <w:tc>
          <w:tcPr>
            <w:tcW w:w="9828" w:type="dxa"/>
          </w:tcPr>
          <w:p w:rsidR="005C6CC7" w:rsidRPr="009F71DA" w:rsidRDefault="005C6CC7" w:rsidP="009F71DA">
            <w:pPr>
              <w:spacing w:line="360" w:lineRule="auto"/>
              <w:ind w:right="-108"/>
              <w:jc w:val="both"/>
              <w:rPr>
                <w:color w:val="000000"/>
                <w:spacing w:val="7"/>
              </w:rPr>
            </w:pPr>
            <w:r w:rsidRPr="009F71DA">
              <w:rPr>
                <w:color w:val="000000"/>
                <w:spacing w:val="7"/>
              </w:rPr>
              <w:t>4 Методические указания по самостоятельной работе …..………….....</w:t>
            </w:r>
            <w:r>
              <w:rPr>
                <w:color w:val="000000"/>
                <w:spacing w:val="7"/>
              </w:rPr>
              <w:t>...............................</w:t>
            </w:r>
          </w:p>
        </w:tc>
        <w:tc>
          <w:tcPr>
            <w:tcW w:w="540" w:type="dxa"/>
            <w:vAlign w:val="bottom"/>
          </w:tcPr>
          <w:p w:rsidR="005C6CC7" w:rsidRPr="00DE0410" w:rsidRDefault="005C6CC7" w:rsidP="009F71DA">
            <w:pPr>
              <w:spacing w:line="360" w:lineRule="auto"/>
              <w:ind w:left="-108" w:right="-108"/>
              <w:jc w:val="center"/>
              <w:rPr>
                <w:color w:val="000000"/>
                <w:spacing w:val="7"/>
              </w:rPr>
            </w:pPr>
            <w:r w:rsidRPr="00DE0410">
              <w:rPr>
                <w:color w:val="000000"/>
                <w:spacing w:val="7"/>
              </w:rPr>
              <w:t>6</w:t>
            </w:r>
          </w:p>
        </w:tc>
      </w:tr>
      <w:tr w:rsidR="005C6CC7" w:rsidRPr="009F71DA" w:rsidTr="009F71DA">
        <w:tc>
          <w:tcPr>
            <w:tcW w:w="9828" w:type="dxa"/>
          </w:tcPr>
          <w:p w:rsidR="005C6CC7" w:rsidRPr="009F71DA" w:rsidRDefault="005C6CC7" w:rsidP="009F71DA">
            <w:pPr>
              <w:spacing w:line="360" w:lineRule="auto"/>
              <w:ind w:right="-108"/>
              <w:jc w:val="both"/>
              <w:rPr>
                <w:color w:val="000000"/>
                <w:spacing w:val="7"/>
              </w:rPr>
            </w:pPr>
            <w:r w:rsidRPr="009F71DA">
              <w:rPr>
                <w:spacing w:val="7"/>
              </w:rPr>
              <w:t>4.1  Общая характеристика с</w:t>
            </w:r>
            <w:r w:rsidRPr="009F71DA">
              <w:t>амостоятельной работы студента…………</w:t>
            </w:r>
            <w:r>
              <w:t>……………………….</w:t>
            </w:r>
          </w:p>
        </w:tc>
        <w:tc>
          <w:tcPr>
            <w:tcW w:w="540" w:type="dxa"/>
            <w:vAlign w:val="bottom"/>
          </w:tcPr>
          <w:p w:rsidR="005C6CC7" w:rsidRPr="00DE0410" w:rsidRDefault="005C6CC7" w:rsidP="009F71DA">
            <w:pPr>
              <w:spacing w:line="360" w:lineRule="auto"/>
              <w:ind w:left="-108" w:right="-108"/>
              <w:jc w:val="center"/>
              <w:rPr>
                <w:color w:val="000000"/>
                <w:spacing w:val="7"/>
              </w:rPr>
            </w:pPr>
            <w:r w:rsidRPr="00DE0410">
              <w:rPr>
                <w:color w:val="000000"/>
                <w:spacing w:val="7"/>
              </w:rPr>
              <w:t>6</w:t>
            </w:r>
          </w:p>
        </w:tc>
      </w:tr>
      <w:tr w:rsidR="005C6CC7" w:rsidRPr="009F71DA" w:rsidTr="009F71DA">
        <w:tc>
          <w:tcPr>
            <w:tcW w:w="9828" w:type="dxa"/>
          </w:tcPr>
          <w:p w:rsidR="005C6CC7" w:rsidRPr="009F71DA" w:rsidRDefault="005C6CC7" w:rsidP="009F71DA">
            <w:pPr>
              <w:spacing w:line="360" w:lineRule="auto"/>
              <w:ind w:right="-108"/>
              <w:jc w:val="both"/>
              <w:rPr>
                <w:color w:val="000000"/>
                <w:spacing w:val="7"/>
              </w:rPr>
            </w:pPr>
            <w:r w:rsidRPr="009F71DA">
              <w:rPr>
                <w:color w:val="000000"/>
                <w:spacing w:val="7"/>
              </w:rPr>
              <w:t xml:space="preserve">4.2 Методические указания по выполнению  </w:t>
            </w:r>
            <w:r w:rsidRPr="009F71DA">
              <w:t xml:space="preserve">индивидуального творческого задания </w:t>
            </w:r>
            <w:r w:rsidRPr="009F71DA">
              <w:rPr>
                <w:color w:val="000000"/>
                <w:spacing w:val="7"/>
              </w:rPr>
              <w:t>………</w:t>
            </w:r>
          </w:p>
        </w:tc>
        <w:tc>
          <w:tcPr>
            <w:tcW w:w="540" w:type="dxa"/>
            <w:vAlign w:val="bottom"/>
          </w:tcPr>
          <w:p w:rsidR="005C6CC7" w:rsidRPr="00DE0410" w:rsidRDefault="005C6CC7" w:rsidP="009F71DA">
            <w:pPr>
              <w:spacing w:line="360" w:lineRule="auto"/>
              <w:ind w:left="-108" w:right="-108"/>
              <w:jc w:val="center"/>
              <w:rPr>
                <w:color w:val="000000"/>
                <w:spacing w:val="7"/>
              </w:rPr>
            </w:pPr>
            <w:r w:rsidRPr="00DE0410">
              <w:rPr>
                <w:color w:val="000000"/>
                <w:spacing w:val="7"/>
              </w:rPr>
              <w:t>7</w:t>
            </w:r>
          </w:p>
        </w:tc>
      </w:tr>
      <w:tr w:rsidR="005C6CC7" w:rsidRPr="009F71DA" w:rsidTr="009F71DA">
        <w:tc>
          <w:tcPr>
            <w:tcW w:w="9828" w:type="dxa"/>
          </w:tcPr>
          <w:p w:rsidR="005C6CC7" w:rsidRPr="009F71DA" w:rsidRDefault="005C6CC7" w:rsidP="009F71DA">
            <w:pPr>
              <w:spacing w:line="360" w:lineRule="auto"/>
              <w:ind w:right="-108"/>
              <w:jc w:val="both"/>
              <w:rPr>
                <w:color w:val="000000"/>
                <w:spacing w:val="7"/>
              </w:rPr>
            </w:pPr>
            <w:r w:rsidRPr="009F71DA">
              <w:rPr>
                <w:color w:val="000000"/>
                <w:spacing w:val="7"/>
              </w:rPr>
              <w:t>5 Методические указания по промежуточной аттестации по дисциплине…………………</w:t>
            </w:r>
            <w:r>
              <w:rPr>
                <w:color w:val="000000"/>
                <w:spacing w:val="7"/>
              </w:rPr>
              <w:t>.</w:t>
            </w:r>
          </w:p>
        </w:tc>
        <w:tc>
          <w:tcPr>
            <w:tcW w:w="540" w:type="dxa"/>
            <w:vAlign w:val="bottom"/>
          </w:tcPr>
          <w:p w:rsidR="005C6CC7" w:rsidRPr="00DE0410" w:rsidRDefault="005C6CC7" w:rsidP="009F71DA">
            <w:pPr>
              <w:spacing w:line="360" w:lineRule="auto"/>
              <w:ind w:left="-108" w:right="-108"/>
              <w:jc w:val="center"/>
              <w:rPr>
                <w:color w:val="000000"/>
                <w:spacing w:val="7"/>
              </w:rPr>
            </w:pPr>
            <w:r w:rsidRPr="00DE0410">
              <w:rPr>
                <w:color w:val="000000"/>
                <w:spacing w:val="7"/>
              </w:rPr>
              <w:t>8</w:t>
            </w:r>
          </w:p>
        </w:tc>
      </w:tr>
    </w:tbl>
    <w:p w:rsidR="005C6CC7" w:rsidRPr="009F71DA" w:rsidRDefault="005C6CC7" w:rsidP="009F71DA"/>
    <w:p w:rsidR="005C6CC7" w:rsidRPr="009F71DA" w:rsidRDefault="005C6CC7" w:rsidP="009F71DA">
      <w:pPr>
        <w:jc w:val="both"/>
        <w:rPr>
          <w:i/>
        </w:rPr>
      </w:pPr>
    </w:p>
    <w:p w:rsidR="005C6CC7" w:rsidRPr="009F71DA" w:rsidRDefault="005C6CC7" w:rsidP="009F71DA">
      <w:pPr>
        <w:jc w:val="both"/>
        <w:rPr>
          <w:i/>
        </w:rPr>
      </w:pPr>
    </w:p>
    <w:p w:rsidR="005C6CC7" w:rsidRPr="009F71DA" w:rsidRDefault="005C6CC7" w:rsidP="009F71DA">
      <w:pPr>
        <w:jc w:val="both"/>
        <w:rPr>
          <w:i/>
        </w:rPr>
      </w:pPr>
    </w:p>
    <w:p w:rsidR="005C6CC7" w:rsidRPr="009F71DA" w:rsidRDefault="005C6CC7"/>
    <w:p w:rsidR="005C6CC7" w:rsidRPr="009F71DA" w:rsidRDefault="005C6CC7"/>
    <w:p w:rsidR="005C6CC7" w:rsidRPr="009F71DA" w:rsidRDefault="005C6CC7"/>
    <w:p w:rsidR="005C6CC7" w:rsidRPr="009F71DA" w:rsidRDefault="005C6CC7"/>
    <w:p w:rsidR="005C6CC7" w:rsidRPr="009F71DA" w:rsidRDefault="005C6CC7"/>
    <w:p w:rsidR="005C6CC7" w:rsidRPr="009F71DA" w:rsidRDefault="005C6CC7"/>
    <w:p w:rsidR="005C6CC7" w:rsidRPr="009F71DA" w:rsidRDefault="005C6CC7"/>
    <w:p w:rsidR="005C6CC7" w:rsidRPr="009F71DA" w:rsidRDefault="005C6CC7"/>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Pr="009F71DA" w:rsidRDefault="005C6CC7" w:rsidP="007A2E04">
      <w:pPr>
        <w:ind w:firstLine="720"/>
        <w:jc w:val="center"/>
        <w:rPr>
          <w:b/>
          <w:color w:val="000000"/>
          <w:spacing w:val="7"/>
        </w:rPr>
      </w:pPr>
    </w:p>
    <w:p w:rsidR="005C6CC7" w:rsidRDefault="005C6CC7" w:rsidP="007A2E04">
      <w:pPr>
        <w:ind w:firstLine="720"/>
        <w:jc w:val="center"/>
        <w:rPr>
          <w:b/>
          <w:color w:val="000000"/>
          <w:spacing w:val="7"/>
        </w:rPr>
      </w:pPr>
    </w:p>
    <w:p w:rsidR="005C6CC7" w:rsidRDefault="005C6CC7" w:rsidP="007A2E04">
      <w:pPr>
        <w:ind w:firstLine="720"/>
        <w:jc w:val="center"/>
        <w:rPr>
          <w:b/>
          <w:color w:val="000000"/>
          <w:spacing w:val="7"/>
        </w:rPr>
      </w:pPr>
    </w:p>
    <w:p w:rsidR="005C6CC7" w:rsidRDefault="005C6CC7" w:rsidP="007A2E04">
      <w:pPr>
        <w:ind w:firstLine="720"/>
        <w:jc w:val="center"/>
        <w:rPr>
          <w:b/>
          <w:color w:val="000000"/>
          <w:spacing w:val="7"/>
        </w:rPr>
      </w:pPr>
    </w:p>
    <w:p w:rsidR="005C6CC7" w:rsidRDefault="005C6CC7" w:rsidP="007A2E04">
      <w:pPr>
        <w:ind w:firstLine="720"/>
        <w:jc w:val="center"/>
        <w:rPr>
          <w:b/>
          <w:color w:val="000000"/>
          <w:spacing w:val="7"/>
        </w:rPr>
      </w:pPr>
    </w:p>
    <w:p w:rsidR="005C6CC7" w:rsidRDefault="005C6CC7" w:rsidP="007A2E04">
      <w:pPr>
        <w:ind w:firstLine="720"/>
        <w:jc w:val="center"/>
        <w:rPr>
          <w:b/>
          <w:color w:val="000000"/>
          <w:spacing w:val="7"/>
        </w:rPr>
      </w:pPr>
    </w:p>
    <w:p w:rsidR="005C6CC7" w:rsidRDefault="005C6CC7" w:rsidP="007A2E04">
      <w:pPr>
        <w:ind w:firstLine="720"/>
        <w:jc w:val="center"/>
        <w:rPr>
          <w:b/>
          <w:color w:val="000000"/>
          <w:spacing w:val="7"/>
        </w:rPr>
      </w:pPr>
    </w:p>
    <w:p w:rsidR="005C6CC7" w:rsidRDefault="005C6CC7" w:rsidP="007A2E04">
      <w:pPr>
        <w:ind w:firstLine="720"/>
        <w:jc w:val="center"/>
        <w:rPr>
          <w:b/>
          <w:color w:val="000000"/>
          <w:spacing w:val="7"/>
        </w:rPr>
      </w:pPr>
    </w:p>
    <w:p w:rsidR="005C6CC7" w:rsidRDefault="005C6CC7" w:rsidP="007A2E04">
      <w:pPr>
        <w:ind w:firstLine="720"/>
        <w:jc w:val="center"/>
        <w:rPr>
          <w:b/>
          <w:color w:val="000000"/>
          <w:spacing w:val="7"/>
        </w:rPr>
      </w:pPr>
    </w:p>
    <w:p w:rsidR="005C6CC7" w:rsidRDefault="005C6CC7" w:rsidP="007A2E04">
      <w:pPr>
        <w:ind w:firstLine="720"/>
        <w:jc w:val="center"/>
        <w:rPr>
          <w:b/>
          <w:color w:val="000000"/>
          <w:spacing w:val="7"/>
        </w:rPr>
      </w:pPr>
    </w:p>
    <w:p w:rsidR="005C6CC7" w:rsidRDefault="005C6CC7" w:rsidP="007A2E04">
      <w:pPr>
        <w:ind w:firstLine="720"/>
        <w:jc w:val="center"/>
        <w:rPr>
          <w:b/>
          <w:color w:val="000000"/>
          <w:spacing w:val="7"/>
          <w:sz w:val="28"/>
          <w:szCs w:val="28"/>
        </w:rPr>
      </w:pPr>
    </w:p>
    <w:p w:rsidR="005C6CC7" w:rsidRDefault="005C6CC7" w:rsidP="007A2E04">
      <w:pPr>
        <w:ind w:firstLine="720"/>
        <w:jc w:val="center"/>
        <w:rPr>
          <w:b/>
          <w:color w:val="000000"/>
          <w:spacing w:val="7"/>
          <w:sz w:val="28"/>
          <w:szCs w:val="28"/>
        </w:rPr>
      </w:pPr>
    </w:p>
    <w:p w:rsidR="005C6CC7" w:rsidRDefault="005C6CC7" w:rsidP="007A2E04">
      <w:pPr>
        <w:ind w:firstLine="720"/>
        <w:jc w:val="center"/>
        <w:rPr>
          <w:b/>
          <w:color w:val="000000"/>
          <w:spacing w:val="7"/>
          <w:sz w:val="28"/>
          <w:szCs w:val="28"/>
        </w:rPr>
      </w:pPr>
    </w:p>
    <w:p w:rsidR="005C6CC7" w:rsidRDefault="005C6CC7" w:rsidP="007A2E04">
      <w:pPr>
        <w:ind w:firstLine="720"/>
        <w:jc w:val="center"/>
        <w:rPr>
          <w:b/>
          <w:color w:val="000000"/>
          <w:spacing w:val="7"/>
          <w:sz w:val="28"/>
          <w:szCs w:val="28"/>
        </w:rPr>
      </w:pPr>
    </w:p>
    <w:p w:rsidR="005C6CC7" w:rsidRPr="009F71DA" w:rsidRDefault="005C6CC7" w:rsidP="007A2E04">
      <w:pPr>
        <w:ind w:firstLine="720"/>
        <w:jc w:val="center"/>
        <w:rPr>
          <w:b/>
          <w:color w:val="000000"/>
          <w:spacing w:val="7"/>
          <w:sz w:val="28"/>
          <w:szCs w:val="28"/>
        </w:rPr>
      </w:pPr>
      <w:r w:rsidRPr="009F71DA">
        <w:rPr>
          <w:b/>
          <w:color w:val="000000"/>
          <w:spacing w:val="7"/>
          <w:sz w:val="28"/>
          <w:szCs w:val="28"/>
        </w:rPr>
        <w:t>Введение</w:t>
      </w:r>
    </w:p>
    <w:p w:rsidR="005C6CC7" w:rsidRPr="009F71DA" w:rsidRDefault="005C6CC7" w:rsidP="007A2E04">
      <w:pPr>
        <w:ind w:firstLine="720"/>
        <w:jc w:val="center"/>
        <w:rPr>
          <w:b/>
          <w:color w:val="000000"/>
          <w:spacing w:val="7"/>
        </w:rPr>
      </w:pPr>
    </w:p>
    <w:p w:rsidR="005C6CC7" w:rsidRDefault="005C6CC7" w:rsidP="006264BD">
      <w:pPr>
        <w:widowControl w:val="0"/>
        <w:ind w:firstLine="709"/>
        <w:jc w:val="both"/>
        <w:rPr>
          <w:snapToGrid w:val="0"/>
        </w:rPr>
      </w:pPr>
      <w:r w:rsidRPr="006264BD">
        <w:t xml:space="preserve">Методические указания для обучающихся  по освоению дисциплины </w:t>
      </w:r>
      <w:r w:rsidRPr="006264BD">
        <w:rPr>
          <w:snapToGrid w:val="0"/>
        </w:rPr>
        <w:t>«</w:t>
      </w:r>
      <w:r w:rsidRPr="006264BD">
        <w:t>Документирование финансово-экономической деятельности предприятий</w:t>
      </w:r>
      <w:r w:rsidRPr="006264BD">
        <w:rPr>
          <w:snapToGrid w:val="0"/>
        </w:rPr>
        <w:t xml:space="preserve">» построены  исходя из требуемого уровня базовой подготовки бакалавров в области </w:t>
      </w:r>
      <w:r w:rsidRPr="006264BD">
        <w:t>экономики предприятий и организаций</w:t>
      </w:r>
      <w:r w:rsidRPr="006264BD">
        <w:rPr>
          <w:snapToGrid w:val="0"/>
        </w:rPr>
        <w:t xml:space="preserve">. </w:t>
      </w:r>
    </w:p>
    <w:p w:rsidR="005C6CC7" w:rsidRPr="009A4DF3" w:rsidRDefault="005C6CC7" w:rsidP="00A02584">
      <w:pPr>
        <w:pStyle w:val="ReportMain"/>
        <w:suppressAutoHyphens/>
        <w:ind w:firstLine="709"/>
        <w:jc w:val="both"/>
      </w:pPr>
      <w:r w:rsidRPr="006264BD">
        <w:rPr>
          <w:snapToGrid w:val="0"/>
        </w:rPr>
        <w:t xml:space="preserve">Конечная цель изучения данной дисциплины </w:t>
      </w:r>
      <w:r w:rsidRPr="006264BD">
        <w:t xml:space="preserve">заключается в </w:t>
      </w:r>
      <w:r w:rsidRPr="009A4DF3">
        <w:t xml:space="preserve">освоение компетенций, необходимых для подготовки экономических кадров, владеющих теорией и практикой организации документационного обеспечения </w:t>
      </w:r>
      <w:r>
        <w:t xml:space="preserve">финансово-экономической деятельности </w:t>
      </w:r>
      <w:r w:rsidRPr="009A4DF3">
        <w:t xml:space="preserve">на основе </w:t>
      </w:r>
      <w:r>
        <w:t xml:space="preserve">нормативного регулирования, </w:t>
      </w:r>
      <w:r w:rsidRPr="009A4DF3">
        <w:t>рациональных</w:t>
      </w:r>
      <w:r>
        <w:t xml:space="preserve"> и</w:t>
      </w:r>
      <w:r w:rsidRPr="009A4DF3">
        <w:t xml:space="preserve"> научно обоснованных принципов и методов </w:t>
      </w:r>
      <w:r>
        <w:t>работы.</w:t>
      </w:r>
    </w:p>
    <w:p w:rsidR="005C6CC7" w:rsidRPr="00A02584" w:rsidRDefault="005C6CC7" w:rsidP="00A02584">
      <w:pPr>
        <w:pStyle w:val="ReportMain"/>
        <w:suppressAutoHyphens/>
        <w:ind w:firstLine="709"/>
        <w:jc w:val="both"/>
      </w:pPr>
      <w:r w:rsidRPr="00A02584">
        <w:t xml:space="preserve">К задачам освоения дисциплины относятся: </w:t>
      </w:r>
    </w:p>
    <w:p w:rsidR="005C6CC7" w:rsidRDefault="005C6CC7" w:rsidP="00A02584">
      <w:pPr>
        <w:autoSpaceDE w:val="0"/>
        <w:autoSpaceDN w:val="0"/>
        <w:adjustRightInd w:val="0"/>
        <w:ind w:firstLine="709"/>
        <w:jc w:val="both"/>
      </w:pPr>
      <w:r w:rsidRPr="00041686">
        <w:t>- изучить нормативно</w:t>
      </w:r>
      <w:r>
        <w:t xml:space="preserve">е регулирование, </w:t>
      </w:r>
      <w:r w:rsidRPr="00041686">
        <w:t>основные</w:t>
      </w:r>
      <w:r w:rsidRPr="009A4DF3">
        <w:t xml:space="preserve"> правила организации </w:t>
      </w:r>
      <w:r>
        <w:t xml:space="preserve"> и </w:t>
      </w:r>
      <w:r w:rsidRPr="009A4DF3">
        <w:t>осво</w:t>
      </w:r>
      <w:r>
        <w:t>ить</w:t>
      </w:r>
      <w:r w:rsidRPr="009A4DF3">
        <w:t xml:space="preserve"> современны</w:t>
      </w:r>
      <w:r>
        <w:t>е</w:t>
      </w:r>
      <w:r w:rsidRPr="009A4DF3">
        <w:t xml:space="preserve"> метод</w:t>
      </w:r>
      <w:r>
        <w:t>ы</w:t>
      </w:r>
      <w:r w:rsidRPr="009A4DF3">
        <w:t xml:space="preserve"> и технологи</w:t>
      </w:r>
      <w:r>
        <w:t>и</w:t>
      </w:r>
      <w:r w:rsidRPr="009A4DF3">
        <w:t xml:space="preserve"> обработки документов</w:t>
      </w:r>
      <w:r>
        <w:t>;</w:t>
      </w:r>
    </w:p>
    <w:p w:rsidR="005C6CC7" w:rsidRDefault="005C6CC7" w:rsidP="00A02584">
      <w:pPr>
        <w:autoSpaceDE w:val="0"/>
        <w:autoSpaceDN w:val="0"/>
        <w:adjustRightInd w:val="0"/>
        <w:ind w:firstLine="709"/>
        <w:jc w:val="both"/>
      </w:pPr>
      <w:r w:rsidRPr="009A4DF3">
        <w:rPr>
          <w:color w:val="000000"/>
        </w:rPr>
        <w:t xml:space="preserve">- освоить  порядок оформления  и </w:t>
      </w:r>
      <w:r w:rsidRPr="009A4DF3">
        <w:t>составление проектов основных документов финансово-экономической деятельности  в соответствии с требованиями к их оформлению</w:t>
      </w:r>
      <w:r>
        <w:t>;</w:t>
      </w:r>
    </w:p>
    <w:p w:rsidR="005C6CC7" w:rsidRDefault="005C6CC7" w:rsidP="00A02584">
      <w:pPr>
        <w:autoSpaceDE w:val="0"/>
        <w:autoSpaceDN w:val="0"/>
        <w:adjustRightInd w:val="0"/>
        <w:ind w:firstLine="709"/>
        <w:jc w:val="both"/>
      </w:pPr>
      <w:r>
        <w:t xml:space="preserve">- </w:t>
      </w:r>
      <w:r w:rsidRPr="009A4DF3">
        <w:t>выявление закономерности изменения объема документооборота, внедрение рациональной</w:t>
      </w:r>
      <w:r>
        <w:t xml:space="preserve"> </w:t>
      </w:r>
      <w:r w:rsidRPr="009A4DF3">
        <w:t>технологии приема, прохождения, подготовки</w:t>
      </w:r>
      <w:r>
        <w:t xml:space="preserve">, </w:t>
      </w:r>
      <w:r w:rsidRPr="009A4DF3">
        <w:t>хранения и</w:t>
      </w:r>
      <w:r>
        <w:t>ли</w:t>
      </w:r>
      <w:r w:rsidRPr="009A4DF3">
        <w:t xml:space="preserve"> отправки документов</w:t>
      </w:r>
      <w:r>
        <w:t>;</w:t>
      </w:r>
    </w:p>
    <w:p w:rsidR="005C6CC7" w:rsidRPr="009A4DF3" w:rsidRDefault="005C6CC7" w:rsidP="00A02584">
      <w:pPr>
        <w:autoSpaceDE w:val="0"/>
        <w:autoSpaceDN w:val="0"/>
        <w:adjustRightInd w:val="0"/>
        <w:ind w:firstLine="709"/>
        <w:jc w:val="both"/>
      </w:pPr>
      <w:r>
        <w:t xml:space="preserve">- </w:t>
      </w:r>
      <w:r w:rsidRPr="009A4DF3">
        <w:t>организация регистрации</w:t>
      </w:r>
      <w:r>
        <w:t xml:space="preserve"> и </w:t>
      </w:r>
      <w:r w:rsidRPr="009A4DF3">
        <w:t>контроля за исполнением документов</w:t>
      </w:r>
      <w:r>
        <w:t>.</w:t>
      </w:r>
    </w:p>
    <w:p w:rsidR="005C6CC7" w:rsidRPr="006264BD" w:rsidRDefault="005C6CC7" w:rsidP="006264BD">
      <w:pPr>
        <w:pStyle w:val="ReportMain"/>
        <w:suppressAutoHyphens/>
        <w:ind w:firstLine="709"/>
        <w:jc w:val="both"/>
        <w:rPr>
          <w:szCs w:val="24"/>
        </w:rPr>
      </w:pPr>
      <w:r w:rsidRPr="006264BD">
        <w:rPr>
          <w:szCs w:val="24"/>
        </w:rPr>
        <w:t xml:space="preserve">В системе подготовки бакалавров по направлению 38.03.01 Экономика профиль «Экономика предприятий и организаций» учебная дисциплина </w:t>
      </w:r>
      <w:r w:rsidRPr="006264BD">
        <w:rPr>
          <w:snapToGrid w:val="0"/>
          <w:szCs w:val="24"/>
        </w:rPr>
        <w:t>«</w:t>
      </w:r>
      <w:r w:rsidRPr="006264BD">
        <w:rPr>
          <w:szCs w:val="24"/>
        </w:rPr>
        <w:t>Документирование финансово-экономической деятельности предприятий</w:t>
      </w:r>
      <w:r w:rsidRPr="006264BD">
        <w:rPr>
          <w:snapToGrid w:val="0"/>
          <w:szCs w:val="24"/>
        </w:rPr>
        <w:t>»</w:t>
      </w:r>
      <w:r w:rsidRPr="006264BD">
        <w:rPr>
          <w:szCs w:val="24"/>
        </w:rPr>
        <w:t xml:space="preserve"> относится к обязательным дисциплинам (модулям) вариативной части блока 1 «Дисциплины (модули)».</w:t>
      </w:r>
    </w:p>
    <w:p w:rsidR="005C6CC7" w:rsidRPr="006264BD" w:rsidRDefault="005C6CC7" w:rsidP="006264BD">
      <w:pPr>
        <w:pStyle w:val="ReportMain"/>
        <w:suppressAutoHyphens/>
        <w:ind w:firstLine="709"/>
        <w:jc w:val="both"/>
        <w:rPr>
          <w:szCs w:val="24"/>
        </w:rPr>
      </w:pPr>
      <w:r w:rsidRPr="006264BD">
        <w:rPr>
          <w:szCs w:val="24"/>
        </w:rPr>
        <w:t xml:space="preserve">Методические указания для обучающихся  по освоению дисциплины </w:t>
      </w:r>
      <w:r w:rsidRPr="006264BD">
        <w:rPr>
          <w:snapToGrid w:val="0"/>
          <w:szCs w:val="24"/>
        </w:rPr>
        <w:t>«</w:t>
      </w:r>
      <w:r w:rsidRPr="006264BD">
        <w:rPr>
          <w:szCs w:val="24"/>
        </w:rPr>
        <w:t>Документирование финансово-экономической деятельности предприятий</w:t>
      </w:r>
      <w:r w:rsidRPr="006264BD">
        <w:rPr>
          <w:snapToGrid w:val="0"/>
          <w:szCs w:val="24"/>
        </w:rPr>
        <w:t xml:space="preserve">» </w:t>
      </w:r>
      <w:r w:rsidRPr="006264BD">
        <w:rPr>
          <w:szCs w:val="24"/>
        </w:rPr>
        <w:t>включают шесть тем: «Документ. Системы документов. Основные документы управления», «Подготовка и оформление основных видов организационно</w:t>
      </w:r>
      <w:r>
        <w:rPr>
          <w:szCs w:val="24"/>
        </w:rPr>
        <w:t xml:space="preserve"> </w:t>
      </w:r>
      <w:r w:rsidRPr="006264BD">
        <w:rPr>
          <w:szCs w:val="24"/>
        </w:rPr>
        <w:t>- распорядительных документов», «Документирование снабженческо-заготовительной деятельности»,  «Документирование производственной деятельности», «Документирование коммерческо-сбытовой деятельности», «Организация внутренних потоков информации и документооборота».</w:t>
      </w:r>
    </w:p>
    <w:p w:rsidR="005C6CC7" w:rsidRPr="00E405DD" w:rsidRDefault="005C6CC7" w:rsidP="006264BD">
      <w:pPr>
        <w:pStyle w:val="Default"/>
        <w:widowControl w:val="0"/>
        <w:ind w:firstLine="709"/>
        <w:jc w:val="both"/>
        <w:rPr>
          <w:snapToGrid w:val="0"/>
          <w:color w:val="auto"/>
        </w:rPr>
      </w:pPr>
      <w:r>
        <w:rPr>
          <w:color w:val="auto"/>
        </w:rPr>
        <w:t>З</w:t>
      </w:r>
      <w:r w:rsidRPr="006264BD">
        <w:rPr>
          <w:color w:val="auto"/>
        </w:rPr>
        <w:t>нания, умения и навыки</w:t>
      </w:r>
      <w:r>
        <w:rPr>
          <w:color w:val="auto"/>
        </w:rPr>
        <w:t>, п</w:t>
      </w:r>
      <w:r w:rsidRPr="006264BD">
        <w:t xml:space="preserve">олученные обучающимися </w:t>
      </w:r>
      <w:r w:rsidRPr="006264BD">
        <w:rPr>
          <w:color w:val="auto"/>
          <w:shd w:val="clear" w:color="auto" w:fill="FFFFFF"/>
        </w:rPr>
        <w:t xml:space="preserve">детализируются применительно к  </w:t>
      </w:r>
      <w:r w:rsidRPr="006264BD">
        <w:rPr>
          <w:bCs/>
          <w:color w:val="auto"/>
          <w:shd w:val="clear" w:color="auto" w:fill="FFFFFF"/>
        </w:rPr>
        <w:t xml:space="preserve">дисциплине </w:t>
      </w:r>
      <w:r w:rsidRPr="006264BD">
        <w:rPr>
          <w:snapToGrid w:val="0"/>
        </w:rPr>
        <w:t>«</w:t>
      </w:r>
      <w:r w:rsidRPr="006264BD">
        <w:t>Документирование финансово-экономической деятельности предприятий</w:t>
      </w:r>
      <w:r w:rsidRPr="006264BD">
        <w:rPr>
          <w:snapToGrid w:val="0"/>
        </w:rPr>
        <w:t xml:space="preserve">» </w:t>
      </w:r>
      <w:r w:rsidRPr="006264BD">
        <w:rPr>
          <w:bCs/>
          <w:color w:val="auto"/>
          <w:shd w:val="clear" w:color="auto" w:fill="FFFFFF"/>
        </w:rPr>
        <w:t xml:space="preserve">решают  </w:t>
      </w:r>
      <w:r w:rsidRPr="00E405DD">
        <w:rPr>
          <w:bCs/>
          <w:color w:val="auto"/>
          <w:shd w:val="clear" w:color="auto" w:fill="FFFFFF"/>
        </w:rPr>
        <w:t xml:space="preserve">главную </w:t>
      </w:r>
      <w:r w:rsidRPr="00E405DD">
        <w:rPr>
          <w:snapToGrid w:val="0"/>
        </w:rPr>
        <w:t xml:space="preserve">задачу обучения – </w:t>
      </w:r>
      <w:r>
        <w:rPr>
          <w:snapToGrid w:val="0"/>
        </w:rPr>
        <w:t xml:space="preserve">реализации   </w:t>
      </w:r>
      <w:r w:rsidRPr="00E405DD">
        <w:rPr>
          <w:snapToGrid w:val="0"/>
        </w:rPr>
        <w:t xml:space="preserve">ю требований, установленных </w:t>
      </w:r>
      <w:r w:rsidRPr="00E405DD">
        <w:t xml:space="preserve">образовательной программой высшего образования к подготовке бакалавров по направлению </w:t>
      </w:r>
      <w:r w:rsidRPr="00E405DD">
        <w:rPr>
          <w:color w:val="auto"/>
        </w:rPr>
        <w:t>38.03.01 Экономика профиль «Экономика предприятий и организаций»</w:t>
      </w:r>
      <w:r w:rsidRPr="00E405DD">
        <w:rPr>
          <w:snapToGrid w:val="0"/>
          <w:color w:val="auto"/>
        </w:rPr>
        <w:t>.</w:t>
      </w:r>
    </w:p>
    <w:p w:rsidR="005C6CC7" w:rsidRPr="00E405DD" w:rsidRDefault="005C6CC7" w:rsidP="00E405DD">
      <w:pPr>
        <w:ind w:firstLine="709"/>
        <w:jc w:val="both"/>
      </w:pPr>
      <w:r w:rsidRPr="00E405DD">
        <w:t xml:space="preserve">Курс </w:t>
      </w:r>
      <w:r w:rsidRPr="00E405DD">
        <w:rPr>
          <w:snapToGrid w:val="0"/>
        </w:rPr>
        <w:t>«</w:t>
      </w:r>
      <w:r w:rsidRPr="00E405DD">
        <w:t>Документирование финансово-экономической деятельности предприятий</w:t>
      </w:r>
      <w:r w:rsidRPr="00E405DD">
        <w:rPr>
          <w:snapToGrid w:val="0"/>
        </w:rPr>
        <w:t xml:space="preserve">» </w:t>
      </w:r>
      <w:r w:rsidRPr="00E405DD">
        <w:t xml:space="preserve">обеспечивает преемственность и гармонизацию изучения учетных и экономических дисциплин. </w:t>
      </w:r>
    </w:p>
    <w:p w:rsidR="005C6CC7" w:rsidRPr="00CF0FD0" w:rsidRDefault="005C6CC7" w:rsidP="00E405DD">
      <w:pPr>
        <w:pStyle w:val="ReportMain"/>
        <w:suppressAutoHyphens/>
        <w:ind w:firstLine="709"/>
        <w:jc w:val="both"/>
        <w:rPr>
          <w:szCs w:val="24"/>
        </w:rPr>
      </w:pPr>
      <w:r w:rsidRPr="00CF0FD0">
        <w:rPr>
          <w:szCs w:val="24"/>
        </w:rPr>
        <w:t xml:space="preserve">Полученные студентами знания позволяют более глубоко изучить смежные дисциплины, такие как «Бухгалтерский учет и анализ», «Финансовый учет», «Управление экономикой предприятия (организации)», «Бухгалтерская (финансовая) отчетность», «Автоматизированное рабочее место экономиста», «Преддипломная практика» и др. </w:t>
      </w:r>
    </w:p>
    <w:p w:rsidR="005C6CC7" w:rsidRPr="006264BD" w:rsidRDefault="005C6CC7" w:rsidP="006264BD">
      <w:pPr>
        <w:tabs>
          <w:tab w:val="left" w:pos="993"/>
        </w:tabs>
        <w:ind w:firstLine="709"/>
        <w:jc w:val="both"/>
      </w:pPr>
      <w:r w:rsidRPr="00CF0FD0">
        <w:t>Методические указания для обучающихся  по освоению дисциплины</w:t>
      </w:r>
      <w:r w:rsidRPr="006264BD">
        <w:t xml:space="preserve"> направлены на формирование следующих результатов обучения в рамках формируемых компетенций:</w:t>
      </w:r>
    </w:p>
    <w:p w:rsidR="005C6CC7" w:rsidRPr="006264BD" w:rsidRDefault="005C6CC7" w:rsidP="006264BD">
      <w:pPr>
        <w:tabs>
          <w:tab w:val="left" w:pos="993"/>
        </w:tabs>
        <w:ind w:firstLine="709"/>
        <w:jc w:val="both"/>
      </w:pPr>
      <w:r w:rsidRPr="006264BD">
        <w:t>- ПК-1 способность собирать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p w:rsidR="005C6CC7" w:rsidRPr="006264BD" w:rsidRDefault="005C6CC7" w:rsidP="006264BD">
      <w:pPr>
        <w:pStyle w:val="ListParagraph"/>
        <w:tabs>
          <w:tab w:val="left" w:pos="1134"/>
        </w:tabs>
        <w:spacing w:after="0" w:line="240" w:lineRule="auto"/>
        <w:ind w:left="0" w:firstLine="709"/>
        <w:jc w:val="both"/>
        <w:rPr>
          <w:rFonts w:ascii="Times New Roman" w:hAnsi="Times New Roman"/>
          <w:sz w:val="24"/>
          <w:szCs w:val="24"/>
        </w:rPr>
      </w:pPr>
      <w:r w:rsidRPr="006264BD">
        <w:rPr>
          <w:rFonts w:ascii="Times New Roman" w:hAnsi="Times New Roman"/>
          <w:sz w:val="24"/>
          <w:szCs w:val="24"/>
        </w:rPr>
        <w:t xml:space="preserve">Методические указания для обучающихся  по освоению дисциплины </w:t>
      </w:r>
      <w:r w:rsidRPr="006264BD">
        <w:rPr>
          <w:rFonts w:ascii="Times New Roman" w:hAnsi="Times New Roman"/>
          <w:snapToGrid w:val="0"/>
          <w:sz w:val="24"/>
          <w:szCs w:val="24"/>
        </w:rPr>
        <w:t>«</w:t>
      </w:r>
      <w:r w:rsidRPr="006264BD">
        <w:rPr>
          <w:rFonts w:ascii="Times New Roman" w:hAnsi="Times New Roman"/>
          <w:sz w:val="24"/>
          <w:szCs w:val="24"/>
        </w:rPr>
        <w:t>Документирование финансово-экономической деятельности предприятий</w:t>
      </w:r>
      <w:r w:rsidRPr="006264BD">
        <w:rPr>
          <w:rFonts w:ascii="Times New Roman" w:hAnsi="Times New Roman"/>
          <w:snapToGrid w:val="0"/>
          <w:sz w:val="24"/>
          <w:szCs w:val="24"/>
        </w:rPr>
        <w:t xml:space="preserve">» </w:t>
      </w:r>
      <w:r w:rsidRPr="006264BD">
        <w:rPr>
          <w:rFonts w:ascii="Times New Roman" w:hAnsi="Times New Roman"/>
          <w:sz w:val="24"/>
          <w:szCs w:val="24"/>
        </w:rPr>
        <w:t xml:space="preserve">подготовлены в соответствии с требованиями Федерального государственного образовательного стандарта высшего образования по </w:t>
      </w:r>
      <w:r>
        <w:rPr>
          <w:rFonts w:ascii="Times New Roman" w:hAnsi="Times New Roman"/>
          <w:sz w:val="24"/>
          <w:szCs w:val="24"/>
        </w:rPr>
        <w:t xml:space="preserve">направлению  </w:t>
      </w:r>
      <w:r w:rsidRPr="006264BD">
        <w:rPr>
          <w:rFonts w:ascii="Times New Roman" w:hAnsi="Times New Roman"/>
          <w:sz w:val="24"/>
          <w:szCs w:val="24"/>
        </w:rPr>
        <w:t>38.03.01 Экономика.</w:t>
      </w:r>
    </w:p>
    <w:p w:rsidR="005C6CC7" w:rsidRPr="009F71DA" w:rsidRDefault="005C6CC7" w:rsidP="00FE439F">
      <w:pPr>
        <w:ind w:firstLine="720"/>
        <w:rPr>
          <w:b/>
          <w:color w:val="000000"/>
          <w:spacing w:val="7"/>
        </w:rPr>
      </w:pPr>
    </w:p>
    <w:p w:rsidR="005C6CC7" w:rsidRPr="009F71DA" w:rsidRDefault="005C6CC7" w:rsidP="00FE439F">
      <w:pPr>
        <w:ind w:firstLine="720"/>
        <w:rPr>
          <w:b/>
          <w:color w:val="000000"/>
          <w:spacing w:val="7"/>
        </w:rPr>
      </w:pPr>
    </w:p>
    <w:p w:rsidR="005C6CC7" w:rsidRPr="009F71DA" w:rsidRDefault="005C6CC7" w:rsidP="00FE439F">
      <w:pPr>
        <w:ind w:firstLine="720"/>
        <w:rPr>
          <w:b/>
          <w:color w:val="000000"/>
          <w:spacing w:val="7"/>
        </w:rPr>
      </w:pPr>
    </w:p>
    <w:p w:rsidR="005C6CC7" w:rsidRPr="009F71DA" w:rsidRDefault="005C6CC7" w:rsidP="00FE439F">
      <w:pPr>
        <w:ind w:firstLine="720"/>
        <w:rPr>
          <w:b/>
          <w:color w:val="000000"/>
          <w:spacing w:val="7"/>
        </w:rPr>
      </w:pPr>
    </w:p>
    <w:p w:rsidR="005C6CC7" w:rsidRPr="009F71DA" w:rsidRDefault="005C6CC7" w:rsidP="00FE439F">
      <w:pPr>
        <w:ind w:firstLine="720"/>
        <w:rPr>
          <w:b/>
          <w:color w:val="000000"/>
          <w:spacing w:val="7"/>
        </w:rPr>
      </w:pPr>
    </w:p>
    <w:p w:rsidR="005C6CC7" w:rsidRPr="009F71DA" w:rsidRDefault="005C6CC7" w:rsidP="00FE439F">
      <w:pPr>
        <w:ind w:firstLine="720"/>
        <w:rPr>
          <w:b/>
          <w:color w:val="000000"/>
          <w:spacing w:val="7"/>
        </w:rPr>
      </w:pPr>
    </w:p>
    <w:p w:rsidR="005C6CC7" w:rsidRPr="009F71DA" w:rsidRDefault="005C6CC7" w:rsidP="009F71DA">
      <w:pPr>
        <w:ind w:firstLine="709"/>
        <w:rPr>
          <w:b/>
          <w:color w:val="000000"/>
          <w:spacing w:val="7"/>
          <w:sz w:val="28"/>
          <w:szCs w:val="28"/>
        </w:rPr>
      </w:pPr>
      <w:r w:rsidRPr="009F71DA">
        <w:rPr>
          <w:b/>
          <w:color w:val="000000"/>
          <w:spacing w:val="7"/>
          <w:sz w:val="28"/>
          <w:szCs w:val="28"/>
        </w:rPr>
        <w:t xml:space="preserve">1 Методические указания по лекционным занятиям </w:t>
      </w:r>
    </w:p>
    <w:p w:rsidR="005C6CC7" w:rsidRPr="009F71DA" w:rsidRDefault="005C6CC7" w:rsidP="009F71DA">
      <w:pPr>
        <w:ind w:firstLine="709"/>
        <w:rPr>
          <w:color w:val="000000"/>
          <w:spacing w:val="7"/>
        </w:rPr>
      </w:pPr>
    </w:p>
    <w:p w:rsidR="005C6CC7" w:rsidRPr="009F71DA" w:rsidRDefault="005C6CC7" w:rsidP="009F71DA">
      <w:pPr>
        <w:ind w:firstLine="709"/>
        <w:jc w:val="both"/>
      </w:pPr>
      <w:r w:rsidRPr="009F71DA">
        <w:t>В ходе лекционных занятий студентам необходимо вести конспектирование учебного материала. Общие и утвердившиеся в практике правила и приемы конспектирования лекций следующие.</w:t>
      </w:r>
    </w:p>
    <w:p w:rsidR="005C6CC7" w:rsidRPr="009F71DA" w:rsidRDefault="005C6CC7" w:rsidP="009F71DA">
      <w:pPr>
        <w:ind w:firstLine="709"/>
        <w:jc w:val="both"/>
      </w:pPr>
      <w:r w:rsidRPr="009F71DA">
        <w:t>Конспектирование лекций ведется в специально отведенной для этого тетради, каждый лист которой должен иметь поля, на которых делаются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5C6CC7" w:rsidRPr="009F71DA" w:rsidRDefault="005C6CC7" w:rsidP="009F71DA">
      <w:pPr>
        <w:ind w:firstLine="709"/>
        <w:jc w:val="both"/>
      </w:pPr>
      <w:r w:rsidRPr="009F71DA">
        <w:t xml:space="preserve"> Необходимо записывать тему и план лекций, рекомендуемую литературу к теме. Записи разделов лекции должны иметь заголовки, подзаголовки, красные строки.</w:t>
      </w:r>
    </w:p>
    <w:p w:rsidR="005C6CC7" w:rsidRPr="009F71DA" w:rsidRDefault="005C6CC7" w:rsidP="009F71DA">
      <w:pPr>
        <w:ind w:firstLine="709"/>
        <w:jc w:val="both"/>
      </w:pPr>
      <w:r w:rsidRPr="009F71DA">
        <w:t>Названные в лекции ссылки на первоисточники надо пометить на полях, чтобы при самостоятельной работе найти и вписать их.</w:t>
      </w:r>
    </w:p>
    <w:p w:rsidR="005C6CC7" w:rsidRPr="009F71DA" w:rsidRDefault="005C6CC7" w:rsidP="009F71DA">
      <w:pPr>
        <w:ind w:firstLine="709"/>
        <w:jc w:val="both"/>
      </w:pPr>
      <w:r w:rsidRPr="009F71DA">
        <w:t xml:space="preserve"> В конспекте дословно записываются определения понятий, категорий и законов. Остальное должно быть записано своими словами.  </w:t>
      </w:r>
    </w:p>
    <w:p w:rsidR="005C6CC7" w:rsidRPr="009F71DA" w:rsidRDefault="005C6CC7" w:rsidP="009F71DA">
      <w:pPr>
        <w:ind w:firstLine="709"/>
        <w:jc w:val="both"/>
      </w:pPr>
      <w:r w:rsidRPr="009F71DA">
        <w:t xml:space="preserve">Каждому студенту необходимо выработать и использовать допустимые сокращения наиболее  распространенных терминов и понятий.  В конспект следует заносить всё, что преподаватель пишет на доске, а также рекомендуемые схемы, таблицы, диаграммы и т.д. </w:t>
      </w:r>
    </w:p>
    <w:p w:rsidR="005C6CC7" w:rsidRPr="009F71DA" w:rsidRDefault="005C6CC7" w:rsidP="009F71DA">
      <w:pPr>
        <w:ind w:firstLine="709"/>
        <w:jc w:val="both"/>
      </w:pPr>
      <w:r w:rsidRPr="009F71DA">
        <w:t>Кроме вышесказанного для полного усвоения курса дисциплины студентам необходимо:</w:t>
      </w:r>
    </w:p>
    <w:p w:rsidR="005C6CC7" w:rsidRPr="009F71DA" w:rsidRDefault="005C6CC7" w:rsidP="009F71DA">
      <w:pPr>
        <w:ind w:firstLine="709"/>
        <w:jc w:val="both"/>
      </w:pPr>
      <w:r w:rsidRPr="009F71DA">
        <w:t xml:space="preserve">-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w:t>
      </w:r>
    </w:p>
    <w:p w:rsidR="005C6CC7" w:rsidRPr="009F71DA" w:rsidRDefault="005C6CC7" w:rsidP="009F71DA">
      <w:pPr>
        <w:ind w:firstLine="709"/>
        <w:jc w:val="both"/>
      </w:pPr>
      <w:r w:rsidRPr="009F71DA">
        <w:t xml:space="preserve">- 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(таблицы, графики, схемы). Данный материал будет охарактеризован, прокомментирован, дополнен непосредственно на лекции; </w:t>
      </w:r>
    </w:p>
    <w:p w:rsidR="005C6CC7" w:rsidRPr="009F71DA" w:rsidRDefault="005C6CC7" w:rsidP="009F71DA">
      <w:pPr>
        <w:ind w:firstLine="709"/>
        <w:jc w:val="both"/>
      </w:pPr>
      <w:r w:rsidRPr="009F71DA">
        <w:t>- перед очередной лекцией просмотреть по конспекту материал предыдущей лекции;</w:t>
      </w:r>
    </w:p>
    <w:p w:rsidR="005C6CC7" w:rsidRDefault="005C6CC7" w:rsidP="009F71DA">
      <w:pPr>
        <w:ind w:firstLine="709"/>
        <w:jc w:val="both"/>
      </w:pPr>
      <w:r w:rsidRPr="009F71DA">
        <w:t xml:space="preserve">- при затруднениях в восприятии материала следует обратиться к основным литературным источникам. </w:t>
      </w:r>
    </w:p>
    <w:p w:rsidR="005C6CC7" w:rsidRPr="009F71DA" w:rsidRDefault="005C6CC7" w:rsidP="009F71DA">
      <w:pPr>
        <w:ind w:firstLine="709"/>
        <w:jc w:val="both"/>
      </w:pPr>
      <w:r w:rsidRPr="009F71DA">
        <w:t xml:space="preserve">Если разобраться в материале не удалось, </w:t>
      </w:r>
      <w:r>
        <w:t xml:space="preserve">следует </w:t>
      </w:r>
      <w:r w:rsidRPr="009F71DA">
        <w:t>обратит</w:t>
      </w:r>
      <w:r>
        <w:t>ься</w:t>
      </w:r>
      <w:r w:rsidRPr="009F71DA">
        <w:t xml:space="preserve"> к лектору (по графику его консультаций) или к преподавателю на практических занятиях.</w:t>
      </w:r>
    </w:p>
    <w:p w:rsidR="005C6CC7" w:rsidRPr="009F71DA" w:rsidRDefault="005C6CC7" w:rsidP="009F71DA">
      <w:pPr>
        <w:ind w:firstLine="709"/>
        <w:jc w:val="both"/>
        <w:rPr>
          <w:color w:val="000000"/>
          <w:spacing w:val="7"/>
        </w:rPr>
      </w:pPr>
      <w:r w:rsidRPr="009F71DA">
        <w:t>В ходе лекции преподавателем указывается необходимая литература, обращается внимание на то, что надо изучить и с чем сопоставить</w:t>
      </w:r>
      <w:r>
        <w:t>. Т</w:t>
      </w:r>
      <w:r w:rsidRPr="009F71DA">
        <w:t>ем самым организуется дальнейшая самостоятельная научная работа учащихся, умение их получать знания, пользоваться литературой, справочными пособиями и другими источниками знаний.</w:t>
      </w:r>
    </w:p>
    <w:p w:rsidR="005C6CC7" w:rsidRPr="009F71DA" w:rsidRDefault="005C6CC7" w:rsidP="009F71DA">
      <w:pPr>
        <w:ind w:firstLine="709"/>
        <w:jc w:val="both"/>
        <w:rPr>
          <w:b/>
          <w:color w:val="000000"/>
          <w:spacing w:val="7"/>
        </w:rPr>
      </w:pPr>
    </w:p>
    <w:p w:rsidR="005C6CC7" w:rsidRPr="009F71DA" w:rsidRDefault="005C6CC7" w:rsidP="009F71DA">
      <w:pPr>
        <w:ind w:firstLine="709"/>
        <w:jc w:val="both"/>
        <w:rPr>
          <w:b/>
          <w:color w:val="000000"/>
          <w:spacing w:val="7"/>
          <w:sz w:val="28"/>
          <w:szCs w:val="28"/>
        </w:rPr>
      </w:pPr>
      <w:r w:rsidRPr="009F71DA">
        <w:rPr>
          <w:b/>
          <w:color w:val="000000"/>
          <w:spacing w:val="7"/>
          <w:sz w:val="28"/>
          <w:szCs w:val="28"/>
        </w:rPr>
        <w:t>2 Методические указания по практическим занятиям</w:t>
      </w:r>
    </w:p>
    <w:p w:rsidR="005C6CC7" w:rsidRPr="009F71DA" w:rsidRDefault="005C6CC7" w:rsidP="009F71DA">
      <w:pPr>
        <w:ind w:firstLine="709"/>
        <w:jc w:val="both"/>
      </w:pPr>
    </w:p>
    <w:p w:rsidR="005C6CC7" w:rsidRPr="009F71DA" w:rsidRDefault="005C6CC7" w:rsidP="009F71DA">
      <w:pPr>
        <w:ind w:firstLine="709"/>
        <w:jc w:val="both"/>
      </w:pPr>
      <w:r w:rsidRPr="009F71DA">
        <w:t xml:space="preserve">Целью практических занятий является углубление и закрепление теоретических знаний, полученных студентами на лекциях и в процессе самостоятельного изучения учебного материала, а, следовательно, формирование у них определенных умений и навыков. </w:t>
      </w:r>
    </w:p>
    <w:p w:rsidR="005C6CC7" w:rsidRPr="009F71DA" w:rsidRDefault="005C6CC7" w:rsidP="009F71DA">
      <w:pPr>
        <w:ind w:firstLine="709"/>
        <w:jc w:val="both"/>
      </w:pPr>
      <w:r w:rsidRPr="009F71DA">
        <w:t xml:space="preserve">В ходе подготовки к практическому занятию необходимо прочитать конспект лекции, изучить основную литературу, ознакомиться с дополнительной литературой, выполнить выданные преподавателем практические задания. </w:t>
      </w:r>
    </w:p>
    <w:p w:rsidR="005C6CC7" w:rsidRPr="009F71DA" w:rsidRDefault="005C6CC7" w:rsidP="009F71DA">
      <w:pPr>
        <w:ind w:firstLine="709"/>
        <w:jc w:val="both"/>
      </w:pPr>
      <w:r w:rsidRPr="009F71DA">
        <w:t xml:space="preserve">При этом </w:t>
      </w:r>
      <w:r>
        <w:t xml:space="preserve">следует </w:t>
      </w:r>
      <w:r w:rsidRPr="009F71DA">
        <w:t>учесть рекомендации преподавателя и требования рабочей программы дисциплины и дорабатывать свой конспект лекции, делая в нем соответствующие записи из литературы.</w:t>
      </w:r>
    </w:p>
    <w:p w:rsidR="005C6CC7" w:rsidRPr="009F71DA" w:rsidRDefault="005C6CC7" w:rsidP="009F71DA">
      <w:pPr>
        <w:ind w:firstLine="709"/>
        <w:jc w:val="both"/>
      </w:pPr>
      <w:r w:rsidRPr="009F71DA">
        <w:t xml:space="preserve">Желательно при подготовке к практическим занятиям по дисциплине одновременно использовать несколько источников, раскрывающих заданные вопросы. </w:t>
      </w:r>
    </w:p>
    <w:p w:rsidR="005C6CC7" w:rsidRPr="009F71DA" w:rsidRDefault="005C6CC7" w:rsidP="009F71DA">
      <w:pPr>
        <w:shd w:val="clear" w:color="auto" w:fill="FFFFFF"/>
        <w:ind w:firstLine="720"/>
        <w:jc w:val="both"/>
      </w:pPr>
      <w:r w:rsidRPr="009F71DA">
        <w:t xml:space="preserve">Практические занятия направлены на трансформацию полученных знаний в навыки их использования и являются завершающим этапом процесса освоения курса. </w:t>
      </w:r>
    </w:p>
    <w:p w:rsidR="005C6CC7" w:rsidRPr="009F71DA" w:rsidRDefault="005C6CC7" w:rsidP="009F71DA">
      <w:pPr>
        <w:shd w:val="clear" w:color="auto" w:fill="FFFFFF"/>
        <w:ind w:firstLine="720"/>
        <w:jc w:val="both"/>
      </w:pPr>
      <w:r w:rsidRPr="009F71DA">
        <w:t xml:space="preserve">Работа обучающихся на практических занятиях основана на результатах освоения лекционных материалов, а также на результатах самостоятельной работы. </w:t>
      </w:r>
    </w:p>
    <w:p w:rsidR="005C6CC7" w:rsidRPr="009F71DA" w:rsidRDefault="005C6CC7" w:rsidP="009F71DA">
      <w:pPr>
        <w:shd w:val="clear" w:color="auto" w:fill="FFFFFF"/>
        <w:ind w:firstLine="720"/>
        <w:jc w:val="both"/>
      </w:pPr>
      <w:r w:rsidRPr="009F71DA">
        <w:t>В рамках образоват</w:t>
      </w:r>
      <w:r>
        <w:t xml:space="preserve">ельного процесса по дисциплине </w:t>
      </w:r>
      <w:r w:rsidRPr="006264BD">
        <w:rPr>
          <w:snapToGrid w:val="0"/>
        </w:rPr>
        <w:t>«</w:t>
      </w:r>
      <w:r w:rsidRPr="006264BD">
        <w:t>Документирование финансово-экономической деятельности предприятий</w:t>
      </w:r>
      <w:r w:rsidRPr="006264BD">
        <w:rPr>
          <w:snapToGrid w:val="0"/>
        </w:rPr>
        <w:t>»</w:t>
      </w:r>
      <w:r w:rsidRPr="009F71DA">
        <w:t xml:space="preserve"> используются следующие технологии проведения практических занятий: </w:t>
      </w:r>
      <w:r>
        <w:t xml:space="preserve">заполнение бланков документов и </w:t>
      </w:r>
      <w:r w:rsidRPr="009F71DA">
        <w:t>обсуждение конкретных ситуаций</w:t>
      </w:r>
      <w:r>
        <w:t xml:space="preserve">, решение </w:t>
      </w:r>
      <w:r w:rsidRPr="009F71DA">
        <w:t xml:space="preserve">тестовых  заданий. </w:t>
      </w:r>
    </w:p>
    <w:p w:rsidR="005C6CC7" w:rsidRDefault="005C6CC7" w:rsidP="004D4B3C">
      <w:pPr>
        <w:shd w:val="clear" w:color="auto" w:fill="FFFFFF"/>
        <w:ind w:firstLine="720"/>
        <w:jc w:val="both"/>
      </w:pPr>
      <w:r w:rsidRPr="009F71DA">
        <w:t>Изучение дисциплины «</w:t>
      </w:r>
      <w:r w:rsidRPr="006264BD">
        <w:t>Документирование финансово-экономической деятельности предприятий</w:t>
      </w:r>
      <w:r w:rsidRPr="009F71DA">
        <w:t xml:space="preserve">» предполагает формирование навыков выработки и реализации управленческих решений, опирающихся  на  способности  работать  с  информацией, представленной в </w:t>
      </w:r>
      <w:r>
        <w:t>документах, а также не</w:t>
      </w:r>
      <w:r w:rsidRPr="009A4DF3">
        <w:t xml:space="preserve">обходимых для подготовки экономических кадров, владеющих теорией и практикой организации документационного обеспечения </w:t>
      </w:r>
      <w:r>
        <w:t>финансово-экономической деятельности.</w:t>
      </w:r>
    </w:p>
    <w:p w:rsidR="005C6CC7" w:rsidRPr="009F71DA" w:rsidRDefault="005C6CC7" w:rsidP="004D4B3C">
      <w:pPr>
        <w:shd w:val="clear" w:color="auto" w:fill="FFFFFF"/>
        <w:ind w:firstLine="720"/>
        <w:jc w:val="both"/>
      </w:pPr>
      <w:r>
        <w:t xml:space="preserve"> </w:t>
      </w:r>
      <w:r w:rsidRPr="009F71DA">
        <w:t>Решение  тестовых  заданий, в том числе самотестирование направлено на проверку теоретических знаний по курсу. Данная форма самостоятельной работы студентов является необходимым и неотъемлемым этапом подготовки к промежуточному и итоговому контролю знаний.</w:t>
      </w:r>
    </w:p>
    <w:p w:rsidR="005C6CC7" w:rsidRPr="009F71DA" w:rsidRDefault="005C6CC7" w:rsidP="009F71DA">
      <w:pPr>
        <w:ind w:firstLine="720"/>
        <w:jc w:val="both"/>
      </w:pPr>
      <w:r w:rsidRPr="009F71DA">
        <w:t>При решении теста следует ответить на вопросы, указав правильный вариант ответа.</w:t>
      </w:r>
    </w:p>
    <w:p w:rsidR="005C6CC7" w:rsidRPr="009F71DA" w:rsidRDefault="005C6CC7" w:rsidP="009F71DA">
      <w:pPr>
        <w:shd w:val="clear" w:color="auto" w:fill="FFFFFF"/>
        <w:ind w:firstLine="709"/>
        <w:jc w:val="both"/>
      </w:pPr>
      <w:r w:rsidRPr="009F71DA">
        <w:rPr>
          <w:color w:val="000000"/>
          <w:spacing w:val="7"/>
        </w:rPr>
        <w:t xml:space="preserve">Полный перечень вопросов, обсуждаемых  на занятиях, условия </w:t>
      </w:r>
      <w:r w:rsidRPr="009F71DA">
        <w:t>учебных зада</w:t>
      </w:r>
      <w:r>
        <w:t>ний</w:t>
      </w:r>
      <w:r w:rsidRPr="009F71DA">
        <w:t xml:space="preserve"> и тестовые задания приведены в фонде оценочных средств (ФОС) дисциплины «</w:t>
      </w:r>
      <w:r w:rsidRPr="006264BD">
        <w:t>Документирование финансово-экономической деятельности предприятий</w:t>
      </w:r>
      <w:r w:rsidRPr="009F71DA">
        <w:t>».</w:t>
      </w:r>
    </w:p>
    <w:p w:rsidR="005C6CC7" w:rsidRDefault="005C6CC7" w:rsidP="009F71DA">
      <w:pPr>
        <w:ind w:firstLine="709"/>
        <w:jc w:val="both"/>
        <w:rPr>
          <w:b/>
          <w:color w:val="000000"/>
          <w:spacing w:val="7"/>
          <w:sz w:val="28"/>
          <w:szCs w:val="28"/>
        </w:rPr>
      </w:pPr>
    </w:p>
    <w:p w:rsidR="005C6CC7" w:rsidRPr="009F71DA" w:rsidRDefault="005C6CC7" w:rsidP="009F71DA">
      <w:pPr>
        <w:ind w:firstLine="709"/>
        <w:jc w:val="both"/>
        <w:rPr>
          <w:b/>
          <w:color w:val="000000"/>
          <w:spacing w:val="7"/>
          <w:sz w:val="28"/>
          <w:szCs w:val="28"/>
        </w:rPr>
      </w:pPr>
      <w:r w:rsidRPr="009F71DA">
        <w:rPr>
          <w:b/>
          <w:color w:val="000000"/>
          <w:spacing w:val="7"/>
          <w:sz w:val="28"/>
          <w:szCs w:val="28"/>
        </w:rPr>
        <w:t>3 Методические указания по подготовке к рубежному контролю</w:t>
      </w:r>
    </w:p>
    <w:p w:rsidR="005C6CC7" w:rsidRPr="009F71DA" w:rsidRDefault="005C6CC7" w:rsidP="009F71DA">
      <w:pPr>
        <w:ind w:firstLine="709"/>
        <w:jc w:val="both"/>
        <w:rPr>
          <w:color w:val="000000"/>
          <w:highlight w:val="yellow"/>
          <w:shd w:val="clear" w:color="auto" w:fill="FFFFFF"/>
        </w:rPr>
      </w:pPr>
    </w:p>
    <w:p w:rsidR="005C6CC7" w:rsidRPr="009F71DA" w:rsidRDefault="005C6CC7" w:rsidP="009F71DA">
      <w:pPr>
        <w:shd w:val="clear" w:color="auto" w:fill="FFFFFF"/>
        <w:ind w:firstLine="709"/>
        <w:jc w:val="both"/>
        <w:rPr>
          <w:color w:val="000000"/>
          <w:shd w:val="clear" w:color="auto" w:fill="FFFFFF"/>
        </w:rPr>
      </w:pPr>
      <w:r w:rsidRPr="009F71DA">
        <w:rPr>
          <w:color w:val="000000"/>
          <w:shd w:val="clear" w:color="auto" w:fill="FFFFFF"/>
        </w:rPr>
        <w:t>Рубежный контроль предусматривает оценку </w:t>
      </w:r>
      <w:r w:rsidRPr="009F71DA">
        <w:rPr>
          <w:iCs/>
          <w:color w:val="000000"/>
        </w:rPr>
        <w:t>по пятибалльной шкале</w:t>
      </w:r>
      <w:r w:rsidRPr="009F71DA">
        <w:rPr>
          <w:color w:val="000000"/>
          <w:shd w:val="clear" w:color="auto" w:fill="FFFFFF"/>
        </w:rPr>
        <w:t> результатов по предложенным тестовым заданиям и зада</w:t>
      </w:r>
      <w:r>
        <w:rPr>
          <w:color w:val="000000"/>
          <w:shd w:val="clear" w:color="auto" w:fill="FFFFFF"/>
        </w:rPr>
        <w:t>ниям</w:t>
      </w:r>
      <w:r w:rsidRPr="009F71DA">
        <w:rPr>
          <w:color w:val="000000"/>
          <w:shd w:val="clear" w:color="auto" w:fill="FFFFFF"/>
        </w:rPr>
        <w:t>,</w:t>
      </w:r>
      <w:r>
        <w:rPr>
          <w:color w:val="000000"/>
          <w:shd w:val="clear" w:color="auto" w:fill="FFFFFF"/>
        </w:rPr>
        <w:t xml:space="preserve"> выполненным на текущих занятиях,</w:t>
      </w:r>
      <w:r w:rsidRPr="009F71DA">
        <w:rPr>
          <w:color w:val="000000"/>
          <w:shd w:val="clear" w:color="auto" w:fill="FFFFFF"/>
        </w:rPr>
        <w:t xml:space="preserve"> а также устному опросу при собеседовании по предложенным  вопросам в разрезе изучаемых разделов дисциплины. </w:t>
      </w:r>
    </w:p>
    <w:p w:rsidR="005C6CC7" w:rsidRPr="009F71DA" w:rsidRDefault="005C6CC7" w:rsidP="009F71DA">
      <w:pPr>
        <w:shd w:val="clear" w:color="auto" w:fill="FFFFFF"/>
        <w:ind w:firstLine="709"/>
        <w:jc w:val="both"/>
      </w:pPr>
      <w:r w:rsidRPr="009F71DA">
        <w:t xml:space="preserve">Перечень тестовых заданий по темам и разделам изучаемого курса, а также материалы по их выполнению, вопросы по изучению курса  </w:t>
      </w:r>
      <w:r w:rsidRPr="009F71DA">
        <w:rPr>
          <w:color w:val="000000"/>
          <w:shd w:val="clear" w:color="auto" w:fill="FFFFFF"/>
        </w:rPr>
        <w:t xml:space="preserve">приведены </w:t>
      </w:r>
      <w:r w:rsidRPr="009F71DA">
        <w:t>в фонде оценочных средств (ФОС) дисциплины «</w:t>
      </w:r>
      <w:r w:rsidRPr="006264BD">
        <w:t>Документирование финансово-экономической деятельности предприятий</w:t>
      </w:r>
      <w:r w:rsidRPr="009F71DA">
        <w:t>».</w:t>
      </w:r>
    </w:p>
    <w:p w:rsidR="005C6CC7" w:rsidRPr="009F71DA" w:rsidRDefault="005C6CC7" w:rsidP="009F71DA">
      <w:pPr>
        <w:ind w:firstLine="709"/>
        <w:jc w:val="both"/>
        <w:rPr>
          <w:b/>
          <w:color w:val="000000"/>
          <w:spacing w:val="7"/>
        </w:rPr>
      </w:pPr>
    </w:p>
    <w:p w:rsidR="005C6CC7" w:rsidRPr="004F2E11" w:rsidRDefault="005C6CC7" w:rsidP="009F71DA">
      <w:pPr>
        <w:ind w:firstLine="709"/>
        <w:jc w:val="both"/>
        <w:rPr>
          <w:b/>
          <w:color w:val="000000"/>
          <w:spacing w:val="7"/>
          <w:sz w:val="28"/>
          <w:szCs w:val="28"/>
        </w:rPr>
      </w:pPr>
      <w:r w:rsidRPr="004F2E11">
        <w:rPr>
          <w:b/>
          <w:color w:val="000000"/>
          <w:spacing w:val="7"/>
          <w:sz w:val="28"/>
          <w:szCs w:val="28"/>
        </w:rPr>
        <w:t>4 Методические указания по самостоятельной работе</w:t>
      </w:r>
    </w:p>
    <w:p w:rsidR="005C6CC7" w:rsidRPr="004F2E11" w:rsidRDefault="005C6CC7" w:rsidP="009F71DA">
      <w:pPr>
        <w:ind w:firstLine="709"/>
        <w:jc w:val="both"/>
        <w:rPr>
          <w:b/>
          <w:spacing w:val="7"/>
          <w:sz w:val="28"/>
          <w:szCs w:val="28"/>
        </w:rPr>
      </w:pPr>
      <w:r w:rsidRPr="004F2E11">
        <w:rPr>
          <w:b/>
          <w:spacing w:val="7"/>
          <w:sz w:val="28"/>
          <w:szCs w:val="28"/>
        </w:rPr>
        <w:t>4.1  Общая характеристика с</w:t>
      </w:r>
      <w:r w:rsidRPr="004F2E11">
        <w:rPr>
          <w:b/>
          <w:sz w:val="28"/>
          <w:szCs w:val="28"/>
        </w:rPr>
        <w:t>амостоятельной работы студента</w:t>
      </w:r>
    </w:p>
    <w:p w:rsidR="005C6CC7" w:rsidRPr="009F71DA" w:rsidRDefault="005C6CC7" w:rsidP="009F71DA">
      <w:pPr>
        <w:ind w:firstLine="709"/>
        <w:jc w:val="both"/>
      </w:pPr>
    </w:p>
    <w:p w:rsidR="005C6CC7" w:rsidRPr="009F71DA" w:rsidRDefault="005C6CC7" w:rsidP="009F71DA">
      <w:pPr>
        <w:ind w:firstLine="709"/>
        <w:jc w:val="both"/>
      </w:pPr>
      <w:r w:rsidRPr="009F71DA">
        <w:t xml:space="preserve">Самостоятельная работа студентов – это способ активного, целенаправленного приобретения студентом новых для него знаний и умений без непосредственного участия в этом процессе преподавателей. </w:t>
      </w:r>
    </w:p>
    <w:p w:rsidR="005C6CC7" w:rsidRPr="009F71DA" w:rsidRDefault="005C6CC7" w:rsidP="009F71DA">
      <w:pPr>
        <w:ind w:firstLine="709"/>
        <w:jc w:val="both"/>
      </w:pPr>
      <w:r w:rsidRPr="009F71DA">
        <w:t xml:space="preserve">В ходе самостоятельной работы должна осуществляться главная функция обучения – закрепление знаний, получение новых и превращение их в устойчивые умения и навыки. </w:t>
      </w:r>
    </w:p>
    <w:p w:rsidR="005C6CC7" w:rsidRPr="009F71DA" w:rsidRDefault="005C6CC7" w:rsidP="009F71DA">
      <w:pPr>
        <w:ind w:firstLine="709"/>
        <w:jc w:val="both"/>
      </w:pPr>
      <w:r w:rsidRPr="009F71DA">
        <w:t>Целью контролируемых и обязательных самостоятельных работ по дисциплине «</w:t>
      </w:r>
      <w:r w:rsidRPr="006264BD">
        <w:t>Документирование финансово-экономической деятельности предприятий</w:t>
      </w:r>
      <w:r w:rsidRPr="009F71DA">
        <w:t xml:space="preserve">» является формирование у студентов навыков учетной, контрольно-аналитической, организационной, инновационно-исследовательской и иной поисковой деятельности в области разработки, внедрения, эксплуатации учетно-аналитических систем на предприятиях различных организационно-правовых форм, форм собственности, работающих в рыночной экономике. </w:t>
      </w:r>
    </w:p>
    <w:p w:rsidR="005C6CC7" w:rsidRPr="009F71DA" w:rsidRDefault="005C6CC7" w:rsidP="009F71DA">
      <w:pPr>
        <w:ind w:firstLine="709"/>
        <w:jc w:val="both"/>
      </w:pPr>
      <w:r w:rsidRPr="009F71DA">
        <w:t>Самостоятельная работа предполагает выполнение нескольких видов работ:</w:t>
      </w:r>
    </w:p>
    <w:p w:rsidR="005C6CC7" w:rsidRPr="009F71DA" w:rsidRDefault="005C6CC7" w:rsidP="009F71DA">
      <w:pPr>
        <w:pStyle w:val="NormalWeb"/>
        <w:spacing w:before="0" w:beforeAutospacing="0" w:after="0" w:afterAutospacing="0"/>
        <w:ind w:firstLine="709"/>
        <w:jc w:val="both"/>
        <w:rPr>
          <w:color w:val="000000"/>
        </w:rPr>
      </w:pPr>
      <w:r w:rsidRPr="009F71DA">
        <w:rPr>
          <w:color w:val="000000"/>
        </w:rPr>
        <w:t>- изучение сущности и содержания основных научных и профессиональных категорий, которыми оперирует изучаемая дисциплина;</w:t>
      </w:r>
    </w:p>
    <w:p w:rsidR="005C6CC7" w:rsidRPr="009F71DA" w:rsidRDefault="005C6CC7" w:rsidP="009F71DA">
      <w:pPr>
        <w:pStyle w:val="NormalWeb"/>
        <w:spacing w:before="0" w:beforeAutospacing="0" w:after="0" w:afterAutospacing="0"/>
        <w:ind w:firstLine="709"/>
        <w:jc w:val="both"/>
        <w:rPr>
          <w:color w:val="000000"/>
        </w:rPr>
      </w:pPr>
      <w:r w:rsidRPr="009F71DA">
        <w:rPr>
          <w:color w:val="000000"/>
        </w:rPr>
        <w:t>- ознакомление с основными научными концепциями, формирующими теоретические основы дисциплины;</w:t>
      </w:r>
    </w:p>
    <w:p w:rsidR="005C6CC7" w:rsidRPr="009F71DA" w:rsidRDefault="005C6CC7" w:rsidP="009F71DA">
      <w:pPr>
        <w:pStyle w:val="NormalWeb"/>
        <w:spacing w:before="0" w:beforeAutospacing="0" w:after="0" w:afterAutospacing="0"/>
        <w:ind w:firstLine="709"/>
        <w:jc w:val="both"/>
        <w:rPr>
          <w:color w:val="000000"/>
        </w:rPr>
      </w:pPr>
      <w:r w:rsidRPr="009F71DA">
        <w:rPr>
          <w:color w:val="000000"/>
        </w:rPr>
        <w:t>- подготовка к лекционным занятиям;</w:t>
      </w:r>
    </w:p>
    <w:p w:rsidR="005C6CC7" w:rsidRPr="009F71DA" w:rsidRDefault="005C6CC7" w:rsidP="009F71DA">
      <w:pPr>
        <w:pStyle w:val="NormalWeb"/>
        <w:spacing w:before="0" w:beforeAutospacing="0" w:after="0" w:afterAutospacing="0"/>
        <w:ind w:firstLine="709"/>
        <w:jc w:val="both"/>
        <w:rPr>
          <w:color w:val="000000"/>
        </w:rPr>
      </w:pPr>
      <w:r w:rsidRPr="009F71DA">
        <w:rPr>
          <w:color w:val="000000"/>
        </w:rPr>
        <w:t>- подготовка к практическим занятиям;</w:t>
      </w:r>
    </w:p>
    <w:p w:rsidR="005C6CC7" w:rsidRPr="009F71DA" w:rsidRDefault="005C6CC7" w:rsidP="009F71DA">
      <w:pPr>
        <w:pStyle w:val="NormalWeb"/>
        <w:spacing w:before="0" w:beforeAutospacing="0" w:after="0" w:afterAutospacing="0"/>
        <w:ind w:firstLine="709"/>
        <w:jc w:val="both"/>
        <w:rPr>
          <w:color w:val="000000"/>
        </w:rPr>
      </w:pPr>
      <w:r w:rsidRPr="009F71DA">
        <w:rPr>
          <w:color w:val="000000"/>
        </w:rPr>
        <w:t>- изучение вопросов для самопроверки, подготовка кратких ответов по ним;</w:t>
      </w:r>
    </w:p>
    <w:p w:rsidR="005C6CC7" w:rsidRPr="009F71DA" w:rsidRDefault="005C6CC7" w:rsidP="009F71DA">
      <w:pPr>
        <w:pStyle w:val="NormalWeb"/>
        <w:spacing w:before="0" w:beforeAutospacing="0" w:after="0" w:afterAutospacing="0"/>
        <w:ind w:firstLine="709"/>
        <w:jc w:val="both"/>
        <w:rPr>
          <w:color w:val="000000"/>
        </w:rPr>
      </w:pPr>
      <w:r w:rsidRPr="009F71DA">
        <w:rPr>
          <w:color w:val="000000"/>
        </w:rPr>
        <w:t>- изучение основной и дополнительной учебной литературы;</w:t>
      </w:r>
    </w:p>
    <w:p w:rsidR="005C6CC7" w:rsidRPr="009F71DA" w:rsidRDefault="005C6CC7" w:rsidP="009F71DA">
      <w:pPr>
        <w:pStyle w:val="NormalWeb"/>
        <w:spacing w:before="0" w:beforeAutospacing="0" w:after="0" w:afterAutospacing="0"/>
        <w:ind w:firstLine="709"/>
        <w:jc w:val="both"/>
        <w:rPr>
          <w:color w:val="000000"/>
        </w:rPr>
      </w:pPr>
      <w:r w:rsidRPr="009F71DA">
        <w:rPr>
          <w:color w:val="000000"/>
        </w:rPr>
        <w:t>- подготовка к рубежному контролю;</w:t>
      </w:r>
    </w:p>
    <w:p w:rsidR="005C6CC7" w:rsidRPr="009F71DA" w:rsidRDefault="005C6CC7" w:rsidP="009F71DA">
      <w:pPr>
        <w:pStyle w:val="NormalWeb"/>
        <w:spacing w:before="0" w:beforeAutospacing="0" w:after="0" w:afterAutospacing="0"/>
        <w:ind w:firstLine="709"/>
        <w:jc w:val="both"/>
        <w:rPr>
          <w:color w:val="000000"/>
        </w:rPr>
      </w:pPr>
      <w:r w:rsidRPr="009F71DA">
        <w:rPr>
          <w:color w:val="000000"/>
        </w:rPr>
        <w:t>- самостоятельная работа по подготовке к индивидуальному творческому заданию;</w:t>
      </w:r>
    </w:p>
    <w:p w:rsidR="005C6CC7" w:rsidRPr="009F71DA" w:rsidRDefault="005C6CC7" w:rsidP="009F71DA">
      <w:pPr>
        <w:pStyle w:val="NormalWeb"/>
        <w:spacing w:before="0" w:beforeAutospacing="0" w:after="0" w:afterAutospacing="0"/>
        <w:ind w:firstLine="709"/>
        <w:jc w:val="both"/>
        <w:rPr>
          <w:color w:val="000000"/>
        </w:rPr>
      </w:pPr>
      <w:r w:rsidRPr="009F71DA">
        <w:rPr>
          <w:color w:val="000000"/>
        </w:rPr>
        <w:t xml:space="preserve">- самостоятельная работа по подготовке к </w:t>
      </w:r>
      <w:r>
        <w:rPr>
          <w:color w:val="000000"/>
        </w:rPr>
        <w:t>дифференцированному зачёту</w:t>
      </w:r>
      <w:r w:rsidRPr="009F71DA">
        <w:rPr>
          <w:color w:val="000000"/>
        </w:rPr>
        <w:t>.</w:t>
      </w:r>
    </w:p>
    <w:p w:rsidR="005C6CC7" w:rsidRPr="009F71DA" w:rsidRDefault="005C6CC7" w:rsidP="009F71DA">
      <w:pPr>
        <w:ind w:firstLine="709"/>
        <w:jc w:val="both"/>
      </w:pPr>
      <w:r w:rsidRPr="009F71DA">
        <w:t>При выполнении практических работ необходимо пользоваться конспектом лекций</w:t>
      </w:r>
      <w:r>
        <w:t>,</w:t>
      </w:r>
      <w:r w:rsidRPr="009F71DA">
        <w:t xml:space="preserve"> рекомендованной литературой основного и дополнительного списков, которая включает научные труды ведущих специалистов, ученых и практиков (монографии, учебники, учебные пособия). При изучении литературы необходимо уделять особое внимание изучению всех вопросов, входящих в программу курса.</w:t>
      </w:r>
    </w:p>
    <w:p w:rsidR="005C6CC7" w:rsidRPr="009F71DA" w:rsidRDefault="005C6CC7" w:rsidP="009F71DA">
      <w:pPr>
        <w:ind w:firstLine="709"/>
        <w:jc w:val="both"/>
        <w:rPr>
          <w:b/>
          <w:color w:val="000000"/>
          <w:spacing w:val="7"/>
        </w:rPr>
      </w:pPr>
    </w:p>
    <w:p w:rsidR="005C6CC7" w:rsidRPr="004F2E11" w:rsidRDefault="005C6CC7" w:rsidP="009F71DA">
      <w:pPr>
        <w:ind w:firstLine="709"/>
        <w:jc w:val="both"/>
        <w:rPr>
          <w:sz w:val="28"/>
          <w:szCs w:val="28"/>
        </w:rPr>
      </w:pPr>
      <w:r w:rsidRPr="004F2E11">
        <w:rPr>
          <w:b/>
          <w:color w:val="000000"/>
          <w:spacing w:val="7"/>
          <w:sz w:val="28"/>
          <w:szCs w:val="28"/>
        </w:rPr>
        <w:t xml:space="preserve">4.2 Методические указания по выполнению  </w:t>
      </w:r>
      <w:r w:rsidRPr="004F2E11">
        <w:rPr>
          <w:b/>
          <w:sz w:val="28"/>
          <w:szCs w:val="28"/>
        </w:rPr>
        <w:t xml:space="preserve">индивидуального творческого задания </w:t>
      </w:r>
    </w:p>
    <w:p w:rsidR="005C6CC7" w:rsidRPr="009F71DA" w:rsidRDefault="005C6CC7" w:rsidP="009F71DA">
      <w:pPr>
        <w:ind w:firstLine="709"/>
        <w:jc w:val="both"/>
      </w:pPr>
    </w:p>
    <w:p w:rsidR="005C6CC7" w:rsidRPr="009F71DA" w:rsidRDefault="005C6CC7" w:rsidP="009F71DA">
      <w:pPr>
        <w:ind w:firstLine="709"/>
        <w:jc w:val="both"/>
      </w:pPr>
      <w:r w:rsidRPr="009F71DA">
        <w:t xml:space="preserve">Выполнение индивидуального творческого задания является важнейшей формой самостоятельных теоретических исследований и направлено на решение двух задач:  </w:t>
      </w:r>
    </w:p>
    <w:p w:rsidR="005C6CC7" w:rsidRPr="009F71DA" w:rsidRDefault="005C6CC7" w:rsidP="009F71DA">
      <w:pPr>
        <w:ind w:firstLine="709"/>
        <w:jc w:val="both"/>
      </w:pPr>
      <w:r w:rsidRPr="009F71DA">
        <w:t xml:space="preserve">- развитие навыков и способностей в работе с информационными  источниками, умений систематизировать, сравнивать, выделять главные направления в современных теоретических исследованиях по интересующей тематике;  </w:t>
      </w:r>
    </w:p>
    <w:p w:rsidR="005C6CC7" w:rsidRPr="009F71DA" w:rsidRDefault="005C6CC7" w:rsidP="009F71DA">
      <w:pPr>
        <w:ind w:firstLine="709"/>
        <w:jc w:val="both"/>
      </w:pPr>
      <w:r w:rsidRPr="009F71DA">
        <w:t xml:space="preserve">- формирование глубоких знаний по избранному аспекту проблемы, подготовка к самостоятельным научным исследованиям. </w:t>
      </w:r>
    </w:p>
    <w:p w:rsidR="005C6CC7" w:rsidRPr="009F71DA" w:rsidRDefault="005C6CC7" w:rsidP="009F71DA">
      <w:pPr>
        <w:ind w:firstLine="709"/>
        <w:jc w:val="both"/>
      </w:pPr>
      <w:r w:rsidRPr="009F71DA">
        <w:t>Темы  индивидуального творческого задания приведены в  блоке С фонда оценочных средств (ФОС) дисциплины «</w:t>
      </w:r>
      <w:r w:rsidRPr="006264BD">
        <w:t>Документирование финансово-экономической деятельности предприятий</w:t>
      </w:r>
      <w:r w:rsidRPr="009F71DA">
        <w:t>».</w:t>
      </w:r>
    </w:p>
    <w:p w:rsidR="005C6CC7" w:rsidRPr="009F71DA" w:rsidRDefault="005C6CC7" w:rsidP="009F71DA">
      <w:pPr>
        <w:ind w:firstLine="709"/>
        <w:jc w:val="both"/>
      </w:pPr>
      <w:r w:rsidRPr="009F71DA">
        <w:t xml:space="preserve">Подготовка и презентация докладов по предложенным темам является исследовательской частью самостоятельной работы студентов и играет важную роль в становлении научно мышления. </w:t>
      </w:r>
    </w:p>
    <w:p w:rsidR="005C6CC7" w:rsidRPr="009F71DA" w:rsidRDefault="005C6CC7" w:rsidP="009F71DA">
      <w:pPr>
        <w:ind w:firstLine="709"/>
        <w:jc w:val="both"/>
      </w:pPr>
      <w:r w:rsidRPr="009F71DA">
        <w:t>В рамках дисциплины «</w:t>
      </w:r>
      <w:r w:rsidRPr="006264BD">
        <w:t>Документирование финансово-экономической деятельности предприятий</w:t>
      </w:r>
      <w:r w:rsidRPr="009F71DA">
        <w:t xml:space="preserve">» исследовательская работа студентов предполагает выполнение индивидуального творческого задания по теоретическим вопросам и подготовку их презентаций, создающим познавательный и исследовательский фундамент изучаемого материала. </w:t>
      </w:r>
    </w:p>
    <w:p w:rsidR="005C6CC7" w:rsidRPr="009F71DA" w:rsidRDefault="005C6CC7" w:rsidP="009F71DA">
      <w:pPr>
        <w:ind w:firstLine="709"/>
        <w:jc w:val="both"/>
      </w:pPr>
      <w:r w:rsidRPr="009F71DA">
        <w:t xml:space="preserve">Тематика индивидуального творческого задания, как правило, отражает проблемные аспекты данного вопроса, и предполагает раскрытие существующих позиций по исследованию проблемы, основных исследовательских методов и подходов, формулировку личной позиции обучающихся, разработку рекомендаций. </w:t>
      </w:r>
    </w:p>
    <w:p w:rsidR="005C6CC7" w:rsidRPr="009F71DA" w:rsidRDefault="005C6CC7" w:rsidP="009F71DA">
      <w:pPr>
        <w:ind w:firstLine="709"/>
        <w:jc w:val="both"/>
      </w:pPr>
      <w:r w:rsidRPr="009F71DA">
        <w:t xml:space="preserve">Организационные вопросы выполнения индивидуального творческого задания по темам решаются в порядке индивидуальной работы с преподавателем. </w:t>
      </w:r>
    </w:p>
    <w:p w:rsidR="005C6CC7" w:rsidRPr="009F71DA" w:rsidRDefault="005C6CC7" w:rsidP="009F71DA">
      <w:pPr>
        <w:ind w:firstLine="709"/>
        <w:jc w:val="both"/>
      </w:pPr>
      <w:r w:rsidRPr="009F71DA">
        <w:t xml:space="preserve">Для обеспечения качества самостоятельной работы студентов организуются очные и заочные (с использованием ресурсов интернет) консультации с преподавателем. </w:t>
      </w:r>
    </w:p>
    <w:p w:rsidR="005C6CC7" w:rsidRPr="009F71DA" w:rsidRDefault="005C6CC7" w:rsidP="009F71DA">
      <w:pPr>
        <w:ind w:firstLine="709"/>
        <w:jc w:val="both"/>
      </w:pPr>
      <w:r w:rsidRPr="009F71DA">
        <w:t xml:space="preserve">В ходе проведения консультаций, в частности, решаются вопросы структурирования доклада, применения методов исследования, определяется необходимый перечень литературы и других информационных источников, выделяются главные и второстепенные вопросы, обсуждаются возможные рекомендации и выводы. </w:t>
      </w:r>
    </w:p>
    <w:p w:rsidR="005C6CC7" w:rsidRPr="009F71DA" w:rsidRDefault="005C6CC7" w:rsidP="009F71DA">
      <w:pPr>
        <w:ind w:firstLine="709"/>
        <w:jc w:val="both"/>
      </w:pPr>
      <w:r w:rsidRPr="009F71DA">
        <w:t>Итоговые отчеты по индивидуальному творческому заданию сдаются преподавателю на машиночитаемом носителе и в электронном виде (разрешается – по электронной почте) не позднее начала занятия, на котором будет проведена презентация докладов по теме (для студентов очной формы).</w:t>
      </w:r>
    </w:p>
    <w:p w:rsidR="005C6CC7" w:rsidRPr="009F71DA" w:rsidRDefault="005C6CC7" w:rsidP="009F71DA">
      <w:pPr>
        <w:ind w:firstLine="709"/>
        <w:jc w:val="both"/>
      </w:pPr>
      <w:r w:rsidRPr="009F71DA">
        <w:t>Структура индивидуального творческого задания определяется автором самостоятельно, но при этом необходимо учитывать, что текст работы должен содержать, как минимум, следующие составляющие:</w:t>
      </w:r>
    </w:p>
    <w:p w:rsidR="005C6CC7" w:rsidRPr="009F71DA" w:rsidRDefault="005C6CC7" w:rsidP="009F71DA">
      <w:pPr>
        <w:ind w:firstLine="709"/>
        <w:jc w:val="both"/>
      </w:pPr>
      <w:r w:rsidRPr="009F71DA">
        <w:t>1. Обоснование актуальности темы, постановка цели и задач работы, указание на предмет и объект исследования;</w:t>
      </w:r>
    </w:p>
    <w:p w:rsidR="005C6CC7" w:rsidRPr="009F71DA" w:rsidRDefault="005C6CC7" w:rsidP="009F71DA">
      <w:pPr>
        <w:ind w:firstLine="709"/>
        <w:jc w:val="both"/>
      </w:pPr>
      <w:r w:rsidRPr="009F71DA">
        <w:t xml:space="preserve">2. Обзор методов, применяемых при выполнении исследования. Это могут быть как общие методы научного познания: наблюдение, сравнение, измерение, моделирование, абстрагирование, анализ и синтез, исторический метод и метод систематизации, так и методы статистической обработки информации и т.д. </w:t>
      </w:r>
    </w:p>
    <w:p w:rsidR="005C6CC7" w:rsidRPr="009F71DA" w:rsidRDefault="005C6CC7" w:rsidP="009F71DA">
      <w:pPr>
        <w:ind w:firstLine="709"/>
        <w:jc w:val="both"/>
      </w:pPr>
      <w:r w:rsidRPr="009F71DA">
        <w:t xml:space="preserve">3. Основное содержание индивидуального творческого задания должно раскрывать последовательность решения задач исследования, излагать методику и технику исследования. </w:t>
      </w:r>
    </w:p>
    <w:p w:rsidR="005C6CC7" w:rsidRPr="009F71DA" w:rsidRDefault="005C6CC7" w:rsidP="009F71DA">
      <w:pPr>
        <w:ind w:firstLine="709"/>
        <w:jc w:val="both"/>
      </w:pPr>
      <w:r w:rsidRPr="009F71DA">
        <w:t xml:space="preserve">Учитывая небольшой объем индивидуального творческого задания и его узкую направленность, основные результаты и выводы работы могут не выноситься в отдельный раздел. </w:t>
      </w:r>
    </w:p>
    <w:p w:rsidR="005C6CC7" w:rsidRPr="009F71DA" w:rsidRDefault="005C6CC7" w:rsidP="009F71DA">
      <w:pPr>
        <w:ind w:firstLine="709"/>
        <w:jc w:val="both"/>
      </w:pPr>
      <w:r w:rsidRPr="009F71DA">
        <w:t xml:space="preserve">Оформление текста индивидуального творческого задания осуществляется в соответствии с требованиями вуза. </w:t>
      </w:r>
    </w:p>
    <w:p w:rsidR="005C6CC7" w:rsidRPr="009F71DA" w:rsidRDefault="005C6CC7" w:rsidP="009F71DA">
      <w:pPr>
        <w:ind w:firstLine="709"/>
        <w:jc w:val="both"/>
      </w:pPr>
      <w:r w:rsidRPr="009F71DA">
        <w:t xml:space="preserve">Аудиторная работа строится таким образом, что в процессе изучения дисциплины каждый студент очной формы обучения выступит с докладом по индивидуальному творческому заданию хотя бы один раз. </w:t>
      </w:r>
    </w:p>
    <w:p w:rsidR="005C6CC7" w:rsidRPr="009F71DA" w:rsidRDefault="005C6CC7" w:rsidP="009F71DA">
      <w:pPr>
        <w:ind w:firstLine="709"/>
        <w:jc w:val="both"/>
      </w:pPr>
      <w:r w:rsidRPr="009F71DA">
        <w:t xml:space="preserve">Такое выступление оценивается преподавателем и формирует оценку успеваемости в течение семестра. </w:t>
      </w:r>
    </w:p>
    <w:p w:rsidR="005C6CC7" w:rsidRPr="009F71DA" w:rsidRDefault="005C6CC7" w:rsidP="00DF3B42">
      <w:pPr>
        <w:pStyle w:val="ReportMain"/>
        <w:keepNext/>
        <w:suppressAutoHyphens/>
        <w:ind w:firstLine="709"/>
        <w:jc w:val="both"/>
        <w:outlineLvl w:val="1"/>
        <w:rPr>
          <w:bCs/>
          <w:color w:val="000000"/>
        </w:rPr>
      </w:pPr>
      <w:r>
        <w:t>П</w:t>
      </w:r>
      <w:r w:rsidRPr="009F71DA">
        <w:t xml:space="preserve">еречень рекомендуемой </w:t>
      </w:r>
      <w:r>
        <w:t xml:space="preserve">основной и дополнительной </w:t>
      </w:r>
      <w:r w:rsidRPr="009F71DA">
        <w:t>литературы</w:t>
      </w:r>
      <w:r>
        <w:t>,</w:t>
      </w:r>
      <w:r w:rsidRPr="00DF3B42">
        <w:rPr>
          <w:szCs w:val="24"/>
        </w:rPr>
        <w:t xml:space="preserve"> </w:t>
      </w:r>
      <w:r>
        <w:rPr>
          <w:szCs w:val="24"/>
        </w:rPr>
        <w:t>п</w:t>
      </w:r>
      <w:r w:rsidRPr="00DF3B42">
        <w:rPr>
          <w:szCs w:val="24"/>
        </w:rPr>
        <w:t>ериодически</w:t>
      </w:r>
      <w:r>
        <w:rPr>
          <w:szCs w:val="24"/>
        </w:rPr>
        <w:t>х</w:t>
      </w:r>
      <w:r w:rsidRPr="00DF3B42">
        <w:rPr>
          <w:szCs w:val="24"/>
        </w:rPr>
        <w:t xml:space="preserve"> издани</w:t>
      </w:r>
      <w:r>
        <w:rPr>
          <w:szCs w:val="24"/>
        </w:rPr>
        <w:t>й и и</w:t>
      </w:r>
      <w:r w:rsidRPr="00DF3B42">
        <w:rPr>
          <w:szCs w:val="24"/>
        </w:rPr>
        <w:t>нтернет</w:t>
      </w:r>
      <w:r>
        <w:rPr>
          <w:szCs w:val="24"/>
        </w:rPr>
        <w:t xml:space="preserve"> </w:t>
      </w:r>
      <w:r w:rsidRPr="00DF3B42">
        <w:rPr>
          <w:szCs w:val="24"/>
        </w:rPr>
        <w:t>ресурс</w:t>
      </w:r>
      <w:r>
        <w:rPr>
          <w:szCs w:val="24"/>
        </w:rPr>
        <w:t xml:space="preserve">ов </w:t>
      </w:r>
      <w:r w:rsidRPr="009F71DA">
        <w:rPr>
          <w:bCs/>
          <w:color w:val="000000"/>
        </w:rPr>
        <w:t>для самостоятельного изучения и использования при в</w:t>
      </w:r>
      <w:r w:rsidRPr="009F71DA">
        <w:t xml:space="preserve">ыполнении индивидуального творческого задания </w:t>
      </w:r>
      <w:r w:rsidRPr="009F71DA">
        <w:rPr>
          <w:bCs/>
          <w:color w:val="000000"/>
        </w:rPr>
        <w:t xml:space="preserve">по дисциплине </w:t>
      </w:r>
      <w:r w:rsidRPr="009F71DA">
        <w:rPr>
          <w:snapToGrid w:val="0"/>
        </w:rPr>
        <w:t>«</w:t>
      </w:r>
      <w:r w:rsidRPr="006264BD">
        <w:t>Документирование финансово-экономической деятельности предприятий</w:t>
      </w:r>
      <w:r w:rsidRPr="009F71DA">
        <w:rPr>
          <w:snapToGrid w:val="0"/>
        </w:rPr>
        <w:t>»</w:t>
      </w:r>
      <w:r>
        <w:rPr>
          <w:snapToGrid w:val="0"/>
        </w:rPr>
        <w:t xml:space="preserve"> </w:t>
      </w:r>
      <w:r w:rsidRPr="009F71DA">
        <w:rPr>
          <w:bCs/>
          <w:color w:val="000000"/>
        </w:rPr>
        <w:t>приведён</w:t>
      </w:r>
      <w:r>
        <w:rPr>
          <w:bCs/>
          <w:color w:val="000000"/>
        </w:rPr>
        <w:t xml:space="preserve"> в рабочей программе по дисциплине</w:t>
      </w:r>
      <w:r w:rsidRPr="009F71DA">
        <w:rPr>
          <w:snapToGrid w:val="0"/>
        </w:rPr>
        <w:t>.</w:t>
      </w:r>
    </w:p>
    <w:p w:rsidR="005C6CC7" w:rsidRDefault="005C6CC7" w:rsidP="009F71DA">
      <w:pPr>
        <w:ind w:firstLine="709"/>
        <w:jc w:val="both"/>
        <w:rPr>
          <w:b/>
        </w:rPr>
      </w:pPr>
    </w:p>
    <w:p w:rsidR="005C6CC7" w:rsidRPr="004F2E11" w:rsidRDefault="005C6CC7" w:rsidP="009F71DA">
      <w:pPr>
        <w:ind w:firstLine="709"/>
        <w:jc w:val="both"/>
        <w:rPr>
          <w:b/>
          <w:sz w:val="28"/>
          <w:szCs w:val="28"/>
        </w:rPr>
      </w:pPr>
      <w:r w:rsidRPr="004F2E11">
        <w:rPr>
          <w:b/>
          <w:color w:val="000000"/>
          <w:spacing w:val="7"/>
          <w:sz w:val="28"/>
          <w:szCs w:val="28"/>
        </w:rPr>
        <w:t>5 Методические указания по промежуточной аттестации по дисциплине</w:t>
      </w:r>
    </w:p>
    <w:p w:rsidR="005C6CC7" w:rsidRPr="009F71DA" w:rsidRDefault="005C6CC7" w:rsidP="009F71DA">
      <w:pPr>
        <w:ind w:firstLine="709"/>
        <w:jc w:val="both"/>
      </w:pPr>
    </w:p>
    <w:p w:rsidR="005C6CC7" w:rsidRPr="009F71DA" w:rsidRDefault="005C6CC7" w:rsidP="009F71DA">
      <w:pPr>
        <w:ind w:firstLine="709"/>
        <w:jc w:val="both"/>
      </w:pPr>
      <w:r w:rsidRPr="009F71DA">
        <w:t>Формой промежуточной аттестации по дисциплине «</w:t>
      </w:r>
      <w:r w:rsidRPr="006264BD">
        <w:t>Документирование финансово-экономической деятельности предприятий</w:t>
      </w:r>
      <w:r w:rsidRPr="009F71DA">
        <w:t>»  согласно учебному плану и рабочей программы дисциплины является дифференцированный зачёт.</w:t>
      </w:r>
    </w:p>
    <w:p w:rsidR="005C6CC7" w:rsidRPr="009F71DA" w:rsidRDefault="005C6CC7" w:rsidP="009F71DA">
      <w:pPr>
        <w:ind w:firstLine="709"/>
        <w:jc w:val="both"/>
      </w:pPr>
      <w:r w:rsidRPr="009F71DA">
        <w:t>Дифференцированный зачёт принимается преподавателем, который  читал лекции и вел практические занятия.</w:t>
      </w:r>
    </w:p>
    <w:p w:rsidR="005C6CC7" w:rsidRPr="009F71DA" w:rsidRDefault="005C6CC7" w:rsidP="009F71DA">
      <w:pPr>
        <w:ind w:firstLine="709"/>
        <w:jc w:val="both"/>
      </w:pPr>
      <w:r w:rsidRPr="009F71DA">
        <w:t>При явке на дифференцированный зачёт студенты обязаны иметь при себе зачетную книжку, которые они предъявляют преподавателю в начале зачёта.</w:t>
      </w:r>
    </w:p>
    <w:p w:rsidR="005C6CC7" w:rsidRPr="009F71DA" w:rsidRDefault="005C6CC7" w:rsidP="009F71DA">
      <w:pPr>
        <w:ind w:firstLine="709"/>
        <w:jc w:val="both"/>
      </w:pPr>
      <w:r w:rsidRPr="009F71DA">
        <w:t xml:space="preserve">Форма проведения дифференцированного зачёта (устно, письменно, тестирование и т.п.) и порядок его организации (программа экзамена, экзаменационные вопросы и билеты и т.п.) устанавливается соответствующей кафедрой по предложению преподавателя. </w:t>
      </w:r>
    </w:p>
    <w:p w:rsidR="005C6CC7" w:rsidRPr="009F71DA" w:rsidRDefault="005C6CC7" w:rsidP="009F71DA">
      <w:pPr>
        <w:ind w:firstLine="709"/>
        <w:jc w:val="both"/>
      </w:pPr>
      <w:r w:rsidRPr="009F71DA">
        <w:t xml:space="preserve">Преподаватель, принимающий дифференцированный зачёт имеет право задавать студентам дополнительные вопросы, а также давать задачи и примеры в пределах учебной программы данной дисциплины. </w:t>
      </w:r>
    </w:p>
    <w:p w:rsidR="005C6CC7" w:rsidRPr="009F71DA" w:rsidRDefault="005C6CC7" w:rsidP="009F71DA">
      <w:pPr>
        <w:ind w:firstLine="709"/>
        <w:jc w:val="both"/>
      </w:pPr>
      <w:r w:rsidRPr="009F71DA">
        <w:t xml:space="preserve">Во время дифференцированного зачёта студенты могут с разрешения преподавателя пользоваться наглядными пособиями и справочной литературой, а также рабочими программами дисциплины. </w:t>
      </w:r>
    </w:p>
    <w:p w:rsidR="005C6CC7" w:rsidRPr="009F71DA" w:rsidRDefault="005C6CC7" w:rsidP="009F71DA">
      <w:pPr>
        <w:ind w:firstLine="709"/>
        <w:jc w:val="both"/>
      </w:pPr>
      <w:r w:rsidRPr="009F71DA">
        <w:t xml:space="preserve">Успеваемость студентов определяется оценками «отлично», «хорошо», «удовлетворительно», «неудовлетворительно». </w:t>
      </w:r>
    </w:p>
    <w:p w:rsidR="005C6CC7" w:rsidRPr="009F71DA" w:rsidRDefault="005C6CC7" w:rsidP="009F71DA">
      <w:pPr>
        <w:ind w:firstLine="709"/>
        <w:jc w:val="both"/>
      </w:pPr>
      <w:r w:rsidRPr="009F71DA">
        <w:t xml:space="preserve">Положительные оценки заносятся в зачётную ведомость и зачетную книжку, неудовлетворительные оценки проставляются только в экзаменационной ведомости. </w:t>
      </w:r>
    </w:p>
    <w:p w:rsidR="005C6CC7" w:rsidRPr="009F71DA" w:rsidRDefault="005C6CC7" w:rsidP="009F71DA">
      <w:pPr>
        <w:ind w:firstLine="709"/>
        <w:jc w:val="both"/>
      </w:pPr>
      <w:r w:rsidRPr="009F71DA">
        <w:t xml:space="preserve">В зачетной книжке также указывается трудоемкость сдаваемой дисциплины. </w:t>
      </w:r>
    </w:p>
    <w:p w:rsidR="005C6CC7" w:rsidRPr="009F71DA" w:rsidRDefault="005C6CC7" w:rsidP="009F71DA">
      <w:pPr>
        <w:ind w:firstLine="709"/>
        <w:jc w:val="both"/>
      </w:pPr>
      <w:r w:rsidRPr="009F71DA">
        <w:t>В фонде оценочных средств дисциплины «</w:t>
      </w:r>
      <w:r w:rsidRPr="006264BD">
        <w:t>Документирование финансово-экономической деятельности предприятий</w:t>
      </w:r>
      <w:r w:rsidRPr="009F71DA">
        <w:t>» приведена следующая система оценивания на дифференцированном зачёте: тестовые задания (А1), вопросы для собеседования (А2), типовые задачи  (В1),  индивидуальное творческое задание (С).</w:t>
      </w:r>
    </w:p>
    <w:p w:rsidR="005C6CC7" w:rsidRPr="009F71DA" w:rsidRDefault="005C6CC7" w:rsidP="009F71DA">
      <w:pPr>
        <w:ind w:firstLine="709"/>
        <w:rPr>
          <w:bCs/>
        </w:rPr>
      </w:pPr>
      <w:r w:rsidRPr="009F71DA">
        <w:rPr>
          <w:bCs/>
        </w:rPr>
        <w:t>Порядок процедуры оценивания следующий:</w:t>
      </w:r>
    </w:p>
    <w:p w:rsidR="005C6CC7" w:rsidRPr="009F71DA" w:rsidRDefault="005C6CC7" w:rsidP="009F71DA">
      <w:pPr>
        <w:ind w:firstLine="709"/>
        <w:jc w:val="both"/>
      </w:pPr>
      <w:r w:rsidRPr="009F71DA">
        <w:t xml:space="preserve"> - сбор и подготовка информации по каждому обучающемуся за анализируемый период в разрезе дисциплины;</w:t>
      </w:r>
    </w:p>
    <w:p w:rsidR="005C6CC7" w:rsidRPr="009F71DA" w:rsidRDefault="005C6CC7" w:rsidP="009F71DA">
      <w:pPr>
        <w:ind w:firstLine="709"/>
        <w:jc w:val="both"/>
      </w:pPr>
      <w:r w:rsidRPr="009F71DA">
        <w:t>- определение итоговой оценки по дисциплине для всех обучающихся;</w:t>
      </w:r>
    </w:p>
    <w:p w:rsidR="005C6CC7" w:rsidRPr="009F71DA" w:rsidRDefault="005C6CC7" w:rsidP="009F71DA">
      <w:pPr>
        <w:ind w:firstLine="709"/>
        <w:jc w:val="both"/>
      </w:pPr>
      <w:r w:rsidRPr="009F71DA">
        <w:t>- подготовка аналитического отчета по дисциплине для комплексной оценки достижений обучающихся.</w:t>
      </w:r>
    </w:p>
    <w:p w:rsidR="005C6CC7" w:rsidRPr="009F71DA" w:rsidRDefault="005C6CC7" w:rsidP="009F71DA">
      <w:pPr>
        <w:ind w:firstLine="709"/>
        <w:jc w:val="center"/>
        <w:rPr>
          <w:bCs/>
        </w:rPr>
      </w:pPr>
    </w:p>
    <w:p w:rsidR="005C6CC7" w:rsidRPr="009F71DA" w:rsidRDefault="005C6CC7" w:rsidP="009F71DA">
      <w:pPr>
        <w:ind w:firstLine="709"/>
        <w:jc w:val="both"/>
        <w:rPr>
          <w:color w:val="000000"/>
          <w:spacing w:val="7"/>
        </w:rPr>
      </w:pPr>
    </w:p>
    <w:p w:rsidR="005C6CC7" w:rsidRPr="009F71DA" w:rsidRDefault="005C6CC7" w:rsidP="009F71DA">
      <w:pPr>
        <w:ind w:firstLine="709"/>
        <w:jc w:val="both"/>
      </w:pPr>
    </w:p>
    <w:sectPr w:rsidR="005C6CC7" w:rsidRPr="009F71DA" w:rsidSect="009F71DA">
      <w:pgSz w:w="11906" w:h="16838"/>
      <w:pgMar w:top="567" w:right="567" w:bottom="567" w:left="1134"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CC7" w:rsidRDefault="005C6CC7" w:rsidP="00E01DB3">
      <w:r>
        <w:separator/>
      </w:r>
    </w:p>
  </w:endnote>
  <w:endnote w:type="continuationSeparator" w:id="0">
    <w:p w:rsidR="005C6CC7" w:rsidRDefault="005C6CC7" w:rsidP="00E01D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CC7" w:rsidRDefault="005C6CC7" w:rsidP="00FE439F">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CC7" w:rsidRDefault="005C6CC7" w:rsidP="00E01DB3">
      <w:r>
        <w:separator/>
      </w:r>
    </w:p>
  </w:footnote>
  <w:footnote w:type="continuationSeparator" w:id="0">
    <w:p w:rsidR="005C6CC7" w:rsidRDefault="005C6CC7" w:rsidP="00E01D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0C9"/>
    <w:rsid w:val="0000280D"/>
    <w:rsid w:val="00005942"/>
    <w:rsid w:val="00027BE3"/>
    <w:rsid w:val="00041686"/>
    <w:rsid w:val="00061F57"/>
    <w:rsid w:val="00070CD4"/>
    <w:rsid w:val="00072C92"/>
    <w:rsid w:val="00082470"/>
    <w:rsid w:val="000B11AE"/>
    <w:rsid w:val="000D26EE"/>
    <w:rsid w:val="000D32C7"/>
    <w:rsid w:val="000D40E4"/>
    <w:rsid w:val="000F5209"/>
    <w:rsid w:val="00106F29"/>
    <w:rsid w:val="00111806"/>
    <w:rsid w:val="001139BB"/>
    <w:rsid w:val="00113DDF"/>
    <w:rsid w:val="00114790"/>
    <w:rsid w:val="0011513F"/>
    <w:rsid w:val="00151767"/>
    <w:rsid w:val="00181537"/>
    <w:rsid w:val="001A7AD7"/>
    <w:rsid w:val="001C2082"/>
    <w:rsid w:val="001E3C09"/>
    <w:rsid w:val="00217781"/>
    <w:rsid w:val="002247DB"/>
    <w:rsid w:val="00227630"/>
    <w:rsid w:val="0024710A"/>
    <w:rsid w:val="002624C3"/>
    <w:rsid w:val="00264DF6"/>
    <w:rsid w:val="002A3C0E"/>
    <w:rsid w:val="002A5205"/>
    <w:rsid w:val="002A649D"/>
    <w:rsid w:val="002B30E4"/>
    <w:rsid w:val="002D31B9"/>
    <w:rsid w:val="002D509E"/>
    <w:rsid w:val="002F58F5"/>
    <w:rsid w:val="0033525B"/>
    <w:rsid w:val="00336D03"/>
    <w:rsid w:val="00341690"/>
    <w:rsid w:val="0036532B"/>
    <w:rsid w:val="00376373"/>
    <w:rsid w:val="003A4B86"/>
    <w:rsid w:val="003B7FAA"/>
    <w:rsid w:val="003D44E6"/>
    <w:rsid w:val="003D5511"/>
    <w:rsid w:val="0040005F"/>
    <w:rsid w:val="00411600"/>
    <w:rsid w:val="004130A1"/>
    <w:rsid w:val="00413B4B"/>
    <w:rsid w:val="0042372C"/>
    <w:rsid w:val="00425DE8"/>
    <w:rsid w:val="004269E2"/>
    <w:rsid w:val="00437213"/>
    <w:rsid w:val="00450837"/>
    <w:rsid w:val="00450C20"/>
    <w:rsid w:val="00460224"/>
    <w:rsid w:val="00464BD6"/>
    <w:rsid w:val="00491396"/>
    <w:rsid w:val="004D4B3C"/>
    <w:rsid w:val="004F2E11"/>
    <w:rsid w:val="00507FDB"/>
    <w:rsid w:val="00523F9E"/>
    <w:rsid w:val="00532EC4"/>
    <w:rsid w:val="00536D82"/>
    <w:rsid w:val="0055071D"/>
    <w:rsid w:val="005564D0"/>
    <w:rsid w:val="0055772F"/>
    <w:rsid w:val="0056071A"/>
    <w:rsid w:val="00581579"/>
    <w:rsid w:val="00582395"/>
    <w:rsid w:val="00582716"/>
    <w:rsid w:val="0058463B"/>
    <w:rsid w:val="00596B4D"/>
    <w:rsid w:val="005C6CC7"/>
    <w:rsid w:val="0062349B"/>
    <w:rsid w:val="00625992"/>
    <w:rsid w:val="006264BD"/>
    <w:rsid w:val="00630D25"/>
    <w:rsid w:val="00634319"/>
    <w:rsid w:val="00647D0B"/>
    <w:rsid w:val="00652BF0"/>
    <w:rsid w:val="00654DA5"/>
    <w:rsid w:val="006773BC"/>
    <w:rsid w:val="00691AB7"/>
    <w:rsid w:val="006A5594"/>
    <w:rsid w:val="006A6733"/>
    <w:rsid w:val="006B1049"/>
    <w:rsid w:val="006D4925"/>
    <w:rsid w:val="006D5752"/>
    <w:rsid w:val="006F5B57"/>
    <w:rsid w:val="00704344"/>
    <w:rsid w:val="00736679"/>
    <w:rsid w:val="00766AFA"/>
    <w:rsid w:val="007A1F6C"/>
    <w:rsid w:val="007A2E04"/>
    <w:rsid w:val="007A335F"/>
    <w:rsid w:val="007B7F7C"/>
    <w:rsid w:val="007F0A60"/>
    <w:rsid w:val="007F2318"/>
    <w:rsid w:val="0081335E"/>
    <w:rsid w:val="00817821"/>
    <w:rsid w:val="00827223"/>
    <w:rsid w:val="008273E1"/>
    <w:rsid w:val="00841987"/>
    <w:rsid w:val="008A0EF8"/>
    <w:rsid w:val="008F6404"/>
    <w:rsid w:val="00910D94"/>
    <w:rsid w:val="00947EF5"/>
    <w:rsid w:val="009947C8"/>
    <w:rsid w:val="009A1AE0"/>
    <w:rsid w:val="009A2DD0"/>
    <w:rsid w:val="009A3147"/>
    <w:rsid w:val="009A4510"/>
    <w:rsid w:val="009A4DF3"/>
    <w:rsid w:val="009C106F"/>
    <w:rsid w:val="009C4ADC"/>
    <w:rsid w:val="009D1B1E"/>
    <w:rsid w:val="009D3DD5"/>
    <w:rsid w:val="009F0F39"/>
    <w:rsid w:val="009F3761"/>
    <w:rsid w:val="009F71DA"/>
    <w:rsid w:val="00A02584"/>
    <w:rsid w:val="00A22803"/>
    <w:rsid w:val="00A230C9"/>
    <w:rsid w:val="00A80EB1"/>
    <w:rsid w:val="00AA355B"/>
    <w:rsid w:val="00AB261F"/>
    <w:rsid w:val="00AB4E34"/>
    <w:rsid w:val="00B028E6"/>
    <w:rsid w:val="00B064B0"/>
    <w:rsid w:val="00B24E41"/>
    <w:rsid w:val="00B27127"/>
    <w:rsid w:val="00B62FB6"/>
    <w:rsid w:val="00B67BEB"/>
    <w:rsid w:val="00B73777"/>
    <w:rsid w:val="00B95B65"/>
    <w:rsid w:val="00BC68B5"/>
    <w:rsid w:val="00BC6A0F"/>
    <w:rsid w:val="00BC7A9D"/>
    <w:rsid w:val="00BD5CE3"/>
    <w:rsid w:val="00BD6CA1"/>
    <w:rsid w:val="00C01983"/>
    <w:rsid w:val="00C04E87"/>
    <w:rsid w:val="00C2138D"/>
    <w:rsid w:val="00C25187"/>
    <w:rsid w:val="00C512DA"/>
    <w:rsid w:val="00C609CA"/>
    <w:rsid w:val="00C62A63"/>
    <w:rsid w:val="00C76C7B"/>
    <w:rsid w:val="00CB0E7A"/>
    <w:rsid w:val="00CC13BF"/>
    <w:rsid w:val="00CD6970"/>
    <w:rsid w:val="00CF0FD0"/>
    <w:rsid w:val="00D15834"/>
    <w:rsid w:val="00D33FCC"/>
    <w:rsid w:val="00D533CD"/>
    <w:rsid w:val="00D53BE0"/>
    <w:rsid w:val="00D67E0C"/>
    <w:rsid w:val="00D950CD"/>
    <w:rsid w:val="00D96034"/>
    <w:rsid w:val="00D97158"/>
    <w:rsid w:val="00DA0481"/>
    <w:rsid w:val="00DA422D"/>
    <w:rsid w:val="00DA4A2D"/>
    <w:rsid w:val="00DB166F"/>
    <w:rsid w:val="00DC189D"/>
    <w:rsid w:val="00DE0410"/>
    <w:rsid w:val="00DE47FA"/>
    <w:rsid w:val="00DE6894"/>
    <w:rsid w:val="00DE6BB9"/>
    <w:rsid w:val="00DF2C4F"/>
    <w:rsid w:val="00DF3556"/>
    <w:rsid w:val="00DF3B42"/>
    <w:rsid w:val="00DF4A90"/>
    <w:rsid w:val="00E01DB3"/>
    <w:rsid w:val="00E0516A"/>
    <w:rsid w:val="00E36840"/>
    <w:rsid w:val="00E405DD"/>
    <w:rsid w:val="00E44E2A"/>
    <w:rsid w:val="00E612A6"/>
    <w:rsid w:val="00E75FB9"/>
    <w:rsid w:val="00E97EEF"/>
    <w:rsid w:val="00EB7F1B"/>
    <w:rsid w:val="00EE00A3"/>
    <w:rsid w:val="00EE701E"/>
    <w:rsid w:val="00EF76EF"/>
    <w:rsid w:val="00F00375"/>
    <w:rsid w:val="00F021B8"/>
    <w:rsid w:val="00F108F1"/>
    <w:rsid w:val="00F277ED"/>
    <w:rsid w:val="00F320CE"/>
    <w:rsid w:val="00F33775"/>
    <w:rsid w:val="00F40EA5"/>
    <w:rsid w:val="00F76276"/>
    <w:rsid w:val="00F877D7"/>
    <w:rsid w:val="00F97134"/>
    <w:rsid w:val="00FC54B7"/>
    <w:rsid w:val="00FD057C"/>
    <w:rsid w:val="00FE39DB"/>
    <w:rsid w:val="00FE439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9E2"/>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aliases w:val="Знак Char"/>
    <w:uiPriority w:val="99"/>
    <w:locked/>
    <w:rsid w:val="004269E2"/>
    <w:rPr>
      <w:rFonts w:ascii="Courier New" w:hAnsi="Courier New"/>
    </w:rPr>
  </w:style>
  <w:style w:type="paragraph" w:styleId="PlainText">
    <w:name w:val="Plain Text"/>
    <w:aliases w:val="Знак"/>
    <w:basedOn w:val="Normal"/>
    <w:link w:val="PlainTextChar1"/>
    <w:uiPriority w:val="99"/>
    <w:rsid w:val="004269E2"/>
    <w:rPr>
      <w:rFonts w:ascii="Courier New" w:eastAsia="Calibri" w:hAnsi="Courier New"/>
      <w:sz w:val="20"/>
      <w:szCs w:val="20"/>
    </w:rPr>
  </w:style>
  <w:style w:type="character" w:customStyle="1" w:styleId="PlainTextChar1">
    <w:name w:val="Plain Text Char1"/>
    <w:aliases w:val="Знак Char1"/>
    <w:basedOn w:val="DefaultParagraphFont"/>
    <w:link w:val="PlainText"/>
    <w:uiPriority w:val="99"/>
    <w:semiHidden/>
    <w:locked/>
    <w:rsid w:val="0042372C"/>
    <w:rPr>
      <w:rFonts w:ascii="Courier New" w:hAnsi="Courier New" w:cs="Courier New"/>
      <w:sz w:val="20"/>
      <w:szCs w:val="20"/>
    </w:rPr>
  </w:style>
  <w:style w:type="character" w:customStyle="1" w:styleId="1">
    <w:name w:val="Текст Знак1"/>
    <w:basedOn w:val="DefaultParagraphFont"/>
    <w:uiPriority w:val="99"/>
    <w:semiHidden/>
    <w:rsid w:val="004269E2"/>
    <w:rPr>
      <w:rFonts w:ascii="Consolas" w:hAnsi="Consolas" w:cs="Times New Roman"/>
      <w:sz w:val="21"/>
      <w:szCs w:val="21"/>
      <w:lang w:eastAsia="ru-RU"/>
    </w:rPr>
  </w:style>
  <w:style w:type="paragraph" w:customStyle="1" w:styleId="Default">
    <w:name w:val="Default"/>
    <w:uiPriority w:val="99"/>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Normal"/>
    <w:link w:val="ReportHead0"/>
    <w:uiPriority w:val="99"/>
    <w:rsid w:val="00491396"/>
    <w:pPr>
      <w:jc w:val="center"/>
    </w:pPr>
    <w:rPr>
      <w:rFonts w:eastAsia="Calibri"/>
      <w:sz w:val="28"/>
      <w:szCs w:val="22"/>
      <w:lang w:eastAsia="en-US"/>
    </w:rPr>
  </w:style>
  <w:style w:type="character" w:customStyle="1" w:styleId="ReportHead0">
    <w:name w:val="Report_Head Знак"/>
    <w:basedOn w:val="DefaultParagraphFont"/>
    <w:link w:val="ReportHead"/>
    <w:uiPriority w:val="99"/>
    <w:locked/>
    <w:rsid w:val="00491396"/>
    <w:rPr>
      <w:rFonts w:ascii="Times New Roman" w:hAnsi="Times New Roman" w:cs="Times New Roman"/>
      <w:sz w:val="28"/>
    </w:rPr>
  </w:style>
  <w:style w:type="paragraph" w:customStyle="1" w:styleId="ReportMain">
    <w:name w:val="Report_Main"/>
    <w:basedOn w:val="Normal"/>
    <w:link w:val="ReportMain0"/>
    <w:uiPriority w:val="99"/>
    <w:rsid w:val="00E01DB3"/>
    <w:rPr>
      <w:rFonts w:eastAsia="Calibri"/>
      <w:szCs w:val="22"/>
      <w:lang w:eastAsia="en-US"/>
    </w:rPr>
  </w:style>
  <w:style w:type="character" w:customStyle="1" w:styleId="ReportMain0">
    <w:name w:val="Report_Main Знак"/>
    <w:basedOn w:val="DefaultParagraphFont"/>
    <w:link w:val="ReportMain"/>
    <w:uiPriority w:val="99"/>
    <w:locked/>
    <w:rsid w:val="00E01DB3"/>
    <w:rPr>
      <w:rFonts w:ascii="Times New Roman" w:hAnsi="Times New Roman" w:cs="Times New Roman"/>
      <w:sz w:val="24"/>
    </w:rPr>
  </w:style>
  <w:style w:type="paragraph" w:styleId="Header">
    <w:name w:val="header"/>
    <w:basedOn w:val="Normal"/>
    <w:link w:val="HeaderChar"/>
    <w:uiPriority w:val="99"/>
    <w:rsid w:val="00E01DB3"/>
    <w:pPr>
      <w:tabs>
        <w:tab w:val="center" w:pos="4677"/>
        <w:tab w:val="right" w:pos="9355"/>
      </w:tabs>
    </w:pPr>
    <w:rPr>
      <w:rFonts w:eastAsia="Calibri"/>
      <w:sz w:val="22"/>
      <w:szCs w:val="22"/>
      <w:lang w:eastAsia="en-US"/>
    </w:rPr>
  </w:style>
  <w:style w:type="character" w:customStyle="1" w:styleId="HeaderChar">
    <w:name w:val="Header Char"/>
    <w:basedOn w:val="DefaultParagraphFont"/>
    <w:link w:val="Header"/>
    <w:uiPriority w:val="99"/>
    <w:locked/>
    <w:rsid w:val="00E01DB3"/>
    <w:rPr>
      <w:rFonts w:ascii="Times New Roman" w:hAnsi="Times New Roman" w:cs="Times New Roman"/>
    </w:rPr>
  </w:style>
  <w:style w:type="paragraph" w:styleId="Footer">
    <w:name w:val="footer"/>
    <w:basedOn w:val="Normal"/>
    <w:link w:val="FooterChar"/>
    <w:uiPriority w:val="99"/>
    <w:rsid w:val="00E01DB3"/>
    <w:pPr>
      <w:tabs>
        <w:tab w:val="center" w:pos="4677"/>
        <w:tab w:val="right" w:pos="9355"/>
      </w:tabs>
    </w:pPr>
    <w:rPr>
      <w:rFonts w:eastAsia="Calibri"/>
      <w:sz w:val="22"/>
      <w:szCs w:val="22"/>
      <w:lang w:eastAsia="en-US"/>
    </w:rPr>
  </w:style>
  <w:style w:type="character" w:customStyle="1" w:styleId="FooterChar">
    <w:name w:val="Footer Char"/>
    <w:basedOn w:val="DefaultParagraphFont"/>
    <w:link w:val="Footer"/>
    <w:uiPriority w:val="99"/>
    <w:locked/>
    <w:rsid w:val="00E01DB3"/>
    <w:rPr>
      <w:rFonts w:ascii="Times New Roman" w:hAnsi="Times New Roman" w:cs="Times New Roman"/>
    </w:rPr>
  </w:style>
  <w:style w:type="paragraph" w:styleId="BodyTextIndent2">
    <w:name w:val="Body Text Indent 2"/>
    <w:basedOn w:val="Normal"/>
    <w:link w:val="BodyTextIndent2Char1"/>
    <w:uiPriority w:val="99"/>
    <w:rsid w:val="008273E1"/>
    <w:pPr>
      <w:spacing w:after="120" w:line="480" w:lineRule="auto"/>
      <w:ind w:left="283"/>
    </w:pPr>
    <w:rPr>
      <w:rFonts w:ascii="Calibri" w:eastAsia="Calibri" w:hAnsi="Calibri"/>
      <w:sz w:val="20"/>
      <w:szCs w:val="20"/>
      <w:lang w:eastAsia="en-US"/>
    </w:rPr>
  </w:style>
  <w:style w:type="character" w:customStyle="1" w:styleId="BodyTextIndent2Char">
    <w:name w:val="Body Text Indent 2 Char"/>
    <w:basedOn w:val="DefaultParagraphFont"/>
    <w:link w:val="BodyTextIndent2"/>
    <w:uiPriority w:val="99"/>
    <w:semiHidden/>
    <w:locked/>
    <w:rsid w:val="00450C20"/>
    <w:rPr>
      <w:rFonts w:ascii="Times New Roman" w:hAnsi="Times New Roman" w:cs="Times New Roman"/>
      <w:sz w:val="24"/>
      <w:szCs w:val="24"/>
    </w:rPr>
  </w:style>
  <w:style w:type="character" w:customStyle="1" w:styleId="BodyTextIndent2Char1">
    <w:name w:val="Body Text Indent 2 Char1"/>
    <w:link w:val="BodyTextIndent2"/>
    <w:uiPriority w:val="99"/>
    <w:locked/>
    <w:rsid w:val="008273E1"/>
    <w:rPr>
      <w:rFonts w:ascii="Calibri" w:hAnsi="Calibri"/>
      <w:lang w:val="ru-RU" w:eastAsia="en-US"/>
    </w:rPr>
  </w:style>
  <w:style w:type="character" w:styleId="Hyperlink">
    <w:name w:val="Hyperlink"/>
    <w:basedOn w:val="DefaultParagraphFont"/>
    <w:uiPriority w:val="99"/>
    <w:semiHidden/>
    <w:rsid w:val="00FE439F"/>
    <w:rPr>
      <w:rFonts w:ascii="Times New Roman" w:hAnsi="Times New Roman" w:cs="Times New Roman"/>
      <w:color w:val="0000FF"/>
      <w:u w:val="single"/>
    </w:rPr>
  </w:style>
  <w:style w:type="paragraph" w:styleId="BodyText">
    <w:name w:val="Body Text"/>
    <w:basedOn w:val="Normal"/>
    <w:link w:val="BodyTextChar"/>
    <w:uiPriority w:val="99"/>
    <w:semiHidden/>
    <w:rsid w:val="00FE439F"/>
    <w:pPr>
      <w:spacing w:after="120" w:line="276" w:lineRule="auto"/>
    </w:pPr>
    <w:rPr>
      <w:rFonts w:eastAsia="Calibri"/>
      <w:sz w:val="22"/>
      <w:szCs w:val="22"/>
      <w:lang w:eastAsia="en-US"/>
    </w:rPr>
  </w:style>
  <w:style w:type="character" w:customStyle="1" w:styleId="BodyTextChar">
    <w:name w:val="Body Text Char"/>
    <w:basedOn w:val="DefaultParagraphFont"/>
    <w:link w:val="BodyText"/>
    <w:uiPriority w:val="99"/>
    <w:semiHidden/>
    <w:locked/>
    <w:rsid w:val="00FE439F"/>
    <w:rPr>
      <w:rFonts w:cs="Times New Roman"/>
      <w:sz w:val="22"/>
      <w:szCs w:val="22"/>
      <w:lang w:val="ru-RU" w:eastAsia="en-US" w:bidi="ar-SA"/>
    </w:rPr>
  </w:style>
  <w:style w:type="character" w:styleId="PageNumber">
    <w:name w:val="page number"/>
    <w:basedOn w:val="DefaultParagraphFont"/>
    <w:uiPriority w:val="99"/>
    <w:rsid w:val="00FE439F"/>
    <w:rPr>
      <w:rFonts w:cs="Times New Roman"/>
    </w:rPr>
  </w:style>
  <w:style w:type="paragraph" w:styleId="BodyTextIndent">
    <w:name w:val="Body Text Indent"/>
    <w:basedOn w:val="Normal"/>
    <w:link w:val="BodyTextIndentChar"/>
    <w:uiPriority w:val="99"/>
    <w:rsid w:val="00F40EA5"/>
    <w:pPr>
      <w:spacing w:after="120"/>
      <w:ind w:left="283"/>
    </w:pPr>
  </w:style>
  <w:style w:type="character" w:customStyle="1" w:styleId="BodyTextIndentChar">
    <w:name w:val="Body Text Indent Char"/>
    <w:basedOn w:val="DefaultParagraphFont"/>
    <w:link w:val="BodyTextIndent"/>
    <w:uiPriority w:val="99"/>
    <w:semiHidden/>
    <w:locked/>
    <w:rsid w:val="002D31B9"/>
    <w:rPr>
      <w:rFonts w:ascii="Times New Roman" w:hAnsi="Times New Roman" w:cs="Times New Roman"/>
      <w:sz w:val="24"/>
      <w:szCs w:val="24"/>
    </w:rPr>
  </w:style>
  <w:style w:type="paragraph" w:styleId="ListParagraph">
    <w:name w:val="List Paragraph"/>
    <w:basedOn w:val="Normal"/>
    <w:uiPriority w:val="99"/>
    <w:qFormat/>
    <w:rsid w:val="007A1F6C"/>
    <w:pPr>
      <w:spacing w:after="200" w:line="276" w:lineRule="auto"/>
      <w:ind w:left="720"/>
      <w:contextualSpacing/>
    </w:pPr>
    <w:rPr>
      <w:rFonts w:ascii="Calibri" w:hAnsi="Calibri"/>
      <w:sz w:val="22"/>
      <w:szCs w:val="22"/>
    </w:rPr>
  </w:style>
  <w:style w:type="paragraph" w:styleId="NormalWeb">
    <w:name w:val="Normal (Web)"/>
    <w:basedOn w:val="Normal"/>
    <w:uiPriority w:val="99"/>
    <w:rsid w:val="006773BC"/>
    <w:pPr>
      <w:spacing w:before="100" w:beforeAutospacing="1" w:after="100" w:afterAutospacing="1"/>
    </w:pPr>
    <w:rPr>
      <w:rFonts w:eastAsia="Calibri"/>
      <w:color w:val="1428C7"/>
    </w:rPr>
  </w:style>
  <w:style w:type="character" w:styleId="FollowedHyperlink">
    <w:name w:val="FollowedHyperlink"/>
    <w:basedOn w:val="DefaultParagraphFont"/>
    <w:uiPriority w:val="99"/>
    <w:rsid w:val="009C106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49597258">
      <w:marLeft w:val="0"/>
      <w:marRight w:val="0"/>
      <w:marTop w:val="0"/>
      <w:marBottom w:val="0"/>
      <w:divBdr>
        <w:top w:val="none" w:sz="0" w:space="0" w:color="auto"/>
        <w:left w:val="none" w:sz="0" w:space="0" w:color="auto"/>
        <w:bottom w:val="none" w:sz="0" w:space="0" w:color="auto"/>
        <w:right w:val="none" w:sz="0" w:space="0" w:color="auto"/>
      </w:divBdr>
    </w:div>
    <w:div w:id="6495972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186</TotalTime>
  <Pages>8</Pages>
  <Words>2786</Words>
  <Characters>15886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user</dc:creator>
  <cp:keywords/>
  <dc:description/>
  <cp:lastModifiedBy>Microsoft Office</cp:lastModifiedBy>
  <cp:revision>38</cp:revision>
  <cp:lastPrinted>2019-04-02T04:39:00Z</cp:lastPrinted>
  <dcterms:created xsi:type="dcterms:W3CDTF">2019-10-10T14:46:00Z</dcterms:created>
  <dcterms:modified xsi:type="dcterms:W3CDTF">2021-06-24T04:41:00Z</dcterms:modified>
</cp:coreProperties>
</file>