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5013EC" w:rsidRDefault="001A4A80" w:rsidP="001A4A80">
      <w:pPr>
        <w:pStyle w:val="ReportHead"/>
        <w:suppressAutoHyphens/>
        <w:rPr>
          <w:sz w:val="24"/>
        </w:rPr>
      </w:pPr>
      <w:proofErr w:type="spellStart"/>
      <w:r w:rsidRPr="005013EC">
        <w:rPr>
          <w:sz w:val="24"/>
        </w:rPr>
        <w:t>Минобрнауки</w:t>
      </w:r>
      <w:proofErr w:type="spellEnd"/>
      <w:r w:rsidRPr="005013EC">
        <w:rPr>
          <w:sz w:val="24"/>
        </w:rPr>
        <w:t xml:space="preserve"> России</w:t>
      </w: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  <w:r w:rsidRPr="005013EC">
        <w:rPr>
          <w:sz w:val="24"/>
        </w:rPr>
        <w:t>Федеральное государственное бюджетное образовательное учреждение</w:t>
      </w:r>
    </w:p>
    <w:p w:rsidR="001A4A80" w:rsidRPr="005013EC" w:rsidRDefault="001A4A80" w:rsidP="001A4A80">
      <w:pPr>
        <w:pStyle w:val="ReportHead"/>
        <w:suppressAutoHyphens/>
        <w:rPr>
          <w:sz w:val="24"/>
        </w:rPr>
      </w:pPr>
      <w:r w:rsidRPr="005013EC">
        <w:rPr>
          <w:sz w:val="24"/>
        </w:rPr>
        <w:t>высшего образования</w:t>
      </w:r>
    </w:p>
    <w:p w:rsidR="001A4A80" w:rsidRPr="005013EC" w:rsidRDefault="001A4A80" w:rsidP="001A4A80">
      <w:pPr>
        <w:pStyle w:val="ReportHead"/>
        <w:suppressAutoHyphens/>
        <w:rPr>
          <w:b/>
          <w:sz w:val="24"/>
        </w:rPr>
      </w:pPr>
      <w:r w:rsidRPr="005013EC">
        <w:rPr>
          <w:b/>
          <w:sz w:val="24"/>
        </w:rPr>
        <w:t>«Оренбургский государственный университет»</w:t>
      </w: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8948AA" w:rsidRPr="005013EC" w:rsidRDefault="008948AA" w:rsidP="008948AA">
      <w:pPr>
        <w:pStyle w:val="ReportHead"/>
        <w:suppressAutoHyphens/>
        <w:rPr>
          <w:sz w:val="24"/>
        </w:rPr>
      </w:pPr>
      <w:r w:rsidRPr="005013EC">
        <w:rPr>
          <w:sz w:val="24"/>
        </w:rPr>
        <w:t>Кафедра механики материалов, конструкций и машин</w:t>
      </w: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jc w:val="left"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jc w:val="left"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jc w:val="left"/>
        <w:rPr>
          <w:sz w:val="24"/>
        </w:rPr>
      </w:pPr>
    </w:p>
    <w:p w:rsidR="001A4A80" w:rsidRPr="005013EC" w:rsidRDefault="00F41F10" w:rsidP="00923DCF">
      <w:pPr>
        <w:pStyle w:val="ReportHead"/>
        <w:suppressAutoHyphens/>
        <w:jc w:val="right"/>
        <w:rPr>
          <w:i/>
          <w:sz w:val="24"/>
        </w:rPr>
      </w:pPr>
      <w:r w:rsidRPr="005013EC">
        <w:rPr>
          <w:i/>
          <w:sz w:val="24"/>
        </w:rPr>
        <w:t>На правах рукописи</w:t>
      </w:r>
    </w:p>
    <w:p w:rsidR="001A4A80" w:rsidRPr="005013EC" w:rsidRDefault="001A4A80" w:rsidP="001A4A80">
      <w:pPr>
        <w:pStyle w:val="ReportHead"/>
        <w:suppressAutoHyphens/>
        <w:jc w:val="left"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jc w:val="left"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572BE1" w:rsidRPr="005013EC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5013EC">
        <w:rPr>
          <w:b/>
          <w:szCs w:val="28"/>
        </w:rPr>
        <w:t xml:space="preserve">МЕТОДИЧЕСКИЕ УКАЗАНИЯ ДЛЯ ОБУЧАЮЩИХСЯ </w:t>
      </w:r>
    </w:p>
    <w:p w:rsidR="001A4A80" w:rsidRPr="005013EC" w:rsidRDefault="001A4A80" w:rsidP="001A4A80">
      <w:pPr>
        <w:pStyle w:val="ReportHead"/>
        <w:suppressAutoHyphens/>
        <w:spacing w:before="120"/>
        <w:rPr>
          <w:b/>
          <w:sz w:val="24"/>
        </w:rPr>
      </w:pPr>
      <w:r w:rsidRPr="005013EC">
        <w:rPr>
          <w:b/>
          <w:szCs w:val="28"/>
        </w:rPr>
        <w:t>ПО ОСВОЕНИЮ ДИСЦИПЛИНЫ</w:t>
      </w:r>
      <w:r w:rsidRPr="005013EC">
        <w:rPr>
          <w:b/>
          <w:sz w:val="24"/>
        </w:rPr>
        <w:t xml:space="preserve"> </w:t>
      </w:r>
    </w:p>
    <w:p w:rsidR="004151FE" w:rsidRPr="005013EC" w:rsidRDefault="004151FE" w:rsidP="001A4A80">
      <w:pPr>
        <w:pStyle w:val="ReportHead"/>
        <w:suppressAutoHyphens/>
        <w:spacing w:before="120"/>
        <w:rPr>
          <w:i/>
          <w:sz w:val="24"/>
        </w:rPr>
      </w:pPr>
    </w:p>
    <w:p w:rsidR="00E50388" w:rsidRDefault="00E50388" w:rsidP="00E50388">
      <w:pPr>
        <w:pStyle w:val="ReportHead"/>
        <w:suppressAutoHyphens/>
        <w:spacing w:before="120"/>
        <w:rPr>
          <w:i/>
          <w:sz w:val="24"/>
        </w:rPr>
      </w:pPr>
      <w:r>
        <w:rPr>
          <w:i/>
          <w:sz w:val="24"/>
        </w:rPr>
        <w:t>«Б</w:t>
      </w:r>
      <w:proofErr w:type="gramStart"/>
      <w:r>
        <w:rPr>
          <w:i/>
          <w:sz w:val="24"/>
        </w:rPr>
        <w:t>1</w:t>
      </w:r>
      <w:proofErr w:type="gramEnd"/>
      <w:r>
        <w:rPr>
          <w:i/>
          <w:sz w:val="24"/>
        </w:rPr>
        <w:t>.Д.В.Э.4.1 Дефекты и повреждения деталей и конструкций»</w:t>
      </w:r>
    </w:p>
    <w:p w:rsidR="00E50388" w:rsidRDefault="00E50388" w:rsidP="00E50388">
      <w:pPr>
        <w:pStyle w:val="ReportHead"/>
        <w:suppressAutoHyphens/>
        <w:rPr>
          <w:sz w:val="24"/>
        </w:rPr>
      </w:pPr>
    </w:p>
    <w:p w:rsidR="00E50388" w:rsidRDefault="00E50388" w:rsidP="00E50388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E50388" w:rsidRDefault="00E50388" w:rsidP="00E50388">
      <w:pPr>
        <w:pStyle w:val="ReportHead"/>
        <w:suppressAutoHyphens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E50388" w:rsidRDefault="00E50388" w:rsidP="00E50388">
      <w:pPr>
        <w:pStyle w:val="ReportHead"/>
        <w:suppressAutoHyphens/>
        <w:rPr>
          <w:sz w:val="24"/>
        </w:rPr>
      </w:pPr>
      <w:r>
        <w:rPr>
          <w:sz w:val="24"/>
        </w:rPr>
        <w:t>Направление подготовки</w:t>
      </w:r>
    </w:p>
    <w:p w:rsidR="00E50388" w:rsidRDefault="00E50388" w:rsidP="00E50388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 xml:space="preserve">20.03.01 </w:t>
      </w:r>
      <w:proofErr w:type="spellStart"/>
      <w:r>
        <w:rPr>
          <w:i/>
          <w:sz w:val="24"/>
          <w:u w:val="single"/>
        </w:rPr>
        <w:t>Техносферная</w:t>
      </w:r>
      <w:proofErr w:type="spellEnd"/>
      <w:r>
        <w:rPr>
          <w:i/>
          <w:sz w:val="24"/>
          <w:u w:val="single"/>
        </w:rPr>
        <w:t xml:space="preserve"> безопасность</w:t>
      </w:r>
    </w:p>
    <w:p w:rsidR="00E50388" w:rsidRDefault="00E50388" w:rsidP="00E50388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E50388" w:rsidRDefault="00E50388" w:rsidP="00E50388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Промышленная безопасность и производственный контроль</w:t>
      </w:r>
    </w:p>
    <w:p w:rsidR="00E50388" w:rsidRDefault="00E50388" w:rsidP="00E50388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E50388" w:rsidRDefault="00E50388" w:rsidP="00E50388">
      <w:pPr>
        <w:pStyle w:val="ReportHead"/>
        <w:suppressAutoHyphens/>
        <w:rPr>
          <w:sz w:val="24"/>
        </w:rPr>
      </w:pPr>
    </w:p>
    <w:p w:rsidR="00E50388" w:rsidRDefault="00E50388" w:rsidP="00E50388">
      <w:pPr>
        <w:pStyle w:val="ReportHead"/>
        <w:suppressAutoHyphens/>
        <w:rPr>
          <w:sz w:val="24"/>
        </w:rPr>
      </w:pPr>
      <w:r>
        <w:rPr>
          <w:sz w:val="24"/>
        </w:rPr>
        <w:t>Квалификация</w:t>
      </w:r>
    </w:p>
    <w:p w:rsidR="00E50388" w:rsidRDefault="00E50388" w:rsidP="00E50388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E50388" w:rsidRDefault="00E50388" w:rsidP="00E50388">
      <w:pPr>
        <w:pStyle w:val="ReportHead"/>
        <w:suppressAutoHyphens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E50388" w:rsidRDefault="00E50388" w:rsidP="00E50388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E50388" w:rsidRDefault="00E50388" w:rsidP="00E50388">
      <w:pPr>
        <w:pStyle w:val="ReportHead"/>
        <w:suppressAutoHyphens/>
        <w:rPr>
          <w:sz w:val="24"/>
        </w:rPr>
      </w:pPr>
      <w:bookmarkStart w:id="0" w:name="BookmarkWhereDelChr13"/>
      <w:bookmarkEnd w:id="0"/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</w:pPr>
    </w:p>
    <w:p w:rsidR="001A4A80" w:rsidRPr="005013EC" w:rsidRDefault="001A4A80" w:rsidP="001A4A80">
      <w:pPr>
        <w:pStyle w:val="ReportHead"/>
        <w:suppressAutoHyphens/>
        <w:rPr>
          <w:sz w:val="24"/>
        </w:rPr>
        <w:sectPr w:rsidR="001A4A80" w:rsidRPr="005013EC" w:rsidSect="004D3FFE">
          <w:pgSz w:w="11906" w:h="16838"/>
          <w:pgMar w:top="567" w:right="567" w:bottom="567" w:left="851" w:header="0" w:footer="510" w:gutter="0"/>
          <w:cols w:space="708"/>
          <w:docGrid w:linePitch="360"/>
        </w:sectPr>
      </w:pPr>
      <w:r w:rsidRPr="005013EC">
        <w:rPr>
          <w:sz w:val="24"/>
        </w:rPr>
        <w:t xml:space="preserve">Год набора </w:t>
      </w:r>
      <w:r w:rsidR="00072DE1">
        <w:rPr>
          <w:sz w:val="24"/>
        </w:rPr>
        <w:t>202</w:t>
      </w:r>
      <w:r w:rsidR="001F2D42">
        <w:rPr>
          <w:sz w:val="24"/>
        </w:rPr>
        <w:t>1</w:t>
      </w:r>
    </w:p>
    <w:p w:rsidR="008948AA" w:rsidRPr="005013EC" w:rsidRDefault="008948AA" w:rsidP="008948AA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8948AA" w:rsidRPr="005013EC" w:rsidRDefault="008948AA" w:rsidP="008948AA">
      <w:pPr>
        <w:jc w:val="both"/>
        <w:rPr>
          <w:rFonts w:eastAsia="Calibri"/>
        </w:rPr>
      </w:pPr>
      <w:r w:rsidRPr="005013EC">
        <w:rPr>
          <w:rFonts w:eastAsia="Calibri"/>
        </w:rPr>
        <w:t>Методические указания рассмотрены и одобрены на заседании кафедры</w:t>
      </w:r>
    </w:p>
    <w:p w:rsidR="008948AA" w:rsidRPr="005013EC" w:rsidRDefault="008948AA" w:rsidP="008948AA">
      <w:pPr>
        <w:jc w:val="both"/>
        <w:rPr>
          <w:rFonts w:eastAsia="Calibri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8948AA" w:rsidRPr="005013EC" w:rsidTr="008948AA">
        <w:tc>
          <w:tcPr>
            <w:tcW w:w="9571" w:type="dxa"/>
          </w:tcPr>
          <w:p w:rsidR="008948AA" w:rsidRPr="005013EC" w:rsidRDefault="008948AA" w:rsidP="008948AA">
            <w:pPr>
              <w:pStyle w:val="ReportHead"/>
              <w:suppressAutoHyphens/>
              <w:rPr>
                <w:rFonts w:eastAsia="Calibri"/>
                <w:sz w:val="24"/>
                <w:szCs w:val="24"/>
              </w:rPr>
            </w:pPr>
            <w:r w:rsidRPr="005013EC">
              <w:rPr>
                <w:sz w:val="24"/>
                <w:szCs w:val="24"/>
              </w:rPr>
              <w:t>механики материалов, конструкций и машин</w:t>
            </w:r>
          </w:p>
        </w:tc>
      </w:tr>
      <w:tr w:rsidR="008948AA" w:rsidRPr="005013EC" w:rsidTr="008948AA">
        <w:tc>
          <w:tcPr>
            <w:tcW w:w="9571" w:type="dxa"/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rPr>
                <w:i/>
                <w:sz w:val="24"/>
                <w:vertAlign w:val="superscript"/>
              </w:rPr>
            </w:pPr>
            <w:r w:rsidRPr="005013EC">
              <w:rPr>
                <w:i/>
                <w:sz w:val="24"/>
                <w:vertAlign w:val="superscript"/>
              </w:rPr>
              <w:t>наименование кафедры</w:t>
            </w:r>
          </w:p>
        </w:tc>
      </w:tr>
    </w:tbl>
    <w:p w:rsidR="008948AA" w:rsidRPr="005013EC" w:rsidRDefault="008948AA" w:rsidP="008948AA">
      <w:pPr>
        <w:jc w:val="both"/>
        <w:rPr>
          <w:rFonts w:eastAsia="Calibri"/>
          <w:sz w:val="28"/>
          <w:szCs w:val="28"/>
        </w:rPr>
      </w:pPr>
    </w:p>
    <w:p w:rsidR="008948AA" w:rsidRPr="005013EC" w:rsidRDefault="008948AA" w:rsidP="008948AA">
      <w:pPr>
        <w:jc w:val="both"/>
        <w:rPr>
          <w:rFonts w:eastAsia="Calibri"/>
          <w:sz w:val="28"/>
          <w:szCs w:val="28"/>
        </w:rPr>
      </w:pPr>
    </w:p>
    <w:p w:rsidR="008948AA" w:rsidRPr="005013EC" w:rsidRDefault="008948AA" w:rsidP="008948AA">
      <w:pPr>
        <w:jc w:val="both"/>
      </w:pPr>
      <w:r w:rsidRPr="005013EC">
        <w:rPr>
          <w:rFonts w:eastAsia="Calibri"/>
        </w:rPr>
        <w:t xml:space="preserve"> </w:t>
      </w:r>
      <w:r w:rsidRPr="005013EC">
        <w:t xml:space="preserve">протокол № </w:t>
      </w:r>
      <w:r w:rsidR="00072DE1">
        <w:t>________</w:t>
      </w:r>
      <w:r w:rsidRPr="005013EC">
        <w:t xml:space="preserve"> от </w:t>
      </w:r>
      <w:r w:rsidR="00072DE1">
        <w:t>«___» ____________ 202</w:t>
      </w:r>
      <w:r w:rsidR="00D6582C">
        <w:t>1</w:t>
      </w:r>
      <w:r w:rsidRPr="005013EC">
        <w:t xml:space="preserve"> г.</w:t>
      </w:r>
    </w:p>
    <w:p w:rsidR="008948AA" w:rsidRPr="005013EC" w:rsidRDefault="008948AA" w:rsidP="008948AA">
      <w:pPr>
        <w:pStyle w:val="ReportHead"/>
        <w:tabs>
          <w:tab w:val="left" w:pos="10432"/>
        </w:tabs>
        <w:suppressAutoHyphens/>
        <w:jc w:val="both"/>
        <w:rPr>
          <w:sz w:val="24"/>
          <w:szCs w:val="24"/>
        </w:rPr>
      </w:pPr>
    </w:p>
    <w:p w:rsidR="008948AA" w:rsidRPr="005013EC" w:rsidRDefault="008948AA" w:rsidP="008948AA">
      <w:pPr>
        <w:pStyle w:val="ReportHead"/>
        <w:tabs>
          <w:tab w:val="left" w:pos="10432"/>
        </w:tabs>
        <w:suppressAutoHyphens/>
        <w:jc w:val="both"/>
        <w:rPr>
          <w:sz w:val="24"/>
          <w:szCs w:val="24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0"/>
        <w:gridCol w:w="1310"/>
        <w:gridCol w:w="3191"/>
      </w:tblGrid>
      <w:tr w:rsidR="008948AA" w:rsidRPr="005013EC" w:rsidTr="008948AA">
        <w:tc>
          <w:tcPr>
            <w:tcW w:w="5070" w:type="dxa"/>
            <w:tcBorders>
              <w:top w:val="nil"/>
              <w:left w:val="nil"/>
              <w:bottom w:val="single" w:sz="4" w:space="0" w:color="auto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 w:val="24"/>
                <w:szCs w:val="24"/>
              </w:rPr>
            </w:pPr>
            <w:r w:rsidRPr="005013EC">
              <w:rPr>
                <w:sz w:val="24"/>
                <w:szCs w:val="24"/>
              </w:rPr>
              <w:t>Заведующий кафедрой</w:t>
            </w:r>
          </w:p>
          <w:p w:rsidR="008948AA" w:rsidRPr="005013EC" w:rsidRDefault="008948AA" w:rsidP="008948AA">
            <w:pPr>
              <w:pStyle w:val="ReportHead"/>
              <w:suppressAutoHyphens/>
              <w:jc w:val="left"/>
              <w:rPr>
                <w:sz w:val="24"/>
                <w:szCs w:val="24"/>
              </w:rPr>
            </w:pPr>
            <w:r w:rsidRPr="005013EC">
              <w:rPr>
                <w:sz w:val="24"/>
                <w:szCs w:val="24"/>
              </w:rPr>
              <w:t>механики материалов, конструкций и машин</w:t>
            </w:r>
          </w:p>
        </w:tc>
        <w:tc>
          <w:tcPr>
            <w:tcW w:w="1310" w:type="dxa"/>
            <w:tcBorders>
              <w:top w:val="nil"/>
              <w:bottom w:val="single" w:sz="4" w:space="0" w:color="auto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 w:val="24"/>
                <w:szCs w:val="24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 w:val="24"/>
                <w:szCs w:val="24"/>
              </w:rPr>
            </w:pPr>
          </w:p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rPr>
                <w:sz w:val="24"/>
                <w:szCs w:val="24"/>
              </w:rPr>
            </w:pPr>
            <w:r w:rsidRPr="005013EC">
              <w:rPr>
                <w:sz w:val="24"/>
                <w:szCs w:val="24"/>
              </w:rPr>
              <w:t>Е.В. Пояркова</w:t>
            </w:r>
          </w:p>
        </w:tc>
      </w:tr>
      <w:tr w:rsidR="008948AA" w:rsidRPr="005013EC" w:rsidTr="008948AA">
        <w:tc>
          <w:tcPr>
            <w:tcW w:w="5070" w:type="dxa"/>
            <w:tcBorders>
              <w:left w:val="nil"/>
              <w:bottom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5013EC">
              <w:rPr>
                <w:i/>
                <w:sz w:val="24"/>
                <w:vertAlign w:val="superscript"/>
              </w:rPr>
              <w:t>наименование кафедры</w:t>
            </w:r>
          </w:p>
        </w:tc>
        <w:tc>
          <w:tcPr>
            <w:tcW w:w="1310" w:type="dxa"/>
            <w:tcBorders>
              <w:bottom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5013EC">
              <w:rPr>
                <w:i/>
                <w:sz w:val="24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5013EC">
              <w:rPr>
                <w:i/>
                <w:sz w:val="24"/>
                <w:vertAlign w:val="superscript"/>
              </w:rPr>
              <w:t>расшифровка подписи</w:t>
            </w:r>
          </w:p>
        </w:tc>
      </w:tr>
      <w:tr w:rsidR="008948AA" w:rsidRPr="005013EC" w:rsidTr="008948AA">
        <w:tc>
          <w:tcPr>
            <w:tcW w:w="5070" w:type="dxa"/>
            <w:tcBorders>
              <w:top w:val="nil"/>
              <w:left w:val="nil"/>
              <w:bottom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i/>
                <w:szCs w:val="28"/>
              </w:rPr>
            </w:pPr>
          </w:p>
          <w:p w:rsidR="008948AA" w:rsidRPr="005013EC" w:rsidRDefault="008948AA" w:rsidP="008948AA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5013EC">
              <w:rPr>
                <w:i/>
                <w:szCs w:val="28"/>
              </w:rPr>
              <w:t>Составители:</w:t>
            </w:r>
          </w:p>
        </w:tc>
        <w:tc>
          <w:tcPr>
            <w:tcW w:w="1310" w:type="dxa"/>
            <w:tcBorders>
              <w:top w:val="nil"/>
              <w:bottom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8948AA" w:rsidRPr="005013EC" w:rsidRDefault="008948AA" w:rsidP="008948AA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</w:tbl>
    <w:p w:rsidR="0052519D" w:rsidRPr="005013EC" w:rsidRDefault="0052519D" w:rsidP="0052519D">
      <w:pPr>
        <w:pStyle w:val="ReportHead"/>
        <w:tabs>
          <w:tab w:val="left" w:pos="10432"/>
        </w:tabs>
        <w:suppressAutoHyphens/>
        <w:jc w:val="both"/>
        <w:rPr>
          <w:sz w:val="24"/>
        </w:rPr>
      </w:pPr>
      <w:r w:rsidRPr="005013EC">
        <w:rPr>
          <w:sz w:val="24"/>
        </w:rPr>
        <w:t xml:space="preserve">Заведующий кафедрой </w:t>
      </w:r>
    </w:p>
    <w:p w:rsidR="0052519D" w:rsidRPr="005013EC" w:rsidRDefault="0052519D" w:rsidP="0052519D">
      <w:pPr>
        <w:pStyle w:val="ReportHead"/>
        <w:tabs>
          <w:tab w:val="left" w:pos="10432"/>
        </w:tabs>
        <w:suppressAutoHyphens/>
        <w:jc w:val="both"/>
        <w:rPr>
          <w:sz w:val="24"/>
          <w:u w:val="single"/>
        </w:rPr>
      </w:pPr>
      <w:r w:rsidRPr="005013EC">
        <w:rPr>
          <w:sz w:val="24"/>
          <w:u w:val="single"/>
        </w:rPr>
        <w:t xml:space="preserve">механики материалов, конструкций и машин               </w:t>
      </w:r>
      <w:r w:rsidR="00D6582C">
        <w:rPr>
          <w:sz w:val="24"/>
          <w:u w:val="single"/>
        </w:rPr>
        <w:t xml:space="preserve">                          </w:t>
      </w:r>
      <w:r w:rsidRPr="005013EC">
        <w:rPr>
          <w:sz w:val="24"/>
          <w:u w:val="single"/>
        </w:rPr>
        <w:t>Е.В. Пояркова</w:t>
      </w:r>
    </w:p>
    <w:p w:rsidR="0052519D" w:rsidRPr="005013EC" w:rsidRDefault="0052519D" w:rsidP="0052519D">
      <w:pPr>
        <w:pStyle w:val="ReportHead"/>
        <w:tabs>
          <w:tab w:val="left" w:pos="10432"/>
        </w:tabs>
        <w:suppressAutoHyphens/>
        <w:jc w:val="both"/>
        <w:rPr>
          <w:i/>
          <w:sz w:val="24"/>
          <w:vertAlign w:val="superscript"/>
        </w:rPr>
      </w:pPr>
      <w:r w:rsidRPr="005013EC">
        <w:rPr>
          <w:i/>
          <w:sz w:val="24"/>
          <w:vertAlign w:val="superscript"/>
        </w:rPr>
        <w:t xml:space="preserve">                                  должность                                                            подпись                               расшифровка подписи</w:t>
      </w:r>
    </w:p>
    <w:p w:rsidR="008948AA" w:rsidRPr="005013EC" w:rsidRDefault="008948AA" w:rsidP="008948AA">
      <w:pPr>
        <w:pStyle w:val="ReportHead"/>
        <w:tabs>
          <w:tab w:val="left" w:pos="10432"/>
        </w:tabs>
        <w:suppressAutoHyphens/>
        <w:jc w:val="both"/>
        <w:rPr>
          <w:sz w:val="24"/>
        </w:rPr>
      </w:pPr>
      <w:r w:rsidRPr="005013EC">
        <w:rPr>
          <w:sz w:val="24"/>
        </w:rPr>
        <w:t xml:space="preserve">Доцент кафедры механики материалов, </w:t>
      </w:r>
    </w:p>
    <w:p w:rsidR="008948AA" w:rsidRPr="005013EC" w:rsidRDefault="008948AA" w:rsidP="008948AA">
      <w:pPr>
        <w:pStyle w:val="ReportHead"/>
        <w:tabs>
          <w:tab w:val="left" w:pos="10432"/>
        </w:tabs>
        <w:suppressAutoHyphens/>
        <w:jc w:val="both"/>
        <w:rPr>
          <w:sz w:val="24"/>
          <w:u w:val="single"/>
        </w:rPr>
      </w:pPr>
      <w:r w:rsidRPr="005013EC">
        <w:rPr>
          <w:sz w:val="24"/>
          <w:u w:val="single"/>
        </w:rPr>
        <w:t xml:space="preserve">конструкций и машин                                                                                  Е.Ю. </w:t>
      </w:r>
      <w:proofErr w:type="spellStart"/>
      <w:r w:rsidRPr="005013EC">
        <w:rPr>
          <w:sz w:val="24"/>
          <w:u w:val="single"/>
        </w:rPr>
        <w:t>Приймак</w:t>
      </w:r>
      <w:proofErr w:type="spellEnd"/>
      <w:r w:rsidRPr="005013EC">
        <w:rPr>
          <w:sz w:val="24"/>
          <w:u w:val="single"/>
        </w:rPr>
        <w:t xml:space="preserve">          </w:t>
      </w:r>
    </w:p>
    <w:p w:rsidR="008948AA" w:rsidRPr="005013EC" w:rsidRDefault="008948AA" w:rsidP="008948AA">
      <w:pPr>
        <w:pStyle w:val="ReportHead"/>
        <w:tabs>
          <w:tab w:val="left" w:pos="10432"/>
        </w:tabs>
        <w:suppressAutoHyphens/>
        <w:jc w:val="both"/>
        <w:rPr>
          <w:sz w:val="24"/>
          <w:u w:val="single"/>
        </w:rPr>
      </w:pPr>
      <w:r w:rsidRPr="005013EC">
        <w:rPr>
          <w:i/>
          <w:sz w:val="24"/>
          <w:vertAlign w:val="superscript"/>
        </w:rPr>
        <w:t xml:space="preserve">                                 должность                                                            подпись                                 расшифровка подписи</w:t>
      </w: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  <w:bookmarkStart w:id="2" w:name="_GoBack"/>
      <w:bookmarkEnd w:id="2"/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5013EC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5013EC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5013EC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5013EC" w:rsidRDefault="00775F92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7416AA" w:rsidRPr="005013EC" w:rsidRDefault="007416AA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5013EC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5013EC" w:rsidRDefault="001A4A80" w:rsidP="008948AA">
      <w:pPr>
        <w:pStyle w:val="ReportHead"/>
        <w:suppressAutoHyphens/>
        <w:spacing w:before="120"/>
        <w:jc w:val="both"/>
        <w:rPr>
          <w:rFonts w:eastAsia="Calibri"/>
          <w:sz w:val="24"/>
          <w:szCs w:val="24"/>
        </w:rPr>
      </w:pPr>
      <w:r w:rsidRPr="005013EC">
        <w:rPr>
          <w:rFonts w:eastAsia="Calibri"/>
          <w:sz w:val="24"/>
          <w:szCs w:val="24"/>
        </w:rPr>
        <w:t xml:space="preserve">Методические указания  является приложением к рабочей программе по дисциплине </w:t>
      </w:r>
      <w:r w:rsidR="0029608D" w:rsidRPr="005013EC">
        <w:rPr>
          <w:rFonts w:eastAsia="Calibri"/>
          <w:sz w:val="24"/>
          <w:szCs w:val="24"/>
        </w:rPr>
        <w:t>«</w:t>
      </w:r>
      <w:r w:rsidR="0052519D" w:rsidRPr="0052519D">
        <w:rPr>
          <w:rFonts w:eastAsia="Calibri"/>
          <w:sz w:val="24"/>
          <w:szCs w:val="24"/>
        </w:rPr>
        <w:t>Дефекты и повреждения деталей и конструкций</w:t>
      </w:r>
      <w:r w:rsidR="008948AA" w:rsidRPr="005013EC">
        <w:rPr>
          <w:rFonts w:eastAsia="Calibri"/>
          <w:sz w:val="24"/>
          <w:szCs w:val="24"/>
        </w:rPr>
        <w:t>»</w:t>
      </w:r>
      <w:r w:rsidRPr="005013EC">
        <w:rPr>
          <w:rFonts w:eastAsia="Calibri"/>
          <w:sz w:val="24"/>
          <w:szCs w:val="24"/>
        </w:rPr>
        <w:t xml:space="preserve">, зарегистрированной в ЦИТ под учетным номером___________  </w:t>
      </w:r>
    </w:p>
    <w:p w:rsidR="00D45B0E" w:rsidRPr="005013EC" w:rsidRDefault="00D45B0E" w:rsidP="008948AA">
      <w:pPr>
        <w:pStyle w:val="ReportHead"/>
        <w:suppressAutoHyphens/>
        <w:spacing w:before="120"/>
        <w:jc w:val="both"/>
        <w:rPr>
          <w:rFonts w:eastAsia="Calibri"/>
          <w:sz w:val="24"/>
          <w:szCs w:val="24"/>
        </w:rPr>
      </w:pPr>
      <w:r w:rsidRPr="005013EC">
        <w:rPr>
          <w:rFonts w:eastAsia="Calibri"/>
          <w:sz w:val="24"/>
          <w:szCs w:val="24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5013EC" w:rsidRDefault="00C72CC3" w:rsidP="00EF38EE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5013EC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5013EC" w:rsidRDefault="00C72CC3" w:rsidP="00EF38EE">
          <w:pPr>
            <w:spacing w:line="360" w:lineRule="auto"/>
            <w:rPr>
              <w:sz w:val="28"/>
              <w:szCs w:val="28"/>
            </w:rPr>
          </w:pPr>
        </w:p>
        <w:p w:rsidR="00283B91" w:rsidRDefault="003307B2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5013EC">
            <w:rPr>
              <w:sz w:val="28"/>
              <w:szCs w:val="28"/>
            </w:rPr>
            <w:fldChar w:fldCharType="begin"/>
          </w:r>
          <w:r w:rsidRPr="005013EC">
            <w:rPr>
              <w:sz w:val="28"/>
              <w:szCs w:val="28"/>
            </w:rPr>
            <w:instrText xml:space="preserve"> TOC \o "1-3" \h \z \u </w:instrText>
          </w:r>
          <w:r w:rsidRPr="005013EC">
            <w:rPr>
              <w:sz w:val="28"/>
              <w:szCs w:val="28"/>
            </w:rPr>
            <w:fldChar w:fldCharType="separate"/>
          </w:r>
          <w:hyperlink w:anchor="_Toc59892754" w:history="1">
            <w:r w:rsidR="00283B91" w:rsidRPr="00425327">
              <w:rPr>
                <w:rStyle w:val="a9"/>
                <w:noProof/>
                <w:lang w:bidi="or-IN"/>
              </w:rPr>
              <w:t>1.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Планирование и организация времени, необходимого для изучения дисциплины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_Toc59892754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4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55" w:history="1">
            <w:r w:rsidR="00283B91" w:rsidRPr="00425327">
              <w:rPr>
                <w:rStyle w:val="a9"/>
                <w:noProof/>
                <w:lang w:bidi="or-IN"/>
              </w:rPr>
              <w:t>2.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_Toc59892755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4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56" w:history="1">
            <w:r w:rsidR="00283B91" w:rsidRPr="00425327">
              <w:rPr>
                <w:rStyle w:val="a9"/>
                <w:noProof/>
                <w:lang w:bidi="or-IN"/>
              </w:rPr>
              <w:t>3.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Подготовка к лекциям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_Toc59892756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7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57" w:history="1">
            <w:r w:rsidR="00283B91" w:rsidRPr="00425327">
              <w:rPr>
                <w:rStyle w:val="a9"/>
                <w:noProof/>
                <w:lang w:bidi="or-IN"/>
              </w:rPr>
              <w:t>4.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Подготовка к практическим занятиям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_Toc59892757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7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58" w:history="1">
            <w:r w:rsidR="00283B91" w:rsidRPr="00425327">
              <w:rPr>
                <w:rStyle w:val="a9"/>
                <w:noProof/>
                <w:lang w:bidi="or-IN"/>
              </w:rPr>
              <w:t>5.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Самостоятельная работа студента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_Toc59892758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7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59" w:history="1">
            <w:r w:rsidR="00283B91" w:rsidRPr="00425327">
              <w:rPr>
                <w:rStyle w:val="a9"/>
                <w:noProof/>
              </w:rPr>
              <w:t>6.1. Самостоятельная работа в аудиторное время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_Toc59892759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8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60" w:history="1">
            <w:r w:rsidR="00283B91" w:rsidRPr="00425327">
              <w:rPr>
                <w:rStyle w:val="a9"/>
                <w:noProof/>
              </w:rPr>
              <w:t xml:space="preserve">6.2. Самостоятельная работа </w:t>
            </w:r>
            <w:r w:rsidR="00283B91" w:rsidRPr="00425327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="00283B91" w:rsidRPr="00425327">
              <w:rPr>
                <w:rStyle w:val="a9"/>
                <w:noProof/>
              </w:rPr>
              <w:t>время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_Toc59892760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8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61" w:history="1">
            <w:r w:rsidR="00283B91" w:rsidRPr="00425327">
              <w:rPr>
                <w:rStyle w:val="a9"/>
                <w:noProof/>
                <w:lang w:bidi="or-IN"/>
              </w:rPr>
              <w:t>6.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Рекомендации по работе с литературой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_Toc59892761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8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283B91" w:rsidRDefault="008F6FFA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9892762" w:history="1">
            <w:r w:rsidR="00283B91" w:rsidRPr="00425327">
              <w:rPr>
                <w:rStyle w:val="a9"/>
                <w:noProof/>
                <w:lang w:bidi="or-IN"/>
              </w:rPr>
              <w:t>7.</w:t>
            </w:r>
            <w:r w:rsidR="00283B9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83B91" w:rsidRPr="00425327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 w:rsidR="00283B91">
              <w:rPr>
                <w:noProof/>
                <w:webHidden/>
              </w:rPr>
              <w:tab/>
            </w:r>
            <w:r w:rsidR="00283B91">
              <w:rPr>
                <w:noProof/>
                <w:webHidden/>
              </w:rPr>
              <w:fldChar w:fldCharType="begin"/>
            </w:r>
            <w:r w:rsidR="00283B91">
              <w:rPr>
                <w:noProof/>
                <w:webHidden/>
              </w:rPr>
              <w:instrText xml:space="preserve"> PAGEREF _Toc59892762 \h </w:instrText>
            </w:r>
            <w:r w:rsidR="00283B91">
              <w:rPr>
                <w:noProof/>
                <w:webHidden/>
              </w:rPr>
            </w:r>
            <w:r w:rsidR="00283B91">
              <w:rPr>
                <w:noProof/>
                <w:webHidden/>
              </w:rPr>
              <w:fldChar w:fldCharType="separate"/>
            </w:r>
            <w:r w:rsidR="00283B91">
              <w:rPr>
                <w:noProof/>
                <w:webHidden/>
              </w:rPr>
              <w:t>9</w:t>
            </w:r>
            <w:r w:rsidR="00283B91">
              <w:rPr>
                <w:noProof/>
                <w:webHidden/>
              </w:rPr>
              <w:fldChar w:fldCharType="end"/>
            </w:r>
          </w:hyperlink>
        </w:p>
        <w:p w:rsidR="003307B2" w:rsidRPr="005013EC" w:rsidRDefault="003307B2" w:rsidP="00EF38EE">
          <w:pPr>
            <w:spacing w:line="360" w:lineRule="auto"/>
            <w:rPr>
              <w:sz w:val="28"/>
              <w:szCs w:val="28"/>
            </w:rPr>
          </w:pPr>
          <w:r w:rsidRPr="005013EC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5013EC" w:rsidRDefault="003307B2" w:rsidP="00DF4F4D">
      <w:pPr>
        <w:spacing w:line="360" w:lineRule="auto"/>
        <w:rPr>
          <w:sz w:val="28"/>
          <w:szCs w:val="28"/>
        </w:rPr>
      </w:pPr>
      <w:r w:rsidRPr="005013EC">
        <w:rPr>
          <w:sz w:val="28"/>
          <w:szCs w:val="28"/>
        </w:rPr>
        <w:br w:type="page"/>
      </w:r>
    </w:p>
    <w:p w:rsidR="00FA2833" w:rsidRPr="005013EC" w:rsidRDefault="00FA2833" w:rsidP="0029608D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3" w:name="_Toc59892754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:rsidR="0029608D" w:rsidRPr="005013EC" w:rsidRDefault="0029608D" w:rsidP="00FA2833">
      <w:pPr>
        <w:ind w:firstLine="709"/>
        <w:jc w:val="both"/>
        <w:rPr>
          <w:lang w:bidi="or-IN"/>
        </w:rPr>
      </w:pPr>
    </w:p>
    <w:p w:rsidR="0029608D" w:rsidRPr="005013EC" w:rsidRDefault="00FA2833" w:rsidP="00FA2833">
      <w:pPr>
        <w:ind w:firstLine="709"/>
        <w:jc w:val="both"/>
        <w:rPr>
          <w:lang w:bidi="or-IN"/>
        </w:rPr>
      </w:pPr>
      <w:r w:rsidRPr="005013EC">
        <w:rPr>
          <w:lang w:bidi="or-IN"/>
        </w:rPr>
        <w:t xml:space="preserve">Важным условием успешного освоения дисциплины </w:t>
      </w:r>
      <w:r w:rsidR="0029608D" w:rsidRPr="005013EC">
        <w:rPr>
          <w:lang w:bidi="or-IN"/>
        </w:rPr>
        <w:t>«</w:t>
      </w:r>
      <w:r w:rsidR="0052519D" w:rsidRPr="0052519D">
        <w:rPr>
          <w:lang w:bidi="or-IN"/>
        </w:rPr>
        <w:t>Дефекты и повреждения деталей и конструкций</w:t>
      </w:r>
      <w:r w:rsidR="0029608D" w:rsidRPr="005013EC">
        <w:rPr>
          <w:lang w:bidi="or-IN"/>
        </w:rPr>
        <w:t xml:space="preserve">» обучающимися </w:t>
      </w:r>
      <w:r w:rsidR="00D45B0E" w:rsidRPr="005013EC">
        <w:rPr>
          <w:lang w:bidi="or-IN"/>
        </w:rPr>
        <w:t xml:space="preserve">Оренбургского государственного университета (далее – Университета) </w:t>
      </w:r>
      <w:r w:rsidR="0029608D" w:rsidRPr="005013EC">
        <w:rPr>
          <w:lang w:bidi="or-IN"/>
        </w:rPr>
        <w:t xml:space="preserve">направления подготовки </w:t>
      </w:r>
      <w:r w:rsidR="006C512A" w:rsidRPr="005013EC">
        <w:rPr>
          <w:lang w:bidi="or-IN"/>
        </w:rPr>
        <w:t xml:space="preserve">20.03.01 </w:t>
      </w:r>
      <w:proofErr w:type="spellStart"/>
      <w:r w:rsidR="006C512A" w:rsidRPr="005013EC">
        <w:rPr>
          <w:lang w:bidi="or-IN"/>
        </w:rPr>
        <w:t>Техносферная</w:t>
      </w:r>
      <w:proofErr w:type="spellEnd"/>
      <w:r w:rsidR="006C512A" w:rsidRPr="005013EC">
        <w:rPr>
          <w:lang w:bidi="or-IN"/>
        </w:rPr>
        <w:t xml:space="preserve"> безопасность</w:t>
      </w:r>
      <w:r w:rsidR="0029608D" w:rsidRPr="005013EC">
        <w:rPr>
          <w:lang w:bidi="or-IN"/>
        </w:rPr>
        <w:t xml:space="preserve"> (профиль – </w:t>
      </w:r>
      <w:r w:rsidR="006C512A" w:rsidRPr="005013EC">
        <w:rPr>
          <w:lang w:bidi="or-IN"/>
        </w:rPr>
        <w:t>Промышленная безопасность и производственный контроль</w:t>
      </w:r>
      <w:r w:rsidR="0029608D" w:rsidRPr="005013EC">
        <w:rPr>
          <w:lang w:bidi="or-IN"/>
        </w:rPr>
        <w:t>)</w:t>
      </w:r>
      <w:r w:rsidRPr="005013EC">
        <w:rPr>
          <w:lang w:bidi="or-IN"/>
        </w:rPr>
        <w:t xml:space="preserve">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Его наличие позволит подчинить свободное время целям учебы, трудиться более успешно и эффективно.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FA2833" w:rsidRPr="005013EC" w:rsidRDefault="00FA2833" w:rsidP="00FA2833">
      <w:pPr>
        <w:ind w:firstLine="709"/>
        <w:jc w:val="both"/>
        <w:rPr>
          <w:lang w:bidi="or-IN"/>
        </w:rPr>
      </w:pPr>
      <w:r w:rsidRPr="005013EC">
        <w:rPr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</w:t>
      </w:r>
      <w:r w:rsidR="008D3D77" w:rsidRPr="005013EC">
        <w:rPr>
          <w:lang w:bidi="or-IN"/>
        </w:rPr>
        <w:t>ствующей темы лекционного курса.</w:t>
      </w:r>
      <w:r w:rsidRPr="005013EC">
        <w:rPr>
          <w:lang w:bidi="or-IN"/>
        </w:rPr>
        <w:t xml:space="preserve"> </w:t>
      </w:r>
      <w:r w:rsidR="008D3D77" w:rsidRPr="005013EC">
        <w:rPr>
          <w:lang w:bidi="or-IN"/>
        </w:rPr>
        <w:t xml:space="preserve">Это </w:t>
      </w:r>
      <w:r w:rsidRPr="005013EC">
        <w:rPr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5013EC" w:rsidRDefault="00FA2833" w:rsidP="00FA2833">
      <w:pPr>
        <w:ind w:firstLine="709"/>
        <w:jc w:val="both"/>
        <w:rPr>
          <w:lang w:bidi="or-IN"/>
        </w:rPr>
      </w:pPr>
      <w:r w:rsidRPr="005013EC">
        <w:rPr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 и практических</w:t>
      </w:r>
      <w:r w:rsidR="008D3D77" w:rsidRPr="005013EC">
        <w:rPr>
          <w:lang w:bidi="or-IN"/>
        </w:rPr>
        <w:t xml:space="preserve"> </w:t>
      </w:r>
      <w:r w:rsidRPr="005013EC">
        <w:rPr>
          <w:lang w:bidi="or-IN"/>
        </w:rPr>
        <w:t>занятий), работа на которых обладает определенной спецификой.</w:t>
      </w:r>
    </w:p>
    <w:p w:rsidR="00775F92" w:rsidRPr="005013EC" w:rsidRDefault="00C23078" w:rsidP="00FA2833">
      <w:pPr>
        <w:ind w:firstLine="709"/>
        <w:jc w:val="both"/>
        <w:rPr>
          <w:rStyle w:val="a9"/>
          <w:lang w:bidi="or-IN"/>
        </w:rPr>
      </w:pPr>
      <w:r w:rsidRPr="005013EC">
        <w:rPr>
          <w:lang w:bidi="or-IN"/>
        </w:rPr>
        <w:t>При организации обучения следует учитывать рекомендации</w:t>
      </w:r>
      <w:r w:rsidR="00572BE1" w:rsidRPr="005013EC">
        <w:rPr>
          <w:lang w:bidi="or-IN"/>
        </w:rPr>
        <w:t>,</w:t>
      </w:r>
      <w:r w:rsidR="0029608D" w:rsidRPr="005013EC">
        <w:rPr>
          <w:lang w:bidi="or-IN"/>
        </w:rPr>
        <w:t xml:space="preserve"> изложенные на сайте У</w:t>
      </w:r>
      <w:r w:rsidRPr="005013EC">
        <w:rPr>
          <w:lang w:bidi="or-IN"/>
        </w:rPr>
        <w:t>ниверситета</w:t>
      </w:r>
      <w:r w:rsidR="00572BE1" w:rsidRPr="005013EC">
        <w:rPr>
          <w:lang w:bidi="or-IN"/>
        </w:rPr>
        <w:t xml:space="preserve"> в разделе «СТУДЕНТУ»</w:t>
      </w:r>
      <w:r w:rsidRPr="005013EC">
        <w:t xml:space="preserve"> </w:t>
      </w:r>
      <w:hyperlink r:id="rId9" w:history="1">
        <w:r w:rsidRPr="005013EC">
          <w:rPr>
            <w:rStyle w:val="a9"/>
            <w:lang w:bidi="or-IN"/>
          </w:rPr>
          <w:t>http://www.osu.ru/doc/1302</w:t>
        </w:r>
      </w:hyperlink>
      <w:r w:rsidR="00D45B0E" w:rsidRPr="005013EC">
        <w:rPr>
          <w:rStyle w:val="a9"/>
          <w:lang w:bidi="or-IN"/>
        </w:rPr>
        <w:t>.</w:t>
      </w:r>
    </w:p>
    <w:p w:rsidR="00D45B0E" w:rsidRPr="005013EC" w:rsidRDefault="00D45B0E" w:rsidP="00FA2833">
      <w:pPr>
        <w:ind w:firstLine="709"/>
        <w:jc w:val="both"/>
        <w:rPr>
          <w:lang w:bidi="or-IN"/>
        </w:rPr>
      </w:pPr>
    </w:p>
    <w:p w:rsidR="00775F92" w:rsidRPr="005013EC" w:rsidRDefault="00775F92" w:rsidP="00775F92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 xml:space="preserve"> </w:t>
      </w:r>
      <w:bookmarkStart w:id="4" w:name="_Toc59892755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>Методические рекомендации по изучению дисциплины</w:t>
      </w:r>
      <w:bookmarkEnd w:id="4"/>
    </w:p>
    <w:p w:rsidR="00AD5FE7" w:rsidRPr="005013EC" w:rsidRDefault="00AD5FE7" w:rsidP="00775F92">
      <w:pPr>
        <w:autoSpaceDE w:val="0"/>
        <w:autoSpaceDN w:val="0"/>
        <w:adjustRightInd w:val="0"/>
        <w:ind w:firstLine="709"/>
        <w:jc w:val="both"/>
      </w:pPr>
    </w:p>
    <w:p w:rsidR="00E90406" w:rsidRPr="005013EC" w:rsidRDefault="00972B32" w:rsidP="00514E2D">
      <w:pPr>
        <w:tabs>
          <w:tab w:val="num" w:pos="720"/>
        </w:tabs>
        <w:autoSpaceDE w:val="0"/>
        <w:autoSpaceDN w:val="0"/>
        <w:adjustRightInd w:val="0"/>
        <w:ind w:firstLine="709"/>
        <w:jc w:val="both"/>
      </w:pPr>
      <w:r w:rsidRPr="005013EC">
        <w:t xml:space="preserve">К началу изучения </w:t>
      </w:r>
      <w:proofErr w:type="gramStart"/>
      <w:r w:rsidRPr="005013EC">
        <w:t>дисциплины</w:t>
      </w:r>
      <w:proofErr w:type="gramEnd"/>
      <w:r w:rsidRPr="005013EC"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5013EC">
        <w:t>Moodle</w:t>
      </w:r>
      <w:proofErr w:type="spellEnd"/>
      <w:r w:rsidRPr="005013EC">
        <w:t>, автоматизированной интерактивной системе сетевого тестирования АИССТ и т.п.</w:t>
      </w:r>
      <w:r w:rsidR="00514E2D" w:rsidRPr="005013EC">
        <w:t xml:space="preserve"> </w:t>
      </w:r>
    </w:p>
    <w:p w:rsidR="006A13CA" w:rsidRPr="005013EC" w:rsidRDefault="00514E2D" w:rsidP="00514E2D">
      <w:pPr>
        <w:tabs>
          <w:tab w:val="num" w:pos="720"/>
        </w:tabs>
        <w:autoSpaceDE w:val="0"/>
        <w:autoSpaceDN w:val="0"/>
        <w:adjustRightInd w:val="0"/>
        <w:ind w:firstLine="709"/>
        <w:jc w:val="both"/>
        <w:rPr>
          <w:b/>
        </w:rPr>
      </w:pPr>
      <w:r w:rsidRPr="005013EC">
        <w:t>У</w:t>
      </w:r>
      <w:r w:rsidR="006A13CA" w:rsidRPr="005013EC">
        <w:t>четн</w:t>
      </w:r>
      <w:r w:rsidRPr="005013EC">
        <w:t>ые</w:t>
      </w:r>
      <w:r w:rsidR="006A13CA" w:rsidRPr="005013EC">
        <w:t xml:space="preserve"> </w:t>
      </w:r>
      <w:r w:rsidRPr="005013EC">
        <w:t>данные (логин и пароль) можно</w:t>
      </w:r>
      <w:r w:rsidR="006A13CA" w:rsidRPr="005013EC">
        <w:t xml:space="preserve"> </w:t>
      </w:r>
      <w:r w:rsidRPr="005013EC">
        <w:t xml:space="preserve">получить </w:t>
      </w:r>
      <w:r w:rsidR="006A13CA" w:rsidRPr="005013EC">
        <w:t>в научной библиотеке ОГУ</w:t>
      </w:r>
      <w:r w:rsidRPr="005013EC">
        <w:t xml:space="preserve"> в</w:t>
      </w:r>
      <w:r w:rsidR="006A13CA" w:rsidRPr="005013EC">
        <w:t xml:space="preserve"> </w:t>
      </w:r>
      <w:r w:rsidR="00AC7D37" w:rsidRPr="005013EC">
        <w:t>аудитории</w:t>
      </w:r>
      <w:r w:rsidRPr="005013EC">
        <w:t xml:space="preserve"> </w:t>
      </w:r>
      <w:r w:rsidR="006A13CA" w:rsidRPr="005013EC">
        <w:rPr>
          <w:b/>
        </w:rPr>
        <w:t xml:space="preserve">170503  </w:t>
      </w:r>
      <w:r w:rsidR="00E90406" w:rsidRPr="005013EC">
        <w:t>(</w:t>
      </w:r>
      <w:r w:rsidR="006A13CA" w:rsidRPr="005013EC">
        <w:t xml:space="preserve">студентам АСФ, АКИ, ГГФ, ТФ, ФМИТ, ФПБИ, ХБФ, </w:t>
      </w:r>
      <w:proofErr w:type="spellStart"/>
      <w:r w:rsidR="006A13CA" w:rsidRPr="005013EC">
        <w:t>ФизФ</w:t>
      </w:r>
      <w:proofErr w:type="spellEnd"/>
      <w:r w:rsidR="006A13CA" w:rsidRPr="005013EC">
        <w:t>, ЭЭФ</w:t>
      </w:r>
      <w:r w:rsidR="00E90406" w:rsidRPr="005013EC">
        <w:t>)</w:t>
      </w:r>
      <w:r w:rsidRPr="005013EC">
        <w:rPr>
          <w:b/>
        </w:rPr>
        <w:t>.</w:t>
      </w:r>
    </w:p>
    <w:p w:rsidR="006A13CA" w:rsidRPr="005013EC" w:rsidRDefault="006A13CA" w:rsidP="006A13CA">
      <w:pPr>
        <w:autoSpaceDE w:val="0"/>
        <w:autoSpaceDN w:val="0"/>
        <w:adjustRightInd w:val="0"/>
        <w:ind w:firstLine="709"/>
        <w:jc w:val="both"/>
      </w:pPr>
      <w:r w:rsidRPr="005013EC"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5013EC">
        <w:t xml:space="preserve">также </w:t>
      </w:r>
      <w:r w:rsidRPr="005013EC">
        <w:t xml:space="preserve">получить </w:t>
      </w:r>
      <w:r w:rsidRPr="005013EC">
        <w:rPr>
          <w:b/>
        </w:rPr>
        <w:t>удаленно</w:t>
      </w:r>
      <w:r w:rsidRPr="005013EC">
        <w:t>. Для этого нужно зарегистрироваться на сайте научной библиотеки ОГУ</w:t>
      </w:r>
      <w:r w:rsidR="00531618" w:rsidRPr="005013EC">
        <w:t xml:space="preserve"> </w:t>
      </w:r>
      <w:hyperlink r:id="rId10" w:history="1">
        <w:r w:rsidR="00531618" w:rsidRPr="005013EC">
          <w:rPr>
            <w:rStyle w:val="a9"/>
            <w:color w:val="auto"/>
          </w:rPr>
          <w:t>http://artlib.osu.ru/site_new/</w:t>
        </w:r>
      </w:hyperlink>
      <w:r w:rsidRPr="005013EC">
        <w:t xml:space="preserve">, следуя инструкции </w:t>
      </w:r>
      <w:r w:rsidR="00514E2D" w:rsidRPr="005013EC">
        <w:t xml:space="preserve">по ссылке </w:t>
      </w:r>
      <w:r w:rsidR="00531618" w:rsidRPr="005013EC">
        <w:t xml:space="preserve">«регистрация» </w:t>
      </w:r>
      <w:r w:rsidR="0089576F" w:rsidRPr="005013EC">
        <w:t xml:space="preserve">в окне </w:t>
      </w:r>
      <w:r w:rsidR="00531618" w:rsidRPr="005013EC">
        <w:t>«авторизация»</w:t>
      </w:r>
      <w:r w:rsidR="00E90406" w:rsidRPr="005013EC">
        <w:t xml:space="preserve"> (см. рисунок 1)</w:t>
      </w:r>
      <w:r w:rsidR="0089576F" w:rsidRPr="005013EC">
        <w:t>.</w:t>
      </w:r>
      <w:r w:rsidRPr="005013EC">
        <w:t xml:space="preserve"> </w:t>
      </w:r>
    </w:p>
    <w:p w:rsidR="004D3FFE" w:rsidRPr="005013EC" w:rsidRDefault="004D3FFE" w:rsidP="004D3FFE">
      <w:pPr>
        <w:autoSpaceDE w:val="0"/>
        <w:autoSpaceDN w:val="0"/>
        <w:adjustRightInd w:val="0"/>
        <w:ind w:firstLine="709"/>
        <w:jc w:val="both"/>
      </w:pPr>
      <w:r w:rsidRPr="005013EC"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сайта ОГУ </w:t>
      </w:r>
      <w:hyperlink r:id="rId11" w:history="1">
        <w:r w:rsidRPr="005013EC">
          <w:rPr>
            <w:u w:val="single"/>
          </w:rPr>
          <w:t>http://www.osu.ru/</w:t>
        </w:r>
      </w:hyperlink>
      <w:r w:rsidRPr="005013EC">
        <w:t xml:space="preserve"> (см. рисунок 2).</w:t>
      </w:r>
    </w:p>
    <w:p w:rsidR="004D3FFE" w:rsidRPr="005013EC" w:rsidRDefault="004D3FFE" w:rsidP="004D3FFE">
      <w:pPr>
        <w:autoSpaceDE w:val="0"/>
        <w:autoSpaceDN w:val="0"/>
        <w:adjustRightInd w:val="0"/>
        <w:ind w:firstLine="709"/>
        <w:jc w:val="both"/>
        <w:rPr>
          <w:noProof/>
        </w:rPr>
      </w:pPr>
      <w:r w:rsidRPr="005013EC">
        <w:rPr>
          <w:noProof/>
        </w:rPr>
        <w:t>Далее, попадая на страницу Единого окна доступа, необходимо авторизоваться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Pr="005013EC">
        <w:t xml:space="preserve"> </w:t>
      </w:r>
      <w:r w:rsidRPr="005013EC">
        <w:rPr>
          <w:noProof/>
        </w:rPr>
        <w:t>Moodle.</w:t>
      </w:r>
    </w:p>
    <w:p w:rsidR="004D3FFE" w:rsidRPr="005013EC" w:rsidRDefault="004D3FFE" w:rsidP="004D3FFE">
      <w:pPr>
        <w:autoSpaceDE w:val="0"/>
        <w:autoSpaceDN w:val="0"/>
        <w:adjustRightInd w:val="0"/>
        <w:ind w:firstLine="709"/>
        <w:jc w:val="both"/>
      </w:pPr>
      <w:r w:rsidRPr="005013EC">
        <w:t>Перед началом процесса освоения дисциплины обучающимся необходимо ознакомиться с: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t>настоящими методическими указаниями по освоению дисциплины;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t>содержанием рабочей программы дисциплины;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t>целями и задачами дисциплины, ее связями с другими дисциплинами образовательной программы;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t>перечнем основной и дополнительной литературы*;</w:t>
      </w:r>
    </w:p>
    <w:p w:rsidR="004D3FFE" w:rsidRPr="005013EC" w:rsidRDefault="004D3FFE" w:rsidP="004D3FFE">
      <w:pPr>
        <w:keepNext/>
        <w:keepLines/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eastAsia="Calibri"/>
        </w:rPr>
      </w:pPr>
      <w:r w:rsidRPr="005013EC">
        <w:t xml:space="preserve">перечнем </w:t>
      </w:r>
      <w:proofErr w:type="spellStart"/>
      <w:r w:rsidRPr="005013EC">
        <w:t>интернет-ресурсов</w:t>
      </w:r>
      <w:proofErr w:type="spellEnd"/>
      <w:r w:rsidRPr="005013EC">
        <w:t>, необходимых для освоения дисциплины;</w:t>
      </w:r>
    </w:p>
    <w:p w:rsidR="004D3FFE" w:rsidRPr="005013EC" w:rsidRDefault="004D3FFE" w:rsidP="004D3FFE">
      <w:pPr>
        <w:keepNext/>
        <w:keepLines/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eastAsia="Calibri"/>
        </w:rPr>
      </w:pPr>
      <w:r w:rsidRPr="005013EC">
        <w:t>видами самостоятельной работы;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t xml:space="preserve">методическими разработками по данной дисциплине, в том числе имеющимися в электронном курсе </w:t>
      </w:r>
      <w:r w:rsidRPr="005013EC">
        <w:rPr>
          <w:lang w:val="en-US"/>
        </w:rPr>
        <w:t>Moodle</w:t>
      </w:r>
      <w:r w:rsidRPr="005013EC">
        <w:t>;</w:t>
      </w:r>
    </w:p>
    <w:p w:rsidR="004D3FFE" w:rsidRPr="005013EC" w:rsidRDefault="004D3FFE" w:rsidP="004D3FFE">
      <w:pPr>
        <w:numPr>
          <w:ilvl w:val="0"/>
          <w:numId w:val="17"/>
        </w:numPr>
        <w:autoSpaceDE w:val="0"/>
        <w:autoSpaceDN w:val="0"/>
        <w:adjustRightInd w:val="0"/>
        <w:jc w:val="both"/>
      </w:pPr>
      <w:r w:rsidRPr="005013EC">
        <w:lastRenderedPageBreak/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531618" w:rsidRPr="005013EC" w:rsidRDefault="00531618" w:rsidP="006A13CA">
      <w:pPr>
        <w:autoSpaceDE w:val="0"/>
        <w:autoSpaceDN w:val="0"/>
        <w:adjustRightInd w:val="0"/>
        <w:ind w:firstLine="709"/>
        <w:jc w:val="both"/>
      </w:pPr>
    </w:p>
    <w:p w:rsidR="00531618" w:rsidRPr="005013EC" w:rsidRDefault="00E75E75" w:rsidP="004D3FFE">
      <w:pPr>
        <w:autoSpaceDE w:val="0"/>
        <w:autoSpaceDN w:val="0"/>
        <w:adjustRightInd w:val="0"/>
        <w:jc w:val="center"/>
        <w:rPr>
          <w:color w:val="FF0000"/>
        </w:rPr>
      </w:pPr>
      <w:r w:rsidRPr="005013E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FF917A" wp14:editId="3D7CD6F4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oundrect w14:anchorId="21B6A352"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5013E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4F1C1D" wp14:editId="6AF67DB1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oundrect w14:anchorId="271C9390"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5013EC">
        <w:rPr>
          <w:noProof/>
        </w:rPr>
        <w:drawing>
          <wp:inline distT="0" distB="0" distL="0" distR="0" wp14:anchorId="0D40E491" wp14:editId="0D8D4C7F">
            <wp:extent cx="6374243" cy="3498112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4260" r="-2041" b="6147"/>
                    <a:stretch/>
                  </pic:blipFill>
                  <pic:spPr bwMode="auto">
                    <a:xfrm>
                      <a:off x="0" y="0"/>
                      <a:ext cx="6375463" cy="34987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5013EC" w:rsidRDefault="00E90406" w:rsidP="006A13CA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531618" w:rsidRPr="005013EC" w:rsidRDefault="00E90406" w:rsidP="006A13CA">
      <w:pPr>
        <w:autoSpaceDE w:val="0"/>
        <w:autoSpaceDN w:val="0"/>
        <w:adjustRightInd w:val="0"/>
        <w:ind w:firstLine="709"/>
        <w:jc w:val="both"/>
      </w:pPr>
      <w:r w:rsidRPr="005013EC">
        <w:t>Рисунок 1 – Авторизированный доступ в научную библиотеку ОГУ</w:t>
      </w:r>
    </w:p>
    <w:p w:rsidR="00E90406" w:rsidRPr="005013EC" w:rsidRDefault="00E90406" w:rsidP="006A13CA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531618" w:rsidRPr="005013EC" w:rsidRDefault="00E90406" w:rsidP="006A13CA">
      <w:pPr>
        <w:autoSpaceDE w:val="0"/>
        <w:autoSpaceDN w:val="0"/>
        <w:adjustRightInd w:val="0"/>
        <w:ind w:firstLine="709"/>
        <w:jc w:val="both"/>
        <w:rPr>
          <w:color w:val="FF0000"/>
        </w:rPr>
      </w:pPr>
      <w:r w:rsidRPr="005013E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BC51FF" wp14:editId="53A25D68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oundrect w14:anchorId="13AE7A43"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5013EC" w:rsidRDefault="0004095C" w:rsidP="004D3FFE">
      <w:pPr>
        <w:autoSpaceDE w:val="0"/>
        <w:autoSpaceDN w:val="0"/>
        <w:adjustRightInd w:val="0"/>
        <w:ind w:hanging="426"/>
        <w:jc w:val="center"/>
      </w:pPr>
      <w:r w:rsidRPr="005013EC">
        <w:rPr>
          <w:noProof/>
        </w:rPr>
        <w:drawing>
          <wp:inline distT="0" distB="0" distL="0" distR="0" wp14:anchorId="16E63A59" wp14:editId="195925ED">
            <wp:extent cx="6619420" cy="247738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6615883" cy="24760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5013EC" w:rsidRDefault="007E7753" w:rsidP="007E7753">
      <w:pPr>
        <w:autoSpaceDE w:val="0"/>
        <w:autoSpaceDN w:val="0"/>
        <w:adjustRightInd w:val="0"/>
        <w:ind w:hanging="426"/>
        <w:jc w:val="center"/>
        <w:rPr>
          <w:vertAlign w:val="subscript"/>
        </w:rPr>
      </w:pPr>
    </w:p>
    <w:p w:rsidR="007E7753" w:rsidRPr="005013EC" w:rsidRDefault="007E7753" w:rsidP="007E7753">
      <w:pPr>
        <w:autoSpaceDE w:val="0"/>
        <w:autoSpaceDN w:val="0"/>
        <w:adjustRightInd w:val="0"/>
        <w:ind w:hanging="426"/>
        <w:jc w:val="center"/>
      </w:pPr>
      <w:r w:rsidRPr="005013EC">
        <w:t>Рисунок 2 – Начало маршрута доступа к информационным ресурсам ОГУ</w:t>
      </w:r>
    </w:p>
    <w:p w:rsidR="00FA4BED" w:rsidRPr="005013EC" w:rsidRDefault="00FA4BED" w:rsidP="00FA4BED">
      <w:pPr>
        <w:autoSpaceDE w:val="0"/>
        <w:autoSpaceDN w:val="0"/>
        <w:adjustRightInd w:val="0"/>
        <w:ind w:firstLine="709"/>
        <w:jc w:val="both"/>
      </w:pPr>
    </w:p>
    <w:p w:rsidR="00FA4BED" w:rsidRPr="005013EC" w:rsidRDefault="00FA4BED" w:rsidP="00FA4BED">
      <w:pPr>
        <w:autoSpaceDE w:val="0"/>
        <w:autoSpaceDN w:val="0"/>
        <w:adjustRightInd w:val="0"/>
        <w:ind w:firstLine="709"/>
        <w:jc w:val="both"/>
      </w:pPr>
      <w:r w:rsidRPr="005013EC">
        <w:t xml:space="preserve">В процессе освоения </w:t>
      </w:r>
      <w:proofErr w:type="gramStart"/>
      <w:r w:rsidRPr="005013EC">
        <w:t>дисциплины</w:t>
      </w:r>
      <w:proofErr w:type="gramEnd"/>
      <w:r w:rsidRPr="005013EC">
        <w:t xml:space="preserve">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литературу**,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5013EC">
        <w:t>Moodle</w:t>
      </w:r>
      <w:proofErr w:type="spellEnd"/>
      <w:r w:rsidRPr="005013EC">
        <w:t>.</w:t>
      </w:r>
    </w:p>
    <w:p w:rsidR="00684FC1" w:rsidRPr="005013EC" w:rsidRDefault="007E7753" w:rsidP="008235F7">
      <w:pPr>
        <w:autoSpaceDE w:val="0"/>
        <w:autoSpaceDN w:val="0"/>
        <w:adjustRightInd w:val="0"/>
        <w:ind w:firstLine="709"/>
        <w:jc w:val="both"/>
      </w:pPr>
      <w:r w:rsidRPr="005013E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10B46A" wp14:editId="77E60CA3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oundrect w14:anchorId="409975B3"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5013EC">
        <w:rPr>
          <w:noProof/>
        </w:rPr>
        <w:drawing>
          <wp:inline distT="0" distB="0" distL="0" distR="0" wp14:anchorId="4F7FCA04" wp14:editId="7475DE95">
            <wp:extent cx="5182238" cy="362570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5195921" cy="363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5013EC" w:rsidRDefault="00684FC1" w:rsidP="00684FC1">
      <w:pPr>
        <w:autoSpaceDE w:val="0"/>
        <w:autoSpaceDN w:val="0"/>
        <w:adjustRightInd w:val="0"/>
        <w:ind w:firstLine="709"/>
        <w:jc w:val="center"/>
      </w:pPr>
    </w:p>
    <w:p w:rsidR="007E7753" w:rsidRPr="005013EC" w:rsidRDefault="007E7753" w:rsidP="00684FC1">
      <w:pPr>
        <w:autoSpaceDE w:val="0"/>
        <w:autoSpaceDN w:val="0"/>
        <w:adjustRightInd w:val="0"/>
        <w:ind w:firstLine="709"/>
        <w:jc w:val="center"/>
        <w:rPr>
          <w:color w:val="FF0000"/>
        </w:rPr>
      </w:pPr>
      <w:r w:rsidRPr="005013EC">
        <w:t xml:space="preserve">Рисунок </w:t>
      </w:r>
      <w:r w:rsidR="00684FC1" w:rsidRPr="005013EC">
        <w:t>3</w:t>
      </w:r>
      <w:r w:rsidRPr="005013EC">
        <w:t xml:space="preserve"> – Авторизированный доступ </w:t>
      </w:r>
      <w:r w:rsidR="00684FC1" w:rsidRPr="005013EC">
        <w:t xml:space="preserve">в единую систему информационных ресурсов </w:t>
      </w:r>
      <w:r w:rsidRPr="005013EC">
        <w:t>ОГУ</w:t>
      </w:r>
    </w:p>
    <w:p w:rsidR="00531618" w:rsidRPr="005013EC" w:rsidRDefault="00531618" w:rsidP="006A13CA">
      <w:pPr>
        <w:autoSpaceDE w:val="0"/>
        <w:autoSpaceDN w:val="0"/>
        <w:adjustRightInd w:val="0"/>
        <w:ind w:firstLine="709"/>
        <w:jc w:val="both"/>
        <w:rPr>
          <w:color w:val="FF0000"/>
        </w:rPr>
      </w:pPr>
    </w:p>
    <w:p w:rsidR="00C23078" w:rsidRPr="005013EC" w:rsidRDefault="00072DE1" w:rsidP="00775F92">
      <w:pPr>
        <w:autoSpaceDE w:val="0"/>
        <w:autoSpaceDN w:val="0"/>
        <w:adjustRightInd w:val="0"/>
        <w:ind w:firstLine="709"/>
        <w:jc w:val="both"/>
        <w:rPr>
          <w:i/>
        </w:rPr>
      </w:pPr>
      <w:r>
        <w:t>С</w:t>
      </w:r>
      <w:r w:rsidR="0074053C" w:rsidRPr="005013EC">
        <w:t xml:space="preserve"> рабочей программой дисциплины все обучающиеся могут ознакомиться с помощью сервиса</w:t>
      </w:r>
      <w:r w:rsidR="009C2E4F" w:rsidRPr="005013EC">
        <w:t xml:space="preserve"> Электронн</w:t>
      </w:r>
      <w:r w:rsidR="0074053C" w:rsidRPr="005013EC">
        <w:t>ой</w:t>
      </w:r>
      <w:r w:rsidR="009C2E4F" w:rsidRPr="005013EC">
        <w:t xml:space="preserve"> информационно-образовательн</w:t>
      </w:r>
      <w:r w:rsidR="0074053C" w:rsidRPr="005013EC">
        <w:t>ой</w:t>
      </w:r>
      <w:r w:rsidR="009C2E4F" w:rsidRPr="005013EC">
        <w:t xml:space="preserve"> сред</w:t>
      </w:r>
      <w:r w:rsidR="0074053C" w:rsidRPr="005013EC">
        <w:t>ы</w:t>
      </w:r>
      <w:r w:rsidR="009C2E4F" w:rsidRPr="005013EC">
        <w:t xml:space="preserve"> (ЭИОС), обеспечивающ</w:t>
      </w:r>
      <w:r w:rsidR="0074053C" w:rsidRPr="005013EC">
        <w:t>ей</w:t>
      </w:r>
      <w:r w:rsidR="009C2E4F" w:rsidRPr="005013EC">
        <w:t xml:space="preserve"> доступ к электронным информацион</w:t>
      </w:r>
      <w:r>
        <w:t>ным и образовательным ресурсам</w:t>
      </w:r>
      <w:r w:rsidR="0074053C" w:rsidRPr="005013EC">
        <w:rPr>
          <w:rStyle w:val="a9"/>
        </w:rPr>
        <w:t>.</w:t>
      </w:r>
    </w:p>
    <w:p w:rsidR="0074053C" w:rsidRPr="005013EC" w:rsidRDefault="0074053C" w:rsidP="004F29B0">
      <w:pPr>
        <w:ind w:firstLine="709"/>
        <w:jc w:val="both"/>
      </w:pPr>
      <w:r w:rsidRPr="005013EC"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5013EC" w:rsidRDefault="0074053C" w:rsidP="004F29B0">
      <w:pPr>
        <w:ind w:firstLine="709"/>
        <w:jc w:val="both"/>
      </w:pPr>
      <w:r w:rsidRPr="005013EC">
        <w:t>− с</w:t>
      </w:r>
      <w:r w:rsidR="004F29B0" w:rsidRPr="005013EC">
        <w:t xml:space="preserve">айт </w:t>
      </w:r>
      <w:r w:rsidRPr="005013EC">
        <w:t xml:space="preserve">научной </w:t>
      </w:r>
      <w:r w:rsidR="004F29B0" w:rsidRPr="005013EC">
        <w:t xml:space="preserve">библиотеки </w:t>
      </w:r>
      <w:r w:rsidRPr="005013EC">
        <w:t>Университета</w:t>
      </w:r>
      <w:r w:rsidR="004F29B0" w:rsidRPr="005013EC">
        <w:t xml:space="preserve">: </w:t>
      </w:r>
      <w:hyperlink r:id="rId15" w:history="1">
        <w:r w:rsidR="004F29B0" w:rsidRPr="005013EC">
          <w:rPr>
            <w:rStyle w:val="a9"/>
          </w:rPr>
          <w:t>http://artlib.osu.ru/site_new/</w:t>
        </w:r>
      </w:hyperlink>
      <w:r w:rsidRPr="005013EC">
        <w:rPr>
          <w:rStyle w:val="a9"/>
        </w:rPr>
        <w:t>;</w:t>
      </w:r>
    </w:p>
    <w:p w:rsidR="004F29B0" w:rsidRPr="005013EC" w:rsidRDefault="0074053C" w:rsidP="004F29B0">
      <w:pPr>
        <w:autoSpaceDE w:val="0"/>
        <w:autoSpaceDN w:val="0"/>
        <w:adjustRightInd w:val="0"/>
        <w:ind w:firstLine="709"/>
        <w:jc w:val="both"/>
      </w:pPr>
      <w:r w:rsidRPr="005013EC">
        <w:t>− страница кафедры на с</w:t>
      </w:r>
      <w:r w:rsidR="004F29B0" w:rsidRPr="005013EC">
        <w:t>айт</w:t>
      </w:r>
      <w:r w:rsidRPr="005013EC">
        <w:t>е Университета</w:t>
      </w:r>
      <w:r w:rsidR="004F29B0" w:rsidRPr="005013EC">
        <w:t xml:space="preserve">:  </w:t>
      </w:r>
      <w:hyperlink r:id="rId16" w:history="1">
        <w:r w:rsidR="004F29B0" w:rsidRPr="005013EC">
          <w:rPr>
            <w:rStyle w:val="a9"/>
          </w:rPr>
          <w:t>http://www.osu.ru/doc/635/kafedra/6679</w:t>
        </w:r>
      </w:hyperlink>
      <w:r w:rsidR="004F29B0" w:rsidRPr="005013EC">
        <w:t>;</w:t>
      </w:r>
    </w:p>
    <w:p w:rsidR="000B3C73" w:rsidRPr="005013EC" w:rsidRDefault="007E6C5B" w:rsidP="000B3C73">
      <w:pPr>
        <w:autoSpaceDE w:val="0"/>
        <w:autoSpaceDN w:val="0"/>
        <w:adjustRightInd w:val="0"/>
        <w:ind w:firstLine="709"/>
        <w:jc w:val="both"/>
      </w:pPr>
      <w:r w:rsidRPr="005013EC">
        <w:t>− с</w:t>
      </w:r>
      <w:r w:rsidR="006C10A2" w:rsidRPr="005013EC">
        <w:t xml:space="preserve">траница кафедры </w:t>
      </w:r>
      <w:r w:rsidR="00F16429" w:rsidRPr="005013EC">
        <w:t xml:space="preserve">в социальной </w:t>
      </w:r>
      <w:r w:rsidR="006C10A2" w:rsidRPr="005013EC">
        <w:t xml:space="preserve">сети </w:t>
      </w:r>
      <w:proofErr w:type="spellStart"/>
      <w:r w:rsidR="006C10A2" w:rsidRPr="005013EC">
        <w:t>ВКонтакте</w:t>
      </w:r>
      <w:proofErr w:type="spellEnd"/>
      <w:r w:rsidR="006C10A2" w:rsidRPr="005013EC">
        <w:t xml:space="preserve">: </w:t>
      </w:r>
      <w:hyperlink r:id="rId17" w:tgtFrame="_blank" w:history="1">
        <w:r w:rsidR="006C10A2" w:rsidRPr="005013EC">
          <w:rPr>
            <w:rStyle w:val="a9"/>
          </w:rPr>
          <w:t>vk.com/</w:t>
        </w:r>
        <w:proofErr w:type="spellStart"/>
        <w:r w:rsidR="006C10A2" w:rsidRPr="005013EC">
          <w:rPr>
            <w:rStyle w:val="a9"/>
          </w:rPr>
          <w:t>mechanics_osu</w:t>
        </w:r>
        <w:proofErr w:type="spellEnd"/>
      </w:hyperlink>
      <w:r w:rsidR="00F16429" w:rsidRPr="005013EC">
        <w:rPr>
          <w:rStyle w:val="a9"/>
        </w:rPr>
        <w:t>.</w:t>
      </w:r>
      <w:r w:rsidR="000B3C73" w:rsidRPr="005013EC">
        <w:rPr>
          <w:rStyle w:val="a9"/>
        </w:rPr>
        <w:t xml:space="preserve"> </w:t>
      </w:r>
      <w:r w:rsidR="00F16429" w:rsidRPr="005013EC">
        <w:t xml:space="preserve"> </w:t>
      </w:r>
    </w:p>
    <w:p w:rsidR="00E10DC3" w:rsidRPr="005013EC" w:rsidRDefault="00E10DC3" w:rsidP="00E10DC3">
      <w:pPr>
        <w:autoSpaceDE w:val="0"/>
        <w:autoSpaceDN w:val="0"/>
        <w:adjustRightInd w:val="0"/>
        <w:jc w:val="both"/>
      </w:pPr>
    </w:p>
    <w:p w:rsidR="00E10DC3" w:rsidRPr="005013EC" w:rsidRDefault="00E10DC3" w:rsidP="00E10DC3">
      <w:pPr>
        <w:autoSpaceDE w:val="0"/>
        <w:autoSpaceDN w:val="0"/>
        <w:adjustRightInd w:val="0"/>
        <w:jc w:val="both"/>
      </w:pPr>
      <w:r w:rsidRPr="005013EC">
        <w:t>__________________________________________________________________</w:t>
      </w:r>
    </w:p>
    <w:p w:rsidR="00AD3A75" w:rsidRPr="005013EC" w:rsidRDefault="00E75E75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 xml:space="preserve">*На сайте ОГУ имеется возможность получения </w:t>
      </w:r>
      <w:r w:rsidR="00AD3A75" w:rsidRPr="005013EC">
        <w:rPr>
          <w:sz w:val="22"/>
          <w:szCs w:val="22"/>
        </w:rPr>
        <w:t>доступ</w:t>
      </w:r>
      <w:r w:rsidRPr="005013EC">
        <w:rPr>
          <w:sz w:val="22"/>
          <w:szCs w:val="22"/>
        </w:rPr>
        <w:t>а</w:t>
      </w:r>
      <w:r w:rsidR="00AD3A75" w:rsidRPr="005013EC">
        <w:rPr>
          <w:sz w:val="22"/>
          <w:szCs w:val="22"/>
        </w:rPr>
        <w:t xml:space="preserve"> к эл</w:t>
      </w:r>
      <w:r w:rsidRPr="005013EC">
        <w:rPr>
          <w:sz w:val="22"/>
          <w:szCs w:val="22"/>
        </w:rPr>
        <w:t xml:space="preserve">ектронным </w:t>
      </w:r>
      <w:r w:rsidR="00E10DC3" w:rsidRPr="005013EC">
        <w:rPr>
          <w:sz w:val="22"/>
          <w:szCs w:val="22"/>
        </w:rPr>
        <w:t>версиям учебников и учебно-методических изданий</w:t>
      </w:r>
      <w:r w:rsidRPr="005013EC">
        <w:rPr>
          <w:sz w:val="22"/>
          <w:szCs w:val="22"/>
        </w:rPr>
        <w:t xml:space="preserve">, указанным </w:t>
      </w:r>
      <w:r w:rsidR="00AD3A75" w:rsidRPr="005013EC">
        <w:rPr>
          <w:sz w:val="22"/>
          <w:szCs w:val="22"/>
        </w:rPr>
        <w:t xml:space="preserve">в </w:t>
      </w:r>
      <w:r w:rsidRPr="005013EC">
        <w:rPr>
          <w:sz w:val="22"/>
          <w:szCs w:val="22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5013EC" w:rsidRDefault="00E10DC3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AD3A75" w:rsidRPr="005013EC" w:rsidRDefault="00E75E75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>**</w:t>
      </w:r>
      <w:r w:rsidR="00E10DC3" w:rsidRPr="005013EC">
        <w:rPr>
          <w:sz w:val="22"/>
          <w:szCs w:val="22"/>
        </w:rPr>
        <w:t>Если в поле «Р</w:t>
      </w:r>
      <w:r w:rsidR="00AD3A75" w:rsidRPr="005013EC">
        <w:rPr>
          <w:sz w:val="22"/>
          <w:szCs w:val="22"/>
        </w:rPr>
        <w:t>ежим доступа»</w:t>
      </w:r>
      <w:r w:rsidR="00E10DC3" w:rsidRPr="005013EC">
        <w:rPr>
          <w:sz w:val="22"/>
          <w:szCs w:val="22"/>
        </w:rPr>
        <w:t xml:space="preserve"> (см. рисунок 1)</w:t>
      </w:r>
      <w:r w:rsidR="00AD3A75" w:rsidRPr="005013EC">
        <w:rPr>
          <w:sz w:val="22"/>
          <w:szCs w:val="22"/>
        </w:rPr>
        <w:t xml:space="preserve"> есть </w:t>
      </w:r>
      <w:r w:rsidR="00E10DC3" w:rsidRPr="005013EC">
        <w:rPr>
          <w:sz w:val="22"/>
          <w:szCs w:val="22"/>
        </w:rPr>
        <w:t>аббревиатура</w:t>
      </w:r>
      <w:r w:rsidR="00AD3A75" w:rsidRPr="005013EC">
        <w:rPr>
          <w:sz w:val="22"/>
          <w:szCs w:val="22"/>
        </w:rPr>
        <w:t xml:space="preserve"> ЭБС (электронно-библиотечная система) необходимо поступить следующим образом:</w:t>
      </w:r>
    </w:p>
    <w:p w:rsidR="00E10DC3" w:rsidRPr="005013EC" w:rsidRDefault="00AD3A75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 xml:space="preserve">1) зайти на сайт научной библиотеки ОГУ www.lib.osu.ru; </w:t>
      </w:r>
    </w:p>
    <w:p w:rsidR="00AD3A75" w:rsidRPr="005013EC" w:rsidRDefault="00E10DC3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 xml:space="preserve">2) </w:t>
      </w:r>
      <w:r w:rsidR="00AD3A75" w:rsidRPr="005013EC">
        <w:rPr>
          <w:sz w:val="22"/>
          <w:szCs w:val="22"/>
        </w:rPr>
        <w:t>найти поле «ЭБС» (в левой части экрана);</w:t>
      </w:r>
    </w:p>
    <w:p w:rsidR="00AD3A75" w:rsidRPr="005013EC" w:rsidRDefault="00E10DC3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>3</w:t>
      </w:r>
      <w:r w:rsidR="00AD3A75" w:rsidRPr="005013EC">
        <w:rPr>
          <w:sz w:val="22"/>
          <w:szCs w:val="22"/>
        </w:rPr>
        <w:t xml:space="preserve">) кликнуть на баннер соответствующей ЭБС (Издательство «Лань», «Университетская библиотека </w:t>
      </w:r>
      <w:r w:rsidR="00AD3A75" w:rsidRPr="005013EC">
        <w:rPr>
          <w:sz w:val="22"/>
          <w:szCs w:val="22"/>
          <w:lang w:val="en-US"/>
        </w:rPr>
        <w:t>online</w:t>
      </w:r>
      <w:r w:rsidR="00AD3A75" w:rsidRPr="005013EC">
        <w:rPr>
          <w:sz w:val="22"/>
          <w:szCs w:val="22"/>
        </w:rPr>
        <w:t>», и др.</w:t>
      </w:r>
    </w:p>
    <w:p w:rsidR="00E10DC3" w:rsidRPr="005013EC" w:rsidRDefault="00E10DC3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5013EC" w:rsidRDefault="00E10DC3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E10DC3" w:rsidRPr="005013EC" w:rsidRDefault="00AD3A75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 xml:space="preserve">Доступ к ресурсам ЭБС открыт со всех компьютеров </w:t>
      </w:r>
      <w:r w:rsidRPr="005013EC">
        <w:rPr>
          <w:b/>
          <w:sz w:val="22"/>
          <w:szCs w:val="22"/>
        </w:rPr>
        <w:t>сети университета</w:t>
      </w:r>
      <w:r w:rsidRPr="005013EC">
        <w:rPr>
          <w:sz w:val="22"/>
          <w:szCs w:val="22"/>
        </w:rPr>
        <w:t xml:space="preserve"> и его филиалов без регистрации. </w:t>
      </w:r>
    </w:p>
    <w:p w:rsidR="00AD3A75" w:rsidRPr="005013EC" w:rsidRDefault="00AD3A75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5013EC">
        <w:rPr>
          <w:sz w:val="22"/>
          <w:szCs w:val="22"/>
        </w:rPr>
        <w:t xml:space="preserve">Доступ к ЭБС с </w:t>
      </w:r>
      <w:r w:rsidRPr="005013EC">
        <w:rPr>
          <w:b/>
          <w:sz w:val="22"/>
          <w:szCs w:val="22"/>
        </w:rPr>
        <w:t>домашних</w:t>
      </w:r>
      <w:r w:rsidRPr="005013EC">
        <w:rPr>
          <w:sz w:val="22"/>
          <w:szCs w:val="22"/>
        </w:rPr>
        <w:t xml:space="preserve"> компьютеров ос</w:t>
      </w:r>
      <w:r w:rsidR="00E10DC3" w:rsidRPr="005013EC">
        <w:rPr>
          <w:sz w:val="22"/>
          <w:szCs w:val="22"/>
        </w:rPr>
        <w:t>уществляется по логину и паролю.</w:t>
      </w:r>
      <w:r w:rsidRPr="005013EC">
        <w:rPr>
          <w:sz w:val="22"/>
          <w:szCs w:val="22"/>
        </w:rPr>
        <w:t xml:space="preserve"> </w:t>
      </w:r>
      <w:r w:rsidR="00E10DC3" w:rsidRPr="005013EC">
        <w:rPr>
          <w:sz w:val="22"/>
          <w:szCs w:val="22"/>
        </w:rPr>
        <w:t>Д</w:t>
      </w:r>
      <w:r w:rsidRPr="005013EC">
        <w:rPr>
          <w:sz w:val="22"/>
          <w:szCs w:val="22"/>
        </w:rPr>
        <w:t xml:space="preserve">ля этого необходимо </w:t>
      </w:r>
      <w:r w:rsidR="00E10DC3" w:rsidRPr="005013EC">
        <w:rPr>
          <w:sz w:val="22"/>
          <w:szCs w:val="22"/>
        </w:rPr>
        <w:t xml:space="preserve">предварительно </w:t>
      </w:r>
      <w:r w:rsidRPr="005013EC">
        <w:rPr>
          <w:sz w:val="22"/>
          <w:szCs w:val="22"/>
        </w:rPr>
        <w:t>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FA4BED" w:rsidRPr="005013EC" w:rsidRDefault="00FA4BED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FA4BED" w:rsidRPr="005013EC" w:rsidRDefault="00FA4BED" w:rsidP="00AD3A75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:rsidR="00FA2833" w:rsidRPr="005013EC" w:rsidRDefault="00FA2833" w:rsidP="003307B2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5" w:name="_Toc59892756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lastRenderedPageBreak/>
        <w:t>Подготовка к лекциям</w:t>
      </w:r>
      <w:bookmarkEnd w:id="5"/>
    </w:p>
    <w:p w:rsidR="00775F92" w:rsidRPr="005013EC" w:rsidRDefault="00775F92" w:rsidP="00775F92">
      <w:pPr>
        <w:ind w:firstLine="709"/>
        <w:jc w:val="both"/>
        <w:rPr>
          <w:lang w:bidi="or-IN"/>
        </w:rPr>
      </w:pPr>
      <w:r w:rsidRPr="005013EC">
        <w:rPr>
          <w:lang w:bidi="or-IN"/>
        </w:rPr>
        <w:t xml:space="preserve">Основными видами аудиторной работы </w:t>
      </w:r>
      <w:r w:rsidR="00F16429" w:rsidRPr="005013EC">
        <w:rPr>
          <w:lang w:bidi="or-IN"/>
        </w:rPr>
        <w:t>обучающихся</w:t>
      </w:r>
      <w:r w:rsidR="008A2873" w:rsidRPr="005013EC">
        <w:rPr>
          <w:lang w:bidi="or-IN"/>
        </w:rPr>
        <w:t xml:space="preserve"> являются лекционные </w:t>
      </w:r>
      <w:r w:rsidRPr="005013EC">
        <w:rPr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423900" w:rsidRPr="005013EC">
        <w:rPr>
          <w:lang w:bidi="or-IN"/>
        </w:rPr>
        <w:t xml:space="preserve">практические </w:t>
      </w:r>
      <w:r w:rsidRPr="005013EC">
        <w:rPr>
          <w:lang w:bidi="or-IN"/>
        </w:rPr>
        <w:t>заняти</w:t>
      </w:r>
      <w:r w:rsidR="00423900" w:rsidRPr="005013EC">
        <w:rPr>
          <w:lang w:bidi="or-IN"/>
        </w:rPr>
        <w:t>я</w:t>
      </w:r>
      <w:r w:rsidR="00CD6C68" w:rsidRPr="005013EC">
        <w:rPr>
          <w:lang w:bidi="or-IN"/>
        </w:rPr>
        <w:t xml:space="preserve">, коллоквиум, вместе с тем, </w:t>
      </w:r>
      <w:r w:rsidR="008A2873" w:rsidRPr="005013EC">
        <w:rPr>
          <w:lang w:bidi="or-IN"/>
        </w:rPr>
        <w:t>четко формулирует</w:t>
      </w:r>
      <w:r w:rsidRPr="005013EC">
        <w:rPr>
          <w:lang w:bidi="or-IN"/>
        </w:rPr>
        <w:t xml:space="preserve"> и указания на самостоятельную работу.</w:t>
      </w:r>
    </w:p>
    <w:p w:rsidR="00775F92" w:rsidRPr="005013EC" w:rsidRDefault="00775F92" w:rsidP="00775F92">
      <w:pPr>
        <w:ind w:firstLine="709"/>
        <w:jc w:val="both"/>
        <w:rPr>
          <w:lang w:bidi="or-IN"/>
        </w:rPr>
      </w:pPr>
      <w:r w:rsidRPr="005013EC">
        <w:rPr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5013EC" w:rsidRDefault="00FA2833" w:rsidP="00FA2833">
      <w:pPr>
        <w:ind w:firstLine="709"/>
        <w:jc w:val="both"/>
        <w:rPr>
          <w:lang w:bidi="or-IN"/>
        </w:rPr>
      </w:pPr>
      <w:r w:rsidRPr="005013EC">
        <w:rPr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5013EC">
        <w:rPr>
          <w:lang w:bidi="or-IN"/>
        </w:rPr>
        <w:t>зучаемого предмета как в историческом аспекте</w:t>
      </w:r>
      <w:r w:rsidRPr="005013EC">
        <w:rPr>
          <w:lang w:bidi="or-IN"/>
        </w:rPr>
        <w:t>, так и в настоящее время.</w:t>
      </w:r>
    </w:p>
    <w:p w:rsidR="00FA2833" w:rsidRPr="005013EC" w:rsidRDefault="00FA2833" w:rsidP="00BD3F15">
      <w:pPr>
        <w:ind w:firstLine="709"/>
        <w:jc w:val="both"/>
        <w:rPr>
          <w:lang w:bidi="or-IN"/>
        </w:rPr>
      </w:pPr>
      <w:r w:rsidRPr="005013EC">
        <w:rPr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5013EC">
        <w:rPr>
          <w:lang w:bidi="or-IN"/>
        </w:rPr>
        <w:t>.</w:t>
      </w:r>
    </w:p>
    <w:p w:rsidR="00F16429" w:rsidRPr="005013EC" w:rsidRDefault="00FA2833" w:rsidP="006C10A2">
      <w:pPr>
        <w:ind w:firstLine="709"/>
        <w:jc w:val="both"/>
        <w:rPr>
          <w:lang w:bidi="or-IN"/>
        </w:rPr>
      </w:pPr>
      <w:r w:rsidRPr="005013EC">
        <w:rPr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5013EC">
        <w:rPr>
          <w:lang w:bidi="or-IN"/>
        </w:rPr>
        <w:t xml:space="preserve"> </w:t>
      </w:r>
    </w:p>
    <w:p w:rsidR="006C10A2" w:rsidRPr="005013EC" w:rsidRDefault="006C10A2" w:rsidP="006C10A2">
      <w:pPr>
        <w:ind w:firstLine="709"/>
        <w:jc w:val="both"/>
        <w:rPr>
          <w:lang w:bidi="or-IN"/>
        </w:rPr>
      </w:pPr>
      <w:r w:rsidRPr="005013EC">
        <w:rPr>
          <w:lang w:bidi="or-IN"/>
        </w:rPr>
        <w:t>При составлении конспектов рекомендуется ознакомиться со статьей</w:t>
      </w:r>
      <w:r w:rsidR="00F16429" w:rsidRPr="005013EC">
        <w:rPr>
          <w:lang w:bidi="or-IN"/>
        </w:rPr>
        <w:t>, размещенной на сайте Университета</w:t>
      </w:r>
      <w:r w:rsidRPr="005013EC">
        <w:rPr>
          <w:lang w:bidi="or-IN"/>
        </w:rPr>
        <w:t xml:space="preserve">: </w:t>
      </w:r>
      <w:hyperlink r:id="rId18" w:history="1">
        <w:r w:rsidRPr="005013EC">
          <w:rPr>
            <w:rStyle w:val="a9"/>
            <w:lang w:bidi="or-IN"/>
          </w:rPr>
          <w:t>http://www.osu.ru/doc/961/article/5187</w:t>
        </w:r>
      </w:hyperlink>
      <w:r w:rsidR="00F16429" w:rsidRPr="005013EC">
        <w:rPr>
          <w:rStyle w:val="a9"/>
          <w:lang w:bidi="or-IN"/>
        </w:rPr>
        <w:t>.</w:t>
      </w:r>
    </w:p>
    <w:p w:rsidR="00FA2833" w:rsidRPr="005013EC" w:rsidRDefault="00FA2833" w:rsidP="00FA2833">
      <w:pPr>
        <w:ind w:firstLine="709"/>
        <w:jc w:val="both"/>
        <w:rPr>
          <w:lang w:bidi="or-IN"/>
        </w:rPr>
      </w:pPr>
      <w:r w:rsidRPr="005013EC">
        <w:rPr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5013EC">
        <w:rPr>
          <w:lang w:bidi="or-IN"/>
        </w:rPr>
        <w:t>т глубоко овладеть теоретическими</w:t>
      </w:r>
      <w:r w:rsidRPr="005013EC">
        <w:rPr>
          <w:lang w:bidi="or-IN"/>
        </w:rPr>
        <w:t xml:space="preserve"> </w:t>
      </w:r>
      <w:r w:rsidR="00F16429" w:rsidRPr="005013EC">
        <w:rPr>
          <w:lang w:bidi="or-IN"/>
        </w:rPr>
        <w:t>знаниями</w:t>
      </w:r>
      <w:r w:rsidRPr="005013EC">
        <w:rPr>
          <w:lang w:bidi="or-IN"/>
        </w:rPr>
        <w:t>.</w:t>
      </w:r>
    </w:p>
    <w:p w:rsidR="009F746E" w:rsidRPr="005013EC" w:rsidRDefault="009F746E" w:rsidP="00FA2833">
      <w:pPr>
        <w:ind w:firstLine="709"/>
        <w:jc w:val="both"/>
        <w:rPr>
          <w:lang w:bidi="or-IN"/>
        </w:rPr>
      </w:pPr>
    </w:p>
    <w:p w:rsidR="00FA2833" w:rsidRPr="005013EC" w:rsidRDefault="00FA2833" w:rsidP="003307B2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6" w:name="_Toc59892757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>Подготовка к практическим занятиям</w:t>
      </w:r>
      <w:bookmarkEnd w:id="6"/>
      <w:r w:rsidR="00AD5FE7"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 xml:space="preserve"> </w:t>
      </w:r>
    </w:p>
    <w:p w:rsidR="00B36510" w:rsidRPr="005013EC" w:rsidRDefault="00B36510" w:rsidP="00B36510">
      <w:pPr>
        <w:ind w:firstLine="709"/>
        <w:jc w:val="both"/>
      </w:pPr>
      <w:r w:rsidRPr="005013EC"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5013EC" w:rsidRDefault="00B36510" w:rsidP="00B36510">
      <w:pPr>
        <w:ind w:firstLine="709"/>
        <w:jc w:val="both"/>
      </w:pPr>
      <w:r w:rsidRPr="005013EC">
        <w:t xml:space="preserve">Практическое занятие </w:t>
      </w:r>
      <w:r w:rsidR="0096507F" w:rsidRPr="005013EC">
        <w:t>−</w:t>
      </w:r>
      <w:r w:rsidRPr="005013EC"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5013EC" w:rsidRDefault="00B36510" w:rsidP="00B36510">
      <w:pPr>
        <w:ind w:firstLine="709"/>
        <w:jc w:val="both"/>
      </w:pPr>
      <w:r w:rsidRPr="005013EC"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5013EC">
        <w:t>−</w:t>
      </w:r>
      <w:r w:rsidRPr="005013EC">
        <w:t xml:space="preserve"> уяснить связь решаемых задач с теоретическими положениями. </w:t>
      </w:r>
    </w:p>
    <w:p w:rsidR="00B36510" w:rsidRPr="005013EC" w:rsidRDefault="00B36510" w:rsidP="00B36510">
      <w:pPr>
        <w:ind w:firstLine="709"/>
        <w:jc w:val="both"/>
      </w:pPr>
      <w:r w:rsidRPr="005013EC"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1B2C23" w:rsidRPr="00DC406A" w:rsidRDefault="001B2C23" w:rsidP="001B2C23">
      <w:pPr>
        <w:autoSpaceDE w:val="0"/>
        <w:autoSpaceDN w:val="0"/>
        <w:adjustRightInd w:val="0"/>
        <w:ind w:firstLine="709"/>
        <w:jc w:val="both"/>
      </w:pPr>
    </w:p>
    <w:p w:rsidR="00B2112E" w:rsidRPr="005013EC" w:rsidRDefault="00B2112E" w:rsidP="00B2112E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7" w:name="_Toc11423059"/>
      <w:bookmarkStart w:id="8" w:name="_Toc59892758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>Самостоятельная работа студента</w:t>
      </w:r>
      <w:bookmarkEnd w:id="7"/>
      <w:bookmarkEnd w:id="8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 xml:space="preserve"> </w:t>
      </w:r>
    </w:p>
    <w:p w:rsidR="00257BE6" w:rsidRPr="005013EC" w:rsidRDefault="00B2112E" w:rsidP="00B2112E">
      <w:pPr>
        <w:autoSpaceDE w:val="0"/>
        <w:autoSpaceDN w:val="0"/>
        <w:adjustRightInd w:val="0"/>
        <w:ind w:firstLine="709"/>
        <w:jc w:val="both"/>
      </w:pPr>
      <w:r w:rsidRPr="005013EC"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5013EC"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5013EC" w:rsidRDefault="00B2112E" w:rsidP="00B2112E">
      <w:pPr>
        <w:autoSpaceDE w:val="0"/>
        <w:autoSpaceDN w:val="0"/>
        <w:adjustRightInd w:val="0"/>
        <w:ind w:firstLine="709"/>
        <w:jc w:val="both"/>
      </w:pPr>
      <w:r w:rsidRPr="005013EC">
        <w:t xml:space="preserve">Самостоятельная работа </w:t>
      </w:r>
      <w:r w:rsidR="00257BE6" w:rsidRPr="005013EC">
        <w:t>обучающегося</w:t>
      </w:r>
      <w:r w:rsidRPr="005013EC"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</w:t>
      </w:r>
      <w:r w:rsidRPr="005013EC">
        <w:lastRenderedPageBreak/>
        <w:t xml:space="preserve">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5013EC">
        <w:t>Можно</w:t>
      </w:r>
      <w:r w:rsidRPr="005013EC"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5013EC">
        <w:t xml:space="preserve">работ </w:t>
      </w:r>
      <w:r w:rsidRPr="005013EC">
        <w:t xml:space="preserve">и </w:t>
      </w:r>
      <w:r w:rsidR="00257BE6" w:rsidRPr="005013EC">
        <w:t>выпускной квалификационной работы</w:t>
      </w:r>
      <w:r w:rsidRPr="005013EC">
        <w:t>.  </w:t>
      </w:r>
    </w:p>
    <w:p w:rsidR="004503B1" w:rsidRDefault="004503B1" w:rsidP="004503B1">
      <w:pPr>
        <w:autoSpaceDE w:val="0"/>
        <w:autoSpaceDN w:val="0"/>
        <w:adjustRightInd w:val="0"/>
        <w:ind w:firstLine="709"/>
        <w:jc w:val="both"/>
      </w:pPr>
      <w:r w:rsidRPr="005013EC">
        <w:t>Самостоятельная работа по данной дисциплине включает:</w:t>
      </w:r>
    </w:p>
    <w:p w:rsidR="0052519D" w:rsidRPr="0052519D" w:rsidRDefault="0052519D" w:rsidP="0052519D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709"/>
        <w:jc w:val="both"/>
      </w:pPr>
      <w:r w:rsidRPr="0052519D">
        <w:t>самостоятельное изучение разделов;</w:t>
      </w:r>
    </w:p>
    <w:p w:rsidR="0052519D" w:rsidRPr="0052519D" w:rsidRDefault="0052519D" w:rsidP="0052519D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709"/>
        <w:jc w:val="both"/>
      </w:pPr>
      <w:r w:rsidRPr="0052519D">
        <w:t xml:space="preserve"> самоподготовка (проработка и повторение лекционного материала и материала учебников и учебных пособий;</w:t>
      </w:r>
    </w:p>
    <w:p w:rsidR="0052519D" w:rsidRPr="005013EC" w:rsidRDefault="00E153B9" w:rsidP="001B2C23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709"/>
        <w:jc w:val="both"/>
      </w:pPr>
      <w:r>
        <w:t xml:space="preserve"> </w:t>
      </w:r>
      <w:r w:rsidR="0052519D" w:rsidRPr="0052519D">
        <w:t>подготовка к практическим занятиям</w:t>
      </w:r>
    </w:p>
    <w:p w:rsidR="00B2112E" w:rsidRPr="005013EC" w:rsidRDefault="00B2112E" w:rsidP="00B2112E">
      <w:pPr>
        <w:autoSpaceDE w:val="0"/>
        <w:autoSpaceDN w:val="0"/>
        <w:adjustRightInd w:val="0"/>
        <w:ind w:firstLine="709"/>
        <w:jc w:val="both"/>
      </w:pPr>
      <w:r w:rsidRPr="005013EC">
        <w:t>Самостоятельная работа может осуществляться в аудиторной и внеаудиторной формах.</w:t>
      </w:r>
    </w:p>
    <w:p w:rsidR="008744D5" w:rsidRPr="005013EC" w:rsidRDefault="001B2C23" w:rsidP="008744D5">
      <w:pPr>
        <w:pStyle w:val="2"/>
        <w:ind w:firstLine="708"/>
        <w:rPr>
          <w:rFonts w:ascii="Times New Roman" w:hAnsi="Times New Roman" w:cs="Times New Roman"/>
          <w:color w:val="auto"/>
          <w:sz w:val="24"/>
          <w:szCs w:val="24"/>
        </w:rPr>
      </w:pPr>
      <w:bookmarkStart w:id="9" w:name="_Toc59892759"/>
      <w:r>
        <w:rPr>
          <w:rFonts w:ascii="Times New Roman" w:hAnsi="Times New Roman" w:cs="Times New Roman"/>
          <w:color w:val="auto"/>
          <w:sz w:val="24"/>
          <w:szCs w:val="24"/>
        </w:rPr>
        <w:t>6</w:t>
      </w:r>
      <w:r w:rsidR="008744D5" w:rsidRPr="005013EC">
        <w:rPr>
          <w:rFonts w:ascii="Times New Roman" w:hAnsi="Times New Roman" w:cs="Times New Roman"/>
          <w:color w:val="auto"/>
          <w:sz w:val="24"/>
          <w:szCs w:val="24"/>
        </w:rPr>
        <w:t>.1. Самостоятельная работа в аудиторное время</w:t>
      </w:r>
      <w:bookmarkEnd w:id="9"/>
    </w:p>
    <w:p w:rsidR="008744D5" w:rsidRPr="005013EC" w:rsidRDefault="008744D5" w:rsidP="00B2112E">
      <w:pPr>
        <w:autoSpaceDE w:val="0"/>
        <w:autoSpaceDN w:val="0"/>
        <w:adjustRightInd w:val="0"/>
        <w:ind w:firstLine="709"/>
        <w:jc w:val="both"/>
      </w:pPr>
    </w:p>
    <w:p w:rsidR="00B2112E" w:rsidRPr="005013EC" w:rsidRDefault="00B2112E" w:rsidP="00F6451B">
      <w:pPr>
        <w:autoSpaceDE w:val="0"/>
        <w:autoSpaceDN w:val="0"/>
        <w:adjustRightInd w:val="0"/>
        <w:ind w:firstLine="709"/>
        <w:jc w:val="both"/>
      </w:pPr>
      <w:r w:rsidRPr="005013EC">
        <w:t xml:space="preserve">Самостоятельная работа в аудиторное время может включать: 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 xml:space="preserve">конспектирование (составление тезисов) лекций; 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решение задач;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работу со справочной и методической литературой;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работу с нормативными правовыми актами;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выступления с докладами, сообщениями на семинарских занятиях;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 xml:space="preserve">участие в собеседованиях, </w:t>
      </w:r>
      <w:r w:rsidR="00E153B9">
        <w:rPr>
          <w:lang w:eastAsia="ar-SA"/>
        </w:rPr>
        <w:t>дискуссиях</w:t>
      </w:r>
      <w:r w:rsidRPr="005013EC">
        <w:rPr>
          <w:lang w:eastAsia="ar-SA"/>
        </w:rPr>
        <w:t>;</w:t>
      </w:r>
    </w:p>
    <w:p w:rsidR="00D93F3D" w:rsidRPr="005013EC" w:rsidRDefault="00554378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участие в тестировании</w:t>
      </w:r>
      <w:r w:rsidR="00597EFA" w:rsidRPr="005013EC">
        <w:rPr>
          <w:lang w:eastAsia="ar-SA"/>
        </w:rPr>
        <w:t>;</w:t>
      </w:r>
    </w:p>
    <w:p w:rsidR="00597EFA" w:rsidRPr="005013EC" w:rsidRDefault="00D93F3D" w:rsidP="00D93F3D">
      <w:pPr>
        <w:widowControl w:val="0"/>
        <w:numPr>
          <w:ilvl w:val="1"/>
          <w:numId w:val="4"/>
        </w:numPr>
        <w:suppressAutoHyphens/>
        <w:autoSpaceDE w:val="0"/>
        <w:jc w:val="both"/>
        <w:rPr>
          <w:lang w:eastAsia="ar-SA"/>
        </w:rPr>
      </w:pPr>
      <w:r w:rsidRPr="005013EC">
        <w:rPr>
          <w:lang w:eastAsia="ar-SA"/>
        </w:rPr>
        <w:t>самоподготовка (проработка и повторение лекционного материала и матери</w:t>
      </w:r>
      <w:r w:rsidR="00597EFA" w:rsidRPr="005013EC">
        <w:rPr>
          <w:lang w:eastAsia="ar-SA"/>
        </w:rPr>
        <w:t>ала учебников и учебных пособий</w:t>
      </w:r>
      <w:r w:rsidR="00CD6C68" w:rsidRPr="005013EC">
        <w:rPr>
          <w:lang w:eastAsia="ar-SA"/>
        </w:rPr>
        <w:t>)</w:t>
      </w:r>
      <w:r w:rsidR="00597EFA" w:rsidRPr="005013EC">
        <w:rPr>
          <w:lang w:eastAsia="ar-SA"/>
        </w:rPr>
        <w:t>;</w:t>
      </w:r>
    </w:p>
    <w:p w:rsidR="00B2112E" w:rsidRPr="005013EC" w:rsidRDefault="00D93F3D" w:rsidP="00597EFA">
      <w:pPr>
        <w:widowControl w:val="0"/>
        <w:numPr>
          <w:ilvl w:val="1"/>
          <w:numId w:val="4"/>
        </w:numPr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 xml:space="preserve">работа с интерактивными элементами электронного курса в системе </w:t>
      </w:r>
      <w:r w:rsidR="00597EFA" w:rsidRPr="005013EC">
        <w:rPr>
          <w:lang w:eastAsia="ar-SA"/>
        </w:rPr>
        <w:t xml:space="preserve">обучения </w:t>
      </w:r>
      <w:proofErr w:type="spellStart"/>
      <w:r w:rsidRPr="005013EC">
        <w:rPr>
          <w:lang w:eastAsia="ar-SA"/>
        </w:rPr>
        <w:t>Moodle</w:t>
      </w:r>
      <w:proofErr w:type="spellEnd"/>
      <w:r w:rsidRPr="005013EC">
        <w:rPr>
          <w:lang w:eastAsia="ar-SA"/>
        </w:rPr>
        <w:t>.</w:t>
      </w:r>
    </w:p>
    <w:p w:rsidR="00554378" w:rsidRPr="005013EC" w:rsidRDefault="001B2C23" w:rsidP="00554378">
      <w:pPr>
        <w:pStyle w:val="2"/>
        <w:ind w:firstLine="708"/>
        <w:rPr>
          <w:rFonts w:ascii="Times New Roman" w:hAnsi="Times New Roman" w:cs="Times New Roman"/>
          <w:color w:val="auto"/>
          <w:sz w:val="24"/>
          <w:szCs w:val="24"/>
        </w:rPr>
      </w:pPr>
      <w:bookmarkStart w:id="10" w:name="_Toc59892760"/>
      <w:r>
        <w:rPr>
          <w:rFonts w:ascii="Times New Roman" w:hAnsi="Times New Roman" w:cs="Times New Roman"/>
          <w:color w:val="auto"/>
          <w:sz w:val="24"/>
          <w:szCs w:val="24"/>
        </w:rPr>
        <w:t>6</w:t>
      </w:r>
      <w:r w:rsidR="00554378" w:rsidRPr="005013EC">
        <w:rPr>
          <w:rFonts w:ascii="Times New Roman" w:hAnsi="Times New Roman" w:cs="Times New Roman"/>
          <w:color w:val="auto"/>
          <w:sz w:val="24"/>
          <w:szCs w:val="24"/>
        </w:rPr>
        <w:t xml:space="preserve">.2. Самостоятельная работа </w:t>
      </w:r>
      <w:r w:rsidR="00554378" w:rsidRPr="005013EC">
        <w:rPr>
          <w:color w:val="auto"/>
          <w:sz w:val="24"/>
          <w:szCs w:val="24"/>
          <w:lang w:eastAsia="ar-SA"/>
        </w:rPr>
        <w:t xml:space="preserve">во внеаудиторное </w:t>
      </w:r>
      <w:r w:rsidR="00554378" w:rsidRPr="005013EC">
        <w:rPr>
          <w:rFonts w:ascii="Times New Roman" w:hAnsi="Times New Roman" w:cs="Times New Roman"/>
          <w:color w:val="auto"/>
          <w:sz w:val="24"/>
          <w:szCs w:val="24"/>
        </w:rPr>
        <w:t>время</w:t>
      </w:r>
      <w:bookmarkEnd w:id="10"/>
    </w:p>
    <w:p w:rsidR="00554378" w:rsidRPr="005013EC" w:rsidRDefault="00554378" w:rsidP="00554378">
      <w:pPr>
        <w:widowControl w:val="0"/>
        <w:tabs>
          <w:tab w:val="num" w:pos="993"/>
        </w:tabs>
        <w:suppressAutoHyphens/>
        <w:autoSpaceDE w:val="0"/>
        <w:ind w:left="545"/>
        <w:jc w:val="both"/>
        <w:rPr>
          <w:lang w:eastAsia="ar-SA"/>
        </w:rPr>
      </w:pPr>
    </w:p>
    <w:p w:rsidR="00B2112E" w:rsidRPr="005013EC" w:rsidRDefault="00B2112E" w:rsidP="00F6451B">
      <w:pPr>
        <w:widowControl w:val="0"/>
        <w:tabs>
          <w:tab w:val="num" w:pos="993"/>
        </w:tabs>
        <w:suppressAutoHyphens/>
        <w:autoSpaceDE w:val="0"/>
        <w:ind w:firstLine="709"/>
        <w:jc w:val="both"/>
        <w:rPr>
          <w:lang w:eastAsia="ar-SA"/>
        </w:rPr>
      </w:pPr>
      <w:r w:rsidRPr="005013EC">
        <w:rPr>
          <w:lang w:eastAsia="ar-SA"/>
        </w:rPr>
        <w:t>Самостоятельная работа во внеаудиторное время подразумевает: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повторение лекционного материала;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подготовки к семинарам (практическим занятиям);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изучения учебной и научной литературы;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изучения нормативных правовых ак</w:t>
      </w:r>
      <w:r w:rsidR="00F6451B" w:rsidRPr="005013EC">
        <w:rPr>
          <w:lang w:eastAsia="ar-SA"/>
        </w:rPr>
        <w:t>тов (в том числе</w:t>
      </w:r>
      <w:r w:rsidRPr="005013EC">
        <w:rPr>
          <w:lang w:eastAsia="ar-SA"/>
        </w:rPr>
        <w:t xml:space="preserve"> в электронных базах данных);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решения задач, выданных на практических занятиях;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 xml:space="preserve">подготовки к </w:t>
      </w:r>
      <w:r w:rsidR="00421EAA" w:rsidRPr="005013EC">
        <w:rPr>
          <w:lang w:eastAsia="ar-SA"/>
        </w:rPr>
        <w:t>тестированию, рубежному контролю</w:t>
      </w:r>
      <w:r w:rsidRPr="005013EC">
        <w:rPr>
          <w:lang w:eastAsia="ar-SA"/>
        </w:rPr>
        <w:t>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подготовки к семинарам устных докладов (сообщений);</w:t>
      </w:r>
    </w:p>
    <w:p w:rsidR="00B2112E" w:rsidRPr="005013EC" w:rsidRDefault="00B2112E" w:rsidP="00F6451B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num" w:pos="993"/>
        </w:tabs>
        <w:suppressAutoHyphens/>
        <w:autoSpaceDE w:val="0"/>
        <w:ind w:left="0" w:firstLine="709"/>
        <w:jc w:val="both"/>
        <w:rPr>
          <w:lang w:eastAsia="ar-SA"/>
        </w:rPr>
      </w:pPr>
      <w:r w:rsidRPr="005013EC">
        <w:rPr>
          <w:lang w:eastAsia="ar-SA"/>
        </w:rPr>
        <w:t>подготовки рефератов, эссе и иных индивидуальных письменных</w:t>
      </w:r>
      <w:r w:rsidR="00E153B9">
        <w:rPr>
          <w:lang w:eastAsia="ar-SA"/>
        </w:rPr>
        <w:t xml:space="preserve"> работ по заданию преподавателя.</w:t>
      </w:r>
    </w:p>
    <w:p w:rsidR="00FA2833" w:rsidRPr="005013EC" w:rsidRDefault="00FA2833" w:rsidP="000A56F0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11" w:name="_Toc59892761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>Рекомендации по работе с литературой</w:t>
      </w:r>
      <w:bookmarkEnd w:id="11"/>
    </w:p>
    <w:p w:rsidR="00FA2833" w:rsidRPr="005013EC" w:rsidRDefault="00FA2833" w:rsidP="00FA2833">
      <w:pPr>
        <w:ind w:firstLine="709"/>
        <w:jc w:val="both"/>
      </w:pPr>
      <w:r w:rsidRPr="005013EC"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5013EC" w:rsidRDefault="00FA2833" w:rsidP="00FA2833">
      <w:pPr>
        <w:ind w:firstLine="709"/>
        <w:jc w:val="both"/>
      </w:pPr>
      <w:r w:rsidRPr="005013EC">
        <w:t xml:space="preserve">Работу с источниками </w:t>
      </w:r>
      <w:r w:rsidR="00996597" w:rsidRPr="005013EC">
        <w:t>необходимо</w:t>
      </w:r>
      <w:r w:rsidRPr="005013EC">
        <w:t xml:space="preserve"> начинать</w:t>
      </w:r>
      <w:r w:rsidR="00991701" w:rsidRPr="005013EC">
        <w:t xml:space="preserve"> с ознакомительного чтения, то есть</w:t>
      </w:r>
      <w:r w:rsidRPr="005013EC"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5013EC" w:rsidRDefault="00FA2833" w:rsidP="00FA2833">
      <w:pPr>
        <w:ind w:firstLine="709"/>
        <w:jc w:val="both"/>
      </w:pPr>
      <w:r w:rsidRPr="005013EC"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5013EC" w:rsidRDefault="00FA2833" w:rsidP="00FA2833">
      <w:pPr>
        <w:ind w:firstLine="709"/>
        <w:jc w:val="both"/>
      </w:pPr>
      <w:r w:rsidRPr="005013EC">
        <w:lastRenderedPageBreak/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:rsidR="00FA2833" w:rsidRPr="005013EC" w:rsidRDefault="00FA2833" w:rsidP="00FA2833">
      <w:pPr>
        <w:ind w:firstLine="709"/>
        <w:jc w:val="both"/>
      </w:pPr>
      <w:r w:rsidRPr="005013EC"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5013EC" w:rsidRDefault="00FA2833" w:rsidP="00FA2833">
      <w:pPr>
        <w:ind w:firstLine="709"/>
        <w:jc w:val="both"/>
      </w:pPr>
      <w:r w:rsidRPr="005013EC"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FA2833" w:rsidRPr="005013EC" w:rsidRDefault="00FA2833" w:rsidP="00FA2833">
      <w:pPr>
        <w:ind w:firstLine="709"/>
        <w:jc w:val="both"/>
        <w:rPr>
          <w:color w:val="000000"/>
        </w:rPr>
      </w:pPr>
      <w:r w:rsidRPr="005013EC">
        <w:rPr>
          <w:color w:val="000000"/>
        </w:rPr>
        <w:t xml:space="preserve">Если в литературе встречаются разные точки зрения по тому или иному вопросу из-за сложности событий и явлений, нельзя их отвергать, не разобравшись. При наличии расхождений между авторами необходимо найти рациональное зерно у каждого из них, что позволит глубже усвоить предмет изучения и более критично оценивать изучаемые вопросы. Знакомясь с особыми позициями авторов, нужно определять их схожие суждения, аргументы, выводы, а затем сравнивать их между собой и применять из них ту, которая более убедительна. </w:t>
      </w:r>
    </w:p>
    <w:p w:rsidR="00E53CC0" w:rsidRPr="005013EC" w:rsidRDefault="00FA2833" w:rsidP="00FA2833">
      <w:pPr>
        <w:ind w:firstLine="709"/>
        <w:jc w:val="both"/>
        <w:rPr>
          <w:color w:val="000000"/>
        </w:rPr>
      </w:pPr>
      <w:r w:rsidRPr="005013EC">
        <w:t>Следующим этапом работы</w:t>
      </w:r>
      <w:r w:rsidRPr="005013EC">
        <w:rPr>
          <w:b/>
        </w:rPr>
        <w:t xml:space="preserve"> </w:t>
      </w:r>
      <w:r w:rsidRPr="005013EC">
        <w:t xml:space="preserve">с литературными источниками является создание конспектов, фиксирующих основные тезисы и аргументы. </w:t>
      </w:r>
      <w:r w:rsidRPr="005013EC">
        <w:rPr>
          <w:color w:val="000000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FA2833" w:rsidRPr="005013EC" w:rsidRDefault="00FA2833" w:rsidP="00FA2833">
      <w:pPr>
        <w:ind w:firstLine="709"/>
        <w:jc w:val="both"/>
      </w:pPr>
      <w:r w:rsidRPr="005013EC">
        <w:rPr>
          <w:color w:val="000000"/>
        </w:rPr>
        <w:t>Другой способ – это ведение тематических тетрадей-конспектов по одной какой-либо теме. Большие специальные работы монографического характера целесообразно конспектировать в отдельных тетрадях</w:t>
      </w:r>
      <w:r w:rsidRPr="005013EC">
        <w:t xml:space="preserve">. 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3D3FBE" w:rsidRPr="005013EC" w:rsidRDefault="00991701" w:rsidP="00FA2833">
      <w:pPr>
        <w:ind w:firstLine="709"/>
        <w:jc w:val="both"/>
      </w:pPr>
      <w:r w:rsidRPr="005013EC">
        <w:t>Электронным каталогом, каталогом периодических изданий можно воспользоваться на с</w:t>
      </w:r>
      <w:r w:rsidR="003D3FBE" w:rsidRPr="005013EC">
        <w:t>айт</w:t>
      </w:r>
      <w:r w:rsidRPr="005013EC">
        <w:t>е</w:t>
      </w:r>
      <w:r w:rsidR="003D3FBE" w:rsidRPr="005013EC">
        <w:t xml:space="preserve"> </w:t>
      </w:r>
      <w:r w:rsidRPr="005013EC">
        <w:t xml:space="preserve">научной </w:t>
      </w:r>
      <w:r w:rsidR="003D3FBE" w:rsidRPr="005013EC">
        <w:t xml:space="preserve">библиотеки </w:t>
      </w:r>
      <w:r w:rsidRPr="005013EC">
        <w:t>Университета по ссылке</w:t>
      </w:r>
      <w:r w:rsidR="003D3FBE" w:rsidRPr="005013EC">
        <w:t xml:space="preserve"> </w:t>
      </w:r>
      <w:hyperlink r:id="rId19" w:history="1">
        <w:r w:rsidR="00243F5E" w:rsidRPr="005013EC">
          <w:rPr>
            <w:rStyle w:val="a9"/>
          </w:rPr>
          <w:t>http://artlib.osu.ru/site_new/</w:t>
        </w:r>
      </w:hyperlink>
      <w:r w:rsidRPr="005013EC">
        <w:rPr>
          <w:rStyle w:val="a9"/>
          <w:color w:val="auto"/>
          <w:u w:val="none"/>
        </w:rPr>
        <w:t xml:space="preserve"> . Там же</w:t>
      </w:r>
      <w:r w:rsidR="009C2E4F" w:rsidRPr="005013EC">
        <w:rPr>
          <w:rStyle w:val="a9"/>
          <w:color w:val="auto"/>
          <w:u w:val="none"/>
        </w:rPr>
        <w:t xml:space="preserve"> для обучающим</w:t>
      </w:r>
      <w:r w:rsidRPr="005013EC">
        <w:rPr>
          <w:rStyle w:val="a9"/>
          <w:color w:val="auto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5013EC">
        <w:rPr>
          <w:rStyle w:val="a9"/>
          <w:color w:val="auto"/>
          <w:u w:val="none"/>
        </w:rPr>
        <w:t>Универси</w:t>
      </w:r>
      <w:r w:rsidRPr="005013EC">
        <w:rPr>
          <w:rStyle w:val="a9"/>
          <w:color w:val="auto"/>
          <w:u w:val="none"/>
        </w:rPr>
        <w:t>тета и читальных залов библиотеки</w:t>
      </w:r>
      <w:r w:rsidR="00042AF6" w:rsidRPr="005013EC">
        <w:rPr>
          <w:rStyle w:val="a9"/>
          <w:color w:val="auto"/>
          <w:u w:val="none"/>
        </w:rPr>
        <w:t xml:space="preserve">, </w:t>
      </w:r>
      <w:hyperlink r:id="rId20" w:history="1">
        <w:r w:rsidR="00042AF6" w:rsidRPr="005013EC">
          <w:rPr>
            <w:rStyle w:val="a9"/>
          </w:rPr>
          <w:t>http://artlib.osu.ru/site_new/el-resources</w:t>
        </w:r>
      </w:hyperlink>
      <w:r w:rsidR="00042AF6" w:rsidRPr="005013EC">
        <w:rPr>
          <w:rStyle w:val="a9"/>
          <w:color w:val="auto"/>
          <w:u w:val="none"/>
        </w:rPr>
        <w:t>.</w:t>
      </w:r>
    </w:p>
    <w:p w:rsidR="008924BF" w:rsidRPr="005013EC" w:rsidRDefault="008924BF" w:rsidP="008924BF">
      <w:pPr>
        <w:ind w:firstLine="709"/>
        <w:jc w:val="both"/>
        <w:rPr>
          <w:rStyle w:val="a9"/>
          <w:lang w:bidi="or-IN"/>
        </w:rPr>
      </w:pPr>
      <w:r w:rsidRPr="005013EC"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1" w:history="1">
        <w:r w:rsidRPr="005013EC">
          <w:t>СТО 02069024.101–2015 РАБОТЫ СТУДЕНЧЕСКИЕ. Общие требования и правила оформления</w:t>
        </w:r>
      </w:hyperlink>
      <w:r w:rsidRPr="005013EC">
        <w:t>, доступных для ознакомления и скачивания на сайте Университета</w:t>
      </w:r>
      <w:r w:rsidRPr="005013EC">
        <w:rPr>
          <w:lang w:bidi="or-IN"/>
        </w:rPr>
        <w:t>:</w:t>
      </w:r>
      <w:r w:rsidRPr="005013EC">
        <w:t xml:space="preserve"> </w:t>
      </w:r>
      <w:hyperlink r:id="rId22" w:history="1">
        <w:r w:rsidRPr="005013EC">
          <w:rPr>
            <w:rStyle w:val="a9"/>
            <w:lang w:bidi="or-IN"/>
          </w:rPr>
          <w:t>http://www.osu.ru/docs/official/standart/standart_101-2015_.pdf</w:t>
        </w:r>
      </w:hyperlink>
    </w:p>
    <w:p w:rsidR="004503B1" w:rsidRPr="005013EC" w:rsidRDefault="004503B1" w:rsidP="00EF38EE">
      <w:pPr>
        <w:pStyle w:val="a3"/>
        <w:tabs>
          <w:tab w:val="left" w:pos="284"/>
          <w:tab w:val="left" w:pos="851"/>
        </w:tabs>
        <w:autoSpaceDE w:val="0"/>
        <w:autoSpaceDN w:val="0"/>
        <w:adjustRightInd w:val="0"/>
        <w:ind w:left="567"/>
        <w:jc w:val="both"/>
        <w:rPr>
          <w:rFonts w:eastAsia="Times New Roman CYR"/>
          <w:color w:val="000000"/>
          <w:lang w:eastAsia="ar-SA"/>
        </w:rPr>
      </w:pPr>
    </w:p>
    <w:p w:rsidR="001C396B" w:rsidRPr="005013EC" w:rsidRDefault="001C396B" w:rsidP="001C396B">
      <w:pPr>
        <w:pStyle w:val="1"/>
        <w:numPr>
          <w:ilvl w:val="0"/>
          <w:numId w:val="3"/>
        </w:numPr>
        <w:tabs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sz w:val="24"/>
          <w:szCs w:val="24"/>
          <w:lang w:bidi="or-IN"/>
        </w:rPr>
      </w:pPr>
      <w:bookmarkStart w:id="12" w:name="_Toc59892762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>Подготовка к промежуточной аттестации</w:t>
      </w:r>
      <w:bookmarkEnd w:id="12"/>
      <w:r w:rsidRPr="005013EC">
        <w:rPr>
          <w:rFonts w:ascii="Times New Roman" w:hAnsi="Times New Roman" w:cs="Times New Roman"/>
          <w:color w:val="auto"/>
          <w:sz w:val="24"/>
          <w:szCs w:val="24"/>
          <w:lang w:bidi="or-IN"/>
        </w:rPr>
        <w:t xml:space="preserve">  </w:t>
      </w:r>
    </w:p>
    <w:p w:rsidR="001C396B" w:rsidRPr="005013EC" w:rsidRDefault="001C396B" w:rsidP="001C396B">
      <w:pPr>
        <w:shd w:val="clear" w:color="auto" w:fill="FFFFFF"/>
        <w:ind w:firstLine="709"/>
        <w:jc w:val="both"/>
        <w:textAlignment w:val="baseline"/>
      </w:pPr>
      <w:r w:rsidRPr="005013EC">
        <w:t>При подготовке к промежуточной аттестации следует:</w:t>
      </w:r>
    </w:p>
    <w:p w:rsidR="0037077A" w:rsidRPr="005013EC" w:rsidRDefault="0037077A" w:rsidP="001C396B">
      <w:pPr>
        <w:shd w:val="clear" w:color="auto" w:fill="FFFFFF"/>
        <w:ind w:firstLine="709"/>
        <w:jc w:val="both"/>
        <w:textAlignment w:val="baseline"/>
      </w:pPr>
      <w:r w:rsidRPr="005013EC"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5013EC" w:rsidRDefault="001C396B" w:rsidP="00314E3B">
      <w:pPr>
        <w:pStyle w:val="a3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5013EC">
        <w:t>внимательно изучить перечень вопросов</w:t>
      </w:r>
      <w:r w:rsidR="0037077A" w:rsidRPr="005013EC">
        <w:t xml:space="preserve"> из разделов дисциплины (при этом особое внимание уделить разделам, вынесенным на самостоятельное изучение)</w:t>
      </w:r>
      <w:r w:rsidRPr="005013EC">
        <w:t xml:space="preserve"> и определить, в каких источниках находятся сведения, необходимые для ответа на них;</w:t>
      </w:r>
    </w:p>
    <w:p w:rsidR="001C396B" w:rsidRPr="005013EC" w:rsidRDefault="001C396B" w:rsidP="00314E3B">
      <w:pPr>
        <w:pStyle w:val="a3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5013EC">
        <w:t>внимательно прочитать рекомендованную литературу;</w:t>
      </w:r>
    </w:p>
    <w:p w:rsidR="001C396B" w:rsidRPr="005013EC" w:rsidRDefault="001C396B" w:rsidP="00314E3B">
      <w:pPr>
        <w:pStyle w:val="a3"/>
        <w:numPr>
          <w:ilvl w:val="0"/>
          <w:numId w:val="13"/>
        </w:numPr>
        <w:tabs>
          <w:tab w:val="left" w:pos="284"/>
          <w:tab w:val="left" w:pos="851"/>
        </w:tabs>
        <w:autoSpaceDE w:val="0"/>
        <w:autoSpaceDN w:val="0"/>
        <w:adjustRightInd w:val="0"/>
        <w:ind w:left="0" w:firstLine="567"/>
        <w:jc w:val="both"/>
      </w:pPr>
      <w:r w:rsidRPr="005013EC">
        <w:t xml:space="preserve">составить краткие конспекты ответов (планы ответов). </w:t>
      </w:r>
    </w:p>
    <w:p w:rsidR="00E607EF" w:rsidRPr="005013EC" w:rsidRDefault="002A41BC" w:rsidP="003039FD">
      <w:pPr>
        <w:ind w:firstLine="567"/>
        <w:jc w:val="both"/>
      </w:pPr>
      <w:r w:rsidRPr="005013EC">
        <w:t xml:space="preserve">Экзаменационная сессия – очень тяжелый период работы </w:t>
      </w:r>
      <w:r w:rsidR="00E607EF" w:rsidRPr="005013EC">
        <w:t>для  студент</w:t>
      </w:r>
      <w:r w:rsidRPr="005013EC">
        <w:t xml:space="preserve">ов  и ответственный труд для </w:t>
      </w:r>
      <w:r w:rsidR="00E607EF" w:rsidRPr="005013EC">
        <w:t>пр</w:t>
      </w:r>
      <w:r w:rsidRPr="005013EC">
        <w:t xml:space="preserve">еподавателей. Главная задача </w:t>
      </w:r>
      <w:r w:rsidR="00F53C16">
        <w:t>этого времени</w:t>
      </w:r>
      <w:r w:rsidRPr="005013EC">
        <w:t xml:space="preserve"> – проверка </w:t>
      </w:r>
      <w:r w:rsidR="00E607EF" w:rsidRPr="005013EC">
        <w:t xml:space="preserve">качества усвоения содержания дисциплины. </w:t>
      </w:r>
    </w:p>
    <w:p w:rsidR="00E607EF" w:rsidRPr="005013EC" w:rsidRDefault="00E607EF" w:rsidP="00E607EF">
      <w:pPr>
        <w:ind w:firstLine="709"/>
        <w:jc w:val="both"/>
      </w:pPr>
      <w:r w:rsidRPr="005013EC">
        <w:t>На основе такой проверки оценивается учебная работа не только с</w:t>
      </w:r>
      <w:r w:rsidR="002A41BC" w:rsidRPr="005013EC">
        <w:t xml:space="preserve">тудентов, но и преподавателей: по результатам </w:t>
      </w:r>
      <w:r w:rsidRPr="005013EC">
        <w:t>экзаменов</w:t>
      </w:r>
      <w:r w:rsidR="0037077A" w:rsidRPr="005013EC">
        <w:t xml:space="preserve"> (равно как и зачетов)</w:t>
      </w:r>
      <w:r w:rsidR="00D43C17" w:rsidRPr="005013EC">
        <w:t xml:space="preserve"> можно судить и о качестве всего </w:t>
      </w:r>
      <w:r w:rsidRPr="005013EC">
        <w:t xml:space="preserve">учебного процесса. При подготовке к </w:t>
      </w:r>
      <w:r w:rsidR="0037077A" w:rsidRPr="005013EC">
        <w:t>промежуточной аттестации</w:t>
      </w:r>
      <w:r w:rsidRPr="005013EC">
        <w:t xml:space="preserve"> </w:t>
      </w:r>
      <w:r w:rsidR="0037077A" w:rsidRPr="005013EC">
        <w:t>обучающиеся</w:t>
      </w:r>
      <w:r w:rsidRPr="005013EC">
        <w:t xml:space="preserve"> повторяют материал курсов, которые они слушали и изучали в течение семестра, обобщают получен</w:t>
      </w:r>
      <w:r w:rsidR="002A41BC" w:rsidRPr="005013EC">
        <w:t xml:space="preserve">ные знания, выделяют главное в </w:t>
      </w:r>
      <w:r w:rsidRPr="005013EC">
        <w:t>предмете,</w:t>
      </w:r>
      <w:r w:rsidR="00D43C17" w:rsidRPr="005013EC">
        <w:t xml:space="preserve"> воспроизводят общую</w:t>
      </w:r>
      <w:r w:rsidR="002A41BC" w:rsidRPr="005013EC">
        <w:t xml:space="preserve"> картину для того, чтобы яснее понять </w:t>
      </w:r>
      <w:r w:rsidRPr="005013EC">
        <w:t xml:space="preserve">связь  между отдельными элементами дисциплины. </w:t>
      </w:r>
    </w:p>
    <w:p w:rsidR="00E607EF" w:rsidRPr="005013EC" w:rsidRDefault="00E607EF" w:rsidP="00E607EF">
      <w:pPr>
        <w:ind w:firstLine="709"/>
        <w:jc w:val="both"/>
      </w:pPr>
      <w:r w:rsidRPr="005013EC">
        <w:lastRenderedPageBreak/>
        <w:t>П</w:t>
      </w:r>
      <w:r w:rsidR="00D43C17" w:rsidRPr="005013EC">
        <w:t xml:space="preserve">ри </w:t>
      </w:r>
      <w:r w:rsidR="0037077A" w:rsidRPr="005013EC">
        <w:t>п</w:t>
      </w:r>
      <w:r w:rsidR="002A41BC" w:rsidRPr="005013EC">
        <w:t xml:space="preserve">одготовке к </w:t>
      </w:r>
      <w:r w:rsidR="0037077A" w:rsidRPr="005013EC">
        <w:t xml:space="preserve">промежуточной аттестации </w:t>
      </w:r>
      <w:r w:rsidR="002A41BC" w:rsidRPr="005013EC">
        <w:t xml:space="preserve">основное </w:t>
      </w:r>
      <w:r w:rsidRPr="005013EC">
        <w:t>напр</w:t>
      </w:r>
      <w:r w:rsidR="002A41BC" w:rsidRPr="005013EC">
        <w:t>авление дают программы курса</w:t>
      </w:r>
      <w:r w:rsidRPr="005013EC">
        <w:t xml:space="preserve"> </w:t>
      </w:r>
      <w:r w:rsidR="00D43C17" w:rsidRPr="005013EC">
        <w:t xml:space="preserve">и конспект, которые </w:t>
      </w:r>
      <w:r w:rsidRPr="005013EC">
        <w:t>указывают, что в курсе наиболее важно. Основной мате</w:t>
      </w:r>
      <w:r w:rsidR="002A41BC" w:rsidRPr="005013EC">
        <w:t>риал должен прорабатываться по</w:t>
      </w:r>
      <w:r w:rsidRPr="005013EC">
        <w:t xml:space="preserve"> у</w:t>
      </w:r>
      <w:r w:rsidR="002A41BC" w:rsidRPr="005013EC">
        <w:t xml:space="preserve">чебнику, поскольку конспекта недостаточно </w:t>
      </w:r>
      <w:r w:rsidRPr="005013EC">
        <w:t>для  изучения дисц</w:t>
      </w:r>
      <w:r w:rsidR="00D43C17" w:rsidRPr="005013EC">
        <w:t xml:space="preserve">иплины. Учебник </w:t>
      </w:r>
      <w:r w:rsidR="002A41BC" w:rsidRPr="005013EC">
        <w:t>должен быть проработан в течение семестра, а перед</w:t>
      </w:r>
      <w:r w:rsidRPr="005013EC">
        <w:t xml:space="preserve"> </w:t>
      </w:r>
      <w:r w:rsidR="00F50B3D" w:rsidRPr="005013EC">
        <w:t>промежуточной аттестацией</w:t>
      </w:r>
      <w:r w:rsidRPr="005013EC"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3C16" w:rsidRDefault="002A41BC" w:rsidP="00E607EF">
      <w:pPr>
        <w:ind w:firstLine="709"/>
        <w:jc w:val="both"/>
      </w:pPr>
      <w:r w:rsidRPr="005013EC">
        <w:t xml:space="preserve">До </w:t>
      </w:r>
      <w:r w:rsidR="00F50B3D" w:rsidRPr="005013EC">
        <w:t xml:space="preserve">промежуточной аттестации </w:t>
      </w:r>
      <w:r w:rsidRPr="005013EC">
        <w:t>п</w:t>
      </w:r>
      <w:r w:rsidR="00E607EF" w:rsidRPr="005013EC">
        <w:t>роводит</w:t>
      </w:r>
      <w:r w:rsidRPr="005013EC">
        <w:t>ся консультация, но она не может</w:t>
      </w:r>
      <w:r w:rsidR="00E607EF" w:rsidRPr="005013EC">
        <w:t xml:space="preserve"> возместить отсутствия сист</w:t>
      </w:r>
      <w:r w:rsidRPr="005013EC">
        <w:t xml:space="preserve">ематической работы в течение семестра и помочь за </w:t>
      </w:r>
      <w:r w:rsidR="00E607EF" w:rsidRPr="005013EC">
        <w:t>несколько часов осво</w:t>
      </w:r>
      <w:r w:rsidR="00D43C17" w:rsidRPr="005013EC">
        <w:t>ить</w:t>
      </w:r>
      <w:r w:rsidR="00F53C16">
        <w:t xml:space="preserve"> материал, </w:t>
      </w:r>
      <w:r w:rsidRPr="005013EC">
        <w:t xml:space="preserve">требующийся к </w:t>
      </w:r>
      <w:r w:rsidR="00F53C16">
        <w:t>зачету</w:t>
      </w:r>
      <w:r w:rsidRPr="005013EC">
        <w:t>. На консультации студент</w:t>
      </w:r>
      <w:r w:rsidR="00E607EF" w:rsidRPr="005013EC">
        <w:t xml:space="preserve"> получает</w:t>
      </w:r>
      <w:r w:rsidRPr="005013EC">
        <w:t xml:space="preserve"> лишь ответы на </w:t>
      </w:r>
      <w:r w:rsidR="00E607EF" w:rsidRPr="005013EC">
        <w:t>т</w:t>
      </w:r>
      <w:r w:rsidR="00D43C17" w:rsidRPr="005013EC">
        <w:t xml:space="preserve">рудные или оставшиеся </w:t>
      </w:r>
      <w:r w:rsidRPr="005013EC">
        <w:t xml:space="preserve">неясными вопросы. Польза от </w:t>
      </w:r>
      <w:r w:rsidR="00D43C17" w:rsidRPr="005013EC">
        <w:t>консультации будет только в том</w:t>
      </w:r>
      <w:r w:rsidR="00E607EF" w:rsidRPr="005013EC">
        <w:t xml:space="preserve"> с</w:t>
      </w:r>
      <w:r w:rsidR="00D43C17" w:rsidRPr="005013EC">
        <w:t xml:space="preserve">лучае, если </w:t>
      </w:r>
      <w:r w:rsidRPr="005013EC">
        <w:t xml:space="preserve">студент до нее </w:t>
      </w:r>
      <w:r w:rsidR="00E607EF" w:rsidRPr="005013EC">
        <w:t>пр</w:t>
      </w:r>
      <w:r w:rsidRPr="005013EC">
        <w:t xml:space="preserve">оработает весь материал. </w:t>
      </w:r>
    </w:p>
    <w:p w:rsidR="00E607EF" w:rsidRPr="005013EC" w:rsidRDefault="002A41BC" w:rsidP="00E607EF">
      <w:pPr>
        <w:ind w:firstLine="709"/>
        <w:jc w:val="both"/>
      </w:pPr>
      <w:r w:rsidRPr="005013EC">
        <w:t xml:space="preserve">На </w:t>
      </w:r>
      <w:r w:rsidR="00F50B3D" w:rsidRPr="005013EC">
        <w:t>промежуточной аттестации</w:t>
      </w:r>
      <w:r w:rsidRPr="005013EC">
        <w:t xml:space="preserve"> нужно </w:t>
      </w:r>
      <w:r w:rsidR="00E607EF" w:rsidRPr="005013EC">
        <w:t xml:space="preserve">показать </w:t>
      </w:r>
      <w:r w:rsidRPr="005013EC">
        <w:t xml:space="preserve">не только знание предмета, </w:t>
      </w:r>
      <w:r w:rsidR="00E607EF" w:rsidRPr="005013EC">
        <w:t xml:space="preserve">но </w:t>
      </w:r>
      <w:r w:rsidRPr="005013EC">
        <w:t>и умение</w:t>
      </w:r>
      <w:r w:rsidR="00E607EF" w:rsidRPr="005013EC">
        <w:t xml:space="preserve"> логически связно построить устный ответ. </w:t>
      </w:r>
    </w:p>
    <w:p w:rsidR="00E607EF" w:rsidRPr="005013EC" w:rsidRDefault="00E607EF" w:rsidP="00E607EF">
      <w:pPr>
        <w:ind w:firstLine="709"/>
        <w:jc w:val="both"/>
      </w:pPr>
      <w:r w:rsidRPr="005013EC"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5013EC">
        <w:t>ать писать. Конспект  своег</w:t>
      </w:r>
      <w:r w:rsidR="00D43C17" w:rsidRPr="005013EC">
        <w:t>о ответа надо рассматривать как план</w:t>
      </w:r>
      <w:r w:rsidR="002A41BC" w:rsidRPr="005013EC">
        <w:t xml:space="preserve"> краткого сообщения на</w:t>
      </w:r>
      <w:r w:rsidR="00D43C17" w:rsidRPr="005013EC">
        <w:t xml:space="preserve"> данную </w:t>
      </w:r>
      <w:r w:rsidRPr="005013EC">
        <w:t>те</w:t>
      </w:r>
      <w:r w:rsidR="002A41BC" w:rsidRPr="005013EC">
        <w:t>му и составлять ответ нужно кратко. При</w:t>
      </w:r>
      <w:r w:rsidRPr="005013EC">
        <w:t xml:space="preserve"> этом необходимо показать умение выражать мысль четко и доходчиво. </w:t>
      </w:r>
    </w:p>
    <w:p w:rsidR="00E607EF" w:rsidRPr="005013EC" w:rsidRDefault="002A41BC" w:rsidP="00E607EF">
      <w:pPr>
        <w:ind w:firstLine="709"/>
        <w:jc w:val="both"/>
      </w:pPr>
      <w:r w:rsidRPr="005013EC">
        <w:t xml:space="preserve">Отвечать нужно спокойно, четко, продуманно, без </w:t>
      </w:r>
      <w:r w:rsidR="00E607EF" w:rsidRPr="005013EC">
        <w:t xml:space="preserve">торопливости,  придерживаясь записи своего ответа. </w:t>
      </w:r>
    </w:p>
    <w:p w:rsidR="00E607EF" w:rsidRPr="005013EC" w:rsidRDefault="00E607EF" w:rsidP="00E607EF">
      <w:pPr>
        <w:ind w:firstLine="709"/>
        <w:jc w:val="both"/>
      </w:pPr>
      <w:r w:rsidRPr="005013EC">
        <w:t xml:space="preserve">На </w:t>
      </w:r>
      <w:r w:rsidR="00F50B3D" w:rsidRPr="005013EC">
        <w:t>промежуточной аттестации</w:t>
      </w:r>
      <w:r w:rsidRPr="005013EC">
        <w:t xml:space="preserve"> студент показывает не только свои знания, но и учится владеть собой. </w:t>
      </w:r>
    </w:p>
    <w:p w:rsidR="00E607EF" w:rsidRPr="005013EC" w:rsidRDefault="00E607EF" w:rsidP="00E607EF">
      <w:pPr>
        <w:ind w:firstLine="709"/>
        <w:jc w:val="both"/>
      </w:pPr>
      <w:r w:rsidRPr="005013EC">
        <w:t>П</w:t>
      </w:r>
      <w:r w:rsidR="002A41BC" w:rsidRPr="005013EC">
        <w:t xml:space="preserve">осле ответа на билет могут </w:t>
      </w:r>
      <w:r w:rsidRPr="005013EC">
        <w:t>с</w:t>
      </w:r>
      <w:r w:rsidR="002A41BC" w:rsidRPr="005013EC">
        <w:t xml:space="preserve">ледовать вопросы, которые имеют целью </w:t>
      </w:r>
      <w:r w:rsidRPr="005013EC">
        <w:t>выясни</w:t>
      </w:r>
      <w:r w:rsidR="002A41BC" w:rsidRPr="005013EC">
        <w:t xml:space="preserve">ть понимание других разделов </w:t>
      </w:r>
      <w:r w:rsidRPr="005013EC">
        <w:t>к</w:t>
      </w:r>
      <w:r w:rsidR="002A41BC" w:rsidRPr="005013EC">
        <w:t xml:space="preserve">урса, не вошедших в билет. Как правило, на них </w:t>
      </w:r>
      <w:r w:rsidRPr="005013EC">
        <w:t>можно ответить кратко, достаточно показать знание сути вопроса. Часто студенты при от</w:t>
      </w:r>
      <w:r w:rsidR="002A41BC" w:rsidRPr="005013EC">
        <w:t>вете на дополнительные  вопросы</w:t>
      </w:r>
      <w:r w:rsidRPr="005013EC">
        <w:t xml:space="preserve"> </w:t>
      </w:r>
      <w:r w:rsidR="002A41BC" w:rsidRPr="005013EC">
        <w:t xml:space="preserve">проявляют поспешность: не поняв смысла того, что у </w:t>
      </w:r>
      <w:r w:rsidRPr="005013EC">
        <w:t xml:space="preserve">них спрашивают, начинают отвечать и нередко говорят </w:t>
      </w:r>
      <w:proofErr w:type="gramStart"/>
      <w:r w:rsidRPr="005013EC">
        <w:t>не</w:t>
      </w:r>
      <w:proofErr w:type="gramEnd"/>
      <w:r w:rsidRPr="005013EC">
        <w:t xml:space="preserve"> по сути. </w:t>
      </w:r>
    </w:p>
    <w:p w:rsidR="00E607EF" w:rsidRPr="005013EC" w:rsidRDefault="00F50B3D" w:rsidP="00E607EF">
      <w:pPr>
        <w:ind w:firstLine="709"/>
        <w:jc w:val="both"/>
      </w:pPr>
      <w:r w:rsidRPr="005013EC">
        <w:t>Обучающийся</w:t>
      </w:r>
      <w:r w:rsidR="002A41BC" w:rsidRPr="005013EC">
        <w:t xml:space="preserve"> должен знать, что на </w:t>
      </w:r>
      <w:r w:rsidRPr="005013EC">
        <w:t>промежуточной аттестации</w:t>
      </w:r>
      <w:r w:rsidR="00A33AEE">
        <w:t xml:space="preserve"> </w:t>
      </w:r>
      <w:r w:rsidR="002A41BC" w:rsidRPr="005013EC">
        <w:t>осуществляется не только контроль</w:t>
      </w:r>
      <w:r w:rsidR="00E607EF" w:rsidRPr="005013EC">
        <w:t xml:space="preserve"> и выставляется оценка, но это еще и дополнительная возможность, систематизация знаний. </w:t>
      </w:r>
    </w:p>
    <w:sectPr w:rsidR="00E607EF" w:rsidRPr="005013EC" w:rsidSect="00EF38EE">
      <w:footerReference w:type="default" r:id="rId23"/>
      <w:pgSz w:w="11906" w:h="16838"/>
      <w:pgMar w:top="567" w:right="567" w:bottom="56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6FFA" w:rsidRDefault="008F6FFA" w:rsidP="003307B2">
      <w:r>
        <w:separator/>
      </w:r>
    </w:p>
  </w:endnote>
  <w:endnote w:type="continuationSeparator" w:id="0">
    <w:p w:rsidR="008F6FFA" w:rsidRDefault="008F6FFA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8948AA" w:rsidRDefault="008948A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7859">
          <w:rPr>
            <w:noProof/>
          </w:rPr>
          <w:t>4</w:t>
        </w:r>
        <w:r>
          <w:fldChar w:fldCharType="end"/>
        </w:r>
      </w:p>
    </w:sdtContent>
  </w:sdt>
  <w:p w:rsidR="008948AA" w:rsidRDefault="008948AA">
    <w:pPr>
      <w:pStyle w:val="a6"/>
    </w:pPr>
  </w:p>
  <w:p w:rsidR="008948AA" w:rsidRDefault="008948A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6FFA" w:rsidRDefault="008F6FFA" w:rsidP="003307B2">
      <w:r>
        <w:separator/>
      </w:r>
    </w:p>
  </w:footnote>
  <w:footnote w:type="continuationSeparator" w:id="0">
    <w:p w:rsidR="008F6FFA" w:rsidRDefault="008F6FFA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27E98"/>
    <w:rsid w:val="0004095C"/>
    <w:rsid w:val="00042AF6"/>
    <w:rsid w:val="00061640"/>
    <w:rsid w:val="00072DE1"/>
    <w:rsid w:val="000837F1"/>
    <w:rsid w:val="000A56F0"/>
    <w:rsid w:val="000B2773"/>
    <w:rsid w:val="000B3C73"/>
    <w:rsid w:val="000C6F5F"/>
    <w:rsid w:val="000D46CB"/>
    <w:rsid w:val="000D5EEA"/>
    <w:rsid w:val="000D68EC"/>
    <w:rsid w:val="00150FCC"/>
    <w:rsid w:val="00160BAA"/>
    <w:rsid w:val="001909DA"/>
    <w:rsid w:val="00191158"/>
    <w:rsid w:val="00191979"/>
    <w:rsid w:val="001A3C0F"/>
    <w:rsid w:val="001A4A80"/>
    <w:rsid w:val="001B2C23"/>
    <w:rsid w:val="001C396B"/>
    <w:rsid w:val="001E1316"/>
    <w:rsid w:val="001F2D42"/>
    <w:rsid w:val="001F43BA"/>
    <w:rsid w:val="002033B8"/>
    <w:rsid w:val="00236CAE"/>
    <w:rsid w:val="00243F5E"/>
    <w:rsid w:val="00257BE6"/>
    <w:rsid w:val="00283B91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D3FBE"/>
    <w:rsid w:val="003E37B7"/>
    <w:rsid w:val="003E405A"/>
    <w:rsid w:val="00406771"/>
    <w:rsid w:val="004151FE"/>
    <w:rsid w:val="00421EAA"/>
    <w:rsid w:val="00423900"/>
    <w:rsid w:val="004307EB"/>
    <w:rsid w:val="00434622"/>
    <w:rsid w:val="00441D13"/>
    <w:rsid w:val="004503B1"/>
    <w:rsid w:val="0045705E"/>
    <w:rsid w:val="00471883"/>
    <w:rsid w:val="00494F9D"/>
    <w:rsid w:val="004A1BBC"/>
    <w:rsid w:val="004A4988"/>
    <w:rsid w:val="004D1459"/>
    <w:rsid w:val="004D3FFE"/>
    <w:rsid w:val="004E40D6"/>
    <w:rsid w:val="004F14E0"/>
    <w:rsid w:val="004F29B0"/>
    <w:rsid w:val="005013EC"/>
    <w:rsid w:val="00514E2D"/>
    <w:rsid w:val="0052519D"/>
    <w:rsid w:val="00531618"/>
    <w:rsid w:val="00534324"/>
    <w:rsid w:val="005370F5"/>
    <w:rsid w:val="00543C5C"/>
    <w:rsid w:val="005511CC"/>
    <w:rsid w:val="005512D3"/>
    <w:rsid w:val="00554378"/>
    <w:rsid w:val="00572BE1"/>
    <w:rsid w:val="00586330"/>
    <w:rsid w:val="00597EFA"/>
    <w:rsid w:val="005A4791"/>
    <w:rsid w:val="005B4106"/>
    <w:rsid w:val="005C2813"/>
    <w:rsid w:val="005C2DB3"/>
    <w:rsid w:val="005C2E96"/>
    <w:rsid w:val="005D4C3D"/>
    <w:rsid w:val="0060769E"/>
    <w:rsid w:val="006522E4"/>
    <w:rsid w:val="00672256"/>
    <w:rsid w:val="006723DE"/>
    <w:rsid w:val="00684FC1"/>
    <w:rsid w:val="006A13CA"/>
    <w:rsid w:val="006A44AD"/>
    <w:rsid w:val="006C10A2"/>
    <w:rsid w:val="006C512A"/>
    <w:rsid w:val="006F3D85"/>
    <w:rsid w:val="007012AD"/>
    <w:rsid w:val="00717E8B"/>
    <w:rsid w:val="00721F24"/>
    <w:rsid w:val="00732292"/>
    <w:rsid w:val="0074053C"/>
    <w:rsid w:val="007416AA"/>
    <w:rsid w:val="00756A66"/>
    <w:rsid w:val="00761EAE"/>
    <w:rsid w:val="0077402C"/>
    <w:rsid w:val="00775F92"/>
    <w:rsid w:val="0077615F"/>
    <w:rsid w:val="00776BFB"/>
    <w:rsid w:val="00776DA8"/>
    <w:rsid w:val="007D306D"/>
    <w:rsid w:val="007E6C5B"/>
    <w:rsid w:val="007E7753"/>
    <w:rsid w:val="00814B61"/>
    <w:rsid w:val="008235F7"/>
    <w:rsid w:val="00827025"/>
    <w:rsid w:val="008744D5"/>
    <w:rsid w:val="0088275A"/>
    <w:rsid w:val="008924BF"/>
    <w:rsid w:val="008948AA"/>
    <w:rsid w:val="0089576F"/>
    <w:rsid w:val="008A2873"/>
    <w:rsid w:val="008B0067"/>
    <w:rsid w:val="008D25C9"/>
    <w:rsid w:val="008D3D77"/>
    <w:rsid w:val="008E712B"/>
    <w:rsid w:val="008F0EB4"/>
    <w:rsid w:val="008F6FFA"/>
    <w:rsid w:val="00923DCF"/>
    <w:rsid w:val="0096507F"/>
    <w:rsid w:val="00972B32"/>
    <w:rsid w:val="00991701"/>
    <w:rsid w:val="00995A07"/>
    <w:rsid w:val="00996597"/>
    <w:rsid w:val="009C2E4F"/>
    <w:rsid w:val="009E5742"/>
    <w:rsid w:val="009F2D3A"/>
    <w:rsid w:val="009F746E"/>
    <w:rsid w:val="00A05B43"/>
    <w:rsid w:val="00A13E90"/>
    <w:rsid w:val="00A21ABC"/>
    <w:rsid w:val="00A33AEE"/>
    <w:rsid w:val="00A62B00"/>
    <w:rsid w:val="00A64760"/>
    <w:rsid w:val="00AC2921"/>
    <w:rsid w:val="00AC7D37"/>
    <w:rsid w:val="00AD3A75"/>
    <w:rsid w:val="00AD5FE7"/>
    <w:rsid w:val="00AF7FC1"/>
    <w:rsid w:val="00B2112E"/>
    <w:rsid w:val="00B2237B"/>
    <w:rsid w:val="00B3242D"/>
    <w:rsid w:val="00B33273"/>
    <w:rsid w:val="00B334FB"/>
    <w:rsid w:val="00B36510"/>
    <w:rsid w:val="00B411E9"/>
    <w:rsid w:val="00B673D6"/>
    <w:rsid w:val="00B74705"/>
    <w:rsid w:val="00B800B5"/>
    <w:rsid w:val="00B830A7"/>
    <w:rsid w:val="00B8567D"/>
    <w:rsid w:val="00B9588C"/>
    <w:rsid w:val="00BB1228"/>
    <w:rsid w:val="00BC53E8"/>
    <w:rsid w:val="00BD0026"/>
    <w:rsid w:val="00BD3F15"/>
    <w:rsid w:val="00BE0233"/>
    <w:rsid w:val="00BE2ACF"/>
    <w:rsid w:val="00BE7AEA"/>
    <w:rsid w:val="00C23078"/>
    <w:rsid w:val="00C43EC7"/>
    <w:rsid w:val="00C61F48"/>
    <w:rsid w:val="00C66726"/>
    <w:rsid w:val="00C66D1B"/>
    <w:rsid w:val="00C72CC3"/>
    <w:rsid w:val="00C758F6"/>
    <w:rsid w:val="00C774B3"/>
    <w:rsid w:val="00C82F31"/>
    <w:rsid w:val="00CC343C"/>
    <w:rsid w:val="00CD0970"/>
    <w:rsid w:val="00CD1BFC"/>
    <w:rsid w:val="00CD6C68"/>
    <w:rsid w:val="00D01236"/>
    <w:rsid w:val="00D1050D"/>
    <w:rsid w:val="00D3589F"/>
    <w:rsid w:val="00D43C17"/>
    <w:rsid w:val="00D45B0E"/>
    <w:rsid w:val="00D522D4"/>
    <w:rsid w:val="00D65563"/>
    <w:rsid w:val="00D6582C"/>
    <w:rsid w:val="00D67032"/>
    <w:rsid w:val="00D67AC2"/>
    <w:rsid w:val="00D903F0"/>
    <w:rsid w:val="00D93F3D"/>
    <w:rsid w:val="00DA3186"/>
    <w:rsid w:val="00DD7690"/>
    <w:rsid w:val="00DE0AEB"/>
    <w:rsid w:val="00DE4915"/>
    <w:rsid w:val="00DF4F4D"/>
    <w:rsid w:val="00E10DC3"/>
    <w:rsid w:val="00E153B9"/>
    <w:rsid w:val="00E2251D"/>
    <w:rsid w:val="00E23B18"/>
    <w:rsid w:val="00E30031"/>
    <w:rsid w:val="00E329FD"/>
    <w:rsid w:val="00E3378E"/>
    <w:rsid w:val="00E37859"/>
    <w:rsid w:val="00E50388"/>
    <w:rsid w:val="00E53CC0"/>
    <w:rsid w:val="00E607EF"/>
    <w:rsid w:val="00E66836"/>
    <w:rsid w:val="00E75E75"/>
    <w:rsid w:val="00E81414"/>
    <w:rsid w:val="00E90406"/>
    <w:rsid w:val="00E91116"/>
    <w:rsid w:val="00EC234F"/>
    <w:rsid w:val="00EC6861"/>
    <w:rsid w:val="00EE72A4"/>
    <w:rsid w:val="00EF38EE"/>
    <w:rsid w:val="00F16429"/>
    <w:rsid w:val="00F32ACA"/>
    <w:rsid w:val="00F41F10"/>
    <w:rsid w:val="00F50B3D"/>
    <w:rsid w:val="00F53C16"/>
    <w:rsid w:val="00F63FE7"/>
    <w:rsid w:val="00F6451B"/>
    <w:rsid w:val="00F72C00"/>
    <w:rsid w:val="00FA2833"/>
    <w:rsid w:val="00FA4BED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uiPriority w:val="99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uiPriority w:val="99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EF38EE"/>
    <w:pPr>
      <w:tabs>
        <w:tab w:val="left" w:pos="426"/>
        <w:tab w:val="right" w:leader="dot" w:pos="10478"/>
      </w:tabs>
      <w:spacing w:after="100" w:line="360" w:lineRule="auto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4A1BBC"/>
    <w:pPr>
      <w:tabs>
        <w:tab w:val="right" w:leader="dot" w:pos="10478"/>
      </w:tabs>
      <w:spacing w:after="100" w:line="36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uiPriority w:val="99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uiPriority w:val="99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EF38EE"/>
    <w:pPr>
      <w:tabs>
        <w:tab w:val="left" w:pos="426"/>
        <w:tab w:val="right" w:leader="dot" w:pos="10478"/>
      </w:tabs>
      <w:spacing w:after="100" w:line="360" w:lineRule="auto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4A1BBC"/>
    <w:pPr>
      <w:tabs>
        <w:tab w:val="right" w:leader="dot" w:pos="10478"/>
      </w:tabs>
      <w:spacing w:after="100" w:line="36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7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96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3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5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8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1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961/article/5187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s/official/standart/standart_101-2015_.pdf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hyperlink" Target="https://vk.com/mechanics_osu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osu.ru/doc/635/kafedra/6679" TargetMode="External"/><Relationship Id="rId20" Type="http://schemas.openxmlformats.org/officeDocument/2006/relationships/hyperlink" Target="http://artlib.osu.ru/site_new/el-resource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osu.ru/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artlib.osu.ru/site_new/" TargetMode="External"/><Relationship Id="rId23" Type="http://schemas.openxmlformats.org/officeDocument/2006/relationships/footer" Target="footer1.xm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://artlib.osu.ru/site_new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_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CE5912-CB59-41CE-832A-323511FE7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3419</Words>
  <Characters>19491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22865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Екатерина</cp:lastModifiedBy>
  <cp:revision>2</cp:revision>
  <cp:lastPrinted>2019-11-01T06:07:00Z</cp:lastPrinted>
  <dcterms:created xsi:type="dcterms:W3CDTF">2021-05-27T06:51:00Z</dcterms:created>
  <dcterms:modified xsi:type="dcterms:W3CDTF">2021-05-27T06:51:00Z</dcterms:modified>
</cp:coreProperties>
</file>