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50E56" w:rsidRPr="00AF2F67" w:rsidRDefault="00950E56" w:rsidP="00950E56">
      <w:pPr>
        <w:pStyle w:val="ReportHead"/>
        <w:suppressAutoHyphens/>
        <w:spacing w:before="120"/>
        <w:rPr>
          <w:sz w:val="24"/>
          <w:szCs w:val="24"/>
        </w:rPr>
      </w:pPr>
      <w:r w:rsidRPr="00AF2F67">
        <w:rPr>
          <w:sz w:val="24"/>
          <w:szCs w:val="24"/>
        </w:rPr>
        <w:t xml:space="preserve">ДИСЦИПЛИНЫ </w:t>
      </w:r>
    </w:p>
    <w:p w:rsidR="00DE7A9F" w:rsidRDefault="00DE7A9F" w:rsidP="00DE7A9F">
      <w:pPr>
        <w:pStyle w:val="ReportHead"/>
        <w:suppressAutoHyphens/>
        <w:spacing w:before="120"/>
        <w:rPr>
          <w:i/>
          <w:sz w:val="24"/>
        </w:rPr>
      </w:pPr>
      <w:r>
        <w:rPr>
          <w:i/>
          <w:sz w:val="24"/>
        </w:rPr>
        <w:t>«Б.1.В.ОД.4 Основы теории риска»</w:t>
      </w:r>
    </w:p>
    <w:p w:rsidR="00DE7A9F" w:rsidRDefault="00DE7A9F" w:rsidP="00DE7A9F">
      <w:pPr>
        <w:pStyle w:val="ReportHead"/>
        <w:suppressAutoHyphens/>
        <w:rPr>
          <w:sz w:val="24"/>
        </w:rPr>
      </w:pPr>
    </w:p>
    <w:p w:rsidR="00DE7A9F" w:rsidRDefault="00DE7A9F" w:rsidP="00DE7A9F">
      <w:pPr>
        <w:pStyle w:val="ReportHead"/>
        <w:suppressAutoHyphens/>
        <w:spacing w:line="360" w:lineRule="auto"/>
        <w:rPr>
          <w:sz w:val="24"/>
        </w:rPr>
      </w:pPr>
      <w:r>
        <w:rPr>
          <w:sz w:val="24"/>
        </w:rPr>
        <w:t>Уровень высшего образования</w:t>
      </w:r>
    </w:p>
    <w:p w:rsidR="00DE7A9F" w:rsidRDefault="00DE7A9F" w:rsidP="00DE7A9F">
      <w:pPr>
        <w:pStyle w:val="ReportHead"/>
        <w:suppressAutoHyphens/>
        <w:spacing w:line="360" w:lineRule="auto"/>
        <w:rPr>
          <w:sz w:val="24"/>
        </w:rPr>
      </w:pPr>
      <w:r>
        <w:rPr>
          <w:sz w:val="24"/>
        </w:rPr>
        <w:t>БАКАЛАВРИАТ</w:t>
      </w:r>
    </w:p>
    <w:p w:rsidR="00DE7A9F" w:rsidRDefault="00DE7A9F" w:rsidP="00DE7A9F">
      <w:pPr>
        <w:pStyle w:val="ReportHead"/>
        <w:suppressAutoHyphens/>
        <w:rPr>
          <w:sz w:val="24"/>
        </w:rPr>
      </w:pPr>
      <w:r>
        <w:rPr>
          <w:sz w:val="24"/>
        </w:rPr>
        <w:t>Направление подготовки</w:t>
      </w:r>
    </w:p>
    <w:p w:rsidR="00DE7A9F" w:rsidRDefault="00DE7A9F" w:rsidP="00DE7A9F">
      <w:pPr>
        <w:pStyle w:val="ReportHead"/>
        <w:suppressAutoHyphens/>
        <w:rPr>
          <w:i/>
          <w:sz w:val="24"/>
          <w:u w:val="single"/>
        </w:rPr>
      </w:pPr>
      <w:r>
        <w:rPr>
          <w:i/>
          <w:sz w:val="24"/>
          <w:u w:val="single"/>
        </w:rPr>
        <w:t>20.03.01 Техносферная безопасность</w:t>
      </w:r>
    </w:p>
    <w:p w:rsidR="00DE7A9F" w:rsidRDefault="00DE7A9F" w:rsidP="00DE7A9F">
      <w:pPr>
        <w:pStyle w:val="ReportHead"/>
        <w:suppressAutoHyphens/>
        <w:rPr>
          <w:sz w:val="24"/>
          <w:vertAlign w:val="superscript"/>
        </w:rPr>
      </w:pPr>
      <w:r>
        <w:rPr>
          <w:sz w:val="24"/>
          <w:vertAlign w:val="superscript"/>
        </w:rPr>
        <w:t>(код и наименование направления подготовки)</w:t>
      </w:r>
    </w:p>
    <w:p w:rsidR="00DE7A9F" w:rsidRDefault="00DE7A9F" w:rsidP="00DE7A9F">
      <w:pPr>
        <w:pStyle w:val="ReportHead"/>
        <w:suppressAutoHyphens/>
        <w:rPr>
          <w:i/>
          <w:sz w:val="24"/>
          <w:u w:val="single"/>
        </w:rPr>
      </w:pPr>
      <w:r>
        <w:rPr>
          <w:i/>
          <w:sz w:val="24"/>
          <w:u w:val="single"/>
        </w:rPr>
        <w:t>Безопасност</w:t>
      </w:r>
      <w:r w:rsidR="00310DB1">
        <w:rPr>
          <w:i/>
          <w:sz w:val="24"/>
          <w:u w:val="single"/>
        </w:rPr>
        <w:t>ь жизнедеятельности и охрана труда</w:t>
      </w:r>
    </w:p>
    <w:p w:rsidR="00DE7A9F" w:rsidRDefault="00DE7A9F" w:rsidP="00DE7A9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E7A9F" w:rsidRDefault="00DE7A9F" w:rsidP="00DE7A9F">
      <w:pPr>
        <w:pStyle w:val="ReportHead"/>
        <w:suppressAutoHyphens/>
        <w:spacing w:before="120"/>
        <w:rPr>
          <w:sz w:val="24"/>
        </w:rPr>
      </w:pPr>
      <w:r>
        <w:rPr>
          <w:sz w:val="24"/>
        </w:rPr>
        <w:t>Тип образовательной программы</w:t>
      </w:r>
    </w:p>
    <w:p w:rsidR="00DE7A9F" w:rsidRDefault="00DE7A9F" w:rsidP="00DE7A9F">
      <w:pPr>
        <w:pStyle w:val="ReportHead"/>
        <w:suppressAutoHyphens/>
        <w:rPr>
          <w:i/>
          <w:sz w:val="24"/>
          <w:u w:val="single"/>
        </w:rPr>
      </w:pPr>
      <w:r>
        <w:rPr>
          <w:i/>
          <w:sz w:val="24"/>
          <w:u w:val="single"/>
        </w:rPr>
        <w:t>Программа академического бакалавриата</w:t>
      </w:r>
    </w:p>
    <w:p w:rsidR="00DE7A9F" w:rsidRDefault="00DE7A9F" w:rsidP="00DE7A9F">
      <w:pPr>
        <w:pStyle w:val="ReportHead"/>
        <w:suppressAutoHyphens/>
        <w:rPr>
          <w:sz w:val="24"/>
        </w:rPr>
      </w:pPr>
    </w:p>
    <w:p w:rsidR="00DE7A9F" w:rsidRDefault="00DE7A9F" w:rsidP="00DE7A9F">
      <w:pPr>
        <w:pStyle w:val="ReportHead"/>
        <w:suppressAutoHyphens/>
        <w:rPr>
          <w:sz w:val="24"/>
        </w:rPr>
      </w:pPr>
      <w:r>
        <w:rPr>
          <w:sz w:val="24"/>
        </w:rPr>
        <w:t>Квалификация</w:t>
      </w:r>
    </w:p>
    <w:p w:rsidR="00DE7A9F" w:rsidRDefault="00DE7A9F" w:rsidP="00DE7A9F">
      <w:pPr>
        <w:pStyle w:val="ReportHead"/>
        <w:suppressAutoHyphens/>
        <w:rPr>
          <w:i/>
          <w:sz w:val="24"/>
          <w:u w:val="single"/>
        </w:rPr>
      </w:pPr>
      <w:r>
        <w:rPr>
          <w:i/>
          <w:sz w:val="24"/>
          <w:u w:val="single"/>
        </w:rPr>
        <w:t>Бакалавр</w:t>
      </w:r>
    </w:p>
    <w:p w:rsidR="00DE7A9F" w:rsidRDefault="00DE7A9F" w:rsidP="00DE7A9F">
      <w:pPr>
        <w:pStyle w:val="ReportHead"/>
        <w:suppressAutoHyphens/>
        <w:spacing w:before="120"/>
        <w:rPr>
          <w:sz w:val="24"/>
        </w:rPr>
      </w:pPr>
      <w:r>
        <w:rPr>
          <w:sz w:val="24"/>
        </w:rPr>
        <w:t>Форма обучения</w:t>
      </w:r>
    </w:p>
    <w:p w:rsidR="00DE7A9F" w:rsidRDefault="00DE7A9F" w:rsidP="00DE7A9F">
      <w:pPr>
        <w:pStyle w:val="ReportHead"/>
        <w:suppressAutoHyphens/>
        <w:rPr>
          <w:i/>
          <w:sz w:val="24"/>
          <w:u w:val="single"/>
        </w:rPr>
      </w:pPr>
      <w:r>
        <w:rPr>
          <w:i/>
          <w:sz w:val="24"/>
          <w:u w:val="single"/>
        </w:rPr>
        <w:t>Очная</w:t>
      </w: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7"/>
          <w:footerReference w:type="default" r:id="rId8"/>
          <w:footerReference w:type="first" r:id="rId9"/>
          <w:pgSz w:w="11906" w:h="16838"/>
          <w:pgMar w:top="510" w:right="567" w:bottom="510" w:left="850" w:header="0" w:footer="510" w:gutter="0"/>
          <w:pgNumType w:start="1"/>
          <w:cols w:space="708"/>
          <w:titlePg/>
          <w:docGrid w:linePitch="360"/>
        </w:sectPr>
      </w:pPr>
      <w:r w:rsidRPr="00BB5166">
        <w:rPr>
          <w:sz w:val="24"/>
          <w:szCs w:val="24"/>
        </w:rPr>
        <w:t>Год набора 20</w:t>
      </w:r>
      <w:r w:rsidR="00310DB1">
        <w:rPr>
          <w:sz w:val="24"/>
          <w:szCs w:val="24"/>
        </w:rPr>
        <w:t>21</w:t>
      </w:r>
    </w:p>
    <w:p w:rsidR="005C3E01" w:rsidRPr="00BF2762" w:rsidRDefault="005C3E01" w:rsidP="00310DB1">
      <w:pPr>
        <w:spacing w:after="200" w:line="276" w:lineRule="auto"/>
        <w:jc w:val="both"/>
        <w:rPr>
          <w:rFonts w:eastAsia="Calibri"/>
          <w:lang w:eastAsia="en-US"/>
        </w:rPr>
      </w:pPr>
      <w:r>
        <w:rPr>
          <w:rFonts w:eastAsia="Calibri"/>
          <w:lang w:eastAsia="en-US"/>
        </w:rPr>
        <w:lastRenderedPageBreak/>
        <w:t xml:space="preserve">Составитель </w:t>
      </w:r>
      <w:r w:rsidRPr="00BF2762">
        <w:rPr>
          <w:rFonts w:eastAsia="Calibri"/>
          <w:u w:val="single"/>
          <w:lang w:eastAsia="en-US"/>
        </w:rPr>
        <w:t xml:space="preserve">                                </w:t>
      </w:r>
      <w:r w:rsidR="00310DB1">
        <w:rPr>
          <w:rFonts w:eastAsia="Calibri"/>
          <w:u w:val="single"/>
          <w:lang w:eastAsia="en-US"/>
        </w:rPr>
        <w:t>Н.Н. Рахимова</w:t>
      </w:r>
      <w:r w:rsidRPr="00BF2762">
        <w:rPr>
          <w:rFonts w:eastAsia="Calibri"/>
          <w:lang w:eastAsia="en-US"/>
        </w:rPr>
        <w:t xml:space="preserve"> </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5C3E01" w:rsidRPr="00DF469E" w:rsidRDefault="00310DB1" w:rsidP="005C3E01">
      <w:pPr>
        <w:spacing w:after="200" w:line="276" w:lineRule="auto"/>
        <w:jc w:val="both"/>
        <w:rPr>
          <w:rFonts w:eastAsia="Calibri"/>
        </w:rPr>
      </w:pPr>
      <w:r>
        <w:rPr>
          <w:rFonts w:eastAsia="Calibri"/>
        </w:rPr>
        <w:t>Заведующий</w:t>
      </w:r>
      <w:bookmarkStart w:id="0" w:name="_GoBack"/>
      <w:bookmarkEnd w:id="0"/>
      <w:r w:rsidR="005C3E01" w:rsidRPr="00DF469E">
        <w:rPr>
          <w:rFonts w:eastAsia="Calibri"/>
        </w:rPr>
        <w:t xml:space="preserve"> кафедрой ________________________</w:t>
      </w:r>
      <w:r w:rsidR="005C3E01">
        <w:rPr>
          <w:rFonts w:eastAsia="Calibri"/>
        </w:rPr>
        <w:t>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5B7B64">
        <w:rPr>
          <w:rFonts w:eastAsia="Calibri"/>
        </w:rPr>
        <w:t>«</w:t>
      </w:r>
      <w:r w:rsidR="00D94ADC">
        <w:t xml:space="preserve">Основы </w:t>
      </w:r>
      <w:r w:rsidR="00DE7A9F">
        <w:t>теории риска</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46C2F" w:rsidRPr="00450353" w:rsidRDefault="00346C2F" w:rsidP="00346C2F">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Layout w:type="fixed"/>
        <w:tblLook w:val="01E0" w:firstRow="1" w:lastRow="1" w:firstColumn="1" w:lastColumn="1" w:noHBand="0" w:noVBand="0"/>
      </w:tblPr>
      <w:tblGrid>
        <w:gridCol w:w="9039"/>
        <w:gridCol w:w="708"/>
      </w:tblGrid>
      <w:tr w:rsidR="00346C2F" w:rsidRPr="00450353" w:rsidTr="00346C2F">
        <w:tc>
          <w:tcPr>
            <w:tcW w:w="9039" w:type="dxa"/>
            <w:hideMark/>
          </w:tcPr>
          <w:p w:rsidR="00346C2F" w:rsidRPr="00450353" w:rsidRDefault="00346C2F" w:rsidP="00C33898">
            <w:pPr>
              <w:autoSpaceDE w:val="0"/>
              <w:autoSpaceDN w:val="0"/>
              <w:adjustRightInd w:val="0"/>
            </w:pPr>
            <w:r w:rsidRPr="00450353">
              <w:rPr>
                <w:bCs/>
              </w:rPr>
              <w:t>1 Методические рекомендации по изучению дисциплины</w:t>
            </w:r>
            <w:r>
              <w:rPr>
                <w:bCs/>
              </w:rPr>
              <w:t>………………………………</w:t>
            </w:r>
          </w:p>
        </w:tc>
        <w:tc>
          <w:tcPr>
            <w:tcW w:w="708"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346C2F">
        <w:tc>
          <w:tcPr>
            <w:tcW w:w="9039" w:type="dxa"/>
          </w:tcPr>
          <w:p w:rsidR="00346C2F" w:rsidRPr="00450353" w:rsidRDefault="00346C2F" w:rsidP="00346C2F">
            <w:pPr>
              <w:spacing w:line="360" w:lineRule="auto"/>
              <w:jc w:val="both"/>
              <w:rPr>
                <w:color w:val="000000"/>
                <w:spacing w:val="7"/>
              </w:rPr>
            </w:pPr>
            <w:r w:rsidRPr="00450353">
              <w:rPr>
                <w:bCs/>
              </w:rPr>
              <w:t>2 Методические рекомендации п</w:t>
            </w:r>
            <w:r>
              <w:rPr>
                <w:bCs/>
              </w:rPr>
              <w:t>о</w:t>
            </w:r>
            <w:r w:rsidRPr="00450353">
              <w:rPr>
                <w:bCs/>
              </w:rPr>
              <w:t xml:space="preserve"> подготовке к лекциям</w:t>
            </w:r>
            <w:r>
              <w:rPr>
                <w:bCs/>
              </w:rPr>
              <w:t>……………………………..</w:t>
            </w:r>
          </w:p>
        </w:tc>
        <w:tc>
          <w:tcPr>
            <w:tcW w:w="708"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346C2F">
        <w:tc>
          <w:tcPr>
            <w:tcW w:w="9039" w:type="dxa"/>
            <w:hideMark/>
          </w:tcPr>
          <w:p w:rsidR="00346C2F" w:rsidRPr="00450353" w:rsidRDefault="00346C2F" w:rsidP="007C354A">
            <w:pPr>
              <w:autoSpaceDE w:val="0"/>
              <w:autoSpaceDN w:val="0"/>
              <w:adjustRightInd w:val="0"/>
              <w:jc w:val="both"/>
            </w:pPr>
            <w:r w:rsidRPr="00450353">
              <w:rPr>
                <w:color w:val="000000"/>
                <w:spacing w:val="7"/>
              </w:rPr>
              <w:t xml:space="preserve">3 </w:t>
            </w:r>
            <w:r w:rsidRPr="00450353">
              <w:rPr>
                <w:bCs/>
              </w:rPr>
              <w:t>Методические рекомендации п</w:t>
            </w:r>
            <w:r>
              <w:rPr>
                <w:bCs/>
              </w:rPr>
              <w:t>о</w:t>
            </w:r>
            <w:r w:rsidRPr="00450353">
              <w:rPr>
                <w:bCs/>
              </w:rPr>
              <w:t xml:space="preserve"> подготовке к </w:t>
            </w:r>
            <w:r w:rsidRPr="00450353">
              <w:rPr>
                <w:color w:val="000000"/>
                <w:spacing w:val="7"/>
              </w:rPr>
              <w:t xml:space="preserve">практическим </w:t>
            </w:r>
            <w:r w:rsidR="00D94ADC">
              <w:rPr>
                <w:color w:val="000000"/>
                <w:spacing w:val="7"/>
              </w:rPr>
              <w:t xml:space="preserve"> </w:t>
            </w:r>
            <w:r w:rsidRPr="00450353">
              <w:rPr>
                <w:color w:val="000000"/>
                <w:spacing w:val="7"/>
              </w:rPr>
              <w:t>занятиям</w:t>
            </w:r>
            <w:r>
              <w:rPr>
                <w:color w:val="000000"/>
                <w:spacing w:val="7"/>
              </w:rPr>
              <w:t>………</w:t>
            </w:r>
            <w:r w:rsidR="00D94ADC">
              <w:rPr>
                <w:color w:val="000000"/>
                <w:spacing w:val="7"/>
              </w:rPr>
              <w:t>………………………………………………………………………</w:t>
            </w:r>
          </w:p>
        </w:tc>
        <w:tc>
          <w:tcPr>
            <w:tcW w:w="708"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346C2F">
        <w:tc>
          <w:tcPr>
            <w:tcW w:w="9039" w:type="dxa"/>
            <w:hideMark/>
          </w:tcPr>
          <w:p w:rsidR="00346C2F" w:rsidRPr="00450353" w:rsidRDefault="00346C2F" w:rsidP="00E84450">
            <w:pPr>
              <w:spacing w:line="360" w:lineRule="auto"/>
              <w:jc w:val="both"/>
              <w:rPr>
                <w:color w:val="000000"/>
                <w:spacing w:val="7"/>
              </w:rPr>
            </w:pPr>
            <w:r w:rsidRPr="00450353">
              <w:rPr>
                <w:color w:val="000000"/>
                <w:spacing w:val="7"/>
              </w:rPr>
              <w:t xml:space="preserve">4 Методические указания по подготовке </w:t>
            </w:r>
            <w:r w:rsidR="00E84450">
              <w:rPr>
                <w:color w:val="000000"/>
                <w:spacing w:val="7"/>
              </w:rPr>
              <w:t>доклада-презентации……….</w:t>
            </w:r>
            <w:r>
              <w:rPr>
                <w:color w:val="000000"/>
                <w:spacing w:val="7"/>
              </w:rPr>
              <w:t>………….</w:t>
            </w:r>
          </w:p>
        </w:tc>
        <w:tc>
          <w:tcPr>
            <w:tcW w:w="708" w:type="dxa"/>
            <w:vAlign w:val="bottom"/>
          </w:tcPr>
          <w:p w:rsidR="00346C2F" w:rsidRPr="00450353" w:rsidRDefault="00346C2F" w:rsidP="00C33898">
            <w:pPr>
              <w:spacing w:line="360" w:lineRule="auto"/>
              <w:jc w:val="right"/>
              <w:rPr>
                <w:color w:val="000000"/>
                <w:spacing w:val="7"/>
              </w:rPr>
            </w:pPr>
            <w:r w:rsidRPr="00450353">
              <w:rPr>
                <w:color w:val="000000"/>
                <w:spacing w:val="7"/>
              </w:rPr>
              <w:t>4</w:t>
            </w:r>
          </w:p>
        </w:tc>
      </w:tr>
      <w:tr w:rsidR="00346C2F" w:rsidRPr="00450353" w:rsidTr="00346C2F">
        <w:tc>
          <w:tcPr>
            <w:tcW w:w="9039" w:type="dxa"/>
            <w:hideMark/>
          </w:tcPr>
          <w:p w:rsidR="00346C2F" w:rsidRPr="00450353" w:rsidRDefault="00346C2F" w:rsidP="00C33898">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w:t>
            </w:r>
            <w:r>
              <w:rPr>
                <w:color w:val="000000"/>
                <w:spacing w:val="7"/>
              </w:rPr>
              <w:t>…………………………</w:t>
            </w:r>
            <w:r w:rsidRPr="00450353">
              <w:rPr>
                <w:color w:val="000000"/>
                <w:spacing w:val="7"/>
              </w:rPr>
              <w:t xml:space="preserve"> </w:t>
            </w:r>
          </w:p>
        </w:tc>
        <w:tc>
          <w:tcPr>
            <w:tcW w:w="708" w:type="dxa"/>
            <w:vAlign w:val="bottom"/>
          </w:tcPr>
          <w:p w:rsidR="00346C2F" w:rsidRPr="00450353" w:rsidRDefault="005E117C" w:rsidP="00C33898">
            <w:pPr>
              <w:spacing w:line="360" w:lineRule="auto"/>
              <w:jc w:val="right"/>
              <w:rPr>
                <w:color w:val="000000"/>
                <w:spacing w:val="7"/>
              </w:rPr>
            </w:pPr>
            <w:r>
              <w:rPr>
                <w:color w:val="000000"/>
                <w:spacing w:val="7"/>
              </w:rPr>
              <w:t>5</w:t>
            </w:r>
          </w:p>
        </w:tc>
      </w:tr>
      <w:tr w:rsidR="00346C2F" w:rsidRPr="00450353" w:rsidTr="00346C2F">
        <w:tc>
          <w:tcPr>
            <w:tcW w:w="9039" w:type="dxa"/>
            <w:hideMark/>
          </w:tcPr>
          <w:p w:rsidR="00346C2F" w:rsidRPr="00450353" w:rsidRDefault="00346C2F" w:rsidP="00346C2F">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к тестовым заданиям</w:t>
            </w:r>
            <w:r>
              <w:rPr>
                <w:color w:val="000000"/>
                <w:spacing w:val="7"/>
              </w:rPr>
              <w:t>………………………….</w:t>
            </w:r>
            <w:r w:rsidRPr="00450353">
              <w:rPr>
                <w:color w:val="000000"/>
                <w:spacing w:val="7"/>
              </w:rPr>
              <w:t xml:space="preserve"> </w:t>
            </w:r>
          </w:p>
        </w:tc>
        <w:tc>
          <w:tcPr>
            <w:tcW w:w="708" w:type="dxa"/>
            <w:vAlign w:val="bottom"/>
          </w:tcPr>
          <w:p w:rsidR="00346C2F" w:rsidRPr="00450353" w:rsidRDefault="00346C2F" w:rsidP="00C33898">
            <w:pPr>
              <w:spacing w:line="360" w:lineRule="auto"/>
              <w:jc w:val="right"/>
              <w:rPr>
                <w:color w:val="000000"/>
                <w:spacing w:val="7"/>
              </w:rPr>
            </w:pPr>
            <w:r>
              <w:rPr>
                <w:color w:val="000000"/>
                <w:spacing w:val="7"/>
              </w:rPr>
              <w:t>6</w:t>
            </w:r>
          </w:p>
        </w:tc>
      </w:tr>
      <w:tr w:rsidR="00346C2F" w:rsidRPr="00450353" w:rsidTr="00346C2F">
        <w:tc>
          <w:tcPr>
            <w:tcW w:w="9039" w:type="dxa"/>
          </w:tcPr>
          <w:p w:rsidR="00346C2F" w:rsidRDefault="00346C2F" w:rsidP="00346C2F">
            <w:pPr>
              <w:rPr>
                <w:color w:val="000000"/>
                <w:spacing w:val="7"/>
              </w:rPr>
            </w:pPr>
            <w:r>
              <w:rPr>
                <w:color w:val="000000"/>
                <w:spacing w:val="7"/>
              </w:rPr>
              <w:t xml:space="preserve">7 </w:t>
            </w:r>
            <w:r w:rsidRPr="00450353">
              <w:rPr>
                <w:color w:val="000000"/>
                <w:spacing w:val="7"/>
              </w:rPr>
              <w:t>Методические указания п</w:t>
            </w:r>
            <w:r>
              <w:rPr>
                <w:color w:val="000000"/>
                <w:spacing w:val="7"/>
              </w:rPr>
              <w:t>о</w:t>
            </w:r>
            <w:r w:rsidRPr="00450353">
              <w:rPr>
                <w:color w:val="000000"/>
                <w:spacing w:val="7"/>
              </w:rPr>
              <w:t xml:space="preserve"> подготовке к коллоквиумам и к рубежному контролю</w:t>
            </w:r>
            <w:r>
              <w:rPr>
                <w:color w:val="000000"/>
                <w:spacing w:val="7"/>
              </w:rPr>
              <w:t>………………………………………………………………………………….</w:t>
            </w:r>
          </w:p>
        </w:tc>
        <w:tc>
          <w:tcPr>
            <w:tcW w:w="708" w:type="dxa"/>
            <w:vAlign w:val="bottom"/>
          </w:tcPr>
          <w:p w:rsidR="00346C2F" w:rsidRDefault="005E117C" w:rsidP="00C33898">
            <w:pPr>
              <w:spacing w:line="360" w:lineRule="auto"/>
              <w:jc w:val="right"/>
              <w:rPr>
                <w:color w:val="000000"/>
                <w:spacing w:val="7"/>
              </w:rPr>
            </w:pPr>
            <w:r>
              <w:rPr>
                <w:color w:val="000000"/>
                <w:spacing w:val="7"/>
              </w:rPr>
              <w:t>6</w:t>
            </w:r>
          </w:p>
        </w:tc>
      </w:tr>
      <w:tr w:rsidR="00346C2F" w:rsidRPr="00450353" w:rsidTr="00346C2F">
        <w:tc>
          <w:tcPr>
            <w:tcW w:w="9039" w:type="dxa"/>
          </w:tcPr>
          <w:p w:rsidR="00346C2F" w:rsidRPr="00450353" w:rsidRDefault="00346C2F" w:rsidP="00C33898">
            <w:pPr>
              <w:rPr>
                <w:color w:val="000000"/>
                <w:spacing w:val="7"/>
              </w:rPr>
            </w:pPr>
            <w:r>
              <w:rPr>
                <w:color w:val="000000"/>
                <w:spacing w:val="7"/>
              </w:rPr>
              <w:t>8</w:t>
            </w:r>
            <w:r w:rsidRPr="00450353">
              <w:rPr>
                <w:color w:val="000000"/>
                <w:spacing w:val="7"/>
              </w:rPr>
              <w:t xml:space="preserve"> Рекомендуемая литература</w:t>
            </w:r>
            <w:r>
              <w:rPr>
                <w:color w:val="000000"/>
                <w:spacing w:val="7"/>
              </w:rPr>
              <w:t>……………………………………………………………</w:t>
            </w:r>
          </w:p>
        </w:tc>
        <w:tc>
          <w:tcPr>
            <w:tcW w:w="708" w:type="dxa"/>
            <w:vAlign w:val="bottom"/>
          </w:tcPr>
          <w:p w:rsidR="00346C2F" w:rsidRPr="00450353" w:rsidRDefault="005E117C" w:rsidP="00C33898">
            <w:pPr>
              <w:spacing w:line="360" w:lineRule="auto"/>
              <w:jc w:val="right"/>
              <w:rPr>
                <w:color w:val="000000"/>
                <w:spacing w:val="7"/>
              </w:rPr>
            </w:pPr>
            <w:r>
              <w:rPr>
                <w:color w:val="000000"/>
                <w:spacing w:val="7"/>
              </w:rPr>
              <w:t>6</w:t>
            </w:r>
          </w:p>
        </w:tc>
      </w:tr>
      <w:tr w:rsidR="00346C2F" w:rsidRPr="00450353" w:rsidTr="00346C2F">
        <w:tc>
          <w:tcPr>
            <w:tcW w:w="9039" w:type="dxa"/>
          </w:tcPr>
          <w:p w:rsidR="00346C2F" w:rsidRPr="00450353" w:rsidRDefault="00346C2F" w:rsidP="00C33898">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r>
              <w:rPr>
                <w:color w:val="000000"/>
                <w:spacing w:val="7"/>
              </w:rPr>
              <w:t>…………..</w:t>
            </w:r>
          </w:p>
        </w:tc>
        <w:tc>
          <w:tcPr>
            <w:tcW w:w="708" w:type="dxa"/>
            <w:vAlign w:val="bottom"/>
          </w:tcPr>
          <w:p w:rsidR="00346C2F" w:rsidRPr="00450353" w:rsidRDefault="00D45DDC" w:rsidP="00C33898">
            <w:pPr>
              <w:spacing w:line="360" w:lineRule="auto"/>
              <w:jc w:val="right"/>
              <w:rPr>
                <w:color w:val="000000"/>
                <w:spacing w:val="7"/>
              </w:rPr>
            </w:pPr>
            <w:r>
              <w:rPr>
                <w:color w:val="000000"/>
                <w:spacing w:val="7"/>
              </w:rPr>
              <w:t>7</w:t>
            </w:r>
          </w:p>
        </w:tc>
      </w:tr>
      <w:tr w:rsidR="00346C2F" w:rsidRPr="00450353" w:rsidTr="00346C2F">
        <w:tc>
          <w:tcPr>
            <w:tcW w:w="9039" w:type="dxa"/>
          </w:tcPr>
          <w:p w:rsidR="00346C2F" w:rsidRDefault="00346C2F" w:rsidP="00C33898">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r>
              <w:rPr>
                <w:color w:val="000000"/>
                <w:spacing w:val="7"/>
              </w:rPr>
              <w:t>……………………………</w:t>
            </w:r>
          </w:p>
        </w:tc>
        <w:tc>
          <w:tcPr>
            <w:tcW w:w="708" w:type="dxa"/>
            <w:vAlign w:val="bottom"/>
          </w:tcPr>
          <w:p w:rsidR="00346C2F" w:rsidRDefault="00346C2F" w:rsidP="00C33898">
            <w:pPr>
              <w:spacing w:line="360" w:lineRule="auto"/>
              <w:jc w:val="right"/>
              <w:rPr>
                <w:color w:val="000000"/>
                <w:spacing w:val="7"/>
              </w:rPr>
            </w:pPr>
            <w:r>
              <w:rPr>
                <w:color w:val="000000"/>
                <w:spacing w:val="7"/>
              </w:rPr>
              <w:t>8</w:t>
            </w:r>
          </w:p>
        </w:tc>
      </w:tr>
    </w:tbl>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Default="00346C2F" w:rsidP="00346C2F">
      <w:pPr>
        <w:shd w:val="clear" w:color="auto" w:fill="FFFFFF"/>
        <w:spacing w:after="480"/>
        <w:jc w:val="center"/>
        <w:rPr>
          <w:b/>
          <w:color w:val="000000"/>
          <w:spacing w:val="7"/>
        </w:rPr>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jc w:val="both"/>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Pr="00450353" w:rsidRDefault="00346C2F" w:rsidP="00346C2F">
      <w:pPr>
        <w:autoSpaceDE w:val="0"/>
        <w:autoSpaceDN w:val="0"/>
        <w:adjustRightInd w:val="0"/>
        <w:ind w:firstLine="709"/>
        <w:rPr>
          <w:b/>
          <w:bCs/>
        </w:rPr>
      </w:pPr>
    </w:p>
    <w:p w:rsidR="00346C2F" w:rsidRDefault="00346C2F" w:rsidP="00346C2F">
      <w:pPr>
        <w:spacing w:after="200" w:line="276" w:lineRule="auto"/>
        <w:rPr>
          <w:b/>
          <w:bCs/>
        </w:rPr>
      </w:pPr>
      <w:r>
        <w:rPr>
          <w:b/>
          <w:bCs/>
        </w:rPr>
        <w:br w:type="page"/>
      </w:r>
    </w:p>
    <w:p w:rsidR="00346C2F" w:rsidRPr="00450353" w:rsidRDefault="00346C2F" w:rsidP="00346C2F">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346C2F" w:rsidRPr="00450353" w:rsidRDefault="00346C2F" w:rsidP="00346C2F">
      <w:pPr>
        <w:autoSpaceDE w:val="0"/>
        <w:autoSpaceDN w:val="0"/>
        <w:adjustRightInd w:val="0"/>
        <w:ind w:firstLine="709"/>
      </w:pPr>
    </w:p>
    <w:p w:rsidR="00346C2F" w:rsidRPr="00450353" w:rsidRDefault="00346C2F" w:rsidP="00346C2F">
      <w:pPr>
        <w:autoSpaceDE w:val="0"/>
        <w:autoSpaceDN w:val="0"/>
        <w:adjustRightInd w:val="0"/>
        <w:ind w:firstLine="709"/>
        <w:jc w:val="both"/>
      </w:pPr>
      <w:r w:rsidRPr="00450353">
        <w:t>Студентам необходимо ознакомиться</w:t>
      </w:r>
      <w:r w:rsidR="00D94ADC">
        <w:t xml:space="preserve"> </w:t>
      </w:r>
      <w:r w:rsidRPr="00450353">
        <w:t xml:space="preserve">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2 Методические рекомендации п</w:t>
      </w:r>
      <w:r>
        <w:rPr>
          <w:b/>
          <w:bCs/>
        </w:rPr>
        <w:t>о</w:t>
      </w:r>
      <w:r w:rsidRPr="00450353">
        <w:rPr>
          <w:b/>
          <w:bCs/>
        </w:rPr>
        <w:t xml:space="preserve"> подготовке к лекциям</w:t>
      </w:r>
    </w:p>
    <w:p w:rsidR="00346C2F" w:rsidRPr="00450353" w:rsidRDefault="00346C2F" w:rsidP="00346C2F">
      <w:pPr>
        <w:autoSpaceDE w:val="0"/>
        <w:autoSpaceDN w:val="0"/>
        <w:adjustRightInd w:val="0"/>
        <w:ind w:firstLine="709"/>
        <w:jc w:val="both"/>
        <w:rPr>
          <w:b/>
          <w:bCs/>
        </w:rPr>
      </w:pPr>
    </w:p>
    <w:p w:rsidR="00346C2F" w:rsidRPr="00450353" w:rsidRDefault="00346C2F" w:rsidP="00346C2F">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46C2F" w:rsidRPr="00450353" w:rsidRDefault="00346C2F" w:rsidP="00346C2F">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46C2F" w:rsidRPr="00450353" w:rsidRDefault="00346C2F" w:rsidP="00346C2F">
      <w:pPr>
        <w:autoSpaceDE w:val="0"/>
        <w:autoSpaceDN w:val="0"/>
        <w:adjustRightInd w:val="0"/>
        <w:ind w:firstLine="709"/>
        <w:jc w:val="both"/>
      </w:pPr>
    </w:p>
    <w:p w:rsidR="00346C2F" w:rsidRPr="00450353" w:rsidRDefault="00346C2F" w:rsidP="00346C2F">
      <w:pPr>
        <w:autoSpaceDE w:val="0"/>
        <w:autoSpaceDN w:val="0"/>
        <w:adjustRightInd w:val="0"/>
        <w:ind w:firstLine="709"/>
        <w:jc w:val="both"/>
        <w:rPr>
          <w:b/>
          <w:bCs/>
        </w:rPr>
      </w:pPr>
      <w:r w:rsidRPr="00450353">
        <w:rPr>
          <w:b/>
          <w:bCs/>
        </w:rPr>
        <w:t>3 Методические рекомендации п</w:t>
      </w:r>
      <w:r>
        <w:rPr>
          <w:b/>
          <w:bCs/>
        </w:rPr>
        <w:t>о</w:t>
      </w:r>
      <w:r w:rsidRPr="00450353">
        <w:rPr>
          <w:b/>
          <w:bCs/>
        </w:rPr>
        <w:t xml:space="preserve"> подготовке к практическим занятиям</w:t>
      </w:r>
      <w:r w:rsidR="007C354A">
        <w:rPr>
          <w:b/>
          <w:bCs/>
        </w:rPr>
        <w:t xml:space="preserve"> </w:t>
      </w:r>
    </w:p>
    <w:p w:rsidR="00346C2F" w:rsidRPr="00450353" w:rsidRDefault="00346C2F" w:rsidP="00346C2F">
      <w:pPr>
        <w:autoSpaceDE w:val="0"/>
        <w:autoSpaceDN w:val="0"/>
        <w:adjustRightInd w:val="0"/>
        <w:ind w:firstLine="709"/>
        <w:jc w:val="both"/>
      </w:pPr>
      <w:r w:rsidRPr="00450353">
        <w:t xml:space="preserve"> </w:t>
      </w:r>
    </w:p>
    <w:p w:rsidR="00346C2F" w:rsidRPr="00450353" w:rsidRDefault="00346C2F" w:rsidP="00346C2F">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46C2F" w:rsidRPr="00450353" w:rsidRDefault="00346C2F" w:rsidP="00346C2F">
      <w:pPr>
        <w:autoSpaceDE w:val="0"/>
        <w:autoSpaceDN w:val="0"/>
        <w:adjustRightInd w:val="0"/>
        <w:ind w:firstLine="709"/>
        <w:jc w:val="both"/>
      </w:pPr>
      <w:r w:rsidRPr="00450353">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Перед занятием следует изучить конспект лекции и рекомендова</w:t>
      </w:r>
      <w:r w:rsidR="00D94ADC">
        <w:t xml:space="preserve">нную преподавателем литературу. </w:t>
      </w:r>
    </w:p>
    <w:p w:rsidR="00346C2F" w:rsidRPr="00450353" w:rsidRDefault="00346C2F" w:rsidP="00346C2F">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w:t>
      </w:r>
      <w:r w:rsidR="00D94ADC">
        <w:t xml:space="preserve"> </w:t>
      </w:r>
      <w:r w:rsidRPr="00450353">
        <w:t>занятии осмысливается и перерабатывается, при помощи преподавателя анализируется до мельчайших подробностей, после чего прочно усваивается.</w:t>
      </w:r>
    </w:p>
    <w:p w:rsidR="00346C2F" w:rsidRPr="00450353" w:rsidRDefault="00346C2F" w:rsidP="00346C2F">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346C2F" w:rsidRPr="00450353" w:rsidRDefault="00346C2F" w:rsidP="00346C2F">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D94ADC" w:rsidRDefault="00346C2F" w:rsidP="00346C2F">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w:t>
      </w:r>
      <w:r w:rsidR="00C57F50">
        <w:rPr>
          <w:color w:val="000000"/>
          <w:lang w:eastAsia="ar-SA"/>
        </w:rPr>
        <w:t>или тестирование</w:t>
      </w:r>
      <w:r w:rsidR="00C57F50" w:rsidRPr="00450353">
        <w:rPr>
          <w:color w:val="000000"/>
          <w:lang w:eastAsia="ar-SA"/>
        </w:rPr>
        <w:t xml:space="preserve"> </w:t>
      </w:r>
      <w:r w:rsidRPr="00450353">
        <w:rPr>
          <w:color w:val="000000"/>
          <w:lang w:eastAsia="ar-SA"/>
        </w:rPr>
        <w:t>по контрольным вопросам</w:t>
      </w:r>
      <w:r w:rsidR="00C57F50">
        <w:rPr>
          <w:color w:val="000000"/>
          <w:lang w:eastAsia="ar-SA"/>
        </w:rPr>
        <w:t>.</w:t>
      </w:r>
    </w:p>
    <w:p w:rsidR="00346C2F" w:rsidRPr="00450353" w:rsidRDefault="00D94ADC" w:rsidP="00346C2F">
      <w:pPr>
        <w:widowControl w:val="0"/>
        <w:suppressAutoHyphens/>
        <w:autoSpaceDE w:val="0"/>
        <w:ind w:firstLine="545"/>
        <w:jc w:val="both"/>
        <w:rPr>
          <w:color w:val="000000"/>
          <w:lang w:eastAsia="ar-SA"/>
        </w:rPr>
      </w:pPr>
      <w:r>
        <w:rPr>
          <w:color w:val="000000"/>
          <w:lang w:eastAsia="ar-SA"/>
        </w:rPr>
        <w:t>3. Студенты выступают с докладами, подготовленными по вопросам, выданным преподавателем</w:t>
      </w:r>
      <w:r w:rsidR="00E84450">
        <w:rPr>
          <w:color w:val="000000"/>
          <w:lang w:eastAsia="ar-SA"/>
        </w:rPr>
        <w:t>, выполняют практические задания.</w:t>
      </w:r>
      <w:r w:rsidR="00346C2F" w:rsidRPr="00450353">
        <w:rPr>
          <w:color w:val="000000"/>
          <w:lang w:eastAsia="ar-SA"/>
        </w:rPr>
        <w:t xml:space="preserve"> </w:t>
      </w:r>
    </w:p>
    <w:p w:rsidR="00346C2F" w:rsidRDefault="00D94ADC" w:rsidP="00346C2F">
      <w:pPr>
        <w:widowControl w:val="0"/>
        <w:suppressAutoHyphens/>
        <w:autoSpaceDE w:val="0"/>
        <w:ind w:firstLine="545"/>
        <w:jc w:val="both"/>
        <w:rPr>
          <w:color w:val="000000"/>
          <w:lang w:eastAsia="ar-SA"/>
        </w:rPr>
      </w:pPr>
      <w:r>
        <w:rPr>
          <w:color w:val="000000"/>
          <w:lang w:eastAsia="ar-SA"/>
        </w:rPr>
        <w:t>4</w:t>
      </w:r>
      <w:r w:rsidR="00346C2F" w:rsidRPr="00450353">
        <w:rPr>
          <w:color w:val="000000"/>
          <w:lang w:eastAsia="ar-SA"/>
        </w:rPr>
        <w:t xml:space="preserve">. </w:t>
      </w:r>
      <w:r>
        <w:rPr>
          <w:color w:val="000000"/>
          <w:lang w:eastAsia="ar-SA"/>
        </w:rPr>
        <w:t>Проводится дискуссия</w:t>
      </w:r>
      <w:r w:rsidR="00346C2F" w:rsidRPr="00450353">
        <w:rPr>
          <w:color w:val="000000"/>
          <w:lang w:eastAsia="ar-SA"/>
        </w:rPr>
        <w:t>.</w:t>
      </w:r>
    </w:p>
    <w:p w:rsidR="00D94ADC" w:rsidRPr="00450353" w:rsidRDefault="00D94ADC" w:rsidP="00346C2F">
      <w:pPr>
        <w:widowControl w:val="0"/>
        <w:suppressAutoHyphens/>
        <w:autoSpaceDE w:val="0"/>
        <w:ind w:firstLine="545"/>
        <w:jc w:val="both"/>
        <w:rPr>
          <w:color w:val="000000"/>
          <w:lang w:eastAsia="ar-SA"/>
        </w:rPr>
      </w:pPr>
      <w:r>
        <w:rPr>
          <w:color w:val="000000"/>
          <w:lang w:eastAsia="ar-SA"/>
        </w:rPr>
        <w:t>5. Подводятся итоги занятия.</w:t>
      </w:r>
    </w:p>
    <w:p w:rsidR="00346C2F" w:rsidRPr="00450353" w:rsidRDefault="00C57F50" w:rsidP="00346C2F">
      <w:pPr>
        <w:widowControl w:val="0"/>
        <w:suppressAutoHyphens/>
        <w:autoSpaceDE w:val="0"/>
        <w:ind w:firstLine="545"/>
        <w:jc w:val="both"/>
        <w:rPr>
          <w:color w:val="000000"/>
          <w:lang w:eastAsia="ar-SA"/>
        </w:rPr>
      </w:pPr>
      <w:r>
        <w:rPr>
          <w:color w:val="000000"/>
          <w:lang w:eastAsia="ar-SA"/>
        </w:rPr>
        <w:t>6</w:t>
      </w:r>
      <w:r w:rsidR="00346C2F">
        <w:rPr>
          <w:color w:val="000000"/>
          <w:lang w:eastAsia="ar-SA"/>
        </w:rPr>
        <w:t>. Перед уходом из аудитории</w:t>
      </w:r>
      <w:r w:rsidR="00346C2F" w:rsidRPr="00450353">
        <w:rPr>
          <w:color w:val="000000"/>
          <w:lang w:eastAsia="ar-SA"/>
        </w:rPr>
        <w:t xml:space="preserve"> студенты должны навести порядок на своем рабочем месте. </w:t>
      </w:r>
    </w:p>
    <w:p w:rsidR="00346C2F" w:rsidRPr="00450353" w:rsidRDefault="00346C2F" w:rsidP="00346C2F">
      <w:pPr>
        <w:autoSpaceDE w:val="0"/>
        <w:autoSpaceDN w:val="0"/>
        <w:adjustRightInd w:val="0"/>
        <w:ind w:firstLine="709"/>
        <w:jc w:val="both"/>
      </w:pPr>
    </w:p>
    <w:p w:rsidR="00346C2F" w:rsidRPr="00450353" w:rsidRDefault="00346C2F" w:rsidP="00346C2F">
      <w:pPr>
        <w:ind w:firstLine="709"/>
        <w:jc w:val="both"/>
        <w:rPr>
          <w:b/>
          <w:color w:val="000000"/>
          <w:spacing w:val="7"/>
        </w:rPr>
      </w:pPr>
      <w:r w:rsidRPr="00450353">
        <w:rPr>
          <w:b/>
          <w:color w:val="000000"/>
          <w:spacing w:val="7"/>
        </w:rPr>
        <w:t xml:space="preserve">4 Методические указания по подготовке </w:t>
      </w:r>
      <w:r w:rsidR="00E84450">
        <w:rPr>
          <w:b/>
          <w:color w:val="000000"/>
          <w:spacing w:val="7"/>
        </w:rPr>
        <w:t>доклада-презентации</w:t>
      </w:r>
      <w:r w:rsidRPr="00450353">
        <w:rPr>
          <w:b/>
          <w:color w:val="000000"/>
          <w:spacing w:val="7"/>
        </w:rPr>
        <w:t xml:space="preserve"> </w:t>
      </w:r>
    </w:p>
    <w:p w:rsidR="00346C2F" w:rsidRPr="00450353" w:rsidRDefault="00346C2F" w:rsidP="00346C2F">
      <w:pPr>
        <w:ind w:firstLine="709"/>
        <w:jc w:val="both"/>
        <w:rPr>
          <w:b/>
          <w:bCs/>
        </w:rPr>
      </w:pPr>
    </w:p>
    <w:p w:rsidR="00E84450" w:rsidRPr="006638CD" w:rsidRDefault="00E84450" w:rsidP="00E84450">
      <w:pPr>
        <w:ind w:firstLine="709"/>
        <w:jc w:val="both"/>
        <w:rPr>
          <w:color w:val="000000"/>
          <w:lang w:eastAsia="ar-SA"/>
        </w:rPr>
      </w:pPr>
      <w:r w:rsidRPr="006638CD">
        <w:rPr>
          <w:color w:val="000000"/>
          <w:lang w:eastAsia="ar-SA"/>
        </w:rPr>
        <w:t xml:space="preserve">Целью </w:t>
      </w:r>
      <w:r>
        <w:rPr>
          <w:color w:val="000000"/>
          <w:lang w:eastAsia="ar-SA"/>
        </w:rPr>
        <w:t>подготовки доклада-презентации</w:t>
      </w:r>
      <w:r w:rsidRPr="006638CD">
        <w:rPr>
          <w:color w:val="000000"/>
          <w:lang w:eastAsia="ar-SA"/>
        </w:rPr>
        <w:t xml:space="preserve"> является: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6638CD">
          <w:rPr>
            <w:rStyle w:val="a9"/>
          </w:rPr>
          <w:t>http://www.osu.ru/doc/652/kafedra/6679/info/7</w:t>
        </w:r>
      </w:hyperlink>
      <w:r w:rsidRPr="006638CD">
        <w:t xml:space="preserve"> и в разделе «Основные научные направления» Университета </w:t>
      </w:r>
      <w:hyperlink r:id="rId11" w:history="1">
        <w:r w:rsidRPr="006638CD">
          <w:rPr>
            <w:rStyle w:val="a9"/>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84450" w:rsidRPr="006638CD" w:rsidRDefault="00E84450" w:rsidP="00E84450">
      <w:pPr>
        <w:ind w:firstLine="709"/>
        <w:jc w:val="both"/>
        <w:rPr>
          <w:color w:val="000000"/>
          <w:lang w:eastAsia="ar-SA"/>
        </w:rPr>
      </w:pPr>
      <w:r w:rsidRPr="006638CD">
        <w:rPr>
          <w:color w:val="000000"/>
          <w:lang w:eastAsia="ar-SA"/>
        </w:rPr>
        <w:t xml:space="preserve">Основные задачи обучающегося при </w:t>
      </w:r>
      <w:r>
        <w:rPr>
          <w:color w:val="000000"/>
          <w:lang w:eastAsia="ar-SA"/>
        </w:rPr>
        <w:t>выполнении доклада-презентации</w:t>
      </w:r>
      <w:r w:rsidRPr="006638CD">
        <w:rPr>
          <w:color w:val="000000"/>
          <w:lang w:eastAsia="ar-SA"/>
        </w:rPr>
        <w:t xml:space="preserve">: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E84450"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E84450" w:rsidRPr="006638CD" w:rsidRDefault="00E84450" w:rsidP="00E84450">
      <w:pPr>
        <w:ind w:firstLine="709"/>
        <w:jc w:val="both"/>
        <w:rPr>
          <w:color w:val="000000"/>
          <w:lang w:eastAsia="ar-SA"/>
        </w:rPr>
      </w:pPr>
      <w:r w:rsidRPr="006638CD">
        <w:rPr>
          <w:color w:val="000000"/>
          <w:lang w:eastAsia="ar-SA"/>
        </w:rPr>
        <w:t>Требования к содержанию</w:t>
      </w:r>
      <w:r>
        <w:rPr>
          <w:color w:val="000000"/>
          <w:lang w:eastAsia="ar-SA"/>
        </w:rPr>
        <w:t xml:space="preserve"> доклада</w:t>
      </w:r>
      <w:r w:rsidRPr="006638CD">
        <w:rPr>
          <w:color w:val="000000"/>
          <w:lang w:eastAsia="ar-SA"/>
        </w:rPr>
        <w:t xml:space="preserve">: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84450" w:rsidRPr="006638CD" w:rsidRDefault="00E84450" w:rsidP="00E84450">
      <w:pPr>
        <w:pStyle w:val="aa"/>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346C2F" w:rsidRPr="00450353" w:rsidRDefault="00E84450" w:rsidP="00E84450">
      <w:pPr>
        <w:widowControl w:val="0"/>
        <w:tabs>
          <w:tab w:val="left" w:pos="284"/>
          <w:tab w:val="left" w:pos="851"/>
        </w:tabs>
        <w:autoSpaceDE w:val="0"/>
        <w:autoSpaceDN w:val="0"/>
        <w:adjustRightInd w:val="0"/>
        <w:ind w:firstLine="709"/>
        <w:jc w:val="both"/>
        <w:rPr>
          <w:b/>
          <w:color w:val="000000"/>
          <w:spacing w:val="7"/>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w:t>
      </w:r>
    </w:p>
    <w:p w:rsidR="00346C2F" w:rsidRPr="00450353" w:rsidRDefault="00346C2F" w:rsidP="00346C2F">
      <w:pPr>
        <w:ind w:firstLine="709"/>
        <w:jc w:val="both"/>
        <w:rPr>
          <w:rStyle w:val="a9"/>
          <w:lang w:bidi="or-IN"/>
        </w:rPr>
      </w:pPr>
    </w:p>
    <w:p w:rsidR="00346C2F" w:rsidRPr="00450353" w:rsidRDefault="00346C2F" w:rsidP="00346C2F">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346C2F" w:rsidRPr="00450353" w:rsidRDefault="00346C2F" w:rsidP="00346C2F">
      <w:pPr>
        <w:ind w:firstLine="709"/>
        <w:jc w:val="both"/>
        <w:rPr>
          <w:b/>
          <w:bCs/>
        </w:rPr>
      </w:pP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E7A9F">
        <w:rPr>
          <w:rFonts w:eastAsia="Times New Roman CYR"/>
          <w:color w:val="000000"/>
          <w:lang w:eastAsia="ar-SA"/>
        </w:rPr>
        <w:t>теории риска</w:t>
      </w:r>
      <w:r w:rsidRPr="00450353">
        <w:rPr>
          <w:rFonts w:eastAsia="Times New Roman CYR"/>
          <w:color w:val="000000"/>
          <w:lang w:eastAsia="ar-SA"/>
        </w:rPr>
        <w:t>.</w:t>
      </w:r>
    </w:p>
    <w:p w:rsidR="00DC015C" w:rsidRDefault="00346C2F" w:rsidP="00DC015C">
      <w:pPr>
        <w:ind w:firstLine="708"/>
        <w:jc w:val="both"/>
        <w:rPr>
          <w:lang w:eastAsia="ar-SA"/>
        </w:rPr>
      </w:pPr>
      <w:r w:rsidRPr="00450353">
        <w:rPr>
          <w:rFonts w:eastAsia="Times New Roman CYR"/>
          <w:color w:val="000000"/>
          <w:lang w:eastAsia="ar-SA"/>
        </w:rPr>
        <w:t>Основной формой СРС по дисциплине «</w:t>
      </w:r>
      <w:r w:rsidR="00C57F50">
        <w:t xml:space="preserve">Основы </w:t>
      </w:r>
      <w:r w:rsidR="00DE7A9F">
        <w:t>теории риска</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5E117C" w:rsidRDefault="00346C2F" w:rsidP="005E117C">
      <w:pPr>
        <w:pStyle w:val="ReportMain"/>
        <w:keepNext/>
        <w:suppressAutoHyphens/>
        <w:ind w:firstLine="709"/>
        <w:jc w:val="both"/>
        <w:outlineLvl w:val="1"/>
      </w:pPr>
      <w:r w:rsidRPr="00A76337">
        <w:rPr>
          <w:lang w:eastAsia="ar-SA"/>
        </w:rPr>
        <w:t xml:space="preserve">При самостоятельной работе особое внимание следует уделить следующим темам: </w:t>
      </w:r>
      <w:r w:rsidR="005E117C">
        <w:rPr>
          <w:lang w:eastAsia="ar-SA"/>
        </w:rPr>
        <w:t>у</w:t>
      </w:r>
      <w:r w:rsidR="005E117C" w:rsidRPr="00046767">
        <w:t>правление рисками как деятельность руководителей организаций</w:t>
      </w:r>
      <w:r w:rsidR="005E117C">
        <w:t xml:space="preserve">, </w:t>
      </w:r>
      <w:r w:rsidR="005E117C">
        <w:rPr>
          <w:szCs w:val="24"/>
        </w:rPr>
        <w:t>о</w:t>
      </w:r>
      <w:r w:rsidR="005E117C" w:rsidRPr="00046767">
        <w:rPr>
          <w:szCs w:val="24"/>
        </w:rPr>
        <w:t>бласти применения системного анализа</w:t>
      </w:r>
      <w:r w:rsidR="005E117C">
        <w:rPr>
          <w:szCs w:val="24"/>
        </w:rPr>
        <w:t>, п</w:t>
      </w:r>
      <w:r w:rsidR="005E117C" w:rsidRPr="00DC6F90">
        <w:rPr>
          <w:szCs w:val="24"/>
        </w:rPr>
        <w:t xml:space="preserve">ервичные преобразователи информации </w:t>
      </w:r>
      <w:r w:rsidR="005E117C">
        <w:rPr>
          <w:szCs w:val="24"/>
        </w:rPr>
        <w:t>-</w:t>
      </w:r>
      <w:r w:rsidR="005E117C" w:rsidRPr="00DC6F90">
        <w:rPr>
          <w:szCs w:val="24"/>
        </w:rPr>
        <w:t xml:space="preserve"> датчики (сенсоры)</w:t>
      </w:r>
      <w:r w:rsidR="005E117C">
        <w:rPr>
          <w:szCs w:val="24"/>
        </w:rPr>
        <w:t xml:space="preserve">, </w:t>
      </w:r>
      <w:r w:rsidR="005E117C" w:rsidRPr="00DC6F90">
        <w:rPr>
          <w:szCs w:val="24"/>
        </w:rPr>
        <w:t xml:space="preserve"> </w:t>
      </w:r>
      <w:r w:rsidR="005E117C">
        <w:rPr>
          <w:szCs w:val="24"/>
        </w:rPr>
        <w:t>а</w:t>
      </w:r>
      <w:r w:rsidR="005E117C" w:rsidRPr="00DC6F90">
        <w:rPr>
          <w:szCs w:val="24"/>
        </w:rPr>
        <w:t>налоговое и цифровое представление информации</w:t>
      </w:r>
      <w:r w:rsidR="005E117C">
        <w:rPr>
          <w:szCs w:val="24"/>
        </w:rPr>
        <w:t>,</w:t>
      </w:r>
      <w:r w:rsidR="005E117C" w:rsidRPr="005E117C">
        <w:rPr>
          <w:rFonts w:eastAsia="Times New Roman"/>
          <w:color w:val="000000"/>
          <w:szCs w:val="24"/>
          <w:lang w:eastAsia="ru-RU"/>
        </w:rPr>
        <w:t xml:space="preserve"> </w:t>
      </w:r>
      <w:r w:rsidR="005E117C">
        <w:rPr>
          <w:rFonts w:eastAsia="Times New Roman"/>
          <w:color w:val="000000"/>
          <w:szCs w:val="24"/>
          <w:lang w:eastAsia="ru-RU"/>
        </w:rPr>
        <w:t>п</w:t>
      </w:r>
      <w:r w:rsidR="005E117C" w:rsidRPr="001D7B77">
        <w:rPr>
          <w:rFonts w:eastAsia="Times New Roman"/>
          <w:color w:val="000000"/>
          <w:szCs w:val="24"/>
          <w:lang w:eastAsia="ru-RU"/>
        </w:rPr>
        <w:t>одходы к построению системы управления рисками</w:t>
      </w:r>
      <w:r w:rsidR="005E117C">
        <w:rPr>
          <w:rFonts w:eastAsia="Times New Roman"/>
          <w:color w:val="000000"/>
          <w:szCs w:val="24"/>
          <w:lang w:eastAsia="ru-RU"/>
        </w:rPr>
        <w:t xml:space="preserve"> </w:t>
      </w:r>
      <w:r w:rsidR="005E117C" w:rsidRPr="001D7B77">
        <w:rPr>
          <w:rFonts w:eastAsia="Times New Roman"/>
          <w:color w:val="000000"/>
          <w:szCs w:val="24"/>
          <w:lang w:eastAsia="ru-RU"/>
        </w:rPr>
        <w:t>(централизованная и децентрализованная функция)</w:t>
      </w:r>
      <w:r w:rsidR="005E117C">
        <w:rPr>
          <w:rFonts w:eastAsia="Times New Roman"/>
          <w:color w:val="000000"/>
          <w:szCs w:val="24"/>
          <w:lang w:eastAsia="ru-RU"/>
        </w:rPr>
        <w:t>,</w:t>
      </w:r>
      <w:r w:rsidR="005E117C" w:rsidRPr="001D7B77">
        <w:rPr>
          <w:rFonts w:eastAsia="Times New Roman"/>
          <w:color w:val="000000"/>
          <w:szCs w:val="24"/>
          <w:lang w:eastAsia="ru-RU"/>
        </w:rPr>
        <w:t xml:space="preserve"> </w:t>
      </w:r>
      <w:r w:rsidR="005E117C">
        <w:rPr>
          <w:rFonts w:eastAsia="Times New Roman"/>
          <w:color w:val="000000"/>
          <w:szCs w:val="24"/>
          <w:lang w:eastAsia="ru-RU"/>
        </w:rPr>
        <w:t>к</w:t>
      </w:r>
      <w:r w:rsidR="005E117C" w:rsidRPr="001D7B77">
        <w:rPr>
          <w:rFonts w:eastAsia="Times New Roman"/>
          <w:color w:val="000000"/>
          <w:szCs w:val="24"/>
          <w:lang w:eastAsia="ru-RU"/>
        </w:rPr>
        <w:t>омплексный подход к управлению рисками.</w:t>
      </w:r>
    </w:p>
    <w:p w:rsidR="00346C2F" w:rsidRPr="00DC015C" w:rsidRDefault="00346C2F" w:rsidP="005E117C">
      <w:pPr>
        <w:ind w:firstLine="708"/>
        <w:jc w:val="both"/>
        <w:rPr>
          <w:rFonts w:eastAsia="Times New Roman CYR"/>
          <w:color w:val="000000"/>
          <w:lang w:eastAsia="ar-SA"/>
        </w:rPr>
      </w:pPr>
      <w:r w:rsidRPr="00DC015C">
        <w:rPr>
          <w:rFonts w:eastAsia="Times New Roman CYR"/>
          <w:color w:val="000000"/>
          <w:lang w:eastAsia="ar-SA"/>
        </w:rPr>
        <w:t>СРС оценивается на практическом занятии путем устного опроса и тестирования.</w:t>
      </w:r>
    </w:p>
    <w:p w:rsidR="00346C2F" w:rsidRPr="00450353" w:rsidRDefault="00346C2F" w:rsidP="00346C2F">
      <w:pPr>
        <w:suppressAutoHyphens/>
        <w:ind w:firstLine="709"/>
        <w:jc w:val="both"/>
        <w:rPr>
          <w:rFonts w:eastAsia="Times New Roman CYR"/>
          <w:color w:val="000000"/>
          <w:lang w:eastAsia="ar-SA"/>
        </w:rPr>
      </w:pPr>
    </w:p>
    <w:p w:rsidR="005E117C" w:rsidRDefault="005E117C" w:rsidP="00346C2F">
      <w:pPr>
        <w:suppressAutoHyphens/>
        <w:ind w:firstLine="709"/>
        <w:jc w:val="both"/>
        <w:rPr>
          <w:b/>
          <w:color w:val="000000"/>
          <w:spacing w:val="7"/>
        </w:rPr>
      </w:pPr>
    </w:p>
    <w:p w:rsidR="005E117C" w:rsidRDefault="005E117C" w:rsidP="00346C2F">
      <w:pPr>
        <w:suppressAutoHyphens/>
        <w:ind w:firstLine="709"/>
        <w:jc w:val="both"/>
        <w:rPr>
          <w:b/>
          <w:color w:val="000000"/>
          <w:spacing w:val="7"/>
        </w:rPr>
      </w:pPr>
    </w:p>
    <w:p w:rsidR="00346C2F" w:rsidRPr="00450353" w:rsidRDefault="00346C2F" w:rsidP="00346C2F">
      <w:pPr>
        <w:suppressAutoHyphens/>
        <w:ind w:firstLine="709"/>
        <w:jc w:val="both"/>
        <w:rPr>
          <w:b/>
          <w:color w:val="000000"/>
          <w:spacing w:val="7"/>
        </w:rPr>
      </w:pPr>
      <w:r>
        <w:rPr>
          <w:b/>
          <w:color w:val="000000"/>
          <w:spacing w:val="7"/>
        </w:rPr>
        <w:lastRenderedPageBreak/>
        <w:t>6</w:t>
      </w:r>
      <w:r w:rsidRPr="00450353">
        <w:rPr>
          <w:b/>
          <w:color w:val="000000"/>
          <w:spacing w:val="7"/>
        </w:rPr>
        <w:t xml:space="preserve"> Методические рекомендации к тестовым заданиям</w:t>
      </w:r>
    </w:p>
    <w:p w:rsidR="00346C2F" w:rsidRPr="00450353" w:rsidRDefault="00346C2F" w:rsidP="00346C2F">
      <w:pPr>
        <w:suppressAutoHyphens/>
        <w:ind w:firstLine="709"/>
        <w:jc w:val="both"/>
        <w:rPr>
          <w:rFonts w:eastAsia="Times New Roman CYR"/>
          <w:b/>
          <w:color w:val="000000"/>
          <w:lang w:eastAsia="ar-SA"/>
        </w:rPr>
      </w:pPr>
    </w:p>
    <w:p w:rsidR="00346C2F" w:rsidRPr="005E117C" w:rsidRDefault="00346C2F" w:rsidP="00346C2F">
      <w:pPr>
        <w:suppressAutoHyphens/>
        <w:ind w:firstLine="709"/>
        <w:jc w:val="both"/>
        <w:rPr>
          <w:rFonts w:eastAsia="Times New Roman CYR"/>
          <w:lang w:eastAsia="ar-SA"/>
        </w:rPr>
      </w:pPr>
      <w:r w:rsidRPr="00450353">
        <w:rPr>
          <w:rFonts w:eastAsia="Times New Roman CYR"/>
          <w:color w:val="000000"/>
          <w:lang w:eastAsia="ar-SA"/>
        </w:rPr>
        <w:t xml:space="preserve">Тесты составлены с учетом лекционных материалов по каждой теме дисциплины. Тестовые задания сгруппированы в </w:t>
      </w:r>
      <w:r w:rsidR="00C57F50">
        <w:rPr>
          <w:rFonts w:eastAsia="Times New Roman CYR"/>
          <w:color w:val="000000"/>
          <w:lang w:eastAsia="ar-SA"/>
        </w:rPr>
        <w:t>шесть</w:t>
      </w:r>
      <w:r w:rsidRPr="00450353">
        <w:rPr>
          <w:rFonts w:eastAsia="Times New Roman CYR"/>
          <w:color w:val="000000"/>
          <w:lang w:eastAsia="ar-SA"/>
        </w:rPr>
        <w:t xml:space="preserve"> блоков, согласно </w:t>
      </w:r>
      <w:r w:rsidR="00C57F50" w:rsidRPr="00E84450">
        <w:rPr>
          <w:rFonts w:eastAsia="Times New Roman CYR"/>
          <w:lang w:eastAsia="ar-SA"/>
        </w:rPr>
        <w:t>шести</w:t>
      </w:r>
      <w:r w:rsidRPr="00DE7A9F">
        <w:rPr>
          <w:rFonts w:eastAsia="Times New Roman CYR"/>
          <w:color w:val="FF0000"/>
          <w:lang w:eastAsia="ar-SA"/>
        </w:rPr>
        <w:t xml:space="preserve"> </w:t>
      </w:r>
      <w:r w:rsidRPr="00450353">
        <w:rPr>
          <w:rFonts w:eastAsia="Times New Roman CYR"/>
          <w:color w:val="000000"/>
          <w:lang w:eastAsia="ar-SA"/>
        </w:rPr>
        <w:t>основным разделам программы дисциплины «</w:t>
      </w:r>
      <w:r w:rsidR="00C57F50">
        <w:t xml:space="preserve">Основы </w:t>
      </w:r>
      <w:r w:rsidR="00DE7A9F">
        <w:t>теории риска</w:t>
      </w:r>
      <w:r w:rsidRPr="00450353">
        <w:rPr>
          <w:rFonts w:eastAsia="Times New Roman CYR"/>
          <w:color w:val="000000"/>
          <w:lang w:eastAsia="ar-SA"/>
        </w:rPr>
        <w:t xml:space="preserve">». </w:t>
      </w:r>
      <w:r w:rsidRPr="001B5667">
        <w:rPr>
          <w:rFonts w:eastAsia="Times New Roman CYR"/>
          <w:lang w:eastAsia="ar-SA"/>
        </w:rPr>
        <w:t xml:space="preserve">Первый блок содержит задания на проверку </w:t>
      </w:r>
      <w:r w:rsidR="00C57F50" w:rsidRPr="005E117C">
        <w:rPr>
          <w:rFonts w:eastAsia="Times New Roman CYR"/>
          <w:lang w:eastAsia="ar-SA"/>
        </w:rPr>
        <w:t xml:space="preserve">теоретических основ и </w:t>
      </w:r>
      <w:r w:rsidRPr="005E117C">
        <w:rPr>
          <w:rFonts w:eastAsia="Times New Roman CYR"/>
          <w:lang w:eastAsia="ar-SA"/>
        </w:rPr>
        <w:t xml:space="preserve">основных понятий дисциплины. Второй блок заданий нацелен на проверку знаний </w:t>
      </w:r>
      <w:r w:rsidR="00E84450" w:rsidRPr="005E117C">
        <w:t>по основам системного анализа</w:t>
      </w:r>
      <w:r w:rsidR="00C57F50" w:rsidRPr="005E117C">
        <w:t>.</w:t>
      </w:r>
      <w:r w:rsidRPr="005E117C">
        <w:rPr>
          <w:rFonts w:eastAsia="Times New Roman CYR"/>
          <w:lang w:eastAsia="ar-SA"/>
        </w:rPr>
        <w:t xml:space="preserve"> Третий – </w:t>
      </w:r>
      <w:r w:rsidRPr="005E117C">
        <w:t xml:space="preserve">по </w:t>
      </w:r>
      <w:r w:rsidR="00E84450" w:rsidRPr="005E117C">
        <w:t>моделированию сложных систем и процессов</w:t>
      </w:r>
      <w:r w:rsidRPr="005E117C">
        <w:rPr>
          <w:rFonts w:eastAsia="Times New Roman CYR"/>
          <w:lang w:eastAsia="ar-SA"/>
        </w:rPr>
        <w:t xml:space="preserve">. Четвертый блок заданий – по </w:t>
      </w:r>
      <w:r w:rsidR="00E84450" w:rsidRPr="005E117C">
        <w:t>роли информации в управлении системами и процессами.</w:t>
      </w:r>
      <w:r w:rsidRPr="005E117C">
        <w:rPr>
          <w:rFonts w:eastAsia="Times New Roman CYR"/>
          <w:lang w:eastAsia="ar-SA"/>
        </w:rPr>
        <w:t xml:space="preserve"> Пятый блок заданий – по </w:t>
      </w:r>
      <w:r w:rsidR="00E84450" w:rsidRPr="005E117C">
        <w:t>основным идеям и понятиям теории вероятностей</w:t>
      </w:r>
      <w:r w:rsidR="001B5667" w:rsidRPr="005E117C">
        <w:t>.</w:t>
      </w:r>
      <w:r w:rsidRPr="005E117C">
        <w:rPr>
          <w:snapToGrid w:val="0"/>
        </w:rPr>
        <w:t xml:space="preserve"> </w:t>
      </w:r>
      <w:r w:rsidR="00C66A8A" w:rsidRPr="005E117C">
        <w:t xml:space="preserve">И </w:t>
      </w:r>
      <w:r w:rsidR="001B5667" w:rsidRPr="005E117C">
        <w:t>шестой</w:t>
      </w:r>
      <w:r w:rsidR="00C66A8A" w:rsidRPr="005E117C">
        <w:t xml:space="preserve"> – по </w:t>
      </w:r>
      <w:r w:rsidR="005E117C" w:rsidRPr="005E117C">
        <w:t>анализу и управлению риском</w:t>
      </w:r>
      <w:r w:rsidR="00C66A8A" w:rsidRPr="005E117C">
        <w:t>.</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На выполнени</w:t>
      </w:r>
      <w:r>
        <w:rPr>
          <w:rFonts w:eastAsia="Times New Roman CYR"/>
          <w:color w:val="000000"/>
          <w:lang w:eastAsia="ar-SA"/>
        </w:rPr>
        <w:t>е</w:t>
      </w:r>
      <w:r w:rsidRPr="00450353">
        <w:rPr>
          <w:rFonts w:eastAsia="Times New Roman CYR"/>
          <w:color w:val="000000"/>
          <w:lang w:eastAsia="ar-SA"/>
        </w:rPr>
        <w:t xml:space="preserve"> всего теста дается строго определенное время: на решение индивидуального теста, состоящего из 20 заданий</w:t>
      </w:r>
      <w:r>
        <w:rPr>
          <w:rFonts w:eastAsia="Times New Roman CYR"/>
          <w:color w:val="000000"/>
          <w:lang w:eastAsia="ar-SA"/>
        </w:rPr>
        <w:t>,</w:t>
      </w:r>
      <w:r w:rsidRPr="00450353">
        <w:rPr>
          <w:rFonts w:eastAsia="Times New Roman CYR"/>
          <w:color w:val="000000"/>
          <w:lang w:eastAsia="ar-SA"/>
        </w:rPr>
        <w:t xml:space="preserve"> отводится 30 мин. Тест считается успешно выполненным в том случае, </w:t>
      </w:r>
      <w:r>
        <w:rPr>
          <w:rFonts w:eastAsia="Times New Roman CYR"/>
          <w:color w:val="000000"/>
          <w:lang w:eastAsia="ar-SA"/>
        </w:rPr>
        <w:t xml:space="preserve">если даны правильные ответы на </w:t>
      </w:r>
      <w:r w:rsidR="00CC5E42">
        <w:rPr>
          <w:rFonts w:eastAsia="Times New Roman CYR"/>
          <w:color w:val="000000"/>
          <w:lang w:eastAsia="ar-SA"/>
        </w:rPr>
        <w:t>6</w:t>
      </w:r>
      <w:r w:rsidRPr="00450353">
        <w:rPr>
          <w:rFonts w:eastAsia="Times New Roman CYR"/>
          <w:color w:val="000000"/>
          <w:lang w:eastAsia="ar-SA"/>
        </w:rPr>
        <w:t>0-100</w:t>
      </w:r>
      <w:r w:rsidR="005E117C">
        <w:rPr>
          <w:rFonts w:eastAsia="Times New Roman CYR"/>
          <w:color w:val="000000"/>
          <w:lang w:eastAsia="ar-SA"/>
        </w:rPr>
        <w:t xml:space="preserve"> </w:t>
      </w:r>
      <w:r w:rsidRPr="00450353">
        <w:rPr>
          <w:rFonts w:eastAsia="Times New Roman CYR"/>
          <w:color w:val="000000"/>
          <w:lang w:eastAsia="ar-SA"/>
        </w:rPr>
        <w:t xml:space="preserve">% предлагаемых заданий. </w:t>
      </w:r>
    </w:p>
    <w:p w:rsidR="00346C2F" w:rsidRPr="00450353" w:rsidRDefault="00346C2F" w:rsidP="00346C2F">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46C2F" w:rsidRPr="00450353" w:rsidRDefault="00346C2F" w:rsidP="00346C2F">
      <w:pPr>
        <w:suppressAutoHyphens/>
        <w:ind w:firstLine="709"/>
        <w:jc w:val="both"/>
        <w:rPr>
          <w:rFonts w:eastAsia="Times New Roman CYR"/>
          <w:color w:val="000000"/>
          <w:lang w:eastAsia="ar-SA"/>
        </w:rPr>
      </w:pPr>
    </w:p>
    <w:p w:rsidR="00346C2F" w:rsidRPr="00450353" w:rsidRDefault="00346C2F" w:rsidP="00346C2F">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w:t>
      </w:r>
      <w:r>
        <w:rPr>
          <w:b/>
          <w:color w:val="000000"/>
          <w:shd w:val="clear" w:color="auto" w:fill="FFFFFF"/>
        </w:rPr>
        <w:t>о</w:t>
      </w:r>
      <w:r w:rsidRPr="00450353">
        <w:rPr>
          <w:b/>
          <w:color w:val="000000"/>
          <w:shd w:val="clear" w:color="auto" w:fill="FFFFFF"/>
        </w:rPr>
        <w:t xml:space="preserve"> подготовке к коллоквиумам и к рубежному контролю</w:t>
      </w:r>
    </w:p>
    <w:p w:rsidR="00346C2F" w:rsidRPr="00450353" w:rsidRDefault="00346C2F" w:rsidP="00346C2F">
      <w:pPr>
        <w:ind w:firstLine="709"/>
        <w:jc w:val="both"/>
        <w:rPr>
          <w:b/>
          <w:color w:val="000000"/>
          <w:shd w:val="clear" w:color="auto" w:fill="FFFFFF"/>
        </w:rPr>
      </w:pPr>
    </w:p>
    <w:p w:rsidR="00346C2F" w:rsidRPr="00450353" w:rsidRDefault="00346C2F" w:rsidP="00346C2F">
      <w:pPr>
        <w:ind w:firstLine="709"/>
        <w:jc w:val="both"/>
        <w:rPr>
          <w:color w:val="000000"/>
          <w:shd w:val="clear" w:color="auto" w:fill="FFFFFF"/>
        </w:rPr>
      </w:pPr>
      <w:r>
        <w:rPr>
          <w:color w:val="000000"/>
          <w:shd w:val="clear" w:color="auto" w:fill="FFFFFF"/>
        </w:rPr>
        <w:t xml:space="preserve">При подготовке к коллоквиумам и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346C2F" w:rsidRPr="00450353" w:rsidRDefault="00346C2F" w:rsidP="00346C2F">
      <w:pPr>
        <w:ind w:firstLine="709"/>
        <w:jc w:val="both"/>
        <w:rPr>
          <w:color w:val="000000"/>
          <w:shd w:val="clear" w:color="auto" w:fill="FFFFFF"/>
        </w:rPr>
      </w:pPr>
    </w:p>
    <w:p w:rsidR="00346C2F" w:rsidRPr="00450353" w:rsidRDefault="00346C2F" w:rsidP="00346C2F">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346C2F" w:rsidRPr="00450353" w:rsidRDefault="00346C2F" w:rsidP="00346C2F">
      <w:pPr>
        <w:ind w:firstLine="709"/>
        <w:jc w:val="both"/>
        <w:rPr>
          <w:b/>
          <w:color w:val="000000"/>
          <w:shd w:val="clear" w:color="auto" w:fill="FFFFFF"/>
        </w:rPr>
      </w:pPr>
    </w:p>
    <w:p w:rsidR="002D38D7" w:rsidRDefault="002D38D7" w:rsidP="002D38D7">
      <w:pPr>
        <w:pStyle w:val="ReportMain"/>
        <w:keepNext/>
        <w:suppressAutoHyphens/>
        <w:ind w:firstLine="709"/>
        <w:jc w:val="both"/>
        <w:outlineLvl w:val="1"/>
        <w:rPr>
          <w:b/>
        </w:rPr>
      </w:pPr>
      <w:r>
        <w:rPr>
          <w:b/>
        </w:rPr>
        <w:t>8.1 Основная литература</w:t>
      </w:r>
    </w:p>
    <w:p w:rsidR="002D38D7" w:rsidRDefault="002D38D7" w:rsidP="002D38D7">
      <w:pPr>
        <w:pStyle w:val="ReportMain"/>
        <w:keepNext/>
        <w:suppressAutoHyphens/>
        <w:ind w:firstLine="709"/>
        <w:jc w:val="both"/>
        <w:outlineLvl w:val="1"/>
        <w:rPr>
          <w:b/>
        </w:rPr>
      </w:pPr>
    </w:p>
    <w:p w:rsidR="002D38D7" w:rsidRDefault="002D38D7" w:rsidP="002D38D7">
      <w:pPr>
        <w:pStyle w:val="ReportMain"/>
        <w:keepNext/>
        <w:suppressAutoHyphens/>
        <w:ind w:firstLine="709"/>
        <w:jc w:val="both"/>
        <w:outlineLvl w:val="1"/>
      </w:pPr>
      <w:r>
        <w:t xml:space="preserve">8.1.1 Рахимова, Н.Н. Управление рисками, системный анализ и моделирование [Электронный ресурс]: учебное пособие/ Рахимова Н.Н. - Электрон. текстовые данные. - Оренбург: Оренбургский государственный университет, ЭБС АСВ, 2016. - 191 c. - Режим доступа: </w:t>
      </w:r>
      <w:hyperlink r:id="rId12" w:history="1">
        <w:r w:rsidRPr="00AF64A7">
          <w:rPr>
            <w:rStyle w:val="a9"/>
          </w:rPr>
          <w:t>http://www.iprbookshop.ru/69961.html</w:t>
        </w:r>
      </w:hyperlink>
      <w:r>
        <w:t xml:space="preserve">. </w:t>
      </w:r>
    </w:p>
    <w:p w:rsidR="002D38D7" w:rsidRDefault="002D38D7" w:rsidP="002D38D7">
      <w:pPr>
        <w:pStyle w:val="ReportMain"/>
        <w:keepNext/>
        <w:suppressAutoHyphens/>
        <w:ind w:firstLine="709"/>
        <w:jc w:val="both"/>
        <w:rPr>
          <w:rStyle w:val="a9"/>
        </w:rPr>
      </w:pPr>
      <w:r>
        <w:rPr>
          <w:bCs/>
        </w:rPr>
        <w:t>8</w:t>
      </w:r>
      <w:r w:rsidRPr="00BE28EB">
        <w:rPr>
          <w:bCs/>
        </w:rPr>
        <w:t>.1.2 Ефремов, И.В. Техногенные системы и экологический риск</w:t>
      </w:r>
      <w:r w:rsidRPr="00BE28EB">
        <w:t>:</w:t>
      </w:r>
      <w:r>
        <w:t xml:space="preserve"> учебное пособие для студентов, обучающихся по программам высшего образования по направлению подготовки 20.03.01 Техносферная безопасность / И.В. Ефремов, Н.Н. Рахимова; М-во образования и науки Рос. Федерации, Федер. гос. бюджет. образоват. учреждение высш. образования "Оренбург. гос. ун-т". - Оренбург : ОГУ, 2016. - 171 с.</w:t>
      </w:r>
    </w:p>
    <w:p w:rsidR="002D38D7" w:rsidRDefault="002D38D7" w:rsidP="002D38D7">
      <w:pPr>
        <w:pStyle w:val="ReportMain"/>
        <w:keepNext/>
        <w:suppressAutoHyphens/>
        <w:ind w:firstLine="709"/>
        <w:jc w:val="both"/>
      </w:pPr>
      <w:r>
        <w:t xml:space="preserve">8.1.3  Силич, М.П. Основы теории систем и системного анализа [Электронный ресурс]: учебное пособие/ Силич М.П., Силич В.А. - Электрон. текстовые данные. - Томск: Томский государственный университет систем управления и радиоэлектроники, 2013. - 340 c. - Режим доступа: </w:t>
      </w:r>
      <w:hyperlink r:id="rId13" w:history="1">
        <w:r w:rsidRPr="00AF64A7">
          <w:rPr>
            <w:rStyle w:val="a9"/>
          </w:rPr>
          <w:t>http://www.iprbookshop.ru/72159.html</w:t>
        </w:r>
      </w:hyperlink>
      <w:r>
        <w:t>.</w:t>
      </w:r>
    </w:p>
    <w:p w:rsidR="002D38D7" w:rsidRDefault="002D38D7" w:rsidP="002D38D7">
      <w:pPr>
        <w:tabs>
          <w:tab w:val="left" w:pos="1982"/>
        </w:tabs>
        <w:ind w:firstLine="700"/>
        <w:jc w:val="both"/>
        <w:rPr>
          <w:u w:val="single"/>
        </w:rPr>
      </w:pPr>
      <w:r>
        <w:t>8.1.4</w:t>
      </w:r>
      <w:r w:rsidRPr="00203EFB">
        <w:t xml:space="preserve"> Горохов, В. Л. Теория системного анализа и принятия решений в БЖД [Электронный ресурс]: учебное пособие / В. Л. Горохов, В. В. Цаплин. - Санкт-Петербург : </w:t>
      </w:r>
      <w:r w:rsidRPr="00203EFB">
        <w:lastRenderedPageBreak/>
        <w:t xml:space="preserve">Санкт-Петербургский государственный архитектурно-строительный университет, ЭБС АСВ, 2016. - 109 c.- Режим доступа: </w:t>
      </w:r>
      <w:hyperlink r:id="rId14" w:history="1">
        <w:r w:rsidRPr="00EA470F">
          <w:rPr>
            <w:rStyle w:val="a9"/>
          </w:rPr>
          <w:t>http://www.iprbookshop.ru/65842.html</w:t>
        </w:r>
      </w:hyperlink>
      <w:r w:rsidRPr="00203EFB">
        <w:rPr>
          <w:u w:val="single"/>
        </w:rPr>
        <w:t>.</w:t>
      </w:r>
    </w:p>
    <w:p w:rsidR="002D38D7" w:rsidRDefault="002D38D7" w:rsidP="002D38D7">
      <w:pPr>
        <w:pStyle w:val="ReportMain"/>
        <w:keepNext/>
        <w:suppressAutoHyphens/>
        <w:ind w:firstLine="709"/>
        <w:jc w:val="both"/>
        <w:rPr>
          <w:b/>
        </w:rPr>
      </w:pPr>
    </w:p>
    <w:p w:rsidR="002D38D7" w:rsidRDefault="002D38D7" w:rsidP="002D38D7">
      <w:pPr>
        <w:pStyle w:val="ReportMain"/>
        <w:keepNext/>
        <w:suppressAutoHyphens/>
        <w:ind w:firstLine="709"/>
        <w:jc w:val="both"/>
        <w:outlineLvl w:val="1"/>
        <w:rPr>
          <w:b/>
        </w:rPr>
      </w:pPr>
      <w:r>
        <w:rPr>
          <w:b/>
        </w:rPr>
        <w:t>8.2 Дополнительная литература</w:t>
      </w:r>
    </w:p>
    <w:p w:rsidR="002D38D7" w:rsidRDefault="002D38D7" w:rsidP="002D38D7">
      <w:pPr>
        <w:pStyle w:val="ReportMain"/>
        <w:suppressAutoHyphens/>
        <w:ind w:firstLine="709"/>
        <w:jc w:val="both"/>
        <w:rPr>
          <w:i/>
        </w:rPr>
      </w:pPr>
    </w:p>
    <w:p w:rsidR="002D38D7" w:rsidRPr="00FA5C87" w:rsidRDefault="002D38D7" w:rsidP="002D38D7">
      <w:pPr>
        <w:pStyle w:val="ReportMain"/>
        <w:suppressAutoHyphens/>
        <w:ind w:firstLine="709"/>
        <w:jc w:val="both"/>
      </w:pPr>
      <w:r>
        <w:t>8</w:t>
      </w:r>
      <w:r w:rsidRPr="00FA5C87">
        <w:t xml:space="preserve">.2.1 Галеев, А.Д. Анализ риска аварий на опасных производственных объектах [Электронный ресурс]: учебное пособие/ Галеев А.Д., Поникаров С.И. - Электрон. текстовые данные. - Казань: Казанский национальный исследовательский технологический университет, 2017. - 152 c. - Режим доступа: </w:t>
      </w:r>
      <w:hyperlink r:id="rId15" w:history="1">
        <w:r w:rsidRPr="00FA5C87">
          <w:rPr>
            <w:rStyle w:val="a9"/>
          </w:rPr>
          <w:t>http://www.iprbookshop.ru/79263.html</w:t>
        </w:r>
      </w:hyperlink>
      <w:r w:rsidRPr="00FA5C87">
        <w:t>.</w:t>
      </w:r>
    </w:p>
    <w:p w:rsidR="002D38D7" w:rsidRPr="00983BCA" w:rsidRDefault="002D38D7" w:rsidP="002D38D7">
      <w:pPr>
        <w:pStyle w:val="ReportMain"/>
        <w:keepNext/>
        <w:suppressAutoHyphens/>
        <w:ind w:firstLine="709"/>
        <w:jc w:val="both"/>
        <w:rPr>
          <w:szCs w:val="24"/>
        </w:rPr>
      </w:pPr>
      <w:r>
        <w:rPr>
          <w:szCs w:val="24"/>
        </w:rPr>
        <w:t>8</w:t>
      </w:r>
      <w:r w:rsidRPr="00983BCA">
        <w:rPr>
          <w:szCs w:val="24"/>
        </w:rPr>
        <w:t>.2.</w:t>
      </w:r>
      <w:r>
        <w:rPr>
          <w:szCs w:val="24"/>
        </w:rPr>
        <w:t>2</w:t>
      </w:r>
      <w:r w:rsidRPr="00983BCA">
        <w:rPr>
          <w:szCs w:val="24"/>
        </w:rPr>
        <w:t xml:space="preserve"> Белов, П.Г. Системный анализ и моделирование опасных процессов в техносфере: учебное пособие / П.Г. Белов. - М.: Академия, 2003. – 512 с.</w:t>
      </w:r>
    </w:p>
    <w:p w:rsidR="002D38D7" w:rsidRPr="00983BCA" w:rsidRDefault="002D38D7" w:rsidP="002D38D7">
      <w:pPr>
        <w:ind w:firstLine="708"/>
        <w:jc w:val="both"/>
      </w:pPr>
      <w:r>
        <w:t>8</w:t>
      </w:r>
      <w:r w:rsidRPr="00983BCA">
        <w:t>.2.</w:t>
      </w:r>
      <w:r>
        <w:t>3</w:t>
      </w:r>
      <w:r w:rsidRPr="00983BCA">
        <w:t xml:space="preserve"> Владимиров, В.А. Оценка риска и управление техногенной безопасностью / В.А. Владимиров, В.И. Измалков, А.В. Измалков; Центр стратегических исследований гражданской защиты МЧС России. - М.: Деловой экспресс, 2002. - 184 с.</w:t>
      </w:r>
    </w:p>
    <w:p w:rsidR="002D38D7" w:rsidRPr="00983BCA" w:rsidRDefault="002D38D7" w:rsidP="002D38D7">
      <w:pPr>
        <w:ind w:firstLine="708"/>
        <w:jc w:val="both"/>
      </w:pPr>
      <w:r>
        <w:t>8</w:t>
      </w:r>
      <w:r w:rsidRPr="00983BCA">
        <w:t>.2.</w:t>
      </w:r>
      <w:r>
        <w:t>4</w:t>
      </w:r>
      <w:r w:rsidRPr="00983BCA">
        <w:t xml:space="preserve"> Перегудов, Ф.И. Введение в системный анализ: учебное пособие для вузов / Ф.И. Перегудов, Ф.П. Тарасенко. - М: Высшая школа, 1989. - 367с.</w:t>
      </w:r>
    </w:p>
    <w:p w:rsidR="002D38D7" w:rsidRPr="00983BCA" w:rsidRDefault="002D38D7" w:rsidP="002D38D7">
      <w:pPr>
        <w:ind w:firstLine="708"/>
        <w:jc w:val="both"/>
      </w:pPr>
      <w:r w:rsidRPr="00983BCA">
        <w:t>5.2.</w:t>
      </w:r>
      <w:r>
        <w:t>5</w:t>
      </w:r>
      <w:r w:rsidRPr="00983BCA">
        <w:t xml:space="preserve"> Хохлов, Н.В. Управление риском: учеб. пособие для вузов / Н.В. Хохлов. - М.: ЮНИТИ-ДАНА, 2003. - 239 с. </w:t>
      </w:r>
    </w:p>
    <w:p w:rsidR="002D38D7" w:rsidRPr="00983BCA" w:rsidRDefault="002D38D7" w:rsidP="002D38D7">
      <w:pPr>
        <w:ind w:firstLine="708"/>
        <w:jc w:val="both"/>
      </w:pPr>
      <w:r>
        <w:rPr>
          <w:bCs/>
        </w:rPr>
        <w:t>8</w:t>
      </w:r>
      <w:r w:rsidRPr="00983BCA">
        <w:rPr>
          <w:bCs/>
        </w:rPr>
        <w:t>.2.</w:t>
      </w:r>
      <w:r>
        <w:rPr>
          <w:bCs/>
        </w:rPr>
        <w:t>6</w:t>
      </w:r>
      <w:r w:rsidRPr="00983BCA">
        <w:rPr>
          <w:bCs/>
        </w:rPr>
        <w:t xml:space="preserve"> Тимошенков, С.П.</w:t>
      </w:r>
      <w:r w:rsidRPr="00983BCA">
        <w:t> </w:t>
      </w:r>
      <w:r w:rsidRPr="00983BCA">
        <w:rPr>
          <w:bCs/>
        </w:rPr>
        <w:t>Надежность технических систем и техногенный риск</w:t>
      </w:r>
      <w:r w:rsidRPr="00983BCA">
        <w:t>: учебник и практикум для бакалавриата и магистратуры / С.П. Тимошенков, Б.М. Симонов, В.Н. Горошко. - Москва: Юрайт, 2018. - 502 с.</w:t>
      </w:r>
    </w:p>
    <w:p w:rsidR="002D38D7" w:rsidRPr="00983BCA" w:rsidRDefault="002D38D7" w:rsidP="002D38D7">
      <w:pPr>
        <w:ind w:firstLine="708"/>
        <w:jc w:val="both"/>
      </w:pPr>
      <w:r>
        <w:rPr>
          <w:bCs/>
        </w:rPr>
        <w:t>8</w:t>
      </w:r>
      <w:r w:rsidRPr="00983BCA">
        <w:rPr>
          <w:bCs/>
        </w:rPr>
        <w:t>.2.</w:t>
      </w:r>
      <w:r>
        <w:rPr>
          <w:bCs/>
        </w:rPr>
        <w:t>7</w:t>
      </w:r>
      <w:r w:rsidRPr="00983BCA">
        <w:rPr>
          <w:bCs/>
        </w:rPr>
        <w:t xml:space="preserve"> Вишняков, Я.Д. Общая теория рисков</w:t>
      </w:r>
      <w:r w:rsidRPr="00983BCA">
        <w:t>: учеб. пособие для вузов / Я.Д. Вишняков, Н.Н. Радаев.- 2-е изд., испр. - М.: Академия, 2008. - 364 с.</w:t>
      </w:r>
    </w:p>
    <w:p w:rsidR="002D38D7" w:rsidRPr="00983BCA" w:rsidRDefault="002D38D7" w:rsidP="002D38D7">
      <w:pPr>
        <w:ind w:firstLine="708"/>
        <w:jc w:val="both"/>
      </w:pPr>
    </w:p>
    <w:p w:rsidR="00346C2F" w:rsidRPr="00B467E0" w:rsidRDefault="00346C2F" w:rsidP="00346C2F">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346C2F" w:rsidRPr="00B467E0" w:rsidRDefault="00346C2F" w:rsidP="00346C2F">
      <w:pPr>
        <w:ind w:firstLine="709"/>
        <w:jc w:val="both"/>
        <w:rPr>
          <w:color w:val="000000"/>
        </w:rPr>
      </w:pPr>
    </w:p>
    <w:p w:rsidR="00346C2F" w:rsidRPr="00B467E0" w:rsidRDefault="00346C2F" w:rsidP="00346C2F">
      <w:pPr>
        <w:ind w:firstLine="709"/>
        <w:jc w:val="both"/>
        <w:rPr>
          <w:color w:val="000000"/>
        </w:rPr>
      </w:pPr>
      <w:r w:rsidRPr="00B467E0">
        <w:rPr>
          <w:color w:val="000000"/>
        </w:rPr>
        <w:t>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w:t>
      </w:r>
      <w:r w:rsidR="00C57F50">
        <w:rPr>
          <w:color w:val="000000"/>
        </w:rPr>
        <w:t xml:space="preserve"> </w:t>
      </w:r>
      <w:r w:rsidRPr="00B467E0">
        <w:rPr>
          <w:color w:val="000000"/>
        </w:rPr>
        <w:t xml:space="preserve">занятиях. </w:t>
      </w:r>
    </w:p>
    <w:p w:rsidR="00346C2F" w:rsidRPr="00B467E0" w:rsidRDefault="00346C2F" w:rsidP="00346C2F">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46C2F" w:rsidRPr="00B467E0" w:rsidRDefault="00346C2F" w:rsidP="00346C2F">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w:t>
      </w:r>
      <w:r>
        <w:rPr>
          <w:color w:val="000000"/>
        </w:rPr>
        <w:t>практических</w:t>
      </w:r>
      <w:r w:rsidRPr="00B467E0">
        <w:rPr>
          <w:color w:val="000000"/>
        </w:rPr>
        <w:t xml:space="preserve">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46C2F" w:rsidRPr="00B467E0" w:rsidRDefault="00346C2F" w:rsidP="00346C2F">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46C2F" w:rsidRPr="00B467E0" w:rsidRDefault="00346C2F" w:rsidP="00346C2F">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46C2F" w:rsidRPr="00B467E0" w:rsidRDefault="00346C2F" w:rsidP="00346C2F">
      <w:pPr>
        <w:ind w:firstLine="709"/>
        <w:jc w:val="both"/>
        <w:rPr>
          <w:color w:val="000000"/>
        </w:rPr>
      </w:pPr>
      <w:r w:rsidRPr="00B467E0">
        <w:rPr>
          <w:color w:val="000000"/>
        </w:rPr>
        <w:lastRenderedPageBreak/>
        <w:t xml:space="preserve">В процессе работы с учебной и научной литературой студент может: </w:t>
      </w:r>
    </w:p>
    <w:p w:rsidR="00346C2F" w:rsidRPr="00B467E0" w:rsidRDefault="00346C2F" w:rsidP="00346C2F">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46C2F" w:rsidRPr="00B467E0" w:rsidRDefault="00346C2F" w:rsidP="00346C2F">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46C2F" w:rsidRPr="00B467E0" w:rsidRDefault="00346C2F" w:rsidP="00346C2F">
      <w:pPr>
        <w:ind w:firstLine="709"/>
        <w:jc w:val="both"/>
        <w:rPr>
          <w:color w:val="000000"/>
        </w:rPr>
      </w:pPr>
      <w:r w:rsidRPr="00B467E0">
        <w:rPr>
          <w:color w:val="000000"/>
        </w:rPr>
        <w:t xml:space="preserve">- готовить аннотации (краткое обобщение основных вопросов работы); </w:t>
      </w:r>
    </w:p>
    <w:p w:rsidR="00346C2F" w:rsidRPr="00B467E0" w:rsidRDefault="00346C2F" w:rsidP="00346C2F">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346C2F" w:rsidRPr="00B467E0" w:rsidRDefault="00346C2F" w:rsidP="00346C2F">
      <w:pPr>
        <w:ind w:firstLine="709"/>
        <w:jc w:val="both"/>
        <w:rPr>
          <w:color w:val="000000"/>
        </w:rPr>
      </w:pPr>
    </w:p>
    <w:p w:rsidR="00346C2F" w:rsidRPr="00B467E0" w:rsidRDefault="00346C2F" w:rsidP="00346C2F">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346C2F" w:rsidRPr="00B467E0" w:rsidRDefault="00346C2F" w:rsidP="00346C2F">
      <w:pPr>
        <w:ind w:firstLine="709"/>
        <w:jc w:val="both"/>
        <w:rPr>
          <w:color w:val="000000"/>
        </w:rPr>
      </w:pPr>
    </w:p>
    <w:p w:rsidR="00346C2F" w:rsidRPr="00B467E0" w:rsidRDefault="00346C2F" w:rsidP="00346C2F">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346C2F" w:rsidRPr="00B467E0" w:rsidRDefault="00346C2F" w:rsidP="00346C2F">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346C2F" w:rsidRPr="00B467E0" w:rsidRDefault="00346C2F" w:rsidP="00346C2F">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46C2F" w:rsidRPr="00B467E0" w:rsidRDefault="00346C2F" w:rsidP="00346C2F">
      <w:pPr>
        <w:ind w:firstLine="709"/>
        <w:jc w:val="both"/>
      </w:pPr>
      <w:r w:rsidRPr="00B467E0">
        <w:rPr>
          <w:b/>
          <w:bCs/>
        </w:rPr>
        <w:t>Зачет провод</w:t>
      </w:r>
      <w:r w:rsidR="00C66A8A">
        <w:rPr>
          <w:b/>
          <w:bCs/>
        </w:rPr>
        <w:t>и</w:t>
      </w:r>
      <w:r w:rsidRPr="00B467E0">
        <w:rPr>
          <w:b/>
          <w:bCs/>
        </w:rPr>
        <w:t xml:space="preserve">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346C2F" w:rsidRPr="00B467E0" w:rsidRDefault="00346C2F" w:rsidP="00346C2F">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346C2F" w:rsidRPr="00B467E0" w:rsidRDefault="00346C2F" w:rsidP="00346C2F">
      <w:pPr>
        <w:ind w:firstLine="709"/>
        <w:jc w:val="both"/>
      </w:pPr>
      <w:r w:rsidRPr="00B467E0">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346C2F" w:rsidRPr="00B467E0" w:rsidRDefault="00346C2F" w:rsidP="00346C2F">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6C2F" w:rsidRPr="00425BD0" w:rsidRDefault="00346C2F" w:rsidP="00346C2F">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6C2F" w:rsidRDefault="00346C2F" w:rsidP="00346C2F">
      <w:pPr>
        <w:spacing w:after="200" w:line="276" w:lineRule="auto"/>
        <w:jc w:val="both"/>
      </w:pPr>
    </w:p>
    <w:p w:rsidR="00447BB8" w:rsidRDefault="00447BB8" w:rsidP="00346C2F">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399" w:rsidRDefault="00B86399" w:rsidP="00950E56">
      <w:r>
        <w:separator/>
      </w:r>
    </w:p>
  </w:endnote>
  <w:endnote w:type="continuationSeparator" w:id="0">
    <w:p w:rsidR="00B86399" w:rsidRDefault="00B86399" w:rsidP="0095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E56" w:rsidRDefault="00F77C40"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5428"/>
      <w:docPartObj>
        <w:docPartGallery w:val="Page Numbers (Bottom of Page)"/>
        <w:docPartUnique/>
      </w:docPartObj>
    </w:sdtPr>
    <w:sdtEndPr/>
    <w:sdtContent>
      <w:p w:rsidR="00950E56" w:rsidRDefault="00B86399">
        <w:pPr>
          <w:pStyle w:val="a4"/>
          <w:jc w:val="right"/>
        </w:pPr>
        <w:r>
          <w:fldChar w:fldCharType="begin"/>
        </w:r>
        <w:r>
          <w:instrText xml:space="preserve"> PAGE   \* MERGEFORMAT </w:instrText>
        </w:r>
        <w:r>
          <w:fldChar w:fldCharType="separate"/>
        </w:r>
        <w:r w:rsidR="00427DB8">
          <w:rPr>
            <w:noProof/>
          </w:rPr>
          <w:t>3</w:t>
        </w:r>
        <w:r>
          <w:rPr>
            <w:noProof/>
          </w:rPr>
          <w:fldChar w:fldCharType="end"/>
        </w:r>
      </w:p>
    </w:sdtContent>
  </w:sdt>
  <w:p w:rsidR="00950E56" w:rsidRDefault="00950E56" w:rsidP="00470FFB">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1107"/>
      <w:docPartObj>
        <w:docPartGallery w:val="Page Numbers (Bottom of Page)"/>
        <w:docPartUnique/>
      </w:docPartObj>
    </w:sdtPr>
    <w:sdtEndPr/>
    <w:sdtContent>
      <w:p w:rsidR="005C3E01" w:rsidRDefault="00B86399">
        <w:pPr>
          <w:pStyle w:val="a4"/>
          <w:jc w:val="right"/>
        </w:pPr>
        <w:r>
          <w:fldChar w:fldCharType="begin"/>
        </w:r>
        <w:r>
          <w:instrText xml:space="preserve"> PAGE   \* MERGEFORMAT </w:instrText>
        </w:r>
        <w:r>
          <w:fldChar w:fldCharType="separate"/>
        </w:r>
        <w:r w:rsidR="00427DB8">
          <w:rPr>
            <w:noProof/>
          </w:rPr>
          <w:t>2</w:t>
        </w:r>
        <w:r>
          <w:rPr>
            <w:noProof/>
          </w:rPr>
          <w:fldChar w:fldCharType="end"/>
        </w:r>
      </w:p>
    </w:sdtContent>
  </w:sdt>
  <w:p w:rsidR="00950E56" w:rsidRDefault="00950E5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399" w:rsidRDefault="00B86399" w:rsidP="00950E56">
      <w:r>
        <w:separator/>
      </w:r>
    </w:p>
  </w:footnote>
  <w:footnote w:type="continuationSeparator" w:id="0">
    <w:p w:rsidR="00B86399" w:rsidRDefault="00B86399" w:rsidP="00950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E56"/>
    <w:rsid w:val="000B3D48"/>
    <w:rsid w:val="001852D9"/>
    <w:rsid w:val="001B5667"/>
    <w:rsid w:val="002D38D7"/>
    <w:rsid w:val="002F483F"/>
    <w:rsid w:val="00301810"/>
    <w:rsid w:val="00310DB1"/>
    <w:rsid w:val="00346C2F"/>
    <w:rsid w:val="003E4E53"/>
    <w:rsid w:val="00427DB8"/>
    <w:rsid w:val="00447BB8"/>
    <w:rsid w:val="004B347E"/>
    <w:rsid w:val="0057466C"/>
    <w:rsid w:val="005C3E01"/>
    <w:rsid w:val="005D54C1"/>
    <w:rsid w:val="005E117C"/>
    <w:rsid w:val="006045A2"/>
    <w:rsid w:val="00672EE5"/>
    <w:rsid w:val="007C354A"/>
    <w:rsid w:val="007C5668"/>
    <w:rsid w:val="007D575E"/>
    <w:rsid w:val="008D3610"/>
    <w:rsid w:val="008E466C"/>
    <w:rsid w:val="00912B0C"/>
    <w:rsid w:val="00923D0D"/>
    <w:rsid w:val="00950E56"/>
    <w:rsid w:val="009D1324"/>
    <w:rsid w:val="00A61197"/>
    <w:rsid w:val="00A65CCC"/>
    <w:rsid w:val="00A76337"/>
    <w:rsid w:val="00AD5B37"/>
    <w:rsid w:val="00B86399"/>
    <w:rsid w:val="00BA170E"/>
    <w:rsid w:val="00BA7C2A"/>
    <w:rsid w:val="00C57F50"/>
    <w:rsid w:val="00C66A8A"/>
    <w:rsid w:val="00C712C8"/>
    <w:rsid w:val="00CA640B"/>
    <w:rsid w:val="00CC5E42"/>
    <w:rsid w:val="00D45DDC"/>
    <w:rsid w:val="00D51CFA"/>
    <w:rsid w:val="00D94ADC"/>
    <w:rsid w:val="00DC015C"/>
    <w:rsid w:val="00DE7A9F"/>
    <w:rsid w:val="00E36CB7"/>
    <w:rsid w:val="00E84450"/>
    <w:rsid w:val="00EE16A5"/>
    <w:rsid w:val="00F77C4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F03E5"/>
  <w15:docId w15:val="{A711559B-4283-432D-BA01-48C0B00F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iprbookshop.ru/72159.htm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iprbookshop.ru/69961.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1314" TargetMode="External"/><Relationship Id="rId5" Type="http://schemas.openxmlformats.org/officeDocument/2006/relationships/footnotes" Target="footnotes.xml"/><Relationship Id="rId15" Type="http://schemas.openxmlformats.org/officeDocument/2006/relationships/hyperlink" Target="http://www.iprbookshop.ru/79263.html" TargetMode="External"/><Relationship Id="rId10" Type="http://schemas.openxmlformats.org/officeDocument/2006/relationships/hyperlink" Target="http://www.osu.ru/doc/652/kafedra/6679/info/7"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iprbookshop.ru/6584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2600</Words>
  <Characters>14823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HP</cp:lastModifiedBy>
  <cp:revision>2</cp:revision>
  <dcterms:created xsi:type="dcterms:W3CDTF">2021-05-25T10:49:00Z</dcterms:created>
  <dcterms:modified xsi:type="dcterms:W3CDTF">2021-05-25T10:49:00Z</dcterms:modified>
</cp:coreProperties>
</file>