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6C2FA0" w:rsidRDefault="006C2FA0" w:rsidP="006C2FA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.Д.Б.26 Технологии обработки информации»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5D3A18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09.03.02 Информационные системы и технологии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A5E5A" w:rsidRPr="003A5C5B" w:rsidRDefault="00A4440E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Системная инженерия и цифровизация информационных процессов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 xml:space="preserve">Программа </w:t>
      </w:r>
      <w:proofErr w:type="gramStart"/>
      <w:r w:rsidRPr="003A5C5B">
        <w:rPr>
          <w:i/>
          <w:u w:val="single"/>
          <w:lang w:eastAsia="en-US"/>
        </w:rPr>
        <w:t>академического</w:t>
      </w:r>
      <w:proofErr w:type="gramEnd"/>
      <w:r w:rsidR="004E5F85">
        <w:rPr>
          <w:i/>
          <w:u w:val="single"/>
          <w:lang w:eastAsia="en-US"/>
        </w:rPr>
        <w:t xml:space="preserve"> </w:t>
      </w:r>
      <w:r w:rsidRPr="003A5C5B">
        <w:rPr>
          <w:i/>
          <w:u w:val="single"/>
          <w:lang w:eastAsia="en-US"/>
        </w:rPr>
        <w:t>бакалавриата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175202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</w:t>
      </w:r>
      <w:r w:rsidR="00905D7E">
        <w:rPr>
          <w:rFonts w:eastAsia="Times New Roman"/>
          <w:szCs w:val="22"/>
          <w:lang w:eastAsia="en-US"/>
        </w:rPr>
        <w:t>2</w:t>
      </w:r>
      <w:r w:rsidR="00A4440E">
        <w:rPr>
          <w:rFonts w:eastAsia="Times New Roman"/>
          <w:szCs w:val="22"/>
          <w:lang w:eastAsia="en-US"/>
        </w:rPr>
        <w:t>1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424782" w:rsidRDefault="0042478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  <w:sectPr w:rsidR="00424782" w:rsidSect="00613DC2">
          <w:pgSz w:w="11906" w:h="16838"/>
          <w:pgMar w:top="1134" w:right="850" w:bottom="1134" w:left="1080" w:header="708" w:footer="708" w:gutter="0"/>
          <w:cols w:space="708"/>
          <w:docGrid w:linePitch="360"/>
        </w:sect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41BEB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041BEB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E2533D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E2533D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905D7E">
        <w:rPr>
          <w:rFonts w:eastAsia="Times New Roman"/>
          <w:sz w:val="28"/>
          <w:szCs w:val="28"/>
          <w:lang w:eastAsia="en-US"/>
        </w:rPr>
        <w:t>Технологии обработки информации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E2533D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E2533D">
        <w:rPr>
          <w:rFonts w:eastAsia="Times New Roman"/>
          <w:sz w:val="28"/>
          <w:szCs w:val="28"/>
          <w:lang w:eastAsia="en-US"/>
        </w:rPr>
        <w:t>ом</w:t>
      </w:r>
      <w:r w:rsidR="00424782">
        <w:rPr>
          <w:rFonts w:eastAsia="Times New Roman"/>
          <w:sz w:val="28"/>
          <w:szCs w:val="28"/>
          <w:lang w:eastAsia="en-US"/>
        </w:rPr>
        <w:t xml:space="preserve"> </w:t>
      </w:r>
      <w:r w:rsidR="00A4440E">
        <w:rPr>
          <w:rFonts w:eastAsia="Times New Roman"/>
          <w:sz w:val="28"/>
          <w:szCs w:val="28"/>
          <w:lang w:eastAsia="en-US"/>
        </w:rPr>
        <w:t>___________</w:t>
      </w:r>
      <w:bookmarkStart w:id="1" w:name="_GoBack"/>
      <w:bookmarkEnd w:id="1"/>
      <w:r w:rsidR="00BD6B34">
        <w:rPr>
          <w:rFonts w:eastAsia="Times New Roman"/>
          <w:sz w:val="28"/>
          <w:szCs w:val="28"/>
          <w:lang w:eastAsia="en-US"/>
        </w:rPr>
        <w:t>.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DB44B1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747490" w:history="1">
        <w:r w:rsidR="00DB44B1" w:rsidRPr="00C17331">
          <w:rPr>
            <w:rStyle w:val="a9"/>
            <w:noProof/>
          </w:rPr>
          <w:t>1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Методические указания к лекционным занятиям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_Toc22747490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4</w:t>
        </w:r>
        <w:r w:rsidR="00DB44B1">
          <w:rPr>
            <w:noProof/>
            <w:webHidden/>
          </w:rPr>
          <w:fldChar w:fldCharType="end"/>
        </w:r>
      </w:hyperlink>
    </w:p>
    <w:p w:rsidR="00DB44B1" w:rsidRDefault="002F1B9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47491" w:history="1">
        <w:r w:rsidR="00DB44B1" w:rsidRPr="00C17331">
          <w:rPr>
            <w:rStyle w:val="a9"/>
            <w:noProof/>
          </w:rPr>
          <w:t>2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Методические указания к лабораторным занятиям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_Toc22747491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6</w:t>
        </w:r>
        <w:r w:rsidR="00DB44B1">
          <w:rPr>
            <w:noProof/>
            <w:webHidden/>
          </w:rPr>
          <w:fldChar w:fldCharType="end"/>
        </w:r>
      </w:hyperlink>
    </w:p>
    <w:p w:rsidR="00DB44B1" w:rsidRDefault="002F1B9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47492" w:history="1">
        <w:r w:rsidR="00DB44B1" w:rsidRPr="00C17331">
          <w:rPr>
            <w:rStyle w:val="a9"/>
            <w:noProof/>
          </w:rPr>
          <w:t>3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Методические указания к самостоятельной работе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_Toc22747492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6</w:t>
        </w:r>
        <w:r w:rsidR="00DB44B1">
          <w:rPr>
            <w:noProof/>
            <w:webHidden/>
          </w:rPr>
          <w:fldChar w:fldCharType="end"/>
        </w:r>
      </w:hyperlink>
    </w:p>
    <w:p w:rsidR="00DB44B1" w:rsidRDefault="002F1B9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47493" w:history="1">
        <w:r w:rsidR="00DB44B1" w:rsidRPr="00C17331">
          <w:rPr>
            <w:rStyle w:val="a9"/>
            <w:noProof/>
          </w:rPr>
          <w:t>4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Методические указания по промежуточной аттестации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_Toc22747493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9</w:t>
        </w:r>
        <w:r w:rsidR="00DB44B1">
          <w:rPr>
            <w:noProof/>
            <w:webHidden/>
          </w:rPr>
          <w:fldChar w:fldCharType="end"/>
        </w:r>
      </w:hyperlink>
    </w:p>
    <w:p w:rsidR="00DB44B1" w:rsidRDefault="002F1B95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47494" w:history="1">
        <w:r w:rsidR="00DB44B1" w:rsidRPr="00C17331">
          <w:rPr>
            <w:rStyle w:val="a9"/>
            <w:noProof/>
          </w:rPr>
          <w:t>4.1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Подготовка к рубежным контролям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_Toc22747494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9</w:t>
        </w:r>
        <w:r w:rsidR="00DB44B1">
          <w:rPr>
            <w:noProof/>
            <w:webHidden/>
          </w:rPr>
          <w:fldChar w:fldCharType="end"/>
        </w:r>
      </w:hyperlink>
    </w:p>
    <w:p w:rsidR="00DB44B1" w:rsidRDefault="002F1B95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47495" w:history="1">
        <w:r w:rsidR="00DB44B1" w:rsidRPr="00C17331">
          <w:rPr>
            <w:rStyle w:val="a9"/>
            <w:noProof/>
          </w:rPr>
          <w:t>4.2</w:t>
        </w:r>
        <w:r w:rsidR="00DB44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B44B1" w:rsidRPr="00C17331">
          <w:rPr>
            <w:rStyle w:val="a9"/>
            <w:noProof/>
          </w:rPr>
          <w:t>Подготовка к экзамену</w:t>
        </w:r>
        <w:r w:rsidR="00DB44B1">
          <w:rPr>
            <w:noProof/>
            <w:webHidden/>
          </w:rPr>
          <w:tab/>
        </w:r>
        <w:r w:rsidR="00DB44B1">
          <w:rPr>
            <w:noProof/>
            <w:webHidden/>
          </w:rPr>
          <w:fldChar w:fldCharType="begin"/>
        </w:r>
        <w:r w:rsidR="00DB44B1">
          <w:rPr>
            <w:noProof/>
            <w:webHidden/>
          </w:rPr>
          <w:instrText xml:space="preserve"> PAGEREF _Toc22747495 \h </w:instrText>
        </w:r>
        <w:r w:rsidR="00DB44B1">
          <w:rPr>
            <w:noProof/>
            <w:webHidden/>
          </w:rPr>
        </w:r>
        <w:r w:rsidR="00DB44B1">
          <w:rPr>
            <w:noProof/>
            <w:webHidden/>
          </w:rPr>
          <w:fldChar w:fldCharType="separate"/>
        </w:r>
        <w:r w:rsidR="00DB44B1">
          <w:rPr>
            <w:noProof/>
            <w:webHidden/>
          </w:rPr>
          <w:t>9</w:t>
        </w:r>
        <w:r w:rsidR="00DB44B1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2" w:name="_Toc22747490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A239C2">
        <w:t>Т</w:t>
      </w:r>
      <w:r w:rsidR="007D51C9">
        <w:t>ехнологии</w:t>
      </w:r>
      <w:r w:rsidR="00A239C2">
        <w:t xml:space="preserve"> обработки информации</w:t>
      </w:r>
      <w:r>
        <w:t>»</w:t>
      </w:r>
      <w:r w:rsidRPr="007C7B47">
        <w:t>, которые должны решать следующие задачи:</w:t>
      </w:r>
    </w:p>
    <w:p w:rsidR="00A239C2" w:rsidRDefault="00A239C2" w:rsidP="00A239C2">
      <w:pPr>
        <w:numPr>
          <w:ilvl w:val="0"/>
          <w:numId w:val="23"/>
        </w:numPr>
        <w:ind w:left="0" w:firstLine="709"/>
        <w:jc w:val="both"/>
      </w:pPr>
      <w:r w:rsidRPr="007F6191">
        <w:t>формирование систематизированного представления о концепциях, моделях и принципах технологий обработки информации;</w:t>
      </w:r>
    </w:p>
    <w:p w:rsidR="00A239C2" w:rsidRDefault="00A239C2" w:rsidP="00A239C2">
      <w:pPr>
        <w:numPr>
          <w:ilvl w:val="0"/>
          <w:numId w:val="23"/>
        </w:numPr>
        <w:ind w:left="0" w:firstLine="709"/>
        <w:jc w:val="both"/>
      </w:pPr>
      <w:r w:rsidRPr="007F6191">
        <w:t>ознакомление с принципами организации информационного обмена и</w:t>
      </w:r>
      <w:r>
        <w:t xml:space="preserve"> </w:t>
      </w:r>
      <w:r w:rsidRPr="007F6191">
        <w:t>консолид</w:t>
      </w:r>
      <w:r w:rsidRPr="007F6191">
        <w:t>а</w:t>
      </w:r>
      <w:r w:rsidRPr="007F6191">
        <w:t>ции информации, ее поиска и извлечения;</w:t>
      </w:r>
    </w:p>
    <w:p w:rsidR="00A239C2" w:rsidRDefault="00A239C2" w:rsidP="00A239C2">
      <w:pPr>
        <w:numPr>
          <w:ilvl w:val="0"/>
          <w:numId w:val="23"/>
        </w:numPr>
        <w:ind w:left="0" w:firstLine="709"/>
        <w:jc w:val="both"/>
        <w:rPr>
          <w:color w:val="000000"/>
          <w:sz w:val="28"/>
          <w:szCs w:val="28"/>
        </w:rPr>
      </w:pPr>
      <w:r w:rsidRPr="007F6191">
        <w:t>получение представления о трансформации данных и способах их</w:t>
      </w:r>
      <w:r>
        <w:t xml:space="preserve"> </w:t>
      </w:r>
      <w:r w:rsidRPr="007F6191">
        <w:t>визуализации</w:t>
      </w:r>
      <w:r>
        <w:rPr>
          <w:color w:val="000000"/>
          <w:sz w:val="28"/>
          <w:szCs w:val="28"/>
        </w:rPr>
        <w:t>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A239C2">
        <w:t>Технологии обработки информации</w:t>
      </w:r>
      <w:r>
        <w:t>»</w:t>
      </w:r>
      <w:r w:rsidRPr="007C7B47">
        <w:t xml:space="preserve"> предполагает а</w:t>
      </w:r>
      <w:r w:rsidRPr="007C7B47">
        <w:t>к</w:t>
      </w:r>
      <w:r w:rsidRPr="007C7B47">
        <w:t>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>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3" w:name="_Toc22747491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3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6E32A8" w:rsidRDefault="00AF18C9" w:rsidP="006E32A8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AF18C9" w:rsidRPr="00A239C2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  <w:r w:rsidR="00B93202">
        <w:t xml:space="preserve"> Лабораторные работы по дисциплине «</w:t>
      </w:r>
      <w:r w:rsidR="00A239C2">
        <w:t>Технологии обработки и</w:t>
      </w:r>
      <w:r w:rsidR="00A239C2">
        <w:t>н</w:t>
      </w:r>
      <w:r w:rsidR="00A239C2">
        <w:t>формации</w:t>
      </w:r>
      <w:r w:rsidR="00B93202">
        <w:t xml:space="preserve">» </w:t>
      </w:r>
      <w:r w:rsidR="00D16021">
        <w:t>подразумевают</w:t>
      </w:r>
      <w:r w:rsidR="00B93202">
        <w:t xml:space="preserve"> решение задач</w:t>
      </w:r>
      <w:r w:rsidR="00D16021">
        <w:t xml:space="preserve">, предполагающих </w:t>
      </w:r>
      <w:r w:rsidR="00A239C2">
        <w:t>создание файл-серверных прил</w:t>
      </w:r>
      <w:r w:rsidR="00A239C2">
        <w:t>о</w:t>
      </w:r>
      <w:r w:rsidR="00A239C2">
        <w:t xml:space="preserve">жений, разработку </w:t>
      </w:r>
      <w:r w:rsidR="00A239C2">
        <w:rPr>
          <w:lang w:val="en-US"/>
        </w:rPr>
        <w:t>Internet</w:t>
      </w:r>
      <w:r w:rsidR="00A239C2" w:rsidRPr="001053E0">
        <w:t>-</w:t>
      </w:r>
      <w:r w:rsidR="00A239C2">
        <w:t>приложений, работу с хранилищами данных и операции с базой да</w:t>
      </w:r>
      <w:r w:rsidR="00A239C2">
        <w:t>н</w:t>
      </w:r>
      <w:r w:rsidR="00A239C2">
        <w:t xml:space="preserve">ных, а также интеллектуальный анализ данных с помощью практического применения метода </w:t>
      </w:r>
      <w:r w:rsidR="00A239C2">
        <w:rPr>
          <w:lang w:val="en-US"/>
        </w:rPr>
        <w:t>Data</w:t>
      </w:r>
      <w:r w:rsidR="00A239C2" w:rsidRPr="00AE52CE">
        <w:t xml:space="preserve"> </w:t>
      </w:r>
      <w:r w:rsidR="00A239C2">
        <w:rPr>
          <w:lang w:val="en-US"/>
        </w:rPr>
        <w:t>Mining</w:t>
      </w:r>
      <w:r w:rsidR="00A239C2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>Студенты, пропустившие занятия, выполняют лабораторные работы во внеу</w:t>
      </w:r>
      <w:r w:rsidR="006D3416">
        <w:t>чебное</w:t>
      </w:r>
      <w:r w:rsidRPr="005518EA">
        <w:t xml:space="preserve"> вр</w:t>
      </w:r>
      <w:r w:rsidRPr="005518EA">
        <w:t>е</w:t>
      </w:r>
      <w:r w:rsidRPr="005518EA">
        <w:t>мя.</w:t>
      </w:r>
    </w:p>
    <w:p w:rsidR="00D16021" w:rsidRDefault="00D16021" w:rsidP="0051779F">
      <w:pPr>
        <w:ind w:firstLine="720"/>
        <w:jc w:val="both"/>
      </w:pPr>
      <w:r>
        <w:t>Алгоритмы решения типовых задач приведены в источнике 2, п. 5.1 рабочей п</w:t>
      </w:r>
      <w:r w:rsidR="00C738F9">
        <w:t>р</w:t>
      </w:r>
      <w:r>
        <w:t>ограммы.</w:t>
      </w:r>
    </w:p>
    <w:p w:rsidR="002D4177" w:rsidRDefault="002D4177" w:rsidP="00D16021">
      <w:pPr>
        <w:pStyle w:val="ac"/>
        <w:ind w:left="0" w:firstLine="709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осознать цель и задачи лабораторной работы;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 xml:space="preserve">в ходе выполнения задания оформить </w:t>
      </w:r>
      <w:r w:rsidR="00C738F9">
        <w:t>код однострочными или многострочными комментариями</w:t>
      </w:r>
      <w:r>
        <w:t xml:space="preserve">, рекомендуется сопровождать описание выполнения задания </w:t>
      </w:r>
      <w:r w:rsidR="00C738F9">
        <w:t xml:space="preserve">кодами, </w:t>
      </w:r>
      <w:r>
        <w:t xml:space="preserve">снимками экрана (скриншотами, </w:t>
      </w:r>
      <w:r w:rsidRPr="0083671B">
        <w:rPr>
          <w:lang w:val="en-US"/>
        </w:rPr>
        <w:t>screenshot</w:t>
      </w:r>
      <w:r>
        <w:t>)</w:t>
      </w:r>
      <w:r w:rsidR="00C738F9">
        <w:t xml:space="preserve"> с помощью любого текстового процессора</w:t>
      </w:r>
      <w:r>
        <w:t xml:space="preserve">; </w:t>
      </w:r>
    </w:p>
    <w:p w:rsidR="002D4177" w:rsidRPr="00CF4728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оценить результаты, полученные при выполнении задания</w:t>
      </w:r>
      <w:r w:rsidR="00C738F9">
        <w:t xml:space="preserve"> (эффективность кода, динамические эффекты и т.п.)</w:t>
      </w:r>
      <w:r>
        <w:t xml:space="preserve">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22747492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>разования. Многие профессиональные навыки, способность мыслить и обобщать,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</w:t>
      </w:r>
      <w:r w:rsidRPr="006C29DB">
        <w:lastRenderedPageBreak/>
        <w:t>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P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6C29DB" w:rsidRPr="006C29DB" w:rsidRDefault="006C29DB" w:rsidP="005518EA">
      <w:pPr>
        <w:ind w:firstLine="720"/>
        <w:jc w:val="both"/>
      </w:pPr>
      <w:r w:rsidRPr="006C29DB">
        <w:t>5) написание рефератов;</w:t>
      </w:r>
    </w:p>
    <w:p w:rsidR="006C29DB" w:rsidRPr="006C29DB" w:rsidRDefault="006C29DB" w:rsidP="005518EA">
      <w:pPr>
        <w:ind w:firstLine="720"/>
        <w:jc w:val="both"/>
      </w:pPr>
      <w:r w:rsidRPr="006C29DB">
        <w:t>6) выполнение контрольных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7) выполнение курсовых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8) подготовка к неделе рубежного контроля;</w:t>
      </w:r>
    </w:p>
    <w:p w:rsidR="006C29DB" w:rsidRPr="006C29DB" w:rsidRDefault="006C29DB" w:rsidP="005518EA">
      <w:pPr>
        <w:ind w:firstLine="720"/>
        <w:jc w:val="both"/>
      </w:pPr>
      <w:r w:rsidRPr="006C29DB"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6C29DB" w:rsidP="005518EA">
      <w:pPr>
        <w:ind w:firstLine="720"/>
        <w:jc w:val="both"/>
      </w:pPr>
      <w:r w:rsidRPr="006C29DB">
        <w:t>10) подготовка и сдача зачетов и экзаменов;</w:t>
      </w:r>
    </w:p>
    <w:p w:rsidR="006C29DB" w:rsidRPr="006C29DB" w:rsidRDefault="006C29DB" w:rsidP="005518EA">
      <w:pPr>
        <w:ind w:firstLine="720"/>
        <w:jc w:val="both"/>
      </w:pPr>
      <w:r w:rsidRPr="006C29DB">
        <w:t>11)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2F1B95" w:rsidP="005518EA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8" o:title=""/>
          </v:shape>
        </w:pict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2F1B95" w:rsidP="005518EA">
      <w:pPr>
        <w:ind w:firstLine="720"/>
        <w:jc w:val="both"/>
      </w:pPr>
      <w:r>
        <w:pict>
          <v:shape id="_x0000_i1026" type="#_x0000_t75" style="width:14.25pt;height:23.25pt">
            <v:imagedata r:id="rId9" o:title=""/>
          </v:shape>
        </w:pict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2F1B95" w:rsidP="005518EA">
      <w:pPr>
        <w:ind w:firstLine="720"/>
        <w:jc w:val="both"/>
      </w:pPr>
      <w:r>
        <w:pict>
          <v:shape id="_x0000_i1027" type="#_x0000_t75" style="width:13.5pt;height:24.75pt">
            <v:imagedata r:id="rId10" o:title=""/>
          </v:shape>
        </w:pict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2F1B95">
        <w:pict>
          <v:shape id="_x0000_i1028" type="#_x0000_t75" style="width:15pt;height:25.5pt">
            <v:imagedata r:id="rId11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w:r w:rsidR="002F1B95">
        <w:pict>
          <v:shape id="_x0000_i1029" type="#_x0000_t75" style="width:15pt;height:25.5pt">
            <v:imagedata r:id="rId12" o:title=""/>
          </v:shape>
        </w:pict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с помощью возможностей системы электронного обучения  Moodle;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2F1B95">
        <w:pict>
          <v:shape id="_x0000_i1030" type="#_x0000_t75" style="width:15pt;height:25.5pt">
            <v:imagedata r:id="rId13" o:title=""/>
          </v:shape>
        </w:pict>
      </w:r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22747493"/>
      <w:r w:rsidRPr="005518EA">
        <w:rPr>
          <w:sz w:val="24"/>
          <w:szCs w:val="24"/>
        </w:rPr>
        <w:lastRenderedPageBreak/>
        <w:t>Методические указания по промежуточной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22747494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="00A239C2">
        <w:t xml:space="preserve"> (типовые практические задания приведены в разделе «Блок</w:t>
      </w:r>
      <w:proofErr w:type="gramStart"/>
      <w:r w:rsidR="00A239C2">
        <w:t xml:space="preserve"> В</w:t>
      </w:r>
      <w:proofErr w:type="gramEnd"/>
      <w:r w:rsidR="00A239C2">
        <w:t>» фонда оценочных средств)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0A5E5A" w:rsidRPr="005518EA" w:rsidRDefault="000A5E5A" w:rsidP="005518EA">
      <w:pPr>
        <w:pStyle w:val="2"/>
        <w:rPr>
          <w:rFonts w:cs="Times New Roman"/>
          <w:sz w:val="24"/>
          <w:szCs w:val="24"/>
        </w:rPr>
      </w:pPr>
      <w:bookmarkStart w:id="7" w:name="_Toc22747495"/>
      <w:r w:rsidRPr="005518EA">
        <w:rPr>
          <w:rFonts w:cs="Times New Roman"/>
          <w:sz w:val="24"/>
          <w:szCs w:val="24"/>
        </w:rPr>
        <w:t xml:space="preserve">Подготовка к </w:t>
      </w:r>
      <w:r w:rsidR="00A239C2">
        <w:rPr>
          <w:rFonts w:cs="Times New Roman"/>
          <w:sz w:val="24"/>
          <w:szCs w:val="24"/>
        </w:rPr>
        <w:t>экзамену</w:t>
      </w:r>
      <w:bookmarkEnd w:id="7"/>
    </w:p>
    <w:p w:rsidR="00A239C2" w:rsidRPr="005518EA" w:rsidRDefault="00A239C2" w:rsidP="00A239C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экзамен</w:t>
      </w:r>
      <w:r w:rsidRPr="005518EA">
        <w:rPr>
          <w:rFonts w:eastAsia="Times New Roman"/>
        </w:rPr>
        <w:t>.</w:t>
      </w:r>
    </w:p>
    <w:p w:rsidR="00A239C2" w:rsidRPr="005518EA" w:rsidRDefault="00A239C2" w:rsidP="00A239C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Экзамен</w:t>
      </w:r>
      <w:r w:rsidRPr="005518EA">
        <w:rPr>
          <w:rFonts w:eastAsia="Times New Roman"/>
        </w:rPr>
        <w:t xml:space="preserve"> проводится с использованием билетов, содержащих </w:t>
      </w:r>
      <w:r>
        <w:rPr>
          <w:rFonts w:eastAsia="Times New Roman"/>
        </w:rPr>
        <w:t>два</w:t>
      </w:r>
      <w:r w:rsidRPr="005518EA">
        <w:rPr>
          <w:rFonts w:eastAsia="Times New Roman"/>
        </w:rPr>
        <w:t xml:space="preserve"> теоретически</w:t>
      </w:r>
      <w:r>
        <w:rPr>
          <w:rFonts w:eastAsia="Times New Roman"/>
        </w:rPr>
        <w:t>й</w:t>
      </w:r>
      <w:r w:rsidRPr="005518EA">
        <w:rPr>
          <w:rFonts w:eastAsia="Times New Roman"/>
        </w:rPr>
        <w:t xml:space="preserve"> вопрос</w:t>
      </w:r>
      <w:r>
        <w:rPr>
          <w:rFonts w:eastAsia="Times New Roman"/>
        </w:rPr>
        <w:t>а</w:t>
      </w:r>
      <w:r w:rsidRPr="005518EA">
        <w:rPr>
          <w:rFonts w:eastAsia="Times New Roman"/>
        </w:rPr>
        <w:t xml:space="preserve"> и одну задачу. </w:t>
      </w:r>
      <w:r>
        <w:rPr>
          <w:rFonts w:eastAsia="Times New Roman"/>
        </w:rPr>
        <w:t xml:space="preserve">Вопросы к экзамену и типовые практические задания представлены в </w:t>
      </w:r>
      <w:r w:rsidR="00C91273">
        <w:rPr>
          <w:rFonts w:eastAsia="Times New Roman"/>
        </w:rPr>
        <w:t>разделах «Блок</w:t>
      </w:r>
      <w:proofErr w:type="gramStart"/>
      <w:r w:rsidR="00C91273">
        <w:rPr>
          <w:rFonts w:eastAsia="Times New Roman"/>
        </w:rPr>
        <w:t xml:space="preserve"> В</w:t>
      </w:r>
      <w:proofErr w:type="gramEnd"/>
      <w:r w:rsidR="00C91273">
        <w:rPr>
          <w:rFonts w:eastAsia="Times New Roman"/>
        </w:rPr>
        <w:t>» и «</w:t>
      </w:r>
      <w:r>
        <w:rPr>
          <w:rFonts w:eastAsia="Times New Roman"/>
        </w:rPr>
        <w:t xml:space="preserve">Блок </w:t>
      </w:r>
      <w:r>
        <w:rPr>
          <w:rFonts w:eastAsia="Times New Roman"/>
          <w:lang w:val="en-US"/>
        </w:rPr>
        <w:t>D</w:t>
      </w:r>
      <w:r w:rsidR="00C91273">
        <w:rPr>
          <w:rFonts w:eastAsia="Times New Roman"/>
        </w:rPr>
        <w:t>»</w:t>
      </w:r>
      <w:r>
        <w:rPr>
          <w:rFonts w:eastAsia="Times New Roman"/>
        </w:rPr>
        <w:t xml:space="preserve"> фонда оценочных средств, прилагаемого к рабочей программе дисципл</w:t>
      </w:r>
      <w:r>
        <w:rPr>
          <w:rFonts w:eastAsia="Times New Roman"/>
        </w:rPr>
        <w:t>и</w:t>
      </w:r>
      <w:r>
        <w:rPr>
          <w:rFonts w:eastAsia="Times New Roman"/>
        </w:rPr>
        <w:t>ны</w:t>
      </w:r>
      <w:r w:rsidRPr="005518EA">
        <w:rPr>
          <w:rFonts w:eastAsia="Times New Roman"/>
        </w:rPr>
        <w:t>.</w:t>
      </w:r>
    </w:p>
    <w:p w:rsidR="00A239C2" w:rsidRPr="005518EA" w:rsidRDefault="00A239C2" w:rsidP="00A239C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Критерии оценки </w:t>
      </w:r>
      <w:r>
        <w:rPr>
          <w:rFonts w:eastAsia="Times New Roman"/>
        </w:rPr>
        <w:t xml:space="preserve">экзаменационных </w:t>
      </w:r>
      <w:r w:rsidRPr="005518EA">
        <w:rPr>
          <w:rFonts w:eastAsia="Times New Roman"/>
        </w:rPr>
        <w:t>ответов:</w:t>
      </w:r>
    </w:p>
    <w:p w:rsidR="00A239C2" w:rsidRPr="005518EA" w:rsidRDefault="00A239C2" w:rsidP="00A239C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«отлично»</w:t>
      </w:r>
      <w:r w:rsidRPr="005518EA">
        <w:rPr>
          <w:rFonts w:eastAsia="Times New Roman"/>
        </w:rPr>
        <w:t xml:space="preserve"> - оценка ставится за  знание фактического материла по дисциплине, влад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ное изложение учебного материала, владение точной речью, умение аргументировано отвечать</w:t>
      </w:r>
      <w:proofErr w:type="gramEnd"/>
      <w:r w:rsidRPr="005518EA">
        <w:rPr>
          <w:rFonts w:eastAsia="Times New Roman"/>
        </w:rPr>
        <w:t xml:space="preserve"> па вопросы; вступать в диалоговое общение.</w:t>
      </w:r>
    </w:p>
    <w:p w:rsidR="00A239C2" w:rsidRPr="005518EA" w:rsidRDefault="00A239C2" w:rsidP="00A239C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«хорошо»</w:t>
      </w:r>
      <w:r w:rsidRPr="005518EA">
        <w:rPr>
          <w:rFonts w:eastAsia="Times New Roman"/>
        </w:rPr>
        <w:t xml:space="preserve"> - оценка ставится за владение терминологией по дисциплине, умение обо</w:t>
      </w:r>
      <w:r w:rsidRPr="005518EA">
        <w:rPr>
          <w:rFonts w:eastAsia="Times New Roman"/>
        </w:rPr>
        <w:t>б</w:t>
      </w:r>
      <w:r w:rsidRPr="005518EA">
        <w:rPr>
          <w:rFonts w:eastAsia="Times New Roman"/>
        </w:rPr>
        <w:t>щения, умозаключения, за теоретическое осмысление проблемной ситуации, умение найти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шение проблемной задачи, владение языковыми средствами для ответа на вопрос.</w:t>
      </w:r>
    </w:p>
    <w:p w:rsidR="00A239C2" w:rsidRPr="005518EA" w:rsidRDefault="00A239C2" w:rsidP="00A239C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«удовлетворительно»</w:t>
      </w:r>
      <w:r w:rsidRPr="005518EA">
        <w:rPr>
          <w:rFonts w:eastAsia="Times New Roman"/>
        </w:rPr>
        <w:t xml:space="preserve"> ставится за неполное знание терминологии по дисциплине,  н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полное владение терминологией, за неумение обобщать, делать вывод, за одностороннее реш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задачи, неполное владение языковыми средствами, односторонний ответ на предложенный вопрос.</w:t>
      </w:r>
    </w:p>
    <w:p w:rsidR="00A239C2" w:rsidRPr="005518EA" w:rsidRDefault="00A239C2" w:rsidP="00A239C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«неудовлетворительно»</w:t>
      </w:r>
      <w:r w:rsidRPr="005518EA">
        <w:rPr>
          <w:rFonts w:eastAsia="Times New Roman"/>
        </w:rPr>
        <w:t xml:space="preserve"> оценка ставится за отсутствие знаний по дисциплине, пре</w:t>
      </w:r>
      <w:r w:rsidRPr="005518EA">
        <w:rPr>
          <w:rFonts w:eastAsia="Times New Roman"/>
        </w:rPr>
        <w:t>д</w:t>
      </w:r>
      <w:r w:rsidRPr="005518EA">
        <w:rPr>
          <w:rFonts w:eastAsia="Times New Roman"/>
        </w:rPr>
        <w:t>ставления по вопрос, непонимание материала по дисциплине, отсутствие решения задачи, нал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>чие коммуникативных «барьеров» в общении, отсутствие ответа на предложенный вопрос.</w:t>
      </w:r>
    </w:p>
    <w:p w:rsidR="00A239C2" w:rsidRPr="005518EA" w:rsidRDefault="00A239C2" w:rsidP="00A239C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экзамену</w:t>
      </w:r>
      <w:r w:rsidRPr="005518EA">
        <w:t xml:space="preserve"> следует придерживаться следующих рекомендаций:</w:t>
      </w:r>
    </w:p>
    <w:p w:rsidR="00A239C2" w:rsidRPr="005518EA" w:rsidRDefault="00A239C2" w:rsidP="00A239C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A239C2" w:rsidRPr="005518EA" w:rsidRDefault="00A239C2" w:rsidP="00A239C2">
      <w:pPr>
        <w:ind w:firstLine="720"/>
        <w:jc w:val="both"/>
      </w:pPr>
      <w:r w:rsidRPr="005518EA">
        <w:t xml:space="preserve">2) при подготовке к сдаче практической части целесообразно использовать тщательно разобранные решения </w:t>
      </w:r>
      <w:r>
        <w:t>заданий, выполненных в ходе лабораторных работ</w:t>
      </w:r>
      <w:r w:rsidR="00C91273">
        <w:t xml:space="preserve"> (раздел «Блок</w:t>
      </w:r>
      <w:proofErr w:type="gramStart"/>
      <w:r w:rsidR="00C91273">
        <w:t xml:space="preserve"> В</w:t>
      </w:r>
      <w:proofErr w:type="gramEnd"/>
      <w:r w:rsidR="00C91273">
        <w:t>»)</w:t>
      </w:r>
      <w:r w:rsidRPr="005518EA">
        <w:t>;</w:t>
      </w:r>
    </w:p>
    <w:p w:rsidR="00A239C2" w:rsidRPr="005518EA" w:rsidRDefault="00A239C2" w:rsidP="00A239C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>
        <w:rPr>
          <w:color w:val="000000"/>
        </w:rPr>
        <w:t>подавателя.</w:t>
      </w:r>
    </w:p>
    <w:p w:rsidR="000A5E5A" w:rsidRPr="005518EA" w:rsidRDefault="000A5E5A" w:rsidP="00A239C2">
      <w:pPr>
        <w:pStyle w:val="ReportMain"/>
        <w:suppressAutoHyphens/>
        <w:ind w:firstLine="709"/>
        <w:jc w:val="both"/>
      </w:pPr>
    </w:p>
    <w:sectPr w:rsidR="000A5E5A" w:rsidRPr="005518EA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95" w:rsidRDefault="002F1B95" w:rsidP="00E01DB3">
      <w:r>
        <w:separator/>
      </w:r>
    </w:p>
  </w:endnote>
  <w:endnote w:type="continuationSeparator" w:id="0">
    <w:p w:rsidR="002F1B95" w:rsidRDefault="002F1B9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95" w:rsidRDefault="002F1B95" w:rsidP="00E01DB3">
      <w:r>
        <w:separator/>
      </w:r>
    </w:p>
  </w:footnote>
  <w:footnote w:type="continuationSeparator" w:id="0">
    <w:p w:rsidR="002F1B95" w:rsidRDefault="002F1B9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36F7B"/>
    <w:multiLevelType w:val="hybridMultilevel"/>
    <w:tmpl w:val="647A0D80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2BC6CB0"/>
    <w:multiLevelType w:val="hybridMultilevel"/>
    <w:tmpl w:val="E69A3A7A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>
    <w:nsid w:val="468C377F"/>
    <w:multiLevelType w:val="hybridMultilevel"/>
    <w:tmpl w:val="1D021FAA"/>
    <w:lvl w:ilvl="0" w:tplc="2A8228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7"/>
  </w:num>
  <w:num w:numId="13">
    <w:abstractNumId w:val="11"/>
  </w:num>
  <w:num w:numId="14">
    <w:abstractNumId w:val="19"/>
  </w:num>
  <w:num w:numId="15">
    <w:abstractNumId w:val="14"/>
  </w:num>
  <w:num w:numId="16">
    <w:abstractNumId w:val="18"/>
  </w:num>
  <w:num w:numId="17">
    <w:abstractNumId w:val="16"/>
  </w:num>
  <w:num w:numId="18">
    <w:abstractNumId w:val="10"/>
  </w:num>
  <w:num w:numId="19">
    <w:abstractNumId w:val="22"/>
  </w:num>
  <w:num w:numId="20">
    <w:abstractNumId w:val="21"/>
  </w:num>
  <w:num w:numId="21">
    <w:abstractNumId w:val="15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36F2F"/>
    <w:rsid w:val="00041BEB"/>
    <w:rsid w:val="00061F57"/>
    <w:rsid w:val="00064A7A"/>
    <w:rsid w:val="00073FCD"/>
    <w:rsid w:val="00077FD9"/>
    <w:rsid w:val="000A5E5A"/>
    <w:rsid w:val="000D40E4"/>
    <w:rsid w:val="000E01ED"/>
    <w:rsid w:val="000F778B"/>
    <w:rsid w:val="001105A4"/>
    <w:rsid w:val="00164193"/>
    <w:rsid w:val="00175202"/>
    <w:rsid w:val="00181537"/>
    <w:rsid w:val="00194E99"/>
    <w:rsid w:val="00196BFB"/>
    <w:rsid w:val="001E3C09"/>
    <w:rsid w:val="002177D3"/>
    <w:rsid w:val="00225125"/>
    <w:rsid w:val="00225239"/>
    <w:rsid w:val="00232F69"/>
    <w:rsid w:val="00253A8C"/>
    <w:rsid w:val="002B2354"/>
    <w:rsid w:val="002C63D4"/>
    <w:rsid w:val="002D4177"/>
    <w:rsid w:val="002D5A23"/>
    <w:rsid w:val="002D7340"/>
    <w:rsid w:val="002D75BB"/>
    <w:rsid w:val="002F1B95"/>
    <w:rsid w:val="002F58F5"/>
    <w:rsid w:val="00323FA6"/>
    <w:rsid w:val="00325125"/>
    <w:rsid w:val="00341690"/>
    <w:rsid w:val="00375791"/>
    <w:rsid w:val="00375950"/>
    <w:rsid w:val="00397D78"/>
    <w:rsid w:val="003A2E86"/>
    <w:rsid w:val="003A5C5B"/>
    <w:rsid w:val="003C53CE"/>
    <w:rsid w:val="003D5197"/>
    <w:rsid w:val="003D7765"/>
    <w:rsid w:val="0040005F"/>
    <w:rsid w:val="004063B2"/>
    <w:rsid w:val="00412FA4"/>
    <w:rsid w:val="00424782"/>
    <w:rsid w:val="004269E2"/>
    <w:rsid w:val="00435AB0"/>
    <w:rsid w:val="00437213"/>
    <w:rsid w:val="00437BFC"/>
    <w:rsid w:val="004611DB"/>
    <w:rsid w:val="0048776A"/>
    <w:rsid w:val="00491396"/>
    <w:rsid w:val="004A41B9"/>
    <w:rsid w:val="004B0335"/>
    <w:rsid w:val="004B0EB0"/>
    <w:rsid w:val="004E5F85"/>
    <w:rsid w:val="004F16CE"/>
    <w:rsid w:val="004F5093"/>
    <w:rsid w:val="0051779F"/>
    <w:rsid w:val="00523AD0"/>
    <w:rsid w:val="00526A28"/>
    <w:rsid w:val="005410DF"/>
    <w:rsid w:val="005518EA"/>
    <w:rsid w:val="0055394A"/>
    <w:rsid w:val="00561003"/>
    <w:rsid w:val="00582395"/>
    <w:rsid w:val="005C3A26"/>
    <w:rsid w:val="005C5DA4"/>
    <w:rsid w:val="005D3A18"/>
    <w:rsid w:val="006014F5"/>
    <w:rsid w:val="00613DC2"/>
    <w:rsid w:val="006672E4"/>
    <w:rsid w:val="00672662"/>
    <w:rsid w:val="00691AB7"/>
    <w:rsid w:val="006B1049"/>
    <w:rsid w:val="006C29DB"/>
    <w:rsid w:val="006C2FA0"/>
    <w:rsid w:val="006D3416"/>
    <w:rsid w:val="006E32A8"/>
    <w:rsid w:val="00720D14"/>
    <w:rsid w:val="00721BD4"/>
    <w:rsid w:val="007272BB"/>
    <w:rsid w:val="00730053"/>
    <w:rsid w:val="007D153A"/>
    <w:rsid w:val="007D51C9"/>
    <w:rsid w:val="007D6727"/>
    <w:rsid w:val="007F0A60"/>
    <w:rsid w:val="007F1273"/>
    <w:rsid w:val="007F3E51"/>
    <w:rsid w:val="007F7474"/>
    <w:rsid w:val="00800B2B"/>
    <w:rsid w:val="00803104"/>
    <w:rsid w:val="00811B87"/>
    <w:rsid w:val="0083660D"/>
    <w:rsid w:val="00845C23"/>
    <w:rsid w:val="00851DC8"/>
    <w:rsid w:val="008764EB"/>
    <w:rsid w:val="00893799"/>
    <w:rsid w:val="008C0456"/>
    <w:rsid w:val="008D747B"/>
    <w:rsid w:val="008D77A3"/>
    <w:rsid w:val="008E0964"/>
    <w:rsid w:val="008E27BB"/>
    <w:rsid w:val="00905D7E"/>
    <w:rsid w:val="00962731"/>
    <w:rsid w:val="00981649"/>
    <w:rsid w:val="009A63AD"/>
    <w:rsid w:val="009E3027"/>
    <w:rsid w:val="009E542E"/>
    <w:rsid w:val="009E785B"/>
    <w:rsid w:val="009F1981"/>
    <w:rsid w:val="009F1DB8"/>
    <w:rsid w:val="00A14F02"/>
    <w:rsid w:val="00A162DB"/>
    <w:rsid w:val="00A22803"/>
    <w:rsid w:val="00A230C9"/>
    <w:rsid w:val="00A239C2"/>
    <w:rsid w:val="00A4440E"/>
    <w:rsid w:val="00A51680"/>
    <w:rsid w:val="00A52059"/>
    <w:rsid w:val="00A845D5"/>
    <w:rsid w:val="00A94B50"/>
    <w:rsid w:val="00A94BBC"/>
    <w:rsid w:val="00AD4F35"/>
    <w:rsid w:val="00AF18C9"/>
    <w:rsid w:val="00B226F1"/>
    <w:rsid w:val="00B55D14"/>
    <w:rsid w:val="00B678A2"/>
    <w:rsid w:val="00B93202"/>
    <w:rsid w:val="00BB794A"/>
    <w:rsid w:val="00BD6B34"/>
    <w:rsid w:val="00BE4DE2"/>
    <w:rsid w:val="00C25187"/>
    <w:rsid w:val="00C60E36"/>
    <w:rsid w:val="00C72CA6"/>
    <w:rsid w:val="00C738F9"/>
    <w:rsid w:val="00C91273"/>
    <w:rsid w:val="00CA44A0"/>
    <w:rsid w:val="00CC13BF"/>
    <w:rsid w:val="00CC2258"/>
    <w:rsid w:val="00CF1E80"/>
    <w:rsid w:val="00CF3614"/>
    <w:rsid w:val="00D01F83"/>
    <w:rsid w:val="00D16021"/>
    <w:rsid w:val="00D212BC"/>
    <w:rsid w:val="00D24C3B"/>
    <w:rsid w:val="00D24D75"/>
    <w:rsid w:val="00D533CD"/>
    <w:rsid w:val="00D950CD"/>
    <w:rsid w:val="00DB166F"/>
    <w:rsid w:val="00DB44B1"/>
    <w:rsid w:val="00DC2A18"/>
    <w:rsid w:val="00DC64E6"/>
    <w:rsid w:val="00DD4C22"/>
    <w:rsid w:val="00DE13B4"/>
    <w:rsid w:val="00DF3556"/>
    <w:rsid w:val="00E01DB3"/>
    <w:rsid w:val="00E2533D"/>
    <w:rsid w:val="00E379EC"/>
    <w:rsid w:val="00E52864"/>
    <w:rsid w:val="00E54857"/>
    <w:rsid w:val="00E75C7E"/>
    <w:rsid w:val="00E97EEF"/>
    <w:rsid w:val="00EB1620"/>
    <w:rsid w:val="00F330FA"/>
    <w:rsid w:val="00F360D6"/>
    <w:rsid w:val="00F42256"/>
    <w:rsid w:val="00F46237"/>
    <w:rsid w:val="00F63C91"/>
    <w:rsid w:val="00F76D25"/>
    <w:rsid w:val="00F9212F"/>
    <w:rsid w:val="00FA03EF"/>
    <w:rsid w:val="00FA08CA"/>
    <w:rsid w:val="00FA45D0"/>
    <w:rsid w:val="00FC54B7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3083</Words>
  <Characters>17576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3</cp:revision>
  <cp:lastPrinted>2019-03-14T05:31:00Z</cp:lastPrinted>
  <dcterms:created xsi:type="dcterms:W3CDTF">2021-05-13T18:08:00Z</dcterms:created>
  <dcterms:modified xsi:type="dcterms:W3CDTF">2021-05-13T18:09:00Z</dcterms:modified>
</cp:coreProperties>
</file>