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3B" w:rsidRPr="002A5E3B" w:rsidRDefault="002A5E3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5E3B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2A5E3B"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</w:p>
    <w:p w:rsidR="002A5E3B" w:rsidRPr="002A5E3B" w:rsidRDefault="002A5E3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иностранных языков</w:t>
      </w: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936EE7" w:rsidRDefault="00936EE7" w:rsidP="00936EE7">
      <w:pPr>
        <w:suppressLineNumber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36EE7">
        <w:rPr>
          <w:rFonts w:ascii="Times New Roman" w:eastAsia="Times New Roman" w:hAnsi="Times New Roman" w:cs="Times New Roman"/>
          <w:i/>
          <w:sz w:val="28"/>
          <w:szCs w:val="28"/>
        </w:rPr>
        <w:t>На правах рукописи</w:t>
      </w:r>
    </w:p>
    <w:p w:rsidR="002A5E3B" w:rsidRPr="002A5E3B" w:rsidRDefault="002A5E3B" w:rsidP="002A5E3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508A" w:rsidRDefault="00A8508A" w:rsidP="00A8508A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A8508A" w:rsidRDefault="00A8508A" w:rsidP="00A8508A">
      <w:pPr>
        <w:suppressLineNumbers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5E3B">
        <w:rPr>
          <w:rFonts w:ascii="Times New Roman" w:eastAsia="Times New Roman" w:hAnsi="Times New Roman" w:cs="Times New Roman"/>
          <w:sz w:val="24"/>
          <w:szCs w:val="24"/>
        </w:rPr>
        <w:t xml:space="preserve">ДИСЦИПЛИНЫ </w:t>
      </w:r>
    </w:p>
    <w:p w:rsidR="002A5E3B" w:rsidRDefault="002A5E3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5E3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A5E3B">
        <w:rPr>
          <w:rFonts w:ascii="Times New Roman" w:eastAsia="Times New Roman" w:hAnsi="Times New Roman" w:cs="Times New Roman"/>
          <w:sz w:val="24"/>
          <w:szCs w:val="24"/>
        </w:rPr>
        <w:t>Иностранный язык</w:t>
      </w:r>
      <w:r w:rsidRPr="002A5E3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3428A" w:rsidRPr="0093428A" w:rsidRDefault="0093428A" w:rsidP="0093428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93428A">
        <w:rPr>
          <w:rFonts w:ascii="Times New Roman" w:eastAsia="Calibri" w:hAnsi="Times New Roman" w:cs="Times New Roman"/>
          <w:sz w:val="28"/>
        </w:rPr>
        <w:t>Уровень высшего образования</w:t>
      </w:r>
    </w:p>
    <w:p w:rsidR="0093428A" w:rsidRPr="0093428A" w:rsidRDefault="0093428A" w:rsidP="0093428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93428A">
        <w:rPr>
          <w:rFonts w:ascii="Times New Roman" w:eastAsia="Calibri" w:hAnsi="Times New Roman" w:cs="Times New Roman"/>
          <w:sz w:val="28"/>
        </w:rPr>
        <w:t>БАКАЛАВРИАТ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93428A">
        <w:rPr>
          <w:rFonts w:ascii="Times New Roman" w:eastAsia="Calibri" w:hAnsi="Times New Roman" w:cs="Times New Roman"/>
          <w:sz w:val="28"/>
        </w:rPr>
        <w:t>Направление подготовки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u w:val="single"/>
        </w:rPr>
      </w:pPr>
      <w:r w:rsidRPr="0093428A">
        <w:rPr>
          <w:rFonts w:ascii="Times New Roman" w:eastAsia="Calibri" w:hAnsi="Times New Roman" w:cs="Times New Roman"/>
          <w:i/>
          <w:sz w:val="28"/>
          <w:u w:val="single"/>
        </w:rPr>
        <w:t>38.03.01 Экономика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93428A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93428A" w:rsidRPr="0093428A" w:rsidRDefault="00ED4B24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u w:val="single"/>
        </w:rPr>
      </w:pPr>
      <w:r>
        <w:rPr>
          <w:rFonts w:ascii="Times New Roman" w:eastAsia="Calibri" w:hAnsi="Times New Roman" w:cs="Times New Roman"/>
          <w:i/>
          <w:sz w:val="28"/>
          <w:u w:val="single"/>
        </w:rPr>
        <w:t>Экономика предприятий и организаций</w:t>
      </w:r>
      <w:bookmarkStart w:id="0" w:name="_GoBack"/>
      <w:bookmarkEnd w:id="0"/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93428A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93428A">
        <w:rPr>
          <w:rFonts w:ascii="Times New Roman" w:eastAsia="Calibri" w:hAnsi="Times New Roman" w:cs="Times New Roman"/>
          <w:sz w:val="28"/>
        </w:rPr>
        <w:t>Квалификация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u w:val="single"/>
        </w:rPr>
      </w:pPr>
      <w:r w:rsidRPr="0093428A">
        <w:rPr>
          <w:rFonts w:ascii="Times New Roman" w:eastAsia="Calibri" w:hAnsi="Times New Roman" w:cs="Times New Roman"/>
          <w:i/>
          <w:sz w:val="28"/>
          <w:u w:val="single"/>
        </w:rPr>
        <w:t>Бакалавр</w:t>
      </w:r>
    </w:p>
    <w:p w:rsidR="0093428A" w:rsidRPr="0093428A" w:rsidRDefault="0093428A" w:rsidP="0093428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93428A">
        <w:rPr>
          <w:rFonts w:ascii="Times New Roman" w:eastAsia="Calibri" w:hAnsi="Times New Roman" w:cs="Times New Roman"/>
          <w:sz w:val="28"/>
        </w:rPr>
        <w:t>Форма обучения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93428A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93428A" w:rsidRPr="0093428A" w:rsidRDefault="0093428A" w:rsidP="009342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4B9B" w:rsidRDefault="002C4B9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4B9B" w:rsidRDefault="002C4B9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4B9B" w:rsidRDefault="002C4B9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4B9B" w:rsidRDefault="002C4B9B" w:rsidP="002A5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5E3B" w:rsidRDefault="009B4EAB" w:rsidP="009342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2021</w:t>
      </w:r>
    </w:p>
    <w:p w:rsidR="00EF46E9" w:rsidRPr="002A5E3B" w:rsidRDefault="00EF46E9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  <w:r w:rsidRPr="002A5E3B">
        <w:rPr>
          <w:rFonts w:eastAsia="Times New Roman"/>
          <w:sz w:val="24"/>
          <w:szCs w:val="24"/>
        </w:rPr>
        <w:lastRenderedPageBreak/>
        <w:t>Методические указания предназначены для студентов очной форм</w:t>
      </w:r>
      <w:r w:rsidR="002C4B9B">
        <w:rPr>
          <w:rFonts w:eastAsia="Times New Roman"/>
          <w:sz w:val="24"/>
          <w:szCs w:val="24"/>
        </w:rPr>
        <w:t>ы</w:t>
      </w:r>
      <w:r w:rsidRPr="002A5E3B">
        <w:rPr>
          <w:rFonts w:eastAsia="Times New Roman"/>
          <w:sz w:val="24"/>
          <w:szCs w:val="24"/>
        </w:rPr>
        <w:t xml:space="preserve"> обучения  </w:t>
      </w:r>
      <w:r>
        <w:rPr>
          <w:rFonts w:eastAsia="Times New Roman"/>
          <w:sz w:val="24"/>
          <w:szCs w:val="24"/>
        </w:rPr>
        <w:t>направления</w:t>
      </w:r>
      <w:r w:rsidR="002C4B9B">
        <w:rPr>
          <w:rFonts w:eastAsia="Times New Roman"/>
          <w:sz w:val="24"/>
          <w:szCs w:val="24"/>
        </w:rPr>
        <w:t xml:space="preserve"> </w:t>
      </w:r>
      <w:r w:rsidRPr="002A5E3B">
        <w:rPr>
          <w:rFonts w:eastAsia="Times New Roman"/>
          <w:sz w:val="24"/>
          <w:szCs w:val="24"/>
        </w:rPr>
        <w:t xml:space="preserve">подготовки </w:t>
      </w:r>
      <w:r w:rsidR="004313D8">
        <w:rPr>
          <w:i/>
          <w:sz w:val="24"/>
          <w:u w:val="single"/>
        </w:rPr>
        <w:t>38.03.01</w:t>
      </w:r>
      <w:r w:rsidR="002C4B9B">
        <w:rPr>
          <w:i/>
          <w:sz w:val="24"/>
          <w:u w:val="single"/>
        </w:rPr>
        <w:t xml:space="preserve"> </w:t>
      </w:r>
      <w:r w:rsidR="004313D8">
        <w:rPr>
          <w:i/>
          <w:sz w:val="24"/>
          <w:u w:val="single"/>
        </w:rPr>
        <w:t xml:space="preserve">Экономика </w:t>
      </w:r>
      <w:r w:rsidRPr="002A5E3B">
        <w:rPr>
          <w:rFonts w:eastAsia="Times New Roman"/>
          <w:sz w:val="24"/>
          <w:szCs w:val="24"/>
        </w:rPr>
        <w:t>по дисциплине «Иностранный язык».</w:t>
      </w:r>
    </w:p>
    <w:p w:rsidR="002A5E3B" w:rsidRPr="002A5E3B" w:rsidRDefault="002A5E3B" w:rsidP="002C4B9B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E3B">
        <w:rPr>
          <w:rFonts w:ascii="Times New Roman" w:eastAsia="Times New Roman" w:hAnsi="Times New Roman" w:cs="Times New Roman"/>
          <w:sz w:val="24"/>
          <w:szCs w:val="24"/>
        </w:rPr>
        <w:t xml:space="preserve">Составитель ____________________ </w:t>
      </w:r>
      <w:proofErr w:type="spellStart"/>
      <w:r w:rsidR="002F00C3">
        <w:rPr>
          <w:rFonts w:ascii="Times New Roman" w:eastAsia="Times New Roman" w:hAnsi="Times New Roman" w:cs="Times New Roman"/>
          <w:sz w:val="24"/>
          <w:szCs w:val="24"/>
        </w:rPr>
        <w:t>О.В.Стрижкова</w:t>
      </w:r>
      <w:proofErr w:type="spellEnd"/>
    </w:p>
    <w:p w:rsidR="002A5E3B" w:rsidRPr="002A5E3B" w:rsidRDefault="002A5E3B" w:rsidP="002A5E3B">
      <w:pPr>
        <w:suppressLineNumbers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E3B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указания обсуждены  на заседании кафедры иностранных языков  </w:t>
      </w:r>
      <w:r w:rsidR="002C4B9B" w:rsidRPr="002A5E3B">
        <w:rPr>
          <w:rFonts w:ascii="Times New Roman" w:eastAsia="Times New Roman" w:hAnsi="Times New Roman" w:cs="Times New Roman"/>
          <w:sz w:val="24"/>
          <w:szCs w:val="24"/>
        </w:rPr>
        <w:t xml:space="preserve">      протокол № _ </w:t>
      </w:r>
      <w:r w:rsidRPr="002A5E3B">
        <w:rPr>
          <w:rFonts w:ascii="Times New Roman" w:eastAsia="Times New Roman" w:hAnsi="Times New Roman" w:cs="Times New Roman"/>
          <w:sz w:val="24"/>
          <w:szCs w:val="24"/>
        </w:rPr>
        <w:t>«___» _____</w:t>
      </w:r>
      <w:r w:rsidR="002F00C3">
        <w:rPr>
          <w:rFonts w:ascii="Times New Roman" w:eastAsia="Times New Roman" w:hAnsi="Times New Roman" w:cs="Times New Roman"/>
          <w:sz w:val="24"/>
          <w:szCs w:val="24"/>
        </w:rPr>
        <w:t>_______ 20</w:t>
      </w:r>
      <w:r w:rsidRPr="002A5E3B">
        <w:rPr>
          <w:rFonts w:ascii="Times New Roman" w:eastAsia="Times New Roman" w:hAnsi="Times New Roman" w:cs="Times New Roman"/>
          <w:sz w:val="24"/>
          <w:szCs w:val="24"/>
        </w:rPr>
        <w:t>_ г</w:t>
      </w:r>
    </w:p>
    <w:p w:rsidR="002A5E3B" w:rsidRPr="002A5E3B" w:rsidRDefault="002A5E3B" w:rsidP="002A5E3B">
      <w:pPr>
        <w:suppressLineNumber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E3B">
        <w:rPr>
          <w:rFonts w:ascii="Times New Roman" w:eastAsia="Times New Roman" w:hAnsi="Times New Roman" w:cs="Times New Roman"/>
          <w:sz w:val="24"/>
          <w:szCs w:val="24"/>
        </w:rPr>
        <w:t>Заведующий кафедрой ________________________Н.С. Сахарова</w:t>
      </w: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5E3B" w:rsidRPr="002A5E3B" w:rsidRDefault="002A5E3B" w:rsidP="002A5E3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5E3B" w:rsidRPr="002A5E3B" w:rsidRDefault="002A5E3B" w:rsidP="002A5E3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329" w:rsidRDefault="006E7329" w:rsidP="00EF46E9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4B9B" w:rsidRDefault="002C4B9B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</w:p>
    <w:p w:rsidR="002C4B9B" w:rsidRDefault="002C4B9B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</w:p>
    <w:p w:rsidR="002C4B9B" w:rsidRDefault="002C4B9B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</w:p>
    <w:p w:rsidR="002C4B9B" w:rsidRDefault="002C4B9B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</w:p>
    <w:p w:rsidR="002C4B9B" w:rsidRDefault="002C4B9B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</w:p>
    <w:p w:rsidR="002C4B9B" w:rsidRDefault="002C4B9B" w:rsidP="002C4B9B">
      <w:pPr>
        <w:pStyle w:val="ReportHead0"/>
        <w:suppressAutoHyphens/>
        <w:jc w:val="left"/>
        <w:rPr>
          <w:rFonts w:eastAsia="Times New Roman"/>
          <w:sz w:val="24"/>
          <w:szCs w:val="24"/>
        </w:rPr>
      </w:pPr>
    </w:p>
    <w:p w:rsidR="002A5E3B" w:rsidRPr="002A5E3B" w:rsidRDefault="00EF46E9" w:rsidP="002C4B9B">
      <w:pPr>
        <w:pStyle w:val="ReportHead0"/>
        <w:suppressAutoHyphens/>
        <w:jc w:val="left"/>
        <w:rPr>
          <w:rFonts w:eastAsia="Times New Roman"/>
          <w:color w:val="000000"/>
          <w:szCs w:val="28"/>
          <w:lang w:eastAsia="ru-RU"/>
        </w:rPr>
      </w:pPr>
      <w:r w:rsidRPr="002A5E3B">
        <w:rPr>
          <w:rFonts w:eastAsia="Times New Roman"/>
          <w:sz w:val="24"/>
          <w:szCs w:val="24"/>
        </w:rPr>
        <w:t>Методические указания</w:t>
      </w:r>
      <w:r>
        <w:rPr>
          <w:rFonts w:eastAsia="Times New Roman"/>
          <w:sz w:val="24"/>
          <w:szCs w:val="24"/>
        </w:rPr>
        <w:t xml:space="preserve"> </w:t>
      </w:r>
      <w:r w:rsidRPr="002A5E3B">
        <w:rPr>
          <w:rFonts w:eastAsia="Times New Roman"/>
          <w:sz w:val="24"/>
          <w:szCs w:val="24"/>
        </w:rPr>
        <w:t>являются приложением к рабочим программ</w:t>
      </w:r>
      <w:r>
        <w:rPr>
          <w:rFonts w:eastAsia="Times New Roman"/>
          <w:sz w:val="24"/>
          <w:szCs w:val="24"/>
        </w:rPr>
        <w:t>ам</w:t>
      </w:r>
      <w:r w:rsidRPr="002A5E3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направления</w:t>
      </w:r>
      <w:r w:rsidRPr="002A5E3B">
        <w:rPr>
          <w:rFonts w:eastAsia="Times New Roman"/>
          <w:sz w:val="24"/>
          <w:szCs w:val="24"/>
        </w:rPr>
        <w:t xml:space="preserve"> подготовки </w:t>
      </w:r>
      <w:r w:rsidR="002C4B9B" w:rsidRPr="002C4B9B">
        <w:rPr>
          <w:i/>
          <w:sz w:val="24"/>
        </w:rPr>
        <w:t>01.03.05 Статистика</w:t>
      </w:r>
      <w:r w:rsidR="002C4B9B">
        <w:rPr>
          <w:i/>
          <w:sz w:val="24"/>
        </w:rPr>
        <w:t xml:space="preserve"> </w:t>
      </w:r>
      <w:r w:rsidRPr="002A5E3B">
        <w:rPr>
          <w:rFonts w:eastAsia="Times New Roman"/>
          <w:sz w:val="24"/>
          <w:szCs w:val="24"/>
        </w:rPr>
        <w:t>по дисциплине «Иностранный язык» зарегистрированным в ЦИТ под учетными номерами</w:t>
      </w:r>
      <w:r>
        <w:rPr>
          <w:rFonts w:eastAsia="Times New Roman"/>
          <w:sz w:val="24"/>
          <w:szCs w:val="24"/>
        </w:rPr>
        <w:t xml:space="preserve">: </w:t>
      </w:r>
    </w:p>
    <w:p w:rsidR="002A5E3B" w:rsidRPr="002A5E3B" w:rsidRDefault="002A5E3B" w:rsidP="002C4B9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5E3B" w:rsidRPr="002A5E3B" w:rsidRDefault="002A5E3B" w:rsidP="002A5E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5E3B" w:rsidRPr="002A5E3B" w:rsidRDefault="002A5E3B" w:rsidP="002A5E3B">
      <w:pPr>
        <w:shd w:val="clear" w:color="auto" w:fill="FFFFFF"/>
        <w:tabs>
          <w:tab w:val="left" w:pos="-709"/>
          <w:tab w:val="left" w:pos="0"/>
          <w:tab w:val="left" w:pos="567"/>
        </w:tabs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2A5E3B" w:rsidRPr="002A5E3B" w:rsidTr="00311C27">
        <w:tc>
          <w:tcPr>
            <w:tcW w:w="9073" w:type="dxa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Align w:val="bottom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</w:tr>
      <w:tr w:rsidR="002A5E3B" w:rsidRPr="002A5E3B" w:rsidTr="00311C27">
        <w:tc>
          <w:tcPr>
            <w:tcW w:w="9073" w:type="dxa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Работа с грамматическим материалом</w:t>
            </w:r>
          </w:p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bottom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</w:p>
        </w:tc>
      </w:tr>
      <w:tr w:rsidR="002A5E3B" w:rsidRPr="002A5E3B" w:rsidTr="00311C27">
        <w:trPr>
          <w:trHeight w:val="263"/>
        </w:trPr>
        <w:tc>
          <w:tcPr>
            <w:tcW w:w="9073" w:type="dxa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 Работа над устной речью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2A5E3B" w:rsidRPr="002A5E3B" w:rsidTr="00311C27">
        <w:tc>
          <w:tcPr>
            <w:tcW w:w="9073" w:type="dxa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2A5E3B" w:rsidRPr="002A5E3B" w:rsidTr="00311C27">
        <w:tc>
          <w:tcPr>
            <w:tcW w:w="9073" w:type="dxa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 Работа с иноязычным текстом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2A5E3B" w:rsidRPr="002A5E3B" w:rsidTr="00311C27">
        <w:tc>
          <w:tcPr>
            <w:tcW w:w="9073" w:type="dxa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  <w:tr w:rsidR="002A5E3B" w:rsidRPr="002A5E3B" w:rsidTr="00311C27">
        <w:tc>
          <w:tcPr>
            <w:tcW w:w="9073" w:type="dxa"/>
            <w:hideMark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 Работа над письменной речью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14</w:t>
            </w:r>
          </w:p>
        </w:tc>
      </w:tr>
      <w:tr w:rsidR="002A5E3B" w:rsidRPr="002A5E3B" w:rsidTr="00311C27">
        <w:tc>
          <w:tcPr>
            <w:tcW w:w="9073" w:type="dxa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 Работа со словарем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15</w:t>
            </w:r>
          </w:p>
        </w:tc>
      </w:tr>
      <w:tr w:rsidR="002A5E3B" w:rsidRPr="002A5E3B" w:rsidTr="00311C27">
        <w:tc>
          <w:tcPr>
            <w:tcW w:w="9073" w:type="dxa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 Аннотирование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17</w:t>
            </w:r>
          </w:p>
        </w:tc>
      </w:tr>
      <w:tr w:rsidR="002A5E3B" w:rsidRPr="002A5E3B" w:rsidTr="00311C27">
        <w:tc>
          <w:tcPr>
            <w:tcW w:w="9073" w:type="dxa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 Реферирование</w:t>
            </w:r>
          </w:p>
        </w:tc>
        <w:tc>
          <w:tcPr>
            <w:tcW w:w="1275" w:type="dxa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18</w:t>
            </w:r>
          </w:p>
        </w:tc>
      </w:tr>
    </w:tbl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E3B" w:rsidRDefault="002A5E3B" w:rsidP="002A5E3B">
      <w:pPr>
        <w:tabs>
          <w:tab w:val="left" w:pos="-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Работа с грамматическим материалом</w:t>
      </w:r>
    </w:p>
    <w:p w:rsidR="00311403" w:rsidRPr="002A5E3B" w:rsidRDefault="00311403" w:rsidP="002A5E3B">
      <w:pPr>
        <w:tabs>
          <w:tab w:val="left" w:pos="-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E3B" w:rsidRPr="002A5E3B" w:rsidRDefault="002A5E3B" w:rsidP="006052DF">
      <w:pPr>
        <w:tabs>
          <w:tab w:val="left" w:pos="-709"/>
        </w:tabs>
        <w:spacing w:after="0" w:line="235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 </w:t>
      </w:r>
      <w:bookmarkStart w:id="1" w:name="page19"/>
      <w:bookmarkEnd w:id="1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обеспечить прочное усвоение грамматического материала.</w:t>
      </w:r>
    </w:p>
    <w:p w:rsidR="002A5E3B" w:rsidRPr="002A5E3B" w:rsidRDefault="002A5E3B" w:rsidP="006052DF">
      <w:pPr>
        <w:tabs>
          <w:tab w:val="left" w:pos="-709"/>
          <w:tab w:val="left" w:pos="0"/>
          <w:tab w:val="left" w:pos="567"/>
        </w:tabs>
        <w:spacing w:after="0" w:line="12" w:lineRule="exac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Default="002A5E3B" w:rsidP="006052DF">
      <w:pPr>
        <w:tabs>
          <w:tab w:val="left" w:pos="-709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151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boy</w:t>
      </w:r>
      <w:proofErr w:type="spellEnd"/>
      <w:r w:rsidR="00151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caught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fish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fish</w:t>
      </w:r>
      <w:proofErr w:type="spellEnd"/>
      <w:r w:rsidR="00151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caught</w:t>
      </w:r>
      <w:proofErr w:type="spellEnd"/>
      <w:r w:rsidR="00151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151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boy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строго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определённомпорядке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Следующий порядок слов является обычным для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английскогоповествовательного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предложения:</w:t>
      </w:r>
    </w:p>
    <w:p w:rsidR="00311403" w:rsidRPr="002A5E3B" w:rsidRDefault="00311403" w:rsidP="006052DF">
      <w:pPr>
        <w:tabs>
          <w:tab w:val="left" w:pos="-709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2A5E3B" w:rsidRPr="002A5E3B" w:rsidTr="00311C27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обстоятельство</w:t>
            </w:r>
          </w:p>
        </w:tc>
      </w:tr>
      <w:tr w:rsidR="002A5E3B" w:rsidRPr="002A5E3B" w:rsidTr="00311C27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E3B" w:rsidRPr="002A5E3B" w:rsidTr="00311C27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7525D5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yesterday</w:t>
            </w:r>
            <w:proofErr w:type="spellEnd"/>
          </w:p>
        </w:tc>
      </w:tr>
      <w:tr w:rsidR="002A5E3B" w:rsidRPr="002A5E3B" w:rsidTr="00311C27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вчера</w:t>
            </w:r>
          </w:p>
        </w:tc>
      </w:tr>
    </w:tbl>
    <w:p w:rsidR="002A5E3B" w:rsidRPr="002A5E3B" w:rsidRDefault="002A5E3B" w:rsidP="00311C27">
      <w:pPr>
        <w:tabs>
          <w:tab w:val="left" w:pos="-709"/>
          <w:tab w:val="left" w:pos="0"/>
          <w:tab w:val="left" w:pos="567"/>
        </w:tabs>
        <w:spacing w:after="0" w:line="5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3" w:rsidRDefault="00311403" w:rsidP="00311C27">
      <w:pPr>
        <w:tabs>
          <w:tab w:val="left" w:pos="-709"/>
          <w:tab w:val="left" w:pos="567"/>
        </w:tabs>
        <w:spacing w:after="0" w:line="231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18727D">
      <w:pPr>
        <w:tabs>
          <w:tab w:val="left" w:pos="-709"/>
          <w:tab w:val="left" w:pos="567"/>
        </w:tabs>
        <w:spacing w:after="0" w:line="231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вопросительном предложении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="00752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going</w:t>
      </w:r>
      <w:proofErr w:type="spellEnd"/>
      <w:r w:rsidR="00752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schoo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lnow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? = Он сейчас идёт в школу?</w:t>
      </w:r>
    </w:p>
    <w:p w:rsidR="002A5E3B" w:rsidRPr="002A5E3B" w:rsidRDefault="002A5E3B" w:rsidP="0018727D">
      <w:pPr>
        <w:tabs>
          <w:tab w:val="left" w:pos="-709"/>
          <w:tab w:val="left" w:pos="567"/>
        </w:tabs>
        <w:spacing w:after="0" w:line="73" w:lineRule="exac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18727D">
      <w:pPr>
        <w:tabs>
          <w:tab w:val="left" w:pos="-709"/>
          <w:tab w:val="left" w:pos="567"/>
        </w:tabs>
        <w:spacing w:after="0" w:line="231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Indefinite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Indefinite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перед подлежащим ставятся соответственно формы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does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did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смысловые же глаголы ставятся в форме инфинитива (без частицы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после подлежащего. Порядок остальных членов предложения остаётся таким же, как и в повествовательном предложении.</w:t>
      </w:r>
    </w:p>
    <w:p w:rsidR="002A5E3B" w:rsidRDefault="002A5E3B" w:rsidP="0018727D">
      <w:pPr>
        <w:tabs>
          <w:tab w:val="left" w:pos="-709"/>
          <w:tab w:val="left" w:pos="0"/>
          <w:tab w:val="left" w:pos="567"/>
        </w:tabs>
        <w:spacing w:after="0" w:line="6" w:lineRule="exac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27D" w:rsidRPr="002A5E3B" w:rsidRDefault="0018727D" w:rsidP="0018727D">
      <w:pPr>
        <w:tabs>
          <w:tab w:val="left" w:pos="-709"/>
          <w:tab w:val="left" w:pos="0"/>
          <w:tab w:val="left" w:pos="567"/>
        </w:tabs>
        <w:spacing w:after="0" w:line="6" w:lineRule="exac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2A5E3B" w:rsidRPr="002A5E3B" w:rsidTr="00311C27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27D" w:rsidRPr="002A5E3B" w:rsidRDefault="0018727D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Дополнения и</w:t>
            </w:r>
          </w:p>
        </w:tc>
      </w:tr>
      <w:tr w:rsidR="002A5E3B" w:rsidRPr="002A5E3B" w:rsidTr="00311C27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</w:t>
            </w:r>
          </w:p>
        </w:tc>
      </w:tr>
      <w:tr w:rsidR="002A5E3B" w:rsidRPr="002A5E3B" w:rsidTr="00311C27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E3B" w:rsidRPr="002A5E3B" w:rsidTr="00311C27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E3B" w:rsidRPr="002A5E3B" w:rsidTr="00311C27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totheuniversityyesterday</w:t>
            </w:r>
            <w:proofErr w:type="spellEnd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2A5E3B" w:rsidRPr="002A5E3B" w:rsidTr="00311C27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5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311C27">
            <w:pPr>
              <w:tabs>
                <w:tab w:val="left" w:pos="-709"/>
                <w:tab w:val="left" w:pos="0"/>
                <w:tab w:val="left" w:pos="567"/>
              </w:tabs>
              <w:spacing w:after="0" w:line="26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университет вчера?</w:t>
            </w:r>
          </w:p>
        </w:tc>
      </w:tr>
      <w:tr w:rsidR="002A5E3B" w:rsidRPr="002A5E3B" w:rsidTr="00311C27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E3B" w:rsidRPr="002A5E3B" w:rsidTr="00311C27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E3B" w:rsidRPr="002A5E3B" w:rsidTr="00311C27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3" w:rsidRDefault="00311403" w:rsidP="002A5E3B">
      <w:pPr>
        <w:tabs>
          <w:tab w:val="left" w:pos="-709"/>
          <w:tab w:val="left" w:pos="567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вид вопросов в английском языке называется 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общим.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вопросы всегда начинаются либо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вспомогательного, либо с модального глагола, либо с глагола-связки.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7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которые начинаются с вопросительного слова или группы слов</w:t>
      </w:r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whose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7525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here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5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ow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long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how</w:t>
      </w:r>
      <w:proofErr w:type="spellEnd"/>
      <w:r w:rsid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и др.), называются 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специальными.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специальных вопросах такой же, как и в общих вопросах.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ge20"/>
      <w:bookmarkEnd w:id="2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went</w:t>
      </w:r>
      <w:proofErr w:type="spellEnd"/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theUniversity</w:t>
      </w:r>
      <w:proofErr w:type="spellEnd"/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take</w:t>
      </w:r>
      <w:proofErr w:type="spellEnd"/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part</w:t>
      </w:r>
      <w:proofErr w:type="spellEnd"/>
      <w:r w:rsidR="007525D5" w:rsidRPr="0075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meeting</w:t>
      </w:r>
      <w:proofErr w:type="spellEnd"/>
      <w:r w:rsidR="007525D5" w:rsidRPr="006E4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yesterday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(«Вчера он пошёл в университет, чтобы принять участие в собрании») можно поставить следующие вопросы: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after="0" w:line="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вопрос, относящийся к сказуемому: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 did he do yesterday at the University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?=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E4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6E4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делал</w:t>
      </w:r>
      <w:r w:rsidR="006E4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вчера</w:t>
      </w:r>
      <w:r w:rsidR="006E4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E4A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университете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2A5E3B" w:rsidRPr="002A5E3B" w:rsidRDefault="002A5E3B" w:rsidP="002A5E3B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after="0" w:line="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вопрос, относящийся к наречию: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When did he go to the University to take part in the meeting?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= Когда он ходил в университет, чтобы принять участие в собрание? и т. д.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Default="002A5E3B" w:rsidP="002A5E3B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Исключением являются вопросы к подлежащему, которые начинаются с вопросительных слов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(кто?) или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who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роли подлежащего употребляется, как и глагол после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«кто»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«что»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функции подлежащего в русском языке, в форме 3-го лица единственного числа:</w:t>
      </w:r>
    </w:p>
    <w:p w:rsidR="00311403" w:rsidRPr="002A5E3B" w:rsidRDefault="00311403" w:rsidP="002A5E3B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2A5E3B" w:rsidRPr="002A5E3B" w:rsidTr="00311C27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73" w:lineRule="exact"/>
              <w:jc w:val="center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hereyesterday</w:t>
            </w:r>
            <w:proofErr w:type="spellEnd"/>
            <w:r w:rsidRPr="002A5E3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?</w:t>
            </w:r>
          </w:p>
        </w:tc>
      </w:tr>
      <w:tr w:rsidR="002A5E3B" w:rsidRPr="002A5E3B" w:rsidTr="00311C27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обстоятельство</w:t>
            </w:r>
          </w:p>
        </w:tc>
      </w:tr>
      <w:tr w:rsidR="002A5E3B" w:rsidRPr="002A5E3B" w:rsidTr="00311C27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E3B" w:rsidRPr="002A5E3B" w:rsidTr="00311C27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islying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E34489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 w:eastAsia="ru-RU"/>
              </w:rPr>
              <w:t>o</w:t>
            </w:r>
            <w:r w:rsidR="002A5E3B"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thetable</w:t>
            </w:r>
            <w:proofErr w:type="spellEnd"/>
            <w:r w:rsidR="002A5E3B"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?</w:t>
            </w:r>
          </w:p>
        </w:tc>
      </w:tr>
      <w:tr w:rsidR="002A5E3B" w:rsidRPr="002A5E3B" w:rsidTr="00311C27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eastAsia="ru-RU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62" w:lineRule="exact"/>
              <w:jc w:val="center"/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b/>
                <w:w w:val="98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5E3B" w:rsidRPr="002A5E3B" w:rsidRDefault="002A5E3B" w:rsidP="002A5E3B">
            <w:pPr>
              <w:tabs>
                <w:tab w:val="left" w:pos="-709"/>
                <w:tab w:val="left" w:pos="0"/>
                <w:tab w:val="left" w:pos="567"/>
              </w:tabs>
              <w:spacing w:after="0" w:line="257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обстоятельство</w:t>
            </w:r>
          </w:p>
        </w:tc>
      </w:tr>
    </w:tbl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3" w:rsidRDefault="00311403" w:rsidP="002A5E3B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7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  <w:tab w:val="left" w:pos="1167"/>
        </w:tabs>
        <w:spacing w:after="0" w:line="22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Простое предложение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разобрать по членам предложени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подлежащее, сказуемое, второстепенные члены), затем перевести на русский язык.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Имейте в виду, что: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подлежащее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английском языке может быть выражено: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Именемсобственным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(Peter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plays the piano);</w:t>
      </w:r>
    </w:p>
    <w:p w:rsidR="002A5E3B" w:rsidRPr="002A5E3B" w:rsidRDefault="002A5E3B" w:rsidP="002A5E3B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именем существительным с определённым или неопределённым артиклем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(A</w:t>
      </w:r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rose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flower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</w:t>
      </w:r>
      <w:proofErr w:type="gram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</w:t>
      </w:r>
      <w:proofErr w:type="spellEnd"/>
      <w:proofErr w:type="gram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meeting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over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личнымместоимением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(She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wants to speak to you);</w:t>
      </w:r>
    </w:p>
    <w:p w:rsidR="002A5E3B" w:rsidRPr="002A5E3B" w:rsidRDefault="002A5E3B" w:rsidP="002A5E3B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местоимением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it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безличных предложениях (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Itiswinter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EF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Pr="00EF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five</w:t>
      </w:r>
      <w:r w:rsidRPr="00EF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EF46E9">
        <w:rPr>
          <w:rFonts w:ascii="Times New Roman" w:eastAsia="Times New Roman" w:hAnsi="Times New Roman" w:cs="Times New Roman"/>
          <w:sz w:val="24"/>
          <w:szCs w:val="24"/>
          <w:lang w:eastAsia="ru-RU"/>
        </w:rPr>
        <w:t>'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clock</w:t>
      </w:r>
      <w:r w:rsidRPr="00EF46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F4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 often snows in February);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местоимением 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one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  значении  «каждый,   всякий  человек,   люди»,   если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ge21"/>
      <w:bookmarkEnd w:id="3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действующее лицо мыслится неопределённо или обобщённо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One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always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keep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his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367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местоимениями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производнымиот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some, any (Somebody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has stolen my mobile-phone);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инфинитиво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proofErr w:type="gram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</w:t>
      </w:r>
      <w:r w:rsidR="00E3448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swim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pleasant);</w:t>
      </w:r>
    </w:p>
    <w:p w:rsidR="002A5E3B" w:rsidRPr="002A5E3B" w:rsidRDefault="002A5E3B" w:rsidP="002A5E3B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герундием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(Smoking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not allowed here);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after="0" w:line="237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invent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perpetual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motion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machine</w:t>
      </w:r>
      <w:proofErr w:type="spellEnd"/>
      <w:r w:rsidR="00E34489" w:rsidRPr="00E34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="00E34489" w:rsidRPr="00E3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impossible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сказуемое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простым глагольным,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обозначающим действие и выраженным глаголом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вличной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в любом времени, залоге и наклонении: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F57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will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return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soon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(Они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вернутся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скоро);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quickly</w:t>
      </w:r>
      <w:proofErr w:type="spellEnd"/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shut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door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(Она быстро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закрыла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дверь).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б)  составным  именным,  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обозначающим 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,к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ачество,принадлежность</w:t>
      </w:r>
      <w:proofErr w:type="spellEnd"/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after="0" w:line="237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именной части. Именная часть сказуемого может быть выражена: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именем существительным: I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am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student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(глагол-связка)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5E3B" w:rsidRPr="002A5E3B" w:rsidRDefault="002A5E3B" w:rsidP="002A5E3B">
      <w:pPr>
        <w:tabs>
          <w:tab w:val="left" w:pos="-709"/>
          <w:tab w:val="left" w:pos="567"/>
          <w:tab w:val="left" w:pos="1985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местоимением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The book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 yours.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прилагательным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His flat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 new.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Кромеглагола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be,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глаголом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связкоймогутслужитьглаголы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toseem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«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казаться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»,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to look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«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выглядеть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»,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to become, to get, to grow, to turn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взначени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«</w:t>
      </w:r>
      <w:proofErr w:type="gramEnd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становиться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»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идругие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They</w:t>
      </w:r>
      <w:r w:rsidR="007F57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seemed</w:t>
      </w:r>
      <w:r w:rsidR="007F57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tired. </w:t>
      </w:r>
      <w:r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казались</w:t>
      </w:r>
      <w:r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усталыми</w:t>
      </w:r>
      <w:r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570B"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7F570B"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570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looks</w:t>
      </w:r>
      <w:r w:rsidR="007F570B" w:rsidRPr="002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57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ill</w:t>
      </w:r>
      <w:r w:rsidRPr="002C4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=Он выглядит больным.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1" w:lineRule="exac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многих случаях сочетание глаголов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become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get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grow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get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warm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«потеплеть»,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turn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red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«покраснеть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 составным глагольным,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представляющим собой сочетание глагола в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личнойформе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инфинитивом или герундием. Составное глагольное сказуемое может быть выражено: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after="0" w:line="239" w:lineRule="auto"/>
        <w:ind w:left="-709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сочетанием модальных глаголов с инфинитивом: Не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may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return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soon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 (Он скоро вернётся);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after="0" w:line="238" w:lineRule="auto"/>
        <w:ind w:left="-709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begin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(начинать),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continue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(продолжать),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like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(любить),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intend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(намереваться),</w:t>
      </w:r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hope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(надеяться),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promise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(обещать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другие: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began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translate</w:t>
      </w:r>
      <w:proofErr w:type="spellEnd"/>
      <w:r w:rsidR="007F570B" w:rsidRPr="007F5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F570B" w:rsidRPr="007F5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article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 =Она начала переводить статью;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after="0" w:line="0" w:lineRule="atLeast"/>
        <w:ind w:left="-709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сочетанием прилагательного (с предшествующей связкой) с инфинитивом, а иногда и с герундием: Не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isreadytohelp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her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Он готов помочь ей;</w:t>
      </w:r>
    </w:p>
    <w:p w:rsidR="002A5E3B" w:rsidRPr="002A5E3B" w:rsidRDefault="002A5E3B" w:rsidP="002A5E3B">
      <w:pPr>
        <w:numPr>
          <w:ilvl w:val="0"/>
          <w:numId w:val="12"/>
        </w:numPr>
        <w:tabs>
          <w:tab w:val="left" w:pos="-709"/>
          <w:tab w:val="left" w:pos="284"/>
        </w:tabs>
        <w:spacing w:after="0" w:line="238" w:lineRule="auto"/>
        <w:ind w:left="-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выражения наличия или существования в определённом месте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илиотрезке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какого-либо лица или предмета, факта, явления, ещё неизвестного </w:t>
      </w:r>
      <w:bookmarkStart w:id="4" w:name="page22"/>
      <w:bookmarkEnd w:id="4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are</w:t>
      </w:r>
      <w:proofErr w:type="spellEnd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значением «имеется», «находится», «существует». Оборот 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are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</w:t>
      </w:r>
      <w:proofErr w:type="spellEnd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telephoneintheroom</w:t>
      </w:r>
      <w:proofErr w:type="spellEnd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комнате есть телефон.</w:t>
      </w: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обороте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thereis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are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имеет самостоятельного значения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исоставляет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 целое с </w:t>
      </w:r>
      <w:proofErr w:type="spellStart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is</w:t>
      </w:r>
      <w:proofErr w:type="spellEnd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are</w:t>
      </w:r>
      <w:proofErr w:type="spellEnd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).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смыслу предложения требуется наличие наречия </w:t>
      </w:r>
      <w:proofErr w:type="spellStart"/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there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значением </w:t>
      </w:r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«там»,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</w:t>
      </w:r>
      <w:proofErr w:type="spellStart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there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повторяется в конце предложения: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Thereare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manychildren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there</w:t>
      </w:r>
      <w:proofErr w:type="spellEnd"/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=Т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много детей.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284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данном обороте может употребляться в разных временных формах:</w:t>
      </w:r>
    </w:p>
    <w:p w:rsidR="002A5E3B" w:rsidRPr="002A5E3B" w:rsidRDefault="002A5E3B" w:rsidP="002A5E3B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are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«есть», «находится», «имеется»;</w:t>
      </w:r>
    </w:p>
    <w:p w:rsidR="002A5E3B" w:rsidRPr="002A5E3B" w:rsidRDefault="002A5E3B" w:rsidP="002A5E3B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was (were),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has been (have been)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«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», «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», "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находился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(-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)», «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имелся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(-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)»;</w:t>
      </w:r>
    </w:p>
    <w:p w:rsidR="002A5E3B" w:rsidRPr="002A5E3B" w:rsidRDefault="002A5E3B" w:rsidP="002A5E3B">
      <w:pPr>
        <w:tabs>
          <w:tab w:val="left" w:pos="-709"/>
          <w:tab w:val="left" w:pos="284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will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«будет (будут) находиться».</w:t>
      </w:r>
    </w:p>
    <w:p w:rsidR="002A5E3B" w:rsidRPr="002A5E3B" w:rsidRDefault="002A5E3B" w:rsidP="002A5E3B">
      <w:pPr>
        <w:tabs>
          <w:tab w:val="left" w:pos="-709"/>
          <w:tab w:val="left" w:pos="284"/>
          <w:tab w:val="left" w:pos="567"/>
        </w:tabs>
        <w:spacing w:after="0" w:line="239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Глагол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be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обычно согласуется с существительным, которое следует непосредственно за ним: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was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pen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table</w:t>
      </w:r>
      <w:proofErr w:type="spellEnd"/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Н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столе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была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ручка;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were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books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table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=На столе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были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книги.</w:t>
      </w:r>
    </w:p>
    <w:p w:rsidR="002A5E3B" w:rsidRPr="002A5E3B" w:rsidRDefault="002A5E3B" w:rsidP="002A5E3B">
      <w:pPr>
        <w:tabs>
          <w:tab w:val="left" w:pos="-709"/>
          <w:tab w:val="left" w:pos="284"/>
          <w:tab w:val="left" w:pos="567"/>
        </w:tabs>
        <w:spacing w:after="0" w:line="13" w:lineRule="exact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after="0" w:line="238" w:lineRule="auto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Сложносочиненное предложение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разбейте на простые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ходящие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его состав, и анализируйте каждое предложение: I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came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home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early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here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end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concert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 = Я пришёл домой рано, а он остался до конца концерта.</w:t>
      </w:r>
    </w:p>
    <w:p w:rsidR="002A5E3B" w:rsidRPr="002A5E3B" w:rsidRDefault="002A5E3B" w:rsidP="002A5E3B">
      <w:pPr>
        <w:tabs>
          <w:tab w:val="left" w:pos="-709"/>
          <w:tab w:val="left" w:pos="284"/>
          <w:tab w:val="left" w:pos="567"/>
        </w:tabs>
        <w:spacing w:after="0" w:line="68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Сложноподчиненное предложение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в сложном</w:t>
      </w:r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strange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made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mistake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= Странно, что он сделал ошибку; Не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told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us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felt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ill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 = Он сказал нам, что он болен.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58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after="0" w:line="0" w:lineRule="atLeast"/>
        <w:ind w:left="-709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Формальные признаки инфинитива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238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Инфинитиву обычно предшествует частица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(I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="0076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="00764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read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существуют случаи, когда инфинитив употребляется без частицы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to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after="0" w:line="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модальных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proofErr w:type="gram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can</w:t>
      </w:r>
      <w:proofErr w:type="gramEnd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 may, must (He</w:t>
      </w:r>
      <w:r w:rsidR="0076452E" w:rsidRPr="0076452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can</w:t>
      </w:r>
      <w:r w:rsidR="0076452E" w:rsidRPr="0076452E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speak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German);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after="0" w:line="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make, to let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(He </w:t>
      </w:r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let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him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go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there).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Инфинитив может выполнять следующие функции:</w:t>
      </w:r>
    </w:p>
    <w:p w:rsidR="002A5E3B" w:rsidRPr="002A5E3B" w:rsidRDefault="002A5E3B" w:rsidP="002A5E3B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after="0" w:line="236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подлежащег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proofErr w:type="gram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</w:t>
      </w:r>
      <w:r w:rsidR="0076452E" w:rsidRPr="0076452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read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lot is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know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lot.=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читать значит много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знать);</w:t>
      </w:r>
    </w:p>
    <w:p w:rsidR="002A5E3B" w:rsidRPr="002A5E3B" w:rsidRDefault="002A5E3B" w:rsidP="002A5E3B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after="0" w:line="239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сказуемого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doesn't seem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be writing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anything now.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Кажется, он сейчас ничего не пишет);</w:t>
      </w:r>
      <w:proofErr w:type="gramEnd"/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after="0" w:line="239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прямого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(Do you want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go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the lecture?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пойти на лекцию?);</w:t>
      </w:r>
      <w:proofErr w:type="gramEnd"/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(My  brother  went  to  Leningrad 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 study.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брат поехал в Ленинград учиться);</w:t>
      </w:r>
      <w:proofErr w:type="gramEnd"/>
    </w:p>
    <w:p w:rsidR="002A5E3B" w:rsidRPr="002A5E3B" w:rsidRDefault="002A5E3B" w:rsidP="002A5E3B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after="0" w:line="0" w:lineRule="atLeast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(Who was the last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come?</w:t>
      </w:r>
      <w:proofErr w:type="gramEnd"/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пришёл последним);</w:t>
      </w:r>
      <w:proofErr w:type="gramEnd"/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</w:tabs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Default="002A5E3B" w:rsidP="002A5E3B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after="0" w:line="239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сложного</w:t>
      </w:r>
      <w:r w:rsidR="0076452E" w:rsidRPr="00764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(I want him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to deal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with it himself.</w:t>
      </w:r>
      <w:proofErr w:type="gramEnd"/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Я хочу, чтобы он сам занялся этим вопросом).</w:t>
      </w:r>
      <w:proofErr w:type="gramEnd"/>
    </w:p>
    <w:p w:rsidR="00D078E9" w:rsidRDefault="00D078E9" w:rsidP="00D078E9">
      <w:pPr>
        <w:pStyle w:val="a7"/>
      </w:pPr>
    </w:p>
    <w:p w:rsidR="002A5E3B" w:rsidRPr="002A5E3B" w:rsidRDefault="002A5E3B" w:rsidP="002A5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Инфинитив </w:t>
      </w:r>
      <w:r w:rsidRPr="002A5E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английском языке имеет формы действительного и страдательного залога </w:t>
      </w:r>
    </w:p>
    <w:p w:rsidR="002A5E3B" w:rsidRPr="002A5E3B" w:rsidRDefault="002A5E3B" w:rsidP="002A5E3B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after="0" w:line="23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A5E3B" w:rsidRPr="002A5E3B" w:rsidTr="00311C27">
        <w:tc>
          <w:tcPr>
            <w:tcW w:w="2494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Active</w:t>
            </w:r>
            <w:proofErr w:type="spellEnd"/>
          </w:p>
        </w:tc>
        <w:tc>
          <w:tcPr>
            <w:tcW w:w="3798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</w:p>
        </w:tc>
      </w:tr>
      <w:tr w:rsidR="002A5E3B" w:rsidRPr="002A5E3B" w:rsidTr="00311C27">
        <w:tc>
          <w:tcPr>
            <w:tcW w:w="2494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Indefinite</w:t>
            </w:r>
            <w:proofErr w:type="spellEnd"/>
          </w:p>
        </w:tc>
        <w:tc>
          <w:tcPr>
            <w:tcW w:w="2665" w:type="dxa"/>
          </w:tcPr>
          <w:p w:rsidR="002A5E3B" w:rsidRPr="002A5E3B" w:rsidRDefault="0076452E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ask</w:t>
            </w:r>
            <w:proofErr w:type="spellEnd"/>
          </w:p>
        </w:tc>
        <w:tc>
          <w:tcPr>
            <w:tcW w:w="3798" w:type="dxa"/>
          </w:tcPr>
          <w:p w:rsidR="002A5E3B" w:rsidRPr="002A5E3B" w:rsidRDefault="0076452E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asked</w:t>
            </w:r>
            <w:proofErr w:type="spellEnd"/>
          </w:p>
        </w:tc>
      </w:tr>
      <w:tr w:rsidR="002A5E3B" w:rsidRPr="002A5E3B" w:rsidTr="00311C27">
        <w:tc>
          <w:tcPr>
            <w:tcW w:w="2494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2665" w:type="dxa"/>
          </w:tcPr>
          <w:p w:rsidR="002A5E3B" w:rsidRPr="002A5E3B" w:rsidRDefault="0076452E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asking</w:t>
            </w:r>
            <w:proofErr w:type="spellEnd"/>
          </w:p>
        </w:tc>
        <w:tc>
          <w:tcPr>
            <w:tcW w:w="3798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A5E3B" w:rsidRPr="002A5E3B" w:rsidTr="00311C27">
        <w:tc>
          <w:tcPr>
            <w:tcW w:w="2494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2665" w:type="dxa"/>
          </w:tcPr>
          <w:p w:rsidR="002A5E3B" w:rsidRPr="002A5E3B" w:rsidRDefault="0076452E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asked</w:t>
            </w:r>
            <w:proofErr w:type="spellEnd"/>
          </w:p>
        </w:tc>
        <w:tc>
          <w:tcPr>
            <w:tcW w:w="3798" w:type="dxa"/>
          </w:tcPr>
          <w:p w:rsidR="002A5E3B" w:rsidRPr="002A5E3B" w:rsidRDefault="0076452E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asked</w:t>
            </w:r>
            <w:proofErr w:type="spellEnd"/>
          </w:p>
        </w:tc>
      </w:tr>
      <w:tr w:rsidR="002A5E3B" w:rsidRPr="002A5E3B" w:rsidTr="00311C27">
        <w:tc>
          <w:tcPr>
            <w:tcW w:w="2494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Perfect-Continuous</w:t>
            </w:r>
            <w:proofErr w:type="spellEnd"/>
          </w:p>
        </w:tc>
        <w:tc>
          <w:tcPr>
            <w:tcW w:w="2665" w:type="dxa"/>
          </w:tcPr>
          <w:p w:rsidR="002A5E3B" w:rsidRPr="002A5E3B" w:rsidRDefault="0076452E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</w:t>
            </w:r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A5E3B" w:rsidRPr="002A5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asking</w:t>
            </w:r>
            <w:proofErr w:type="spellEnd"/>
          </w:p>
        </w:tc>
        <w:tc>
          <w:tcPr>
            <w:tcW w:w="3798" w:type="dxa"/>
          </w:tcPr>
          <w:p w:rsidR="002A5E3B" w:rsidRPr="002A5E3B" w:rsidRDefault="002A5E3B" w:rsidP="002A5E3B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A5E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21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-426"/>
          <w:tab w:val="left" w:pos="567"/>
        </w:tabs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ge23"/>
      <w:bookmarkEnd w:id="5"/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Инфинитивные обороты переводятся: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оборот «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Thisis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foryoutodecide</w:t>
      </w:r>
      <w:proofErr w:type="spellEnd"/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= Э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должен решить именно ты.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Thewaterwastoocold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forthechildrentobathe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=Вода была слишком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холодной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,ч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тобы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могликупаться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1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want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himtohelp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2A5E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хочу, чтобы он помог мне. в) оборот «именительный падеж с инфинитивом»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Default="002A5E3B" w:rsidP="002A5E3B">
      <w:pPr>
        <w:tabs>
          <w:tab w:val="left" w:pos="-709"/>
          <w:tab w:val="left" w:pos="0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issaidtolive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inToronto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Говорят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,ч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живёт в Торонто.</w:t>
      </w:r>
    </w:p>
    <w:p w:rsidR="00D078E9" w:rsidRPr="002A5E3B" w:rsidRDefault="00D078E9" w:rsidP="002A5E3B">
      <w:pPr>
        <w:tabs>
          <w:tab w:val="left" w:pos="-709"/>
          <w:tab w:val="left" w:pos="0"/>
          <w:tab w:val="left" w:pos="567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after="0" w:line="0" w:lineRule="atLeast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Формальные признаки причастных оборотов:</w:t>
      </w:r>
    </w:p>
    <w:p w:rsidR="002A5E3B" w:rsidRPr="002A5E3B" w:rsidRDefault="002A5E3B" w:rsidP="002A5E3B">
      <w:pPr>
        <w:tabs>
          <w:tab w:val="left" w:pos="-709"/>
          <w:tab w:val="left" w:pos="0"/>
          <w:tab w:val="left" w:pos="567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наличие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ParticipleI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proofErr w:type="gram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Participle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II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woman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standing at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thewindow</w:t>
      </w:r>
      <w:proofErr w:type="spellEnd"/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is my elder sister. </w:t>
      </w:r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Женщина</w:t>
      </w:r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Pr="00EF46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стоящая</w:t>
      </w:r>
      <w:r w:rsidRPr="00EF46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EF46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окна</w:t>
      </w:r>
      <w:r w:rsidRPr="00EF46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</w:t>
      </w:r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старшая</w:t>
      </w:r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сестра</w:t>
      </w:r>
      <w:r w:rsidRPr="00EF46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EF46E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A </w:t>
      </w:r>
      <w:proofErr w:type="spellStart"/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broken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cuplayonthetable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=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Разбитая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чашка лежала на столе.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Pr="002A5E3B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Работа над устной речью</w:t>
      </w:r>
    </w:p>
    <w:p w:rsidR="002A5E3B" w:rsidRPr="002A5E3B" w:rsidRDefault="002A5E3B" w:rsidP="002A5E3B">
      <w:pPr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2A5E3B" w:rsidRPr="002A5E3B" w:rsidRDefault="002A5E3B" w:rsidP="002A5E3B">
      <w:pPr>
        <w:spacing w:after="0" w:line="7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22"/>
        </w:numPr>
        <w:tabs>
          <w:tab w:val="left" w:pos="284"/>
        </w:tabs>
        <w:spacing w:after="0" w:line="214" w:lineRule="auto"/>
        <w:ind w:left="-709" w:right="10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трудные для запоминания и воспроизведения слова известными лексическими единицами:</w:t>
      </w:r>
    </w:p>
    <w:p w:rsidR="002A5E3B" w:rsidRPr="002A5E3B" w:rsidRDefault="002A5E3B" w:rsidP="002A5E3B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pacing w:after="0"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All people are proud of their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magnificent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capital → All people are proud of their </w:t>
      </w:r>
      <w:r w:rsidRPr="002A5E3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great</w:t>
      </w: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capital;</w:t>
      </w:r>
    </w:p>
    <w:p w:rsidR="002A5E3B" w:rsidRPr="002A5E3B" w:rsidRDefault="002A5E3B" w:rsidP="002A5E3B">
      <w:pPr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1"/>
          <w:numId w:val="22"/>
        </w:numPr>
        <w:tabs>
          <w:tab w:val="left" w:pos="284"/>
          <w:tab w:val="left" w:pos="1400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сократить «протяженность» предложений:</w:t>
      </w:r>
    </w:p>
    <w:p w:rsidR="002A5E3B" w:rsidRPr="002A5E3B" w:rsidRDefault="002A5E3B" w:rsidP="002A5E3B">
      <w:pPr>
        <w:tabs>
          <w:tab w:val="left" w:pos="284"/>
        </w:tabs>
        <w:spacing w:after="0" w:line="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tabs>
          <w:tab w:val="left" w:pos="284"/>
        </w:tabs>
        <w:spacing w:after="0" w:line="236" w:lineRule="auto"/>
        <w:ind w:right="5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Culture is a term used by social scientists for a people's whole way of life. → Culture is a term used for the whole people's way of life.</w:t>
      </w:r>
    </w:p>
    <w:p w:rsidR="002A5E3B" w:rsidRPr="002A5E3B" w:rsidRDefault="002A5E3B" w:rsidP="002A5E3B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A5E3B" w:rsidRPr="002A5E3B" w:rsidRDefault="002A5E3B" w:rsidP="002A5E3B">
      <w:pPr>
        <w:numPr>
          <w:ilvl w:val="0"/>
          <w:numId w:val="23"/>
        </w:numPr>
        <w:tabs>
          <w:tab w:val="left" w:pos="284"/>
        </w:tabs>
        <w:spacing w:after="0" w:line="258" w:lineRule="auto"/>
        <w:ind w:right="1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упростить грамматическую (синтаксическую) структуру предложений: </w:t>
      </w:r>
    </w:p>
    <w:p w:rsidR="002A5E3B" w:rsidRPr="002A5E3B" w:rsidRDefault="002A5E3B" w:rsidP="002A5E3B">
      <w:pPr>
        <w:tabs>
          <w:tab w:val="left" w:pos="284"/>
        </w:tabs>
        <w:spacing w:after="0" w:line="258" w:lineRule="auto"/>
        <w:ind w:right="13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felt I was being watched I felt somebody was watching me.</w:t>
      </w:r>
    </w:p>
    <w:p w:rsidR="002A5E3B" w:rsidRPr="002A5E3B" w:rsidRDefault="002A5E3B" w:rsidP="002A5E3B">
      <w:pPr>
        <w:numPr>
          <w:ilvl w:val="0"/>
          <w:numId w:val="23"/>
        </w:numPr>
        <w:spacing w:after="0" w:line="0" w:lineRule="atLeast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смысловую (содержательную) компрессию текста: сократить объем </w:t>
      </w:r>
    </w:p>
    <w:p w:rsidR="002A5E3B" w:rsidRPr="002A5E3B" w:rsidRDefault="002A5E3B" w:rsidP="002A5E3B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до оптимального уровня (не менее 12-15 предложений).</w:t>
      </w:r>
    </w:p>
    <w:p w:rsidR="002A5E3B" w:rsidRPr="002A5E3B" w:rsidRDefault="002A5E3B" w:rsidP="002A5E3B">
      <w:pPr>
        <w:spacing w:after="0" w:line="6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spacing w:after="0" w:line="223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</w:t>
      </w:r>
      <w:proofErr w:type="spellStart"/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Аудирование</w:t>
      </w:r>
      <w:proofErr w:type="spellEnd"/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иноязычного текста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процесс восприятия и понимания иноязычной речи на слух.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Ученые и практики выделяют следующие механизмы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речевой слух, память (долговременную и кратковременную), предвидение событий и  внутреннюю артикуляцию.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один механизм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артикуляционные.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самостоятельного изучения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надо знать, что существуют  разные виды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содержания, которое на практике называется -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skimlistening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listeningforgist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proofErr w:type="spellStart"/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аудирование</w:t>
      </w:r>
      <w:proofErr w:type="spellEnd"/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с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полнымпониманием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(listening for detailed comprehension);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</w:t>
      </w:r>
      <w:proofErr w:type="spellStart"/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аудирование</w:t>
      </w:r>
      <w:proofErr w:type="spellEnd"/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с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выборочнымизвлечениеминформации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(listening for partial comprehension), (selective listening);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критической оценкой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criticallistening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предположений о содержан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ау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диозаписи;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после первого прослушивания аудиозаписи мысленно сформулируйте собственные варианты ответов;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необходимо  внимательно отнестись к отрицательным формам.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вид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второго вида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аудированию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полным пониманием вы слушаете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зная, какие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послетекстовые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Задачей третьего вида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второстепенную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четвертого вида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работа делится на три этапа: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предтекстовый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beforelistening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whilelistening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послетекстовый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afterlistening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предтекстовом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true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false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выберите верный вариант ответа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multiplechoice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Эти упражнения обеспечивают контроль понимания смысла текста.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по эффективному изучению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предварительно, перед прослушиванием,  ознакомьтесь с вариантами ответов</w:t>
      </w:r>
    </w:p>
    <w:p w:rsidR="00D078E9" w:rsidRDefault="00D078E9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Работа с иноязычным текстом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Полный письменный перевод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предпереводческий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Выборочный перевод.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Резюмирующий перевод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2A5E3B" w:rsidRPr="002A5E3B" w:rsidRDefault="002A5E3B" w:rsidP="002A5E3B">
      <w:pPr>
        <w:numPr>
          <w:ilvl w:val="3"/>
          <w:numId w:val="9"/>
        </w:numPr>
        <w:tabs>
          <w:tab w:val="left" w:pos="284"/>
          <w:tab w:val="left" w:pos="1536"/>
        </w:tabs>
        <w:spacing w:after="0" w:line="236" w:lineRule="auto"/>
        <w:ind w:left="-709" w:right="4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2A5E3B" w:rsidRPr="002A5E3B" w:rsidRDefault="002A5E3B" w:rsidP="002A5E3B">
      <w:pPr>
        <w:tabs>
          <w:tab w:val="left" w:pos="284"/>
        </w:tabs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2"/>
          <w:numId w:val="10"/>
        </w:numPr>
        <w:tabs>
          <w:tab w:val="left" w:pos="284"/>
          <w:tab w:val="left" w:pos="1166"/>
        </w:tabs>
        <w:spacing w:after="0" w:line="238" w:lineRule="auto"/>
        <w:ind w:left="-709" w:right="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Последовательность работы при переводе предложений с английского языка на русский: 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ActiveSimplePresent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 четырех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ActivePerfectContinuousFuture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PassivePerfectFuture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ActiveSimplePresent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начинается вспомогательным глаголом: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tohave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заканчивается смысловым глаголам, обладающим определенными признаками: -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-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Ved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should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would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каким-либо модальным глаголом, после чего ставится форма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Infinitive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риводим выделенное сказуемое к форме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Infinitive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(отбрасываем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should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would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модальный глагол, или заменяем форму какого-то времени глаголов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tohave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форму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Infinitive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Passive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will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по формам глаголов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tohave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определяем время совершения действия;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ереводим сказуемое с учетом всех перечисленных признаков на русский язык.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ереводим все остальные слова из английского предложения.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Примеры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Не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watching a new film now. 1)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ПодлежащееНе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Он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2) </w:t>
      </w:r>
      <w:proofErr w:type="spellStart"/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Сказуемое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is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watching (is –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форма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Present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вспомогательного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 be; watching –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смысловой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).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Формула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4) Такая формула находится в группе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ActiveContinuous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5) а) в словаре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watch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смотреть, наблюдать; б) действие выполняет само подлежащее (потому что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Active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действие имеет характер длительности (потому что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Continuous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г) действие происходит в настоящем времени (потому что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форма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Present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оторый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 I want to sleep.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Яхочуспать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 They will buy a new car.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Они купят новую машину.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перевод с английского языка на русский, обращайте внимание на то, как у англичан принято описывать ту или иную ситуацию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:Я</w:t>
      </w:r>
      <w:proofErr w:type="spellEnd"/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есть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tobe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столько-то лет., а не Я имею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tohave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столько-то лет.; можно использовать слова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yearsold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поанглийски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 прошлом году ей было двадцать лет. – </w:t>
      </w:r>
      <w:proofErr w:type="spellStart"/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Shewastwenty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yearsold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lastyear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Попробуемперевестинебольшойтекст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Theywillgohomesoon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Примечание 1 Если к глаголу прибавить в конце 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«-</w:t>
      </w:r>
      <w:proofErr w:type="spellStart"/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получается тот, кто / то, что выполняет действие, обозначенное этим глаголам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toclean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убирать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cleaner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уборщица;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towork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работать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worker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рабочий;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todrive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водить автомобиль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driver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шофер в т.д.); 2 Если прибавить “–е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к прилагательному или наречию, получается сравнительная степень; в словаре ищем “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early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потому что слова, заканчивающиеся на букву “–у”, меняют эту букву на “–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в случае каких-либо прибавлении (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earli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earli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early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3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сли к прилагательному прибавить “–1у”, получается наречие; в словаре ищем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loud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громкий –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loudly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громко; 4 если слово, состоящее из одного слога, заканчивается буквами –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–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–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перед которыми стоит гласная, то при прибавлении “–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и “–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ed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в письменной речи эти буквы удваиваются (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stop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stopped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log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logging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т.п.), что, однако, никак не отражается на произношении; в словаре ищем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getting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get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Перевод: 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Йоланде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Смит двадцать два года. Синди Фокс двадцать лет. Они подруги.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Йоланда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Йоланда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Йоланды</w:t>
      </w:r>
      <w:proofErr w:type="spell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5E3B" w:rsidRPr="002A5E3B" w:rsidRDefault="002A5E3B" w:rsidP="002F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Обучение чтению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color w:val="2E2E2E"/>
          <w:sz w:val="24"/>
          <w:szCs w:val="24"/>
          <w:lang w:eastAsia="ru-RU"/>
        </w:rPr>
        <w:t>Чтение</w:t>
      </w:r>
      <w:r w:rsidRPr="002A5E3B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 выполняет следующие функции:</w:t>
      </w:r>
    </w:p>
    <w:p w:rsidR="002A5E3B" w:rsidRPr="002A5E3B" w:rsidRDefault="002A5E3B" w:rsidP="002A5E3B">
      <w:pPr>
        <w:numPr>
          <w:ilvl w:val="0"/>
          <w:numId w:val="3"/>
        </w:numPr>
        <w:shd w:val="clear" w:color="auto" w:fill="FFFFFF"/>
        <w:tabs>
          <w:tab w:val="left" w:pos="-142"/>
          <w:tab w:val="left" w:pos="284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Прививает навыки самостоятельной работы.</w:t>
      </w:r>
    </w:p>
    <w:p w:rsidR="002A5E3B" w:rsidRPr="002A5E3B" w:rsidRDefault="002A5E3B" w:rsidP="002A5E3B">
      <w:pPr>
        <w:numPr>
          <w:ilvl w:val="0"/>
          <w:numId w:val="3"/>
        </w:numPr>
        <w:shd w:val="clear" w:color="auto" w:fill="FFFFFF"/>
        <w:tabs>
          <w:tab w:val="left" w:pos="-142"/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Выступает основой для письма, говорения 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numPr>
          <w:ilvl w:val="0"/>
          <w:numId w:val="3"/>
        </w:numPr>
        <w:shd w:val="clear" w:color="auto" w:fill="FFFFFF"/>
        <w:tabs>
          <w:tab w:val="left" w:pos="-142"/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цели (нравственность, мировоззрение, ценности).</w:t>
      </w:r>
    </w:p>
    <w:p w:rsidR="002A5E3B" w:rsidRPr="002A5E3B" w:rsidRDefault="002A5E3B" w:rsidP="002A5E3B">
      <w:pPr>
        <w:numPr>
          <w:ilvl w:val="0"/>
          <w:numId w:val="3"/>
        </w:numPr>
        <w:shd w:val="clear" w:color="auto" w:fill="FFFFFF"/>
        <w:tabs>
          <w:tab w:val="left" w:pos="-142"/>
          <w:tab w:val="left" w:pos="284"/>
        </w:tabs>
        <w:spacing w:before="100" w:beforeAutospacing="1"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Предметом чтения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чужая мысль, закодированная в тексте и подлежащая распознаванию при зрительном восприятии текста.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Продуктом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умозаключение, понимание смыслового содержания.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воздействие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начитающего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собственное речевое или неречевое поведение.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Единица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присвоения.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обучения чтению положены следующие </w:t>
      </w: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A5E3B" w:rsidRPr="002A5E3B" w:rsidRDefault="002A5E3B" w:rsidP="002A5E3B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чтению – это обучение речевой деятельности, т.е. коммуникации, а не только способ озвучивания текста;</w:t>
      </w:r>
    </w:p>
    <w:p w:rsidR="002A5E3B" w:rsidRPr="002A5E3B" w:rsidRDefault="002A5E3B" w:rsidP="002A5E3B">
      <w:pPr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чтению должно строиться как познавательный процесс;</w:t>
      </w:r>
    </w:p>
    <w:p w:rsidR="002A5E3B" w:rsidRPr="002A5E3B" w:rsidRDefault="002A5E3B" w:rsidP="002A5E3B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чтению должно включать, наряду с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рецептивной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репродуктивную деятельность;</w:t>
      </w:r>
    </w:p>
    <w:p w:rsidR="002A5E3B" w:rsidRPr="002A5E3B" w:rsidRDefault="002A5E3B" w:rsidP="002A5E3B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чтению предполагает опору на овладение структурой языка.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имеет трехфазовую </w:t>
      </w: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структуру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A5E3B" w:rsidRPr="002A5E3B" w:rsidRDefault="002A5E3B" w:rsidP="002A5E3B">
      <w:pPr>
        <w:shd w:val="clear" w:color="auto" w:fill="FFFFFF"/>
        <w:tabs>
          <w:tab w:val="left" w:pos="-142"/>
          <w:tab w:val="left" w:pos="0"/>
        </w:tabs>
        <w:spacing w:after="0" w:line="240" w:lineRule="auto"/>
        <w:ind w:left="-851" w:right="-14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2A5E3B" w:rsidRPr="002A5E3B" w:rsidRDefault="002A5E3B" w:rsidP="002A5E3B">
      <w:pPr>
        <w:shd w:val="clear" w:color="auto" w:fill="FFFFFF"/>
        <w:tabs>
          <w:tab w:val="left" w:pos="-142"/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2A5E3B" w:rsidRPr="002A5E3B" w:rsidRDefault="002A5E3B" w:rsidP="002A5E3B">
      <w:pPr>
        <w:shd w:val="clear" w:color="auto" w:fill="FFFFFF"/>
        <w:tabs>
          <w:tab w:val="left" w:pos="-142"/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говорения и письма. 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учебно-методической единицей обучения чтению является текст. Прежде всего, </w:t>
      </w: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–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коммуникативная единица, отражающая определенную прагматическую установку его создателя.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методике обучения чтению выделяют различные </w:t>
      </w: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чтения: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изучающее, ознакомительное, просмотровое и поисковое.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Изучающее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Ознакомительное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второстепенных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опуская детали.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Просмотровое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Поисковое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функции чтения выделяют следующие виды: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Познавательное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Ценностно-ориентационное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Регулятивное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чтение с последующими предметными действиями, соотносящимися или не соотносящимися с описанными в тексте.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двух последних случаях чтение выступает уже одновременно как средство обучения.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 значимым на данном этапе обучения является развитие следующих умений: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определять характер читаемого текста (научно-популярный, общественно-политический, художественный);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извлекать из текста нужную информацию;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и записывать тезисы, аннотацию прочитанного текста.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обучения чтению:</w:t>
      </w:r>
    </w:p>
    <w:p w:rsidR="002A5E3B" w:rsidRPr="002A5E3B" w:rsidRDefault="002A5E3B" w:rsidP="002A5E3B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2A5E3B" w:rsidRPr="002A5E3B" w:rsidRDefault="002A5E3B" w:rsidP="002A5E3B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должно быть познавательным процессом.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содержание текста. Все тексты должны представлять интерес и быть значимыми.</w:t>
      </w:r>
    </w:p>
    <w:p w:rsidR="002A5E3B" w:rsidRPr="002A5E3B" w:rsidRDefault="002A5E3B" w:rsidP="002A5E3B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опоры на опыт чтения на родном языке.</w:t>
      </w:r>
    </w:p>
    <w:p w:rsidR="002A5E3B" w:rsidRPr="002A5E3B" w:rsidRDefault="002A5E3B" w:rsidP="002A5E3B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обучении пониманию текста следует опираться на овладение студентами структурой языка. </w:t>
      </w:r>
    </w:p>
    <w:p w:rsidR="002A5E3B" w:rsidRPr="002A5E3B" w:rsidRDefault="002A5E3B" w:rsidP="002A5E3B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не только рецептивной, но и репродуктивной деятельности.</w:t>
      </w:r>
    </w:p>
    <w:p w:rsidR="002A5E3B" w:rsidRPr="002A5E3B" w:rsidRDefault="002A5E3B" w:rsidP="002A5E3B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автоматизации приемов чтения. 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 обучения чтению включает четыре типа упражнений: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1 ориентировочные упражнения;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2 исполнительные упражнения первого уровня;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3 исполнительные упражнения второго уровня;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4 контрольные упражнения.</w:t>
      </w:r>
    </w:p>
    <w:p w:rsidR="002A5E3B" w:rsidRPr="002A5E3B" w:rsidRDefault="002A5E3B" w:rsidP="002A5E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 тип упражнений: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А –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gramEnd"/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 тип упражнений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предполагают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 тип упражнений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контролирующие, специально используются для определения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2A5E3B" w:rsidRPr="002A5E3B" w:rsidRDefault="002A5E3B" w:rsidP="002A5E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этапа работы над текстом:</w:t>
      </w:r>
    </w:p>
    <w:p w:rsidR="002A5E3B" w:rsidRPr="002A5E3B" w:rsidRDefault="002A5E3B" w:rsidP="002A5E3B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Предтекстовый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2A5E3B" w:rsidRPr="002A5E3B" w:rsidRDefault="002A5E3B" w:rsidP="002A5E3B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2A5E3B" w:rsidRPr="002A5E3B" w:rsidRDefault="002A5E3B" w:rsidP="002A5E3B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00" w:beforeAutospacing="1"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Послетекстовый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упражнений для формирования навыков чтения и организации работы с текстами на разных этапах: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работы со словарем:</w:t>
      </w:r>
    </w:p>
    <w:p w:rsidR="002A5E3B" w:rsidRPr="002A5E3B" w:rsidRDefault="002A5E3B" w:rsidP="002A5E3B">
      <w:pPr>
        <w:shd w:val="clear" w:color="auto" w:fill="FFFFFF"/>
        <w:tabs>
          <w:tab w:val="left" w:pos="-142"/>
          <w:tab w:val="left" w:pos="284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ориентировка в алфавите на основе знания последовательности букв алфавита;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- освоение общепринятых условных обозначений и их дешифровка;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- формирование умения трансформировать любую грамматическую форму слова, встречающуюся в тексте;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36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значения сложного слова по его элементам.</w:t>
      </w:r>
    </w:p>
    <w:p w:rsidR="002A5E3B" w:rsidRPr="002A5E3B" w:rsidRDefault="002A5E3B" w:rsidP="002A5E3B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 Работа над письменной речью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письменной речи: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почти всегда подготовленная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опосредована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графическим кодом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деятельность контролируется самим пишущим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нужна устойчивая мотивация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тяготение к книжно-письменному стилю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полносоставность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распространенность предложений (избыточность, развёрнутость, усложненный синтаксис)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 письменной речи могут формироваться с помощью разных упражнений: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письменное высказывание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д) заполнение формуляра.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2 пути научения письму: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основе текста образца (главное выдержать структуру, напр. на основе письма, резюме)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и виды упражнений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Подготовительные упражнения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вопросоответным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умениям, выборочному переводу и др.</w:t>
      </w:r>
      <w:proofErr w:type="gramEnd"/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чертой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речевых упражнений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выполнения речевых упражнений формируются следующие умения письма: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передача в письменном высказывании главной мысли;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выбор способа передачи главной мысли — индуктивный или дедуктивный;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передача основного содержания прочитанного или прослушанного текста;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правильное (нормативное и узуальное) оформление текста;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использование знаков графики, орфографии и пунктуации для выражения субъективной информации;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выделение в письменном высказывании основных мыслей (абзацев), а также зачина, середины и концовки;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соблюдение логики изложения;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учет социокультурных особенностей иноязычной эпистолярной речи;</w:t>
      </w:r>
    </w:p>
    <w:p w:rsidR="002A5E3B" w:rsidRPr="002A5E3B" w:rsidRDefault="002A5E3B" w:rsidP="002A5E3B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умение показать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культуроведческую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осведомленность в письменных текстах страноведческой тематики и др.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творческий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1)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репродукция с использованием формальных опор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(ключевых слов, речевых формул, заголовков/подзаголовков, образцов из учебника, таблиц).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репродукция содержания </w:t>
      </w:r>
      <w:r w:rsidRPr="002A5E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опорой на текст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(письменные вопросы к тексту; дополнение или сокращение текста, составление плана,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2A5E3B" w:rsidRPr="002A5E3B" w:rsidRDefault="002A5E3B" w:rsidP="002A5E3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продукция с опорой на изобразительную наглядность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натекст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серию рисунков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идву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2A5E3B" w:rsidRPr="002A5E3B" w:rsidRDefault="002A5E3B" w:rsidP="002A5E3B">
      <w:pPr>
        <w:shd w:val="clear" w:color="auto" w:fill="FFFFFF"/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продукция </w:t>
      </w:r>
      <w:r w:rsidRPr="002A5E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 </w:t>
      </w:r>
      <w:r w:rsidRPr="002A5E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опорой на прежний речевой и жизненный опыт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</w:t>
      </w: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увиденное или прочитанное)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очинение на тему, указанную преподавателем. Например, «Моя будущая специальность» или «Что я знаю о стране изучаемого языка» и т.д.; составление текста официального и неофициального письма, резюме.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Работа со словарем.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со словарем:</w:t>
      </w:r>
    </w:p>
    <w:p w:rsidR="002A5E3B" w:rsidRPr="002A5E3B" w:rsidRDefault="002A5E3B" w:rsidP="002A5E3B">
      <w:pPr>
        <w:numPr>
          <w:ilvl w:val="0"/>
          <w:numId w:val="25"/>
        </w:numPr>
        <w:tabs>
          <w:tab w:val="left" w:pos="142"/>
        </w:tabs>
        <w:spacing w:after="0" w:line="236" w:lineRule="auto"/>
        <w:ind w:left="-567" w:firstLine="567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поиск заданных слов в словаре;</w:t>
      </w:r>
    </w:p>
    <w:p w:rsidR="002A5E3B" w:rsidRPr="002A5E3B" w:rsidRDefault="002A5E3B" w:rsidP="002A5E3B">
      <w:pPr>
        <w:spacing w:after="0" w:line="10" w:lineRule="exact"/>
        <w:ind w:left="-567" w:firstLine="567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A5E3B" w:rsidRPr="002A5E3B" w:rsidRDefault="002A5E3B" w:rsidP="002A5E3B">
      <w:pPr>
        <w:spacing w:after="0" w:line="0" w:lineRule="atLeast"/>
        <w:ind w:left="-567" w:firstLine="567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Arial"/>
          <w:sz w:val="24"/>
          <w:szCs w:val="24"/>
          <w:lang w:eastAsia="ru-RU"/>
        </w:rPr>
        <w:t>-  определение форм единственного и множественного числа существительных;</w:t>
      </w:r>
    </w:p>
    <w:p w:rsidR="002A5E3B" w:rsidRPr="002A5E3B" w:rsidRDefault="002A5E3B" w:rsidP="002A5E3B">
      <w:pPr>
        <w:numPr>
          <w:ilvl w:val="0"/>
          <w:numId w:val="26"/>
        </w:numPr>
        <w:tabs>
          <w:tab w:val="left" w:pos="142"/>
        </w:tabs>
        <w:spacing w:after="0" w:line="0" w:lineRule="atLeast"/>
        <w:ind w:left="-567" w:firstLine="567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выбор нужных значений многозначных слов;</w:t>
      </w:r>
    </w:p>
    <w:p w:rsidR="002A5E3B" w:rsidRPr="002A5E3B" w:rsidRDefault="002A5E3B" w:rsidP="002A5E3B">
      <w:pPr>
        <w:spacing w:after="0" w:line="2" w:lineRule="exact"/>
        <w:ind w:left="-567" w:firstLine="567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A5E3B" w:rsidRPr="002A5E3B" w:rsidRDefault="002A5E3B" w:rsidP="002A5E3B">
      <w:pPr>
        <w:numPr>
          <w:ilvl w:val="0"/>
          <w:numId w:val="26"/>
        </w:numPr>
        <w:tabs>
          <w:tab w:val="left" w:pos="142"/>
        </w:tabs>
        <w:spacing w:after="0" w:line="0" w:lineRule="atLeast"/>
        <w:ind w:left="-567" w:firstLine="567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поиск нужного значения слов из числа грамматических омонимов;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Arial"/>
          <w:sz w:val="24"/>
          <w:szCs w:val="24"/>
          <w:lang w:eastAsia="ru-RU"/>
        </w:rPr>
        <w:t>поиск значения глагола по одной из глагольных форм.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две разновидности словарей: переводные (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билингвальные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русско-английские, англо-русские) и толковые (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монолингвальные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англо-английские).</w:t>
      </w:r>
      <w:proofErr w:type="gram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2A5E3B">
        <w:rPr>
          <w:rFonts w:ascii="Times New Roman" w:eastAsia="Times New Roman" w:hAnsi="Times New Roman" w:cs="Times New Roman"/>
          <w:sz w:val="24"/>
          <w:szCs w:val="24"/>
          <w:shd w:val="clear" w:color="auto" w:fill="F3F2F0"/>
          <w:lang w:eastAsia="ru-RU"/>
        </w:rPr>
        <w:t xml:space="preserve"> Переводной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Определение слова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 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Транскрипция слова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2A5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записи произношения слова (для электронных словарей)</w:t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2A5E3B" w:rsidRPr="002A5E3B" w:rsidRDefault="002A5E3B" w:rsidP="002A5E3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Примеры употребления слова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Синонимы и антонимы слова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Идиомы и фразовые глаголы, сленг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Имена собственные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Специальная лексика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учите </w:t>
      </w:r>
      <w:hyperlink r:id="rId8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английский язык для программистов</w:t>
        </w:r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Иллюстрации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визуалов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обратите внимание на графическое оформление словаря.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Указание частей речи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beautiful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помечено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adj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adjective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Словарь-книга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Популярные некогда печатные издания сегодня используются нечасто. Электронные словари обновляются чуть ли не ежедневно.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Longman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Oxford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Cambridge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Компьютерные программы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ABBYY </w:t>
        </w:r>
        <w:proofErr w:type="spellStart"/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Lingvo</w:t>
        </w:r>
        <w:proofErr w:type="spellEnd"/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Онлайн-словари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2A5E3B" w:rsidRPr="002A5E3B" w:rsidRDefault="00ED4B24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tooltip="Словарь Мултитран" w:history="1">
        <w:r w:rsidR="002A5E3B"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Multitran.ru</w:t>
        </w:r>
      </w:hyperlink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</w:t>
      </w:r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2A5E3B" w:rsidRPr="002A5E3B" w:rsidRDefault="00ED4B24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gtFrame="_blank" w:tooltip="Macmillan Dictionary and Thesaurus: Free English Dictionary Online" w:history="1">
        <w:r w:rsidR="002A5E3B"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Macmillandictionary.com</w:t>
        </w:r>
      </w:hyperlink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2A5E3B" w:rsidRPr="002A5E3B" w:rsidRDefault="00ED4B24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tooltip="Urban Dictionary" w:history="1">
        <w:r w:rsidR="002A5E3B"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Urbandictionary.com</w:t>
        </w:r>
      </w:hyperlink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модерации</w:t>
      </w:r>
      <w:proofErr w:type="spellEnd"/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таковой нет, поэтому вы вполне можете встретить такое определение: </w:t>
      </w:r>
      <w:proofErr w:type="spellStart"/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Soul</w:t>
      </w:r>
      <w:proofErr w:type="spellEnd"/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currencytotradewiththedevil</w:t>
      </w:r>
      <w:proofErr w:type="spellEnd"/>
      <w:r w:rsidR="002A5E3B"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(душа — валюта для торговли с дьяволом).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этого, вы можете использовать аналоги этих словарей других популярных сайтов: </w:t>
      </w:r>
      <w:hyperlink r:id="rId13" w:tgtFrame="_blank" w:tooltip="Dictionary and Thesaurus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Merriam-Webster</w:t>
        </w:r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tgtFrame="_blank" w:tooltip="Cambridge Free English Dictionary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CambridgeDictionaries</w:t>
        </w:r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5" w:tgtFrame="_blank" w:tooltip="Oxford Learner's Dictionary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OxfordLearner'sDictionary</w:t>
        </w:r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Мобильные приложения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Бесплатный толковый словарь: </w:t>
      </w:r>
      <w:proofErr w:type="spellStart"/>
      <w:r w:rsidR="00EA3843">
        <w:fldChar w:fldCharType="begin"/>
      </w:r>
      <w:r w:rsidR="00EA3843">
        <w:instrText>HYPERLINK "https://play.google.com/store/apps/details?id=com.merriamwebster" \t "_blank" \o "Dictionary-Merriam-Webster-Android Apps"</w:instrText>
      </w:r>
      <w:r w:rsidR="00EA3843">
        <w:fldChar w:fldCharType="separate"/>
      </w:r>
      <w:r w:rsidRPr="002A5E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Merriamwebster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Android</w:t>
      </w:r>
      <w:proofErr w:type="spellEnd"/>
      <w:r w:rsidR="00EA3843">
        <w:fldChar w:fldCharType="end"/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proofErr w:type="spellStart"/>
      <w:r w:rsidR="00EA3843">
        <w:fldChar w:fldCharType="begin"/>
      </w:r>
      <w:r w:rsidR="00EA3843">
        <w:instrText>HYPERLINK "https://itunes.apple.com/us/app/merriam-webster-dictionary/id399452287?mt=8" \t "_blank" \o "Merriam-Webster Dictionary on App Store ITunes"</w:instrText>
      </w:r>
      <w:r w:rsidR="00EA3843">
        <w:fldChar w:fldCharType="separate"/>
      </w:r>
      <w:r w:rsidRPr="002A5E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Merriamwebster</w:t>
      </w:r>
      <w:proofErr w:type="spellEnd"/>
      <w:r w:rsidRPr="002A5E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2A5E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IPhone</w:t>
      </w:r>
      <w:proofErr w:type="spellEnd"/>
      <w:r w:rsidR="00EA3843">
        <w:fldChar w:fldCharType="end"/>
      </w: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spacing w:after="100" w:afterAutospacing="1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Англо-русские бесплатные словари: </w:t>
      </w:r>
      <w:hyperlink r:id="rId16" w:tgtFrame="_blank" w:tooltip="Англо-русский словарь - Android Apps on Google Play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Англо-русский словарь для </w:t>
        </w:r>
        <w:proofErr w:type="spellStart"/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Android</w:t>
        </w:r>
        <w:proofErr w:type="spellEnd"/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17" w:tgtFrame="_blank" w:tooltip="Dict EN-RU бесплатный англо-русский словарь для IPhone" w:history="1"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Англо-русский словарь для </w:t>
        </w:r>
        <w:proofErr w:type="spellStart"/>
        <w:r w:rsidRPr="002A5E3B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IPhone</w:t>
        </w:r>
        <w:proofErr w:type="spellEnd"/>
      </w:hyperlink>
      <w:r w:rsidRPr="002A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5E3B" w:rsidRPr="002A5E3B" w:rsidRDefault="002A5E3B" w:rsidP="002A5E3B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Аннотирование</w:t>
      </w:r>
    </w:p>
    <w:p w:rsidR="002A5E3B" w:rsidRPr="002A5E3B" w:rsidRDefault="002A5E3B" w:rsidP="002A5E3B">
      <w:pPr>
        <w:widowControl w:val="0"/>
        <w:spacing w:after="0" w:line="240" w:lineRule="auto"/>
        <w:ind w:left="-851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</w:t>
      </w:r>
      <w:r w:rsidRPr="002A5E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аннотация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2A5E3B" w:rsidRPr="002A5E3B" w:rsidRDefault="002A5E3B" w:rsidP="002A5E3B">
      <w:pPr>
        <w:widowControl w:val="0"/>
        <w:spacing w:after="0" w:line="240" w:lineRule="auto"/>
        <w:ind w:left="-851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два вида аннотации — описательная и реферативная.</w:t>
      </w:r>
    </w:p>
    <w:p w:rsidR="002A5E3B" w:rsidRPr="002A5E3B" w:rsidRDefault="002A5E3B" w:rsidP="002A5E3B">
      <w:pPr>
        <w:widowControl w:val="0"/>
        <w:spacing w:after="0" w:line="240" w:lineRule="auto"/>
        <w:ind w:left="-851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2A5E3B" w:rsidRPr="002A5E3B" w:rsidRDefault="002A5E3B" w:rsidP="002A5E3B">
      <w:pPr>
        <w:widowControl w:val="0"/>
        <w:spacing w:after="0" w:line="240" w:lineRule="auto"/>
        <w:ind w:left="-851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2A5E3B" w:rsidRPr="002A5E3B" w:rsidRDefault="002A5E3B" w:rsidP="002A5E3B">
      <w:pPr>
        <w:widowControl w:val="0"/>
        <w:spacing w:after="0" w:line="240" w:lineRule="auto"/>
        <w:ind w:left="-851" w:right="2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Последовательность изложения материала в аннотации.</w:t>
      </w:r>
    </w:p>
    <w:p w:rsidR="002A5E3B" w:rsidRPr="002A5E3B" w:rsidRDefault="002A5E3B" w:rsidP="002A5E3B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Предметная рубрика называет область или раздел знания, к которому относится первоисточник, например, область биологии, вычислительной техники, машиностроения, автомобилестроения, химии, географии и т.д.</w:t>
      </w:r>
      <w:proofErr w:type="gramEnd"/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2A5E3B" w:rsidRPr="002A5E3B" w:rsidRDefault="002A5E3B" w:rsidP="002A5E3B">
      <w:pPr>
        <w:widowControl w:val="0"/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2A5E3B" w:rsidRPr="002A5E3B" w:rsidRDefault="002A5E3B" w:rsidP="002A5E3B">
      <w:pPr>
        <w:widowControl w:val="0"/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9 Реферирование</w:t>
      </w:r>
    </w:p>
    <w:p w:rsidR="002A5E3B" w:rsidRPr="002A5E3B" w:rsidRDefault="002A5E3B" w:rsidP="002A5E3B">
      <w:pPr>
        <w:widowControl w:val="0"/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Реферат</w:t>
      </w: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2A5E3B" w:rsidRPr="002A5E3B" w:rsidRDefault="002A5E3B" w:rsidP="002A5E3B">
      <w:pPr>
        <w:widowControl w:val="0"/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Приступая к реферированию, референт должен:</w:t>
      </w:r>
    </w:p>
    <w:p w:rsidR="002A5E3B" w:rsidRPr="002A5E3B" w:rsidRDefault="002A5E3B" w:rsidP="00D078E9">
      <w:pPr>
        <w:widowControl w:val="0"/>
        <w:numPr>
          <w:ilvl w:val="0"/>
          <w:numId w:val="16"/>
        </w:numPr>
        <w:tabs>
          <w:tab w:val="left" w:pos="-426"/>
          <w:tab w:val="left" w:pos="284"/>
        </w:tabs>
        <w:spacing w:after="36" w:line="240" w:lineRule="auto"/>
        <w:ind w:left="-70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 или письменно перевести текст первоисточника;</w:t>
      </w:r>
    </w:p>
    <w:p w:rsidR="002A5E3B" w:rsidRPr="002A5E3B" w:rsidRDefault="002A5E3B" w:rsidP="00D078E9">
      <w:pPr>
        <w:widowControl w:val="0"/>
        <w:numPr>
          <w:ilvl w:val="0"/>
          <w:numId w:val="16"/>
        </w:numPr>
        <w:tabs>
          <w:tab w:val="left" w:pos="-426"/>
          <w:tab w:val="left" w:pos="284"/>
          <w:tab w:val="left" w:pos="900"/>
        </w:tabs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ключевые отрывки, несущие в себе основной смысл;</w:t>
      </w:r>
    </w:p>
    <w:p w:rsidR="002A5E3B" w:rsidRPr="002A5E3B" w:rsidRDefault="002A5E3B" w:rsidP="00D078E9">
      <w:pPr>
        <w:widowControl w:val="0"/>
        <w:numPr>
          <w:ilvl w:val="0"/>
          <w:numId w:val="16"/>
        </w:numPr>
        <w:tabs>
          <w:tab w:val="left" w:pos="-426"/>
          <w:tab w:val="left" w:pos="284"/>
        </w:tabs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отобрать те главные факты, данные и положения, которые должны быть отражены в реферате, и выстроить их в логической последовательности;</w:t>
      </w:r>
    </w:p>
    <w:p w:rsidR="002A5E3B" w:rsidRPr="002A5E3B" w:rsidRDefault="002A5E3B" w:rsidP="00D078E9">
      <w:pPr>
        <w:widowControl w:val="0"/>
        <w:numPr>
          <w:ilvl w:val="0"/>
          <w:numId w:val="16"/>
        </w:numPr>
        <w:tabs>
          <w:tab w:val="left" w:pos="-426"/>
          <w:tab w:val="left" w:pos="284"/>
        </w:tabs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2A5E3B" w:rsidRPr="002A5E3B" w:rsidRDefault="002A5E3B" w:rsidP="002A5E3B">
      <w:pPr>
        <w:widowControl w:val="0"/>
        <w:tabs>
          <w:tab w:val="left" w:pos="0"/>
        </w:tabs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2A5E3B" w:rsidRPr="002A5E3B" w:rsidRDefault="002A5E3B" w:rsidP="002A5E3B">
      <w:pPr>
        <w:widowControl w:val="0"/>
        <w:tabs>
          <w:tab w:val="left" w:pos="0"/>
          <w:tab w:val="left" w:pos="601"/>
        </w:tabs>
        <w:spacing w:after="0" w:line="240" w:lineRule="auto"/>
        <w:ind w:left="-709" w:right="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Различие между аннотацией и рефератом.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Виды реферата: 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1) реферат-конспект - достаточно полно излагает весь материал, его основные доказательства и выводы;</w:t>
      </w:r>
    </w:p>
    <w:p w:rsidR="002A5E3B" w:rsidRPr="002A5E3B" w:rsidRDefault="002A5E3B" w:rsidP="002A5E3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2) реферат-резюме - перечисляет лишь основные выводы первоисточника без изложения доказательств.</w:t>
      </w:r>
    </w:p>
    <w:p w:rsidR="002A5E3B" w:rsidRPr="002A5E3B" w:rsidRDefault="002A5E3B" w:rsidP="002A5E3B">
      <w:pPr>
        <w:keepNext/>
        <w:spacing w:after="0" w:line="240" w:lineRule="auto"/>
        <w:ind w:left="-567" w:firstLine="567"/>
        <w:jc w:val="both"/>
        <w:outlineLvl w:val="1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Структура реферата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Предметная рубрика называет область или раздел знания, к которым относится реферируемый материал.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2A5E3B" w:rsidRPr="002A5E3B" w:rsidRDefault="002A5E3B" w:rsidP="002A5E3B">
      <w:pPr>
        <w:spacing w:before="20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Изложение содержания.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Сущность и методы компрессии материала первоисточника.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перефраз</w:t>
      </w:r>
      <w:proofErr w:type="spellEnd"/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2A5E3B" w:rsidRPr="002A5E3B" w:rsidRDefault="002A5E3B" w:rsidP="002A5E3B">
      <w:pPr>
        <w:keepNext/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Последовательность действий при реферировании первоисточника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1) прочесть всю статью;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2) составить план по параграфам, разделам, главам;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4) сформулировать главную мысль всего первоисточника;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5) составить текст реферата с выводами;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6) дать краткий комментарий;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7) стилистически отшлифовать текст реферата, увязать его в единый связный текст;</w:t>
      </w:r>
    </w:p>
    <w:p w:rsidR="002A5E3B" w:rsidRPr="002A5E3B" w:rsidRDefault="002A5E3B" w:rsidP="002A5E3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A5E3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8) записать окончательный вариант реферата.</w:t>
      </w:r>
    </w:p>
    <w:p w:rsidR="002A5E3B" w:rsidRPr="002A5E3B" w:rsidRDefault="002A5E3B" w:rsidP="002A5E3B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2A5E3B" w:rsidRPr="002A5E3B" w:rsidRDefault="002A5E3B" w:rsidP="002A5E3B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sectPr w:rsidR="002A5E3B" w:rsidRPr="002A5E3B" w:rsidSect="00311C2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D5" w:rsidRDefault="004B38D5">
      <w:pPr>
        <w:spacing w:after="0" w:line="240" w:lineRule="auto"/>
      </w:pPr>
      <w:r>
        <w:separator/>
      </w:r>
    </w:p>
  </w:endnote>
  <w:endnote w:type="continuationSeparator" w:id="0">
    <w:p w:rsidR="004B38D5" w:rsidRDefault="004B3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25" w:rsidRDefault="0089762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897625" w:rsidRDefault="004313D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B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7625" w:rsidRDefault="0089762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25" w:rsidRDefault="0089762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D5" w:rsidRDefault="004B38D5">
      <w:pPr>
        <w:spacing w:after="0" w:line="240" w:lineRule="auto"/>
      </w:pPr>
      <w:r>
        <w:separator/>
      </w:r>
    </w:p>
  </w:footnote>
  <w:footnote w:type="continuationSeparator" w:id="0">
    <w:p w:rsidR="004B38D5" w:rsidRDefault="004B3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25" w:rsidRDefault="008976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25" w:rsidRDefault="0089762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25" w:rsidRDefault="008976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9FD"/>
    <w:rsid w:val="00151733"/>
    <w:rsid w:val="00156BE5"/>
    <w:rsid w:val="0018727D"/>
    <w:rsid w:val="002A0B71"/>
    <w:rsid w:val="002A5E3B"/>
    <w:rsid w:val="002A7B14"/>
    <w:rsid w:val="002C4B9B"/>
    <w:rsid w:val="002F00C3"/>
    <w:rsid w:val="0030025A"/>
    <w:rsid w:val="00311403"/>
    <w:rsid w:val="00311C27"/>
    <w:rsid w:val="00373430"/>
    <w:rsid w:val="003F1266"/>
    <w:rsid w:val="004313D8"/>
    <w:rsid w:val="004B38D5"/>
    <w:rsid w:val="004E7F3A"/>
    <w:rsid w:val="004F1780"/>
    <w:rsid w:val="004F5DC7"/>
    <w:rsid w:val="005C42CF"/>
    <w:rsid w:val="006052DF"/>
    <w:rsid w:val="006E4A0D"/>
    <w:rsid w:val="006E7329"/>
    <w:rsid w:val="007525D5"/>
    <w:rsid w:val="0076452E"/>
    <w:rsid w:val="007F570B"/>
    <w:rsid w:val="00897625"/>
    <w:rsid w:val="008F49FD"/>
    <w:rsid w:val="00925CB7"/>
    <w:rsid w:val="0093428A"/>
    <w:rsid w:val="00936EE7"/>
    <w:rsid w:val="009B4EAB"/>
    <w:rsid w:val="00A8508A"/>
    <w:rsid w:val="00BB7F65"/>
    <w:rsid w:val="00BC7EF4"/>
    <w:rsid w:val="00C07D91"/>
    <w:rsid w:val="00D078E9"/>
    <w:rsid w:val="00D30B97"/>
    <w:rsid w:val="00D85641"/>
    <w:rsid w:val="00E34489"/>
    <w:rsid w:val="00E41DAB"/>
    <w:rsid w:val="00EA3843"/>
    <w:rsid w:val="00ED4B24"/>
    <w:rsid w:val="00EF46E9"/>
    <w:rsid w:val="00F55E04"/>
    <w:rsid w:val="00FC2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5E3B"/>
  </w:style>
  <w:style w:type="paragraph" w:customStyle="1" w:styleId="Default">
    <w:name w:val="Default"/>
    <w:rsid w:val="002A5E3B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A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5E3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5E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2A5E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A5E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A5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2A5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A5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2A5E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A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A8508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A8508A"/>
    <w:pPr>
      <w:spacing w:after="0" w:line="240" w:lineRule="auto"/>
      <w:jc w:val="center"/>
    </w:pPr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5E3B"/>
  </w:style>
  <w:style w:type="paragraph" w:customStyle="1" w:styleId="Default">
    <w:name w:val="Default"/>
    <w:rsid w:val="002A5E3B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A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5E3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5E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2A5E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A5E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A5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2A5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A5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2A5E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A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A8508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A8508A"/>
    <w:pPr>
      <w:spacing w:after="0" w:line="240" w:lineRule="auto"/>
      <w:jc w:val="center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://www.merriam-webster.com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hyperlink" Target="https://itunes.apple.com/ru/app/dict-en-ru-besplatnyj-anglo/id385470844?mt=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lay.google.com/store/apps/details?id=lexu.me.dictu_lit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xfordlearnersdictionaries.com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multitran.ru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://dictionary.cambridge.org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19</Pages>
  <Words>8948</Words>
  <Characters>51005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dcterms:created xsi:type="dcterms:W3CDTF">2019-04-05T09:08:00Z</dcterms:created>
  <dcterms:modified xsi:type="dcterms:W3CDTF">2021-03-22T11:56:00Z</dcterms:modified>
</cp:coreProperties>
</file>