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951A7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FBE687B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6BB1757" w14:textId="77777777" w:rsidR="003877BD" w:rsidRDefault="003877BD" w:rsidP="003877BD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027B4ABD" w14:textId="77777777" w:rsidR="003877BD" w:rsidRDefault="003877BD" w:rsidP="003877BD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4EEED7F3" w14:textId="77777777" w:rsidR="003877BD" w:rsidRDefault="003877BD" w:rsidP="003877B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DF7453" w14:textId="77777777" w:rsidR="003877BD" w:rsidRDefault="003877BD" w:rsidP="003877B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67E65FA" w14:textId="77777777" w:rsidR="003877BD" w:rsidRDefault="003877BD" w:rsidP="003877B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A1AE8C9" w14:textId="77777777" w:rsidR="003877BD" w:rsidRPr="00E01DB3" w:rsidRDefault="003877BD" w:rsidP="003877B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5612D01" w14:textId="77777777" w:rsidR="003877BD" w:rsidRDefault="003877BD" w:rsidP="003877B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C084BDD" w14:textId="77777777" w:rsidR="004269E2" w:rsidRDefault="003877BD" w:rsidP="003877B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систем автоматизации производства</w:t>
      </w:r>
    </w:p>
    <w:p w14:paraId="15534896" w14:textId="77777777" w:rsidR="003877BD" w:rsidRDefault="003877BD" w:rsidP="003877B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145A2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2D3D58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3B34E79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 w:rsidR="00C64021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0D634CE" w14:textId="77777777" w:rsidR="00E01DB3" w:rsidRPr="00E01DB3" w:rsidRDefault="000610A8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</w:rPr>
        <w:t>«Б.1.В.ДВ.1.1 Введение в специальность»</w:t>
      </w:r>
    </w:p>
    <w:p w14:paraId="34B462D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404E5D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490B019D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4649D29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1920D841" w14:textId="77777777" w:rsidR="00E01DB3" w:rsidRPr="00E01DB3" w:rsidRDefault="000610A8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14:paraId="1C14F09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6A5E5C18" w14:textId="31B9FBF1" w:rsidR="00E01DB3" w:rsidRPr="00E01DB3" w:rsidRDefault="00B05225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B05225">
        <w:rPr>
          <w:i/>
          <w:u w:val="single"/>
        </w:rPr>
        <w:t>Системы автоматизации технологических процессов и производств</w:t>
      </w:r>
    </w:p>
    <w:p w14:paraId="40FFE80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34741554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Тип образовательной программы</w:t>
      </w:r>
    </w:p>
    <w:p w14:paraId="6462FC5F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Программа академического</w:t>
      </w:r>
      <w:r w:rsidR="003877BD">
        <w:rPr>
          <w:rFonts w:eastAsiaTheme="minorHAnsi"/>
          <w:i/>
          <w:szCs w:val="22"/>
          <w:u w:val="single"/>
          <w:lang w:eastAsia="en-US"/>
        </w:rPr>
        <w:t xml:space="preserve"> </w:t>
      </w:r>
      <w:r w:rsidRPr="00E01DB3">
        <w:rPr>
          <w:rFonts w:eastAsiaTheme="minorHAnsi"/>
          <w:i/>
          <w:szCs w:val="22"/>
          <w:u w:val="single"/>
          <w:lang w:eastAsia="en-US"/>
        </w:rPr>
        <w:t>бакалавриата</w:t>
      </w:r>
    </w:p>
    <w:p w14:paraId="4478C5F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4E8AE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2834F19B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122587AD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44D2AC73" w14:textId="77777777" w:rsidR="00E01DB3" w:rsidRPr="00E01DB3" w:rsidRDefault="002A2700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612E7EE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4FC68C6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051F4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8D30F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9D707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EF75A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C81FA0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16302A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6A1F3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83BF9D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ED6EC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2BF737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BCF49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D0041A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E4C7F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D73B9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1533C4" w14:textId="61309C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7709A2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51644C">
        <w:rPr>
          <w:rFonts w:eastAsiaTheme="minorHAnsi"/>
          <w:szCs w:val="22"/>
          <w:lang w:eastAsia="en-US"/>
        </w:rPr>
        <w:t>2</w:t>
      </w:r>
      <w:r w:rsidR="00601B1A">
        <w:rPr>
          <w:rFonts w:eastAsiaTheme="minorHAnsi"/>
          <w:szCs w:val="22"/>
          <w:lang w:eastAsia="en-US"/>
        </w:rPr>
        <w:t>1</w:t>
      </w:r>
    </w:p>
    <w:p w14:paraId="106FDD6B" w14:textId="77777777" w:rsidR="003877BD" w:rsidRPr="00EE0BE9" w:rsidRDefault="003877BD" w:rsidP="003877BD">
      <w:pPr>
        <w:tabs>
          <w:tab w:val="left" w:pos="10000"/>
        </w:tabs>
        <w:jc w:val="both"/>
      </w:pPr>
      <w:r>
        <w:lastRenderedPageBreak/>
        <w:t>Методические указания</w:t>
      </w:r>
      <w:r w:rsidRPr="00EE0BE9">
        <w:t xml:space="preserve"> предназначен</w:t>
      </w:r>
      <w:r>
        <w:t>ы</w:t>
      </w:r>
      <w:r w:rsidRPr="00EE0BE9">
        <w:t xml:space="preserve"> для </w:t>
      </w:r>
      <w:r>
        <w:t xml:space="preserve">освоения </w:t>
      </w:r>
      <w:r w:rsidRPr="00EE0BE9">
        <w:t>дисциплин</w:t>
      </w:r>
      <w:r>
        <w:t xml:space="preserve">ы </w:t>
      </w:r>
      <w:r w:rsidRPr="00112FB4">
        <w:rPr>
          <w:i/>
        </w:rPr>
        <w:t>«</w:t>
      </w:r>
      <w:r>
        <w:rPr>
          <w:i/>
        </w:rPr>
        <w:t>Б.1.В.ДВ.1.1 Введение в специальность</w:t>
      </w:r>
      <w:r w:rsidRPr="00112FB4">
        <w:rPr>
          <w:i/>
        </w:rPr>
        <w:t>»</w:t>
      </w:r>
      <w:r>
        <w:rPr>
          <w:i/>
        </w:rPr>
        <w:t xml:space="preserve">, </w:t>
      </w:r>
      <w:r w:rsidRPr="00EE0BE9">
        <w:t xml:space="preserve">рабочая программа по которой зарегистрирована под </w:t>
      </w:r>
      <w:r>
        <w:t xml:space="preserve">учетным номером </w:t>
      </w:r>
      <w:r w:rsidRPr="00EE0BE9">
        <w:t>________</w:t>
      </w:r>
      <w:r>
        <w:t xml:space="preserve">, </w:t>
      </w:r>
      <w:r w:rsidRPr="00EE0BE9">
        <w:t>обучающи</w:t>
      </w:r>
      <w:r>
        <w:t>ми</w:t>
      </w:r>
      <w:r w:rsidRPr="00EE0BE9">
        <w:t>ся по направлению подготовки (специальности)</w:t>
      </w:r>
      <w:r w:rsidRPr="00585299">
        <w:rPr>
          <w:i/>
          <w:szCs w:val="28"/>
          <w:u w:val="single"/>
        </w:rPr>
        <w:t xml:space="preserve"> </w:t>
      </w:r>
      <w:r w:rsidRPr="00735A3F">
        <w:rPr>
          <w:i/>
          <w:szCs w:val="28"/>
          <w:u w:val="single"/>
        </w:rPr>
        <w:t>15.03.04 Автоматизация технологических процессов и производств</w:t>
      </w:r>
      <w:r w:rsidRPr="00EE0BE9">
        <w:t>.</w:t>
      </w:r>
    </w:p>
    <w:p w14:paraId="2E8E04F9" w14:textId="77777777" w:rsidR="003877BD" w:rsidRDefault="003877BD" w:rsidP="003877BD">
      <w:pPr>
        <w:suppressAutoHyphens/>
        <w:jc w:val="both"/>
        <w:rPr>
          <w:rFonts w:eastAsia="Calibri"/>
          <w:vertAlign w:val="superscript"/>
        </w:rPr>
      </w:pPr>
    </w:p>
    <w:p w14:paraId="196199A7" w14:textId="77777777" w:rsidR="003877BD" w:rsidRDefault="003877BD" w:rsidP="003877BD">
      <w:pPr>
        <w:pStyle w:val="ReportHead"/>
        <w:suppressAutoHyphens/>
        <w:ind w:firstLine="850"/>
        <w:jc w:val="both"/>
        <w:rPr>
          <w:sz w:val="24"/>
        </w:rPr>
      </w:pPr>
    </w:p>
    <w:p w14:paraId="5050634C" w14:textId="77777777" w:rsidR="003877BD" w:rsidRDefault="003877BD" w:rsidP="003877B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36FE4D53" w14:textId="77777777" w:rsidR="003877BD" w:rsidRDefault="003877BD" w:rsidP="003877BD">
      <w:pPr>
        <w:pStyle w:val="ReportHead"/>
        <w:suppressAutoHyphens/>
        <w:ind w:firstLine="850"/>
        <w:jc w:val="both"/>
        <w:rPr>
          <w:sz w:val="24"/>
        </w:rPr>
      </w:pPr>
    </w:p>
    <w:p w14:paraId="54E94683" w14:textId="77777777" w:rsidR="003877BD" w:rsidRDefault="003877BD" w:rsidP="003877B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Систем автоматизации производства</w:t>
      </w:r>
      <w:r>
        <w:rPr>
          <w:sz w:val="24"/>
          <w:u w:val="single"/>
        </w:rPr>
        <w:tab/>
      </w:r>
    </w:p>
    <w:p w14:paraId="1442F5DF" w14:textId="77777777" w:rsidR="003877BD" w:rsidRDefault="003877BD" w:rsidP="003877BD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67DF1D2A" w14:textId="7502CCE1" w:rsidR="003877BD" w:rsidRDefault="001E6677" w:rsidP="003877B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="0051644C">
        <w:rPr>
          <w:sz w:val="24"/>
          <w:u w:val="single"/>
        </w:rPr>
        <w:t>8</w:t>
      </w:r>
      <w:r>
        <w:rPr>
          <w:sz w:val="24"/>
        </w:rPr>
        <w:t>_____от "_</w:t>
      </w:r>
      <w:r w:rsidR="00601B1A">
        <w:rPr>
          <w:sz w:val="24"/>
          <w:u w:val="single"/>
        </w:rPr>
        <w:t>05</w:t>
      </w:r>
      <w:r>
        <w:rPr>
          <w:sz w:val="24"/>
        </w:rPr>
        <w:t>__" _____</w:t>
      </w:r>
      <w:r w:rsidRPr="00E672D0">
        <w:rPr>
          <w:sz w:val="24"/>
          <w:u w:val="single"/>
        </w:rPr>
        <w:t>0</w:t>
      </w:r>
      <w:r w:rsidR="0051644C">
        <w:rPr>
          <w:sz w:val="24"/>
          <w:u w:val="single"/>
        </w:rPr>
        <w:t>2</w:t>
      </w:r>
      <w:r>
        <w:rPr>
          <w:sz w:val="24"/>
        </w:rPr>
        <w:t>_____ 20_</w:t>
      </w:r>
      <w:r w:rsidR="0051644C">
        <w:rPr>
          <w:sz w:val="24"/>
          <w:u w:val="single"/>
        </w:rPr>
        <w:t>2</w:t>
      </w:r>
      <w:r w:rsidR="00601B1A">
        <w:rPr>
          <w:sz w:val="24"/>
          <w:u w:val="single"/>
        </w:rPr>
        <w:t>1</w:t>
      </w:r>
      <w:r>
        <w:rPr>
          <w:sz w:val="24"/>
        </w:rPr>
        <w:t>_г.</w:t>
      </w:r>
    </w:p>
    <w:p w14:paraId="756EB417" w14:textId="77777777" w:rsidR="003877BD" w:rsidRDefault="003877BD" w:rsidP="003877B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32FFBC69" w14:textId="77777777" w:rsidR="003877BD" w:rsidRDefault="003877BD" w:rsidP="003877B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17EBCAE9" w14:textId="77777777" w:rsidR="003877BD" w:rsidRDefault="003877BD" w:rsidP="003877BD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Н.З. Султанов</w:t>
      </w:r>
      <w:r w:rsidRPr="00585299">
        <w:rPr>
          <w:sz w:val="24"/>
        </w:rPr>
        <w:t>_________</w:t>
      </w:r>
      <w:r>
        <w:rPr>
          <w:sz w:val="24"/>
          <w:u w:val="single"/>
        </w:rPr>
        <w:t xml:space="preserve"> </w:t>
      </w:r>
    </w:p>
    <w:p w14:paraId="4BD3FA0D" w14:textId="77777777" w:rsidR="003877BD" w:rsidRDefault="003877BD" w:rsidP="003877B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                                                    подпись                        расшифровка подписи</w:t>
      </w:r>
    </w:p>
    <w:p w14:paraId="1E2CA169" w14:textId="77777777" w:rsidR="003877BD" w:rsidRDefault="003877BD" w:rsidP="003877B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31390712" w14:textId="77777777" w:rsidR="003877BD" w:rsidRDefault="002A2700" w:rsidP="003877B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 w:rsidR="003877BD">
        <w:rPr>
          <w:sz w:val="24"/>
          <w:u w:val="single"/>
        </w:rPr>
        <w:t xml:space="preserve">                                                                   </w:t>
      </w:r>
      <w:r>
        <w:rPr>
          <w:sz w:val="24"/>
          <w:u w:val="single"/>
        </w:rPr>
        <w:t xml:space="preserve">                    </w:t>
      </w:r>
      <w:r w:rsidR="003877BD">
        <w:rPr>
          <w:sz w:val="24"/>
          <w:u w:val="single"/>
        </w:rPr>
        <w:t xml:space="preserve">       Л.В. Галина</w:t>
      </w:r>
      <w:r w:rsidR="003877BD">
        <w:rPr>
          <w:sz w:val="24"/>
          <w:u w:val="single"/>
        </w:rPr>
        <w:tab/>
      </w:r>
    </w:p>
    <w:p w14:paraId="73D113C7" w14:textId="77777777" w:rsidR="003877BD" w:rsidRDefault="003877BD" w:rsidP="003877B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36F0BC1E" w14:textId="77777777" w:rsidR="003877BD" w:rsidRDefault="003877BD" w:rsidP="003877B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4C6DAA6E" w14:textId="77777777" w:rsidR="003877BD" w:rsidRDefault="003877BD" w:rsidP="003877B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26302E81" w14:textId="77777777" w:rsidR="003877BD" w:rsidRDefault="003877BD" w:rsidP="003877BD">
      <w:pPr>
        <w:jc w:val="both"/>
        <w:rPr>
          <w:snapToGrid w:val="0"/>
          <w:sz w:val="28"/>
          <w:szCs w:val="28"/>
        </w:rPr>
      </w:pPr>
    </w:p>
    <w:p w14:paraId="2174DDF6" w14:textId="77777777" w:rsidR="003877BD" w:rsidRDefault="003877BD" w:rsidP="003877BD">
      <w:pPr>
        <w:jc w:val="both"/>
        <w:rPr>
          <w:snapToGrid w:val="0"/>
          <w:sz w:val="28"/>
          <w:szCs w:val="28"/>
        </w:rPr>
      </w:pPr>
    </w:p>
    <w:p w14:paraId="1B73EAB4" w14:textId="77777777" w:rsidR="003877BD" w:rsidRDefault="003877BD" w:rsidP="003877BD">
      <w:pPr>
        <w:jc w:val="both"/>
        <w:rPr>
          <w:snapToGrid w:val="0"/>
          <w:sz w:val="28"/>
          <w:szCs w:val="28"/>
        </w:rPr>
      </w:pPr>
    </w:p>
    <w:p w14:paraId="48FFC80B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7AA20DF" w14:textId="77777777" w:rsidR="004269E2" w:rsidRDefault="004269E2" w:rsidP="003877BD">
      <w:pPr>
        <w:pageBreakBefore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14:paraId="66480FEC" w14:textId="77777777" w:rsidTr="000610A8">
        <w:tc>
          <w:tcPr>
            <w:tcW w:w="9465" w:type="dxa"/>
            <w:hideMark/>
          </w:tcPr>
          <w:p w14:paraId="74BBBA70" w14:textId="77777777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14:paraId="60EC5A10" w14:textId="77777777" w:rsidR="004269E2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14:paraId="3F72FDDB" w14:textId="77777777" w:rsidTr="000610A8">
        <w:tc>
          <w:tcPr>
            <w:tcW w:w="9465" w:type="dxa"/>
            <w:hideMark/>
          </w:tcPr>
          <w:p w14:paraId="7597B117" w14:textId="77777777" w:rsidR="004269E2" w:rsidRDefault="000610A8" w:rsidP="00186E1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лабораторным </w:t>
            </w:r>
            <w:r w:rsidR="00186E1D">
              <w:rPr>
                <w:color w:val="000000"/>
                <w:spacing w:val="7"/>
                <w:sz w:val="28"/>
                <w:szCs w:val="28"/>
              </w:rPr>
              <w:t>работам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…..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………….....</w:t>
            </w:r>
            <w:r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720" w:type="dxa"/>
            <w:vAlign w:val="bottom"/>
          </w:tcPr>
          <w:p w14:paraId="5771AFD2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7CFFE027" w14:textId="77777777" w:rsidTr="000610A8">
        <w:tc>
          <w:tcPr>
            <w:tcW w:w="9465" w:type="dxa"/>
            <w:hideMark/>
          </w:tcPr>
          <w:p w14:paraId="398189FC" w14:textId="77777777" w:rsidR="004269E2" w:rsidRDefault="00B21A1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14:paraId="399750B4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371DCB63" w14:textId="77777777" w:rsidTr="000610A8">
        <w:tc>
          <w:tcPr>
            <w:tcW w:w="9465" w:type="dxa"/>
            <w:hideMark/>
          </w:tcPr>
          <w:p w14:paraId="7F474567" w14:textId="77777777" w:rsidR="00A710F0" w:rsidRDefault="00B21A1D" w:rsidP="001E66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="001E6677">
              <w:rPr>
                <w:color w:val="000000"/>
                <w:spacing w:val="7"/>
                <w:sz w:val="28"/>
                <w:szCs w:val="28"/>
              </w:rPr>
              <w:t xml:space="preserve">индивидуального </w:t>
            </w:r>
            <w:r w:rsidR="001E6677">
              <w:rPr>
                <w:color w:val="000000"/>
                <w:spacing w:val="7"/>
                <w:sz w:val="28"/>
                <w:szCs w:val="28"/>
              </w:rPr>
              <w:br/>
              <w:t>задания</w:t>
            </w:r>
            <w:r w:rsidR="00181537"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………………………………………………………...</w:t>
            </w:r>
          </w:p>
        </w:tc>
        <w:tc>
          <w:tcPr>
            <w:tcW w:w="720" w:type="dxa"/>
            <w:vAlign w:val="bottom"/>
          </w:tcPr>
          <w:p w14:paraId="6C3E8FC1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1CF7F424" w14:textId="77777777" w:rsidTr="000610A8">
        <w:tc>
          <w:tcPr>
            <w:tcW w:w="9465" w:type="dxa"/>
          </w:tcPr>
          <w:p w14:paraId="0D105A94" w14:textId="77777777" w:rsidR="00A22803" w:rsidRDefault="00B21A1D" w:rsidP="00A710F0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самостоятельной подготовке (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самостоятельному изучению разделов,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 xml:space="preserve">проработке и повторению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лекционного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материала и материала учебников и учебных пособий)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20" w:type="dxa"/>
            <w:vAlign w:val="bottom"/>
          </w:tcPr>
          <w:p w14:paraId="476F896D" w14:textId="77777777" w:rsidR="00A22803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691AB7" w14:paraId="359B709B" w14:textId="77777777" w:rsidTr="000610A8">
        <w:tc>
          <w:tcPr>
            <w:tcW w:w="9465" w:type="dxa"/>
          </w:tcPr>
          <w:p w14:paraId="6F5DBEE0" w14:textId="77777777" w:rsidR="00A710F0" w:rsidRDefault="00B21A1D" w:rsidP="00691AB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.3 Методические указан</w:t>
            </w:r>
            <w:r>
              <w:rPr>
                <w:color w:val="000000"/>
                <w:spacing w:val="7"/>
                <w:sz w:val="28"/>
                <w:szCs w:val="28"/>
              </w:rPr>
              <w:t>ия по подготовке к лабораторным</w:t>
            </w:r>
          </w:p>
          <w:p w14:paraId="7A70813F" w14:textId="77777777" w:rsidR="00691AB7" w:rsidRDefault="00186E1D" w:rsidP="00691AB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работам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720" w:type="dxa"/>
            <w:vAlign w:val="bottom"/>
          </w:tcPr>
          <w:p w14:paraId="491B410D" w14:textId="77777777" w:rsidR="00691AB7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54BD81F2" w14:textId="77777777" w:rsidTr="000610A8">
        <w:tc>
          <w:tcPr>
            <w:tcW w:w="9465" w:type="dxa"/>
          </w:tcPr>
          <w:p w14:paraId="273BBED4" w14:textId="77777777" w:rsidR="00A710F0" w:rsidRDefault="00B21A1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</w:t>
            </w:r>
          </w:p>
          <w:p w14:paraId="3A14A0A9" w14:textId="77777777" w:rsidR="00A22803" w:rsidRDefault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дисциплине ………………………………………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……………………………..</w:t>
            </w:r>
          </w:p>
        </w:tc>
        <w:tc>
          <w:tcPr>
            <w:tcW w:w="720" w:type="dxa"/>
            <w:vAlign w:val="bottom"/>
          </w:tcPr>
          <w:p w14:paraId="44643E79" w14:textId="77777777" w:rsidR="00A22803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052F0087" w14:textId="77777777" w:rsidR="00DF3556" w:rsidRDefault="00DF3556"/>
    <w:p w14:paraId="7733E5D3" w14:textId="77777777" w:rsidR="00D950CD" w:rsidRPr="000610A8" w:rsidRDefault="000610A8" w:rsidP="00A710F0">
      <w:pPr>
        <w:pageBreakBefore/>
        <w:ind w:firstLine="851"/>
        <w:rPr>
          <w:b/>
          <w:sz w:val="32"/>
          <w:szCs w:val="32"/>
        </w:rPr>
      </w:pPr>
      <w:r w:rsidRPr="000610A8">
        <w:rPr>
          <w:b/>
          <w:sz w:val="32"/>
          <w:szCs w:val="32"/>
        </w:rPr>
        <w:lastRenderedPageBreak/>
        <w:t>1 Методические указания по лекционным занятиям</w:t>
      </w:r>
    </w:p>
    <w:p w14:paraId="1D04C4FE" w14:textId="77777777" w:rsidR="000610A8" w:rsidRDefault="000610A8">
      <w:pPr>
        <w:rPr>
          <w:b/>
          <w:sz w:val="28"/>
          <w:szCs w:val="28"/>
        </w:rPr>
      </w:pPr>
    </w:p>
    <w:p w14:paraId="5B060922" w14:textId="77777777" w:rsidR="000610A8" w:rsidRPr="00562DE8" w:rsidRDefault="000610A8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Лекция - в переводе с латинского означает чтение, систематическое, последовательное изложение учебного материала, какого</w:t>
      </w:r>
      <w:r w:rsidR="00C34986" w:rsidRPr="00562DE8">
        <w:rPr>
          <w:sz w:val="28"/>
          <w:szCs w:val="28"/>
        </w:rPr>
        <w:t xml:space="preserve"> </w:t>
      </w:r>
      <w:r w:rsidRPr="00562DE8">
        <w:rPr>
          <w:sz w:val="28"/>
          <w:szCs w:val="28"/>
        </w:rPr>
        <w:t>-</w:t>
      </w:r>
      <w:r w:rsidR="00C34986" w:rsidRPr="00562DE8">
        <w:rPr>
          <w:sz w:val="28"/>
          <w:szCs w:val="28"/>
        </w:rPr>
        <w:t xml:space="preserve"> </w:t>
      </w:r>
      <w:r w:rsidRPr="00562DE8">
        <w:rPr>
          <w:sz w:val="28"/>
          <w:szCs w:val="28"/>
        </w:rPr>
        <w:t xml:space="preserve">либо вопроса, темы, раздела, предмета, методов науки. В общих чертах лекцию иногда </w:t>
      </w:r>
      <w:r w:rsidR="00C34986" w:rsidRPr="00562DE8">
        <w:rPr>
          <w:sz w:val="28"/>
          <w:szCs w:val="28"/>
        </w:rPr>
        <w:t>определяю</w:t>
      </w:r>
      <w:r w:rsidRPr="00562DE8">
        <w:rPr>
          <w:sz w:val="28"/>
          <w:szCs w:val="28"/>
        </w:rPr>
        <w:t>т как полутора</w:t>
      </w:r>
      <w:r w:rsidR="00C34986" w:rsidRPr="00562DE8">
        <w:rPr>
          <w:sz w:val="28"/>
          <w:szCs w:val="28"/>
        </w:rPr>
        <w:t xml:space="preserve"> </w:t>
      </w:r>
      <w:r w:rsidRPr="00562DE8">
        <w:rPr>
          <w:sz w:val="28"/>
          <w:szCs w:val="28"/>
        </w:rPr>
        <w:t>-</w:t>
      </w:r>
      <w:r w:rsidR="00C34986" w:rsidRPr="00562DE8">
        <w:rPr>
          <w:sz w:val="28"/>
          <w:szCs w:val="28"/>
        </w:rPr>
        <w:t xml:space="preserve"> </w:t>
      </w:r>
      <w:r w:rsidRPr="00562DE8">
        <w:rPr>
          <w:sz w:val="28"/>
          <w:szCs w:val="28"/>
        </w:rPr>
        <w:t>двухчасовое систематизированное изложение важных проблем науки посредством живой и хорошо организованной речи.</w:t>
      </w:r>
    </w:p>
    <w:p w14:paraId="1199346C" w14:textId="77777777" w:rsidR="000610A8" w:rsidRPr="00562DE8" w:rsidRDefault="000610A8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Лекция составляет основу теоретического обучения и должна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</w:t>
      </w:r>
      <w:r w:rsidR="00C34986" w:rsidRPr="00562DE8">
        <w:rPr>
          <w:sz w:val="28"/>
          <w:szCs w:val="28"/>
        </w:rPr>
        <w:t xml:space="preserve"> </w:t>
      </w:r>
      <w:r w:rsidRPr="00562DE8">
        <w:rPr>
          <w:sz w:val="28"/>
          <w:szCs w:val="28"/>
        </w:rPr>
        <w:t xml:space="preserve">стимулировать их активную познавательную деятельность и способствовать формированию творческого мышления. </w:t>
      </w:r>
    </w:p>
    <w:p w14:paraId="3D7CC942" w14:textId="77777777" w:rsidR="000610A8" w:rsidRPr="00562DE8" w:rsidRDefault="000610A8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Ведущим методом в лекции выступает устное изложение учебного материала, с использованием мультимедийной и электронно-вычислительной техники, схем, плакатов и др. </w:t>
      </w:r>
    </w:p>
    <w:p w14:paraId="7741C164" w14:textId="77777777" w:rsidR="00C34986" w:rsidRPr="00562DE8" w:rsidRDefault="00C34986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Лекция рассчитана на подготовленную аудиторию. </w:t>
      </w:r>
      <w:r w:rsidR="00A710F0">
        <w:rPr>
          <w:sz w:val="28"/>
          <w:szCs w:val="28"/>
        </w:rPr>
        <w:t>Лектор</w:t>
      </w:r>
      <w:r w:rsidRPr="00562DE8">
        <w:rPr>
          <w:sz w:val="28"/>
          <w:szCs w:val="28"/>
        </w:rPr>
        <w:t xml:space="preserve"> излагает любой вопрос, ориентируясь на те знания, которые должны быть у </w:t>
      </w:r>
      <w:r w:rsidR="00A710F0">
        <w:rPr>
          <w:sz w:val="28"/>
          <w:szCs w:val="28"/>
        </w:rPr>
        <w:t>обучающихся</w:t>
      </w:r>
      <w:r w:rsidRPr="00562DE8">
        <w:rPr>
          <w:sz w:val="28"/>
          <w:szCs w:val="28"/>
        </w:rPr>
        <w:t xml:space="preserve">, усвоивших материал всех предыдущих лекций. Если таких знаний у </w:t>
      </w:r>
      <w:r w:rsidR="00A710F0">
        <w:rPr>
          <w:sz w:val="28"/>
          <w:szCs w:val="28"/>
        </w:rPr>
        <w:t>обучающегося</w:t>
      </w:r>
      <w:r w:rsidRPr="00562DE8">
        <w:rPr>
          <w:sz w:val="28"/>
          <w:szCs w:val="28"/>
        </w:rPr>
        <w:t xml:space="preserve"> нет, то понимать лекцию он не сможет, она будет для него и неинтересна, и бесполезна. </w:t>
      </w:r>
    </w:p>
    <w:p w14:paraId="30A5000E" w14:textId="77777777" w:rsidR="00C34986" w:rsidRPr="00562DE8" w:rsidRDefault="00A710F0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обучающегося</w:t>
      </w:r>
      <w:r w:rsidR="00C34986" w:rsidRPr="00562DE8">
        <w:rPr>
          <w:sz w:val="28"/>
          <w:szCs w:val="28"/>
        </w:rPr>
        <w:t xml:space="preserve"> посещение лек</w:t>
      </w:r>
      <w:r>
        <w:rPr>
          <w:sz w:val="28"/>
          <w:szCs w:val="28"/>
        </w:rPr>
        <w:t xml:space="preserve">ций является </w:t>
      </w:r>
      <w:r w:rsidR="00A75787">
        <w:rPr>
          <w:sz w:val="28"/>
          <w:szCs w:val="28"/>
        </w:rPr>
        <w:t>важным этапом процесса обучения</w:t>
      </w:r>
      <w:r w:rsidR="00C34986" w:rsidRPr="00562DE8">
        <w:rPr>
          <w:sz w:val="28"/>
          <w:szCs w:val="28"/>
        </w:rPr>
        <w:t>,</w:t>
      </w:r>
      <w:r w:rsidR="00A75787">
        <w:rPr>
          <w:sz w:val="28"/>
          <w:szCs w:val="28"/>
        </w:rPr>
        <w:t xml:space="preserve"> при этом обязательно</w:t>
      </w:r>
      <w:r w:rsidR="00C34986" w:rsidRPr="00562DE8">
        <w:rPr>
          <w:sz w:val="28"/>
          <w:szCs w:val="28"/>
        </w:rPr>
        <w:t xml:space="preserve"> внимательное слушание выступления лектора и конспектирование основных теоретических положений лекции. </w:t>
      </w:r>
    </w:p>
    <w:p w14:paraId="44FFF420" w14:textId="77777777" w:rsidR="00C34986" w:rsidRDefault="00A75787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34986" w:rsidRPr="00562DE8">
        <w:rPr>
          <w:sz w:val="28"/>
          <w:szCs w:val="28"/>
        </w:rPr>
        <w:t xml:space="preserve">одготовка </w:t>
      </w:r>
      <w:r>
        <w:rPr>
          <w:sz w:val="28"/>
          <w:szCs w:val="28"/>
        </w:rPr>
        <w:t>обучающегося</w:t>
      </w:r>
      <w:r w:rsidR="00C34986" w:rsidRPr="00562DE8">
        <w:rPr>
          <w:sz w:val="28"/>
          <w:szCs w:val="28"/>
        </w:rPr>
        <w:t xml:space="preserve"> к лекции</w:t>
      </w:r>
      <w:r w:rsidRPr="00A75787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о</w:t>
      </w:r>
      <w:r w:rsidRPr="00562DE8">
        <w:rPr>
          <w:sz w:val="28"/>
          <w:szCs w:val="28"/>
        </w:rPr>
        <w:t>дной из форм самостоятельной работы</w:t>
      </w:r>
      <w:r>
        <w:rPr>
          <w:sz w:val="28"/>
          <w:szCs w:val="28"/>
        </w:rPr>
        <w:t>, включающей</w:t>
      </w:r>
      <w:r w:rsidR="00C34986" w:rsidRPr="00562DE8">
        <w:rPr>
          <w:sz w:val="28"/>
          <w:szCs w:val="28"/>
        </w:rPr>
        <w:t xml:space="preserve"> в себя: внимательное прочтение вопросов темы лекции по учеб</w:t>
      </w:r>
      <w:r>
        <w:rPr>
          <w:sz w:val="28"/>
          <w:szCs w:val="28"/>
        </w:rPr>
        <w:t>никам или учебно-методическим пособиям, указанным в рабочей программе по дисциплине</w:t>
      </w:r>
      <w:r w:rsidR="00C34986" w:rsidRPr="00562DE8">
        <w:rPr>
          <w:sz w:val="28"/>
          <w:szCs w:val="28"/>
        </w:rPr>
        <w:t>; критический анализ прочитанного материала; постановку интересующих вопросов.</w:t>
      </w:r>
    </w:p>
    <w:p w14:paraId="2A453DB4" w14:textId="77777777" w:rsidR="00A75787" w:rsidRDefault="00A75787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Темы разделов дисциплины указаны в пункте 4.1 Рабочей программы дисциплины. Содержание разделов указано в пункте 4.2 Рабочей программы дисциплины.</w:t>
      </w:r>
    </w:p>
    <w:p w14:paraId="3D5CE035" w14:textId="77777777" w:rsidR="00A75787" w:rsidRPr="00562DE8" w:rsidRDefault="00A75787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Основная и дополнительная литература, периодические издания и интернет-ресурсы, позволяющие самостоятельно изучить материал дисциплины указаны в пункте 5 Рабочей программы дисциплины.</w:t>
      </w:r>
    </w:p>
    <w:p w14:paraId="2F12257A" w14:textId="77777777" w:rsidR="00C34986" w:rsidRPr="00562DE8" w:rsidRDefault="00C34986" w:rsidP="00A710F0">
      <w:pPr>
        <w:ind w:firstLine="851"/>
        <w:jc w:val="both"/>
        <w:rPr>
          <w:sz w:val="28"/>
          <w:szCs w:val="28"/>
        </w:rPr>
      </w:pPr>
    </w:p>
    <w:p w14:paraId="66347317" w14:textId="77777777" w:rsidR="00562DE8" w:rsidRPr="00562DE8" w:rsidRDefault="00A710F0" w:rsidP="00A75787">
      <w:pPr>
        <w:pStyle w:val="a9"/>
        <w:pageBreakBefore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710F0">
        <w:rPr>
          <w:b/>
          <w:sz w:val="32"/>
          <w:szCs w:val="32"/>
        </w:rPr>
        <w:lastRenderedPageBreak/>
        <w:t xml:space="preserve">2 </w:t>
      </w:r>
      <w:r w:rsidR="00562DE8" w:rsidRPr="00A710F0">
        <w:rPr>
          <w:b/>
          <w:sz w:val="32"/>
          <w:szCs w:val="32"/>
        </w:rPr>
        <w:t xml:space="preserve"> </w:t>
      </w:r>
      <w:r w:rsidRPr="000610A8">
        <w:rPr>
          <w:b/>
          <w:sz w:val="32"/>
          <w:szCs w:val="32"/>
        </w:rPr>
        <w:t xml:space="preserve">Методические указания по </w:t>
      </w:r>
      <w:r>
        <w:rPr>
          <w:b/>
          <w:sz w:val="32"/>
          <w:szCs w:val="32"/>
        </w:rPr>
        <w:t>лабораторным</w:t>
      </w:r>
      <w:r w:rsidRPr="000610A8">
        <w:rPr>
          <w:b/>
          <w:sz w:val="32"/>
          <w:szCs w:val="32"/>
        </w:rPr>
        <w:t xml:space="preserve"> </w:t>
      </w:r>
      <w:r w:rsidR="00186E1D">
        <w:rPr>
          <w:b/>
          <w:sz w:val="32"/>
          <w:szCs w:val="32"/>
        </w:rPr>
        <w:t>работам</w:t>
      </w:r>
    </w:p>
    <w:p w14:paraId="053014EC" w14:textId="77777777" w:rsidR="00A710F0" w:rsidRDefault="00A710F0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209F53DD" w14:textId="77777777" w:rsidR="00562DE8" w:rsidRPr="00562DE8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1B610C9F" w14:textId="77777777" w:rsidR="00562DE8" w:rsidRPr="00562DE8" w:rsidRDefault="00562DE8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При </w:t>
      </w:r>
      <w:r w:rsidRPr="00106E31">
        <w:rPr>
          <w:rStyle w:val="aa"/>
          <w:b w:val="0"/>
          <w:iCs/>
          <w:sz w:val="28"/>
          <w:szCs w:val="28"/>
        </w:rPr>
        <w:t>выполнении лабораторн</w:t>
      </w:r>
      <w:r w:rsidR="00106E31" w:rsidRPr="00106E31">
        <w:rPr>
          <w:rStyle w:val="aa"/>
          <w:b w:val="0"/>
          <w:iCs/>
          <w:sz w:val="28"/>
          <w:szCs w:val="28"/>
        </w:rPr>
        <w:t>ых занятий</w:t>
      </w:r>
      <w:r w:rsidRPr="00562DE8">
        <w:rPr>
          <w:sz w:val="28"/>
          <w:szCs w:val="28"/>
        </w:rPr>
        <w:t xml:space="preserve"> </w:t>
      </w:r>
      <w:r w:rsidR="00106E31">
        <w:rPr>
          <w:sz w:val="28"/>
          <w:szCs w:val="28"/>
        </w:rPr>
        <w:t>необходимо</w:t>
      </w:r>
      <w:r w:rsidRPr="00562DE8">
        <w:rPr>
          <w:sz w:val="28"/>
          <w:szCs w:val="28"/>
        </w:rPr>
        <w:t xml:space="preserve"> придерживаться некоторых правил.</w:t>
      </w:r>
    </w:p>
    <w:p w14:paraId="752DE03D" w14:textId="77777777" w:rsidR="00562DE8" w:rsidRPr="00562DE8" w:rsidRDefault="008F315C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62DE8" w:rsidRPr="00562DE8">
        <w:rPr>
          <w:sz w:val="28"/>
          <w:szCs w:val="28"/>
        </w:rPr>
        <w:t xml:space="preserve"> Приступая к работе, </w:t>
      </w:r>
      <w:r w:rsidR="00106E31">
        <w:rPr>
          <w:sz w:val="28"/>
          <w:szCs w:val="28"/>
        </w:rPr>
        <w:t>проанализируйте</w:t>
      </w:r>
      <w:r w:rsidR="00562DE8" w:rsidRPr="00562DE8">
        <w:rPr>
          <w:sz w:val="28"/>
          <w:szCs w:val="28"/>
        </w:rPr>
        <w:t xml:space="preserve"> цель и содержание лабораторн</w:t>
      </w:r>
      <w:r w:rsidR="00106E31">
        <w:rPr>
          <w:sz w:val="28"/>
          <w:szCs w:val="28"/>
        </w:rPr>
        <w:t>о</w:t>
      </w:r>
      <w:r w:rsidR="00186E1D">
        <w:rPr>
          <w:sz w:val="28"/>
          <w:szCs w:val="28"/>
        </w:rPr>
        <w:t>й</w:t>
      </w:r>
      <w:r w:rsidR="00562DE8" w:rsidRPr="00562DE8">
        <w:rPr>
          <w:sz w:val="28"/>
          <w:szCs w:val="28"/>
        </w:rPr>
        <w:t xml:space="preserve"> </w:t>
      </w:r>
      <w:r w:rsidR="00186E1D">
        <w:rPr>
          <w:sz w:val="28"/>
          <w:szCs w:val="28"/>
        </w:rPr>
        <w:t>работы</w:t>
      </w:r>
      <w:r w:rsidR="00562DE8" w:rsidRPr="00562DE8">
        <w:rPr>
          <w:sz w:val="28"/>
          <w:szCs w:val="28"/>
        </w:rPr>
        <w:t>.</w:t>
      </w:r>
    </w:p>
    <w:p w14:paraId="7C007200" w14:textId="77777777" w:rsidR="00562DE8" w:rsidRPr="00562DE8" w:rsidRDefault="008F315C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62DE8" w:rsidRPr="00562DE8">
        <w:rPr>
          <w:sz w:val="28"/>
          <w:szCs w:val="28"/>
        </w:rPr>
        <w:t xml:space="preserve"> Если лабораторная установка подлежит сборке, следует собрать ее. После сборки лабораторной установки следует получить у преподавателя или лаборанта разрешение на ее включение.</w:t>
      </w:r>
    </w:p>
    <w:p w14:paraId="3822754B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315C">
        <w:rPr>
          <w:sz w:val="28"/>
          <w:szCs w:val="28"/>
        </w:rPr>
        <w:t>)</w:t>
      </w:r>
      <w:r w:rsidR="00562DE8" w:rsidRPr="00562DE8">
        <w:rPr>
          <w:sz w:val="28"/>
          <w:szCs w:val="28"/>
        </w:rPr>
        <w:t xml:space="preserve"> Протокол лабораторного эксперимента следует вести начисто. </w:t>
      </w:r>
    </w:p>
    <w:p w14:paraId="1CFA8B80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315C">
        <w:rPr>
          <w:sz w:val="28"/>
          <w:szCs w:val="28"/>
        </w:rPr>
        <w:t>)</w:t>
      </w:r>
      <w:r w:rsidR="00562DE8" w:rsidRPr="00562DE8">
        <w:rPr>
          <w:sz w:val="28"/>
          <w:szCs w:val="28"/>
        </w:rPr>
        <w:t xml:space="preserve"> Обрабатывать результаты эксперимента следует до окончания лабораторного занятия. </w:t>
      </w:r>
    </w:p>
    <w:p w14:paraId="52C66B64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315C">
        <w:rPr>
          <w:sz w:val="28"/>
          <w:szCs w:val="28"/>
        </w:rPr>
        <w:t>)</w:t>
      </w:r>
      <w:r w:rsidR="00562DE8" w:rsidRPr="00562DE8">
        <w:rPr>
          <w:sz w:val="28"/>
          <w:szCs w:val="28"/>
        </w:rPr>
        <w:t xml:space="preserve"> Отчет по выполненной лабораторной работе завершается </w:t>
      </w:r>
      <w:r w:rsidR="00562DE8" w:rsidRPr="00106E31">
        <w:rPr>
          <w:rStyle w:val="aa"/>
          <w:b w:val="0"/>
          <w:iCs/>
          <w:sz w:val="28"/>
          <w:szCs w:val="28"/>
        </w:rPr>
        <w:t>выводами</w:t>
      </w:r>
      <w:r w:rsidR="00562DE8" w:rsidRPr="00106E31">
        <w:rPr>
          <w:b/>
          <w:sz w:val="28"/>
          <w:szCs w:val="28"/>
        </w:rPr>
        <w:t>.</w:t>
      </w:r>
      <w:r w:rsidR="00562DE8" w:rsidRPr="00562DE8">
        <w:rPr>
          <w:sz w:val="28"/>
          <w:szCs w:val="28"/>
        </w:rPr>
        <w:t xml:space="preserve"> </w:t>
      </w:r>
    </w:p>
    <w:p w14:paraId="2112B685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65F0C1F7" w14:textId="77777777" w:rsidR="00562DE8" w:rsidRDefault="00377A5F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</w:t>
      </w:r>
      <w:r w:rsidR="00562DE8" w:rsidRPr="00562DE8">
        <w:rPr>
          <w:sz w:val="28"/>
          <w:szCs w:val="28"/>
        </w:rPr>
        <w:t xml:space="preserve">о </w:t>
      </w:r>
      <w:r>
        <w:rPr>
          <w:sz w:val="28"/>
          <w:szCs w:val="28"/>
        </w:rPr>
        <w:t>выполненному</w:t>
      </w:r>
      <w:r w:rsidR="00562DE8" w:rsidRPr="00562DE8">
        <w:rPr>
          <w:sz w:val="28"/>
          <w:szCs w:val="28"/>
        </w:rPr>
        <w:t xml:space="preserve"> лабораторно</w:t>
      </w:r>
      <w:r>
        <w:rPr>
          <w:sz w:val="28"/>
          <w:szCs w:val="28"/>
        </w:rPr>
        <w:t>му</w:t>
      </w:r>
      <w:r w:rsidR="00562DE8" w:rsidRPr="00562DE8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ю предъявляется преподавателю</w:t>
      </w:r>
      <w:r w:rsidR="00562DE8" w:rsidRPr="00562DE8">
        <w:rPr>
          <w:sz w:val="28"/>
          <w:szCs w:val="28"/>
        </w:rPr>
        <w:t xml:space="preserve">. </w:t>
      </w:r>
    </w:p>
    <w:p w14:paraId="604DFCAA" w14:textId="77777777" w:rsidR="00377A5F" w:rsidRPr="00562DE8" w:rsidRDefault="00377A5F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необходимости, по требованию преподавателя проводится защита выполненного лабораторного занятия.</w:t>
      </w:r>
    </w:p>
    <w:p w14:paraId="2AE30117" w14:textId="77777777" w:rsidR="00A710F0" w:rsidRDefault="00A710F0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61ADA872" w14:textId="77777777" w:rsidR="004F3CAF" w:rsidRDefault="004F3CAF" w:rsidP="004F3CAF">
      <w:pPr>
        <w:pStyle w:val="a9"/>
        <w:spacing w:before="0" w:beforeAutospacing="0" w:after="0" w:afterAutospacing="0"/>
        <w:ind w:firstLine="851"/>
        <w:jc w:val="both"/>
        <w:rPr>
          <w:b/>
          <w:sz w:val="32"/>
          <w:szCs w:val="32"/>
        </w:rPr>
      </w:pPr>
    </w:p>
    <w:p w14:paraId="5E23F621" w14:textId="77777777" w:rsidR="00A710F0" w:rsidRPr="00562DE8" w:rsidRDefault="002A2700" w:rsidP="00A75787">
      <w:pPr>
        <w:pStyle w:val="a9"/>
        <w:pageBreakBefore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b/>
          <w:sz w:val="32"/>
          <w:szCs w:val="32"/>
        </w:rPr>
        <w:lastRenderedPageBreak/>
        <w:t>3</w:t>
      </w:r>
      <w:r w:rsidR="00A710F0" w:rsidRPr="00A710F0">
        <w:rPr>
          <w:b/>
          <w:sz w:val="32"/>
          <w:szCs w:val="32"/>
        </w:rPr>
        <w:t xml:space="preserve">  </w:t>
      </w:r>
      <w:r w:rsidR="00A710F0" w:rsidRPr="000610A8">
        <w:rPr>
          <w:b/>
          <w:sz w:val="32"/>
          <w:szCs w:val="32"/>
        </w:rPr>
        <w:t xml:space="preserve">Методические указания по </w:t>
      </w:r>
      <w:r w:rsidR="00A710F0">
        <w:rPr>
          <w:b/>
          <w:sz w:val="32"/>
          <w:szCs w:val="32"/>
        </w:rPr>
        <w:t>самостоятельной работе</w:t>
      </w:r>
    </w:p>
    <w:p w14:paraId="24A62C3A" w14:textId="77777777" w:rsidR="00A710F0" w:rsidRDefault="00A710F0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15FB778D" w14:textId="77777777" w:rsidR="00377A5F" w:rsidRDefault="00377A5F" w:rsidP="00377A5F">
      <w:pPr>
        <w:spacing w:line="360" w:lineRule="auto"/>
        <w:ind w:firstLine="851"/>
        <w:jc w:val="both"/>
        <w:rPr>
          <w:b/>
          <w:color w:val="000000"/>
          <w:spacing w:val="7"/>
          <w:sz w:val="28"/>
          <w:szCs w:val="28"/>
        </w:rPr>
      </w:pPr>
    </w:p>
    <w:p w14:paraId="6B2624D3" w14:textId="77777777" w:rsidR="00377A5F" w:rsidRPr="00377A5F" w:rsidRDefault="002A2700" w:rsidP="00377A5F">
      <w:pPr>
        <w:spacing w:line="360" w:lineRule="auto"/>
        <w:ind w:firstLine="851"/>
        <w:jc w:val="both"/>
        <w:rPr>
          <w:rStyle w:val="aa"/>
          <w:b w:val="0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</w:t>
      </w:r>
      <w:r w:rsidR="00377A5F" w:rsidRPr="00377A5F">
        <w:rPr>
          <w:b/>
          <w:color w:val="000000"/>
          <w:spacing w:val="7"/>
          <w:sz w:val="28"/>
          <w:szCs w:val="28"/>
        </w:rPr>
        <w:t xml:space="preserve">.1 Методические указания по выполнению </w:t>
      </w:r>
      <w:r>
        <w:rPr>
          <w:b/>
          <w:color w:val="000000"/>
          <w:spacing w:val="7"/>
          <w:sz w:val="28"/>
          <w:szCs w:val="28"/>
        </w:rPr>
        <w:t xml:space="preserve">индивидуального </w:t>
      </w:r>
      <w:r>
        <w:rPr>
          <w:b/>
          <w:color w:val="000000"/>
          <w:spacing w:val="7"/>
          <w:sz w:val="28"/>
          <w:szCs w:val="28"/>
        </w:rPr>
        <w:br/>
        <w:t>задания</w:t>
      </w:r>
    </w:p>
    <w:p w14:paraId="315FB33B" w14:textId="77777777" w:rsidR="00BB7212" w:rsidRDefault="00BB7212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Формулировка задания</w:t>
      </w:r>
      <w:r w:rsidR="009C17DA">
        <w:rPr>
          <w:sz w:val="28"/>
          <w:szCs w:val="28"/>
        </w:rPr>
        <w:t xml:space="preserve"> для </w:t>
      </w:r>
      <w:r w:rsidR="002A2700">
        <w:rPr>
          <w:sz w:val="28"/>
          <w:szCs w:val="28"/>
        </w:rPr>
        <w:t>индивидуального задания</w:t>
      </w:r>
      <w:r>
        <w:rPr>
          <w:sz w:val="28"/>
          <w:szCs w:val="28"/>
        </w:rPr>
        <w:t>, представленная в фонде оценочных средств:</w:t>
      </w:r>
    </w:p>
    <w:p w14:paraId="3F6BAC96" w14:textId="77777777" w:rsidR="00F44D26" w:rsidRDefault="00BB7212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«</w:t>
      </w:r>
      <w:r w:rsidR="00F44D26">
        <w:rPr>
          <w:sz w:val="28"/>
          <w:szCs w:val="28"/>
        </w:rPr>
        <w:t>Выбрать необходимые средства автоматизации и составить схему системы управления для технологического объекта и оформить отчет по выполненной работе, в соответствие с ва</w:t>
      </w:r>
      <w:r>
        <w:rPr>
          <w:sz w:val="28"/>
          <w:szCs w:val="28"/>
        </w:rPr>
        <w:t>риантом».</w:t>
      </w:r>
    </w:p>
    <w:p w14:paraId="20C8BB47" w14:textId="77777777" w:rsidR="00F44D26" w:rsidRDefault="00F44D26" w:rsidP="00F44D26">
      <w:pPr>
        <w:ind w:firstLine="851"/>
        <w:rPr>
          <w:sz w:val="28"/>
          <w:szCs w:val="28"/>
        </w:rPr>
      </w:pPr>
    </w:p>
    <w:p w14:paraId="4FC562E4" w14:textId="77777777" w:rsidR="00F44D26" w:rsidRDefault="00F44D26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Пример вариантов задания:</w:t>
      </w:r>
    </w:p>
    <w:p w14:paraId="626FA556" w14:textId="77777777" w:rsidR="00F44D26" w:rsidRDefault="00F44D26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технологический объект – сушильная камера с газовым обогревом;</w:t>
      </w:r>
    </w:p>
    <w:p w14:paraId="7026AC48" w14:textId="77777777" w:rsidR="00F44D26" w:rsidRDefault="00F44D26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технологический объект – сушильная камера с паровым обогревом;</w:t>
      </w:r>
    </w:p>
    <w:p w14:paraId="16AC3068" w14:textId="77777777" w:rsidR="00F44D26" w:rsidRDefault="00F44D26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технологический объект – сушильная камера с электрообогревом;</w:t>
      </w:r>
    </w:p>
    <w:p w14:paraId="66C9CF22" w14:textId="77777777" w:rsidR="00F44D26" w:rsidRDefault="00F44D26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технологический объект – установка подготовки поверхности перед покраской;</w:t>
      </w:r>
    </w:p>
    <w:p w14:paraId="671C44E2" w14:textId="77777777" w:rsidR="00F44D26" w:rsidRDefault="00F44D26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технологический объект – установка окрашивания пневматическим распылением;</w:t>
      </w:r>
    </w:p>
    <w:p w14:paraId="428B83C5" w14:textId="77777777" w:rsidR="00377A5F" w:rsidRDefault="00F44D26" w:rsidP="00F44D26">
      <w:pPr>
        <w:pStyle w:val="a9"/>
        <w:spacing w:before="0" w:beforeAutospacing="0" w:after="0" w:afterAutospacing="0"/>
        <w:ind w:firstLine="851"/>
        <w:jc w:val="both"/>
        <w:rPr>
          <w:rStyle w:val="aa"/>
          <w:b w:val="0"/>
          <w:sz w:val="28"/>
          <w:szCs w:val="28"/>
        </w:rPr>
      </w:pPr>
      <w:r>
        <w:rPr>
          <w:sz w:val="28"/>
          <w:szCs w:val="28"/>
        </w:rPr>
        <w:t>- технологический объект – установка окрашивания струйным обливом.</w:t>
      </w:r>
    </w:p>
    <w:p w14:paraId="7D4AE518" w14:textId="77777777" w:rsidR="00F44D26" w:rsidRDefault="00F44D26" w:rsidP="00106E31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  <w:sz w:val="28"/>
          <w:szCs w:val="28"/>
        </w:rPr>
      </w:pPr>
    </w:p>
    <w:p w14:paraId="3D43C354" w14:textId="77777777" w:rsidR="00BB7212" w:rsidRDefault="00BB7212" w:rsidP="00106E3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 w:rsidRPr="00BB7212">
        <w:rPr>
          <w:color w:val="000000"/>
          <w:spacing w:val="7"/>
          <w:sz w:val="28"/>
          <w:szCs w:val="28"/>
        </w:rPr>
        <w:t xml:space="preserve">Выполнение </w:t>
      </w:r>
      <w:r w:rsidR="002A2700">
        <w:rPr>
          <w:color w:val="000000"/>
          <w:spacing w:val="7"/>
          <w:sz w:val="28"/>
          <w:szCs w:val="28"/>
        </w:rPr>
        <w:t>индивидуального задания</w:t>
      </w:r>
      <w:r>
        <w:rPr>
          <w:color w:val="000000"/>
          <w:spacing w:val="7"/>
          <w:sz w:val="28"/>
          <w:szCs w:val="28"/>
        </w:rPr>
        <w:t xml:space="preserve"> рассчитано на вторую половину учебного семестра. Информация, полученная обучающимися в ходе изучения материала разделов 1 – </w:t>
      </w:r>
      <w:r w:rsidR="00C5397E">
        <w:rPr>
          <w:color w:val="000000"/>
          <w:spacing w:val="7"/>
          <w:sz w:val="28"/>
          <w:szCs w:val="28"/>
        </w:rPr>
        <w:t>5</w:t>
      </w:r>
      <w:r>
        <w:rPr>
          <w:color w:val="000000"/>
          <w:spacing w:val="7"/>
          <w:sz w:val="28"/>
          <w:szCs w:val="28"/>
        </w:rPr>
        <w:t xml:space="preserve">, и выполнения лабораторных работ </w:t>
      </w:r>
      <w:r w:rsidR="009C17DA">
        <w:rPr>
          <w:color w:val="000000"/>
          <w:spacing w:val="7"/>
          <w:sz w:val="28"/>
          <w:szCs w:val="28"/>
        </w:rPr>
        <w:t>и практических занятий</w:t>
      </w:r>
      <w:r>
        <w:rPr>
          <w:color w:val="000000"/>
          <w:spacing w:val="7"/>
          <w:sz w:val="28"/>
          <w:szCs w:val="28"/>
        </w:rPr>
        <w:t>.</w:t>
      </w:r>
    </w:p>
    <w:p w14:paraId="6BA93FDC" w14:textId="77777777" w:rsidR="00C5397E" w:rsidRDefault="00BB7212" w:rsidP="00C5397E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Получив задание от преподавателя, а именно название технологического объекта, следует </w:t>
      </w:r>
      <w:r w:rsidR="00C5397E">
        <w:rPr>
          <w:color w:val="000000"/>
          <w:spacing w:val="7"/>
          <w:sz w:val="28"/>
          <w:szCs w:val="28"/>
        </w:rPr>
        <w:t xml:space="preserve">провести анализ литературных источников с целью получения информации о данном технологическом объекте. Далее необходимо описать принцип действия данного объекта, указать необходимые управляющие воздействия и контролируемые параметры. </w:t>
      </w:r>
    </w:p>
    <w:p w14:paraId="5703CCA9" w14:textId="77777777" w:rsidR="00C5397E" w:rsidRDefault="00C5397E" w:rsidP="00C5397E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На основе полученных данных составить структурную схему системы управления и указать выбранные средства автоматизации, необходимые для реализации функций контроля и управления.</w:t>
      </w:r>
    </w:p>
    <w:p w14:paraId="47CF6568" w14:textId="77777777" w:rsidR="00186E1D" w:rsidRPr="00BB7212" w:rsidRDefault="00186E1D" w:rsidP="00C5397E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Оформить контрольную работу в соответствии с требованиями стандарта предприятия.</w:t>
      </w:r>
    </w:p>
    <w:p w14:paraId="7A7223D7" w14:textId="77777777" w:rsidR="00BB7212" w:rsidRDefault="00BB7212" w:rsidP="00106E31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  <w:sz w:val="28"/>
          <w:szCs w:val="28"/>
        </w:rPr>
      </w:pPr>
    </w:p>
    <w:p w14:paraId="07D5DFE0" w14:textId="77777777" w:rsidR="00377A5F" w:rsidRPr="00CC0414" w:rsidRDefault="002A2700" w:rsidP="00106E31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</w:t>
      </w:r>
      <w:r w:rsidR="00377A5F" w:rsidRPr="00CC0414">
        <w:rPr>
          <w:b/>
          <w:color w:val="000000"/>
          <w:spacing w:val="7"/>
          <w:sz w:val="28"/>
          <w:szCs w:val="28"/>
        </w:rPr>
        <w:t>.2 Методические указания по самостоятельной подготовке (</w:t>
      </w:r>
      <w:r w:rsidR="009C17DA">
        <w:rPr>
          <w:b/>
          <w:color w:val="000000"/>
          <w:spacing w:val="7"/>
          <w:sz w:val="28"/>
          <w:szCs w:val="28"/>
        </w:rPr>
        <w:t xml:space="preserve">самостоятельному изучению разделов, </w:t>
      </w:r>
      <w:r w:rsidR="00377A5F" w:rsidRPr="00CC0414">
        <w:rPr>
          <w:b/>
          <w:color w:val="000000"/>
          <w:spacing w:val="7"/>
          <w:sz w:val="28"/>
          <w:szCs w:val="28"/>
        </w:rPr>
        <w:t xml:space="preserve">проработке и повторению </w:t>
      </w:r>
      <w:r w:rsidR="009C17DA">
        <w:rPr>
          <w:b/>
          <w:color w:val="000000"/>
          <w:spacing w:val="7"/>
          <w:sz w:val="28"/>
          <w:szCs w:val="28"/>
        </w:rPr>
        <w:t xml:space="preserve">лекционного </w:t>
      </w:r>
      <w:r w:rsidR="00377A5F" w:rsidRPr="00CC0414">
        <w:rPr>
          <w:b/>
          <w:color w:val="000000"/>
          <w:spacing w:val="7"/>
          <w:sz w:val="28"/>
          <w:szCs w:val="28"/>
        </w:rPr>
        <w:t>материала и материала учебников и учебных пособий)</w:t>
      </w:r>
    </w:p>
    <w:p w14:paraId="32FA5617" w14:textId="77777777" w:rsidR="00377A5F" w:rsidRDefault="00377A5F" w:rsidP="00106E3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</w:p>
    <w:p w14:paraId="48C56F4C" w14:textId="77777777" w:rsidR="00CC0414" w:rsidRPr="00562DE8" w:rsidRDefault="00BB7212" w:rsidP="00CC0414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C0414" w:rsidRPr="00562DE8">
        <w:rPr>
          <w:sz w:val="28"/>
          <w:szCs w:val="28"/>
        </w:rPr>
        <w:t xml:space="preserve">чебный план и расписание </w:t>
      </w:r>
      <w:r>
        <w:rPr>
          <w:sz w:val="28"/>
          <w:szCs w:val="28"/>
        </w:rPr>
        <w:t xml:space="preserve">для обучающихся </w:t>
      </w:r>
      <w:r w:rsidRPr="00562DE8">
        <w:rPr>
          <w:sz w:val="28"/>
          <w:szCs w:val="28"/>
        </w:rPr>
        <w:t xml:space="preserve">составляются </w:t>
      </w:r>
      <w:r w:rsidR="00CC0414" w:rsidRPr="00562DE8">
        <w:rPr>
          <w:sz w:val="28"/>
          <w:szCs w:val="28"/>
        </w:rPr>
        <w:t xml:space="preserve">таким образом, что </w:t>
      </w:r>
      <w:r>
        <w:rPr>
          <w:sz w:val="28"/>
          <w:szCs w:val="28"/>
        </w:rPr>
        <w:t>обучающийся</w:t>
      </w:r>
      <w:r w:rsidR="00CC0414" w:rsidRPr="00562DE8">
        <w:rPr>
          <w:sz w:val="28"/>
          <w:szCs w:val="28"/>
        </w:rPr>
        <w:t xml:space="preserve"> может планировать в среднем на каждый рабочий день недели самостоятельное изучение только одного из пяти-шести ведущих предметов. </w:t>
      </w:r>
      <w:r w:rsidR="00CC0414" w:rsidRPr="00562DE8">
        <w:rPr>
          <w:sz w:val="28"/>
          <w:szCs w:val="28"/>
        </w:rPr>
        <w:lastRenderedPageBreak/>
        <w:t xml:space="preserve">Это позволяет в один день и проработать лекционный материал, и подготовиться к практическим и лабораторным занятиям. При этом подготовка к предстоящей на неделе лекции совмещается с проработкой материала предыдущих занятий. В зависимости от особенностей расписания и своих индивидуальных возможностей </w:t>
      </w:r>
      <w:r>
        <w:rPr>
          <w:sz w:val="28"/>
          <w:szCs w:val="28"/>
        </w:rPr>
        <w:t>обучающийся</w:t>
      </w:r>
      <w:r w:rsidR="00CC0414" w:rsidRPr="00562DE8">
        <w:rPr>
          <w:sz w:val="28"/>
          <w:szCs w:val="28"/>
        </w:rPr>
        <w:t xml:space="preserve"> может выделять и несколько дней подряд для самостоя</w:t>
      </w:r>
      <w:r w:rsidR="00CC0414" w:rsidRPr="00562DE8">
        <w:rPr>
          <w:sz w:val="28"/>
          <w:szCs w:val="28"/>
        </w:rPr>
        <w:softHyphen/>
        <w:t>тельного изучения одного предмета.</w:t>
      </w:r>
    </w:p>
    <w:p w14:paraId="594B8043" w14:textId="77777777" w:rsidR="00CC0414" w:rsidRPr="00562DE8" w:rsidRDefault="00BB7212" w:rsidP="00CC0414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C0414" w:rsidRPr="00562DE8">
        <w:rPr>
          <w:sz w:val="28"/>
          <w:szCs w:val="28"/>
        </w:rPr>
        <w:t xml:space="preserve"> ходе правильно построенной самостоятельной работы </w:t>
      </w:r>
      <w:r>
        <w:rPr>
          <w:sz w:val="28"/>
          <w:szCs w:val="28"/>
        </w:rPr>
        <w:t>обучающийся</w:t>
      </w:r>
      <w:r w:rsidR="00CC0414" w:rsidRPr="00562DE8">
        <w:rPr>
          <w:sz w:val="28"/>
          <w:szCs w:val="28"/>
        </w:rPr>
        <w:t xml:space="preserve"> работает не только с конспектами, но и с книгами.</w:t>
      </w:r>
    </w:p>
    <w:p w14:paraId="40847962" w14:textId="77777777" w:rsidR="00CC0414" w:rsidRPr="00562DE8" w:rsidRDefault="00CC0414" w:rsidP="00CC0414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Работая с книгой, </w:t>
      </w:r>
      <w:r w:rsidR="00BB7212">
        <w:rPr>
          <w:sz w:val="28"/>
          <w:szCs w:val="28"/>
        </w:rPr>
        <w:t>обучающийся</w:t>
      </w:r>
      <w:r w:rsidRPr="00562DE8">
        <w:rPr>
          <w:sz w:val="28"/>
          <w:szCs w:val="28"/>
        </w:rPr>
        <w:t xml:space="preserve"> должен сначала бегло прочитать соответствующий материал, чтобы составить общее представление о содержании прочитанного раздела книги и оценить, насколько он углубляет и расширяет его знания. Затем нужно в деталях осмыслить содержание книги, читая ее второй раз с карандашом в руках, чтобы законспектировать прочитанное и повто</w:t>
      </w:r>
      <w:r w:rsidRPr="00562DE8">
        <w:rPr>
          <w:sz w:val="28"/>
          <w:szCs w:val="28"/>
        </w:rPr>
        <w:softHyphen/>
        <w:t>рить самостоятельно те выводы, с которыми он столкнулся в учебнике. Дополняя лекционный конспект новым материалом, не следует забывать делать ссылки на источник. Только после такой проработки темы можно приступать к выполнению практических заданий, к решению задач и т.п.</w:t>
      </w:r>
    </w:p>
    <w:p w14:paraId="353185C9" w14:textId="77777777" w:rsidR="00CC0414" w:rsidRDefault="00CC0414" w:rsidP="00CC0414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 w:rsidRPr="00562DE8">
        <w:rPr>
          <w:sz w:val="28"/>
          <w:szCs w:val="28"/>
        </w:rPr>
        <w:t xml:space="preserve">Таким образом, самостоятельная работа </w:t>
      </w:r>
      <w:r w:rsidR="00BB7212">
        <w:rPr>
          <w:sz w:val="28"/>
          <w:szCs w:val="28"/>
        </w:rPr>
        <w:t>обучающегося</w:t>
      </w:r>
      <w:r w:rsidRPr="00562DE8">
        <w:rPr>
          <w:sz w:val="28"/>
          <w:szCs w:val="28"/>
        </w:rPr>
        <w:t xml:space="preserve"> – это всегда работа мысли. И только работа мысли (но отн</w:t>
      </w:r>
      <w:r w:rsidR="00BB7212">
        <w:rPr>
          <w:sz w:val="28"/>
          <w:szCs w:val="28"/>
        </w:rPr>
        <w:t>юдь не заучивание) экономит время</w:t>
      </w:r>
      <w:r w:rsidRPr="00562DE8">
        <w:rPr>
          <w:sz w:val="28"/>
          <w:szCs w:val="28"/>
        </w:rPr>
        <w:t>.</w:t>
      </w:r>
    </w:p>
    <w:p w14:paraId="47E63A0C" w14:textId="77777777" w:rsidR="00CC0414" w:rsidRDefault="00CC0414" w:rsidP="00106E3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</w:p>
    <w:p w14:paraId="664DC9E1" w14:textId="77777777" w:rsidR="00377A5F" w:rsidRPr="00377A5F" w:rsidRDefault="002A2700" w:rsidP="00377A5F">
      <w:pPr>
        <w:spacing w:line="360" w:lineRule="auto"/>
        <w:ind w:firstLine="851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</w:t>
      </w:r>
      <w:r w:rsidR="00377A5F" w:rsidRPr="00377A5F">
        <w:rPr>
          <w:b/>
          <w:color w:val="000000"/>
          <w:spacing w:val="7"/>
          <w:sz w:val="28"/>
          <w:szCs w:val="28"/>
        </w:rPr>
        <w:t xml:space="preserve">.3 Методические указания по подготовке к лабораторным </w:t>
      </w:r>
      <w:r w:rsidR="00377A5F">
        <w:rPr>
          <w:b/>
          <w:color w:val="000000"/>
          <w:spacing w:val="7"/>
          <w:sz w:val="28"/>
          <w:szCs w:val="28"/>
        </w:rPr>
        <w:br/>
      </w:r>
      <w:r w:rsidR="00186E1D">
        <w:rPr>
          <w:b/>
          <w:color w:val="000000"/>
          <w:spacing w:val="7"/>
          <w:sz w:val="28"/>
          <w:szCs w:val="28"/>
        </w:rPr>
        <w:t>работам</w:t>
      </w:r>
    </w:p>
    <w:p w14:paraId="5146AFAD" w14:textId="77777777" w:rsidR="00377A5F" w:rsidRDefault="00377A5F" w:rsidP="00106E31">
      <w:pPr>
        <w:pStyle w:val="a9"/>
        <w:spacing w:before="0" w:beforeAutospacing="0" w:after="0" w:afterAutospacing="0"/>
        <w:ind w:firstLine="851"/>
        <w:jc w:val="both"/>
        <w:rPr>
          <w:rStyle w:val="aa"/>
          <w:b w:val="0"/>
          <w:sz w:val="28"/>
          <w:szCs w:val="28"/>
        </w:rPr>
      </w:pPr>
    </w:p>
    <w:p w14:paraId="1FCE721E" w14:textId="77777777" w:rsidR="00106E31" w:rsidRDefault="00106E31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06E31">
        <w:rPr>
          <w:rStyle w:val="aa"/>
          <w:b w:val="0"/>
          <w:sz w:val="28"/>
          <w:szCs w:val="28"/>
        </w:rPr>
        <w:t xml:space="preserve">Подготовка к лабораторным </w:t>
      </w:r>
      <w:r w:rsidR="002A2700">
        <w:rPr>
          <w:rStyle w:val="aa"/>
          <w:b w:val="0"/>
          <w:sz w:val="28"/>
          <w:szCs w:val="28"/>
        </w:rPr>
        <w:t>работам</w:t>
      </w:r>
      <w:r w:rsidRPr="00562DE8">
        <w:rPr>
          <w:sz w:val="28"/>
          <w:szCs w:val="28"/>
        </w:rPr>
        <w:t xml:space="preserve">, как и к другим видам аудиторных занятий, начинается с домашней подготовки </w:t>
      </w:r>
      <w:r w:rsidR="00377A5F">
        <w:rPr>
          <w:sz w:val="28"/>
          <w:szCs w:val="28"/>
        </w:rPr>
        <w:t>обучающегося</w:t>
      </w:r>
      <w:r w:rsidRPr="00562DE8">
        <w:rPr>
          <w:sz w:val="28"/>
          <w:szCs w:val="28"/>
        </w:rPr>
        <w:t>. Лабораторн</w:t>
      </w:r>
      <w:r>
        <w:rPr>
          <w:sz w:val="28"/>
          <w:szCs w:val="28"/>
        </w:rPr>
        <w:t>ые занятия</w:t>
      </w:r>
      <w:r w:rsidRPr="00562DE8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562DE8">
        <w:rPr>
          <w:sz w:val="28"/>
          <w:szCs w:val="28"/>
        </w:rPr>
        <w:t xml:space="preserve">тся прообразом будущих экспериментов, с которыми придется столкнуться </w:t>
      </w:r>
      <w:r>
        <w:rPr>
          <w:sz w:val="28"/>
          <w:szCs w:val="28"/>
        </w:rPr>
        <w:t>обучающемуся</w:t>
      </w:r>
      <w:r w:rsidRPr="00562DE8">
        <w:rPr>
          <w:sz w:val="28"/>
          <w:szCs w:val="28"/>
        </w:rPr>
        <w:t xml:space="preserve"> в его практической деятельности. </w:t>
      </w:r>
    </w:p>
    <w:p w14:paraId="4DFC9C73" w14:textId="77777777" w:rsidR="00106E31" w:rsidRPr="00562DE8" w:rsidRDefault="00106E31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Самосто</w:t>
      </w:r>
      <w:r w:rsidR="008F315C">
        <w:rPr>
          <w:sz w:val="28"/>
          <w:szCs w:val="28"/>
        </w:rPr>
        <w:t>ятельная</w:t>
      </w:r>
      <w:r w:rsidRPr="00562DE8">
        <w:rPr>
          <w:sz w:val="28"/>
          <w:szCs w:val="28"/>
        </w:rPr>
        <w:t xml:space="preserve"> подготовка к лабораторным </w:t>
      </w:r>
      <w:r w:rsidR="002A2700">
        <w:rPr>
          <w:sz w:val="28"/>
          <w:szCs w:val="28"/>
        </w:rPr>
        <w:t>работам</w:t>
      </w:r>
      <w:r w:rsidRPr="00562DE8">
        <w:rPr>
          <w:sz w:val="28"/>
          <w:szCs w:val="28"/>
        </w:rPr>
        <w:t xml:space="preserve"> должна включать ряд этапов.</w:t>
      </w:r>
    </w:p>
    <w:p w14:paraId="6F0AC06A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06E31" w:rsidRPr="00562DE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06E31" w:rsidRPr="00562DE8">
        <w:rPr>
          <w:sz w:val="28"/>
          <w:szCs w:val="28"/>
        </w:rPr>
        <w:t>знакомиться с содержанием лабораторной работы</w:t>
      </w:r>
      <w:r>
        <w:rPr>
          <w:sz w:val="28"/>
          <w:szCs w:val="28"/>
        </w:rPr>
        <w:t>, указанным в методическом пособии (указании)</w:t>
      </w:r>
      <w:r w:rsidR="00106E31" w:rsidRPr="00562DE8">
        <w:rPr>
          <w:sz w:val="28"/>
          <w:szCs w:val="28"/>
        </w:rPr>
        <w:t>. При этом следует уяснить цель и объем эксперимента и выделить теоретические положения, знание которых необходимо как для выполнения лабораторной работы, так и для понимания результатов лабораторных наблюдений.</w:t>
      </w:r>
    </w:p>
    <w:p w14:paraId="0A849E25" w14:textId="77777777" w:rsidR="00106E31" w:rsidRPr="00562DE8" w:rsidRDefault="00106E31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2</w:t>
      </w:r>
      <w:r w:rsidR="008F315C">
        <w:rPr>
          <w:sz w:val="28"/>
          <w:szCs w:val="28"/>
        </w:rPr>
        <w:t>)</w:t>
      </w:r>
      <w:r w:rsidRPr="00562DE8">
        <w:rPr>
          <w:sz w:val="28"/>
          <w:szCs w:val="28"/>
        </w:rPr>
        <w:t xml:space="preserve"> Пользуясь лекционным конспектом и книгами, следует изучить вопросы теории, относящиеся к лабораторному эксперименту.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1CB399D5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06E31" w:rsidRPr="00562DE8">
        <w:rPr>
          <w:sz w:val="28"/>
          <w:szCs w:val="28"/>
        </w:rPr>
        <w:t xml:space="preserve"> Следует изучить схему лабораторной установки, приведенную в </w:t>
      </w:r>
      <w:r>
        <w:rPr>
          <w:sz w:val="28"/>
          <w:szCs w:val="28"/>
        </w:rPr>
        <w:t>методическом пособии (указании)</w:t>
      </w:r>
      <w:r w:rsidR="00106E31" w:rsidRPr="00562DE8">
        <w:rPr>
          <w:sz w:val="28"/>
          <w:szCs w:val="28"/>
        </w:rPr>
        <w:t>. При этом надо обратить внимание на измерительные приборы, правила их использования. Иногда такое изучение лабораторной установки производится в лаборатории накануне занятия.</w:t>
      </w:r>
    </w:p>
    <w:p w14:paraId="3121302F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="00106E31" w:rsidRPr="00562DE8">
        <w:rPr>
          <w:sz w:val="28"/>
          <w:szCs w:val="28"/>
        </w:rPr>
        <w:t xml:space="preserve"> В лабораторных экспериментах часто используется довольно сложная аппаратура (генераторы стандартных сигналов, электронные вольтметры и частотомеры, осциллографы и т. п.). </w:t>
      </w:r>
      <w:r>
        <w:rPr>
          <w:sz w:val="28"/>
          <w:szCs w:val="28"/>
        </w:rPr>
        <w:t>Д</w:t>
      </w:r>
      <w:r w:rsidR="00106E31" w:rsidRPr="00562DE8">
        <w:rPr>
          <w:sz w:val="28"/>
          <w:szCs w:val="28"/>
        </w:rPr>
        <w:t xml:space="preserve">о начала работы с приборами </w:t>
      </w:r>
      <w:r>
        <w:rPr>
          <w:sz w:val="28"/>
          <w:szCs w:val="28"/>
        </w:rPr>
        <w:t>обучающийся</w:t>
      </w:r>
      <w:r w:rsidR="00106E31" w:rsidRPr="00562DE8">
        <w:rPr>
          <w:sz w:val="28"/>
          <w:szCs w:val="28"/>
        </w:rPr>
        <w:t xml:space="preserve"> должен в общих чертах </w:t>
      </w:r>
      <w:r>
        <w:rPr>
          <w:sz w:val="28"/>
          <w:szCs w:val="28"/>
        </w:rPr>
        <w:t>изучить</w:t>
      </w:r>
      <w:r w:rsidR="00106E31" w:rsidRPr="00562DE8">
        <w:rPr>
          <w:sz w:val="28"/>
          <w:szCs w:val="28"/>
        </w:rPr>
        <w:t xml:space="preserve"> основные правила работы с ними.</w:t>
      </w:r>
    </w:p>
    <w:p w14:paraId="61425091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06E31" w:rsidRPr="00562DE8">
        <w:rPr>
          <w:sz w:val="28"/>
          <w:szCs w:val="28"/>
        </w:rPr>
        <w:t xml:space="preserve"> Необходимо внимательно изучить требования техники безопасности при работе с приборами в данной лаборатории и точно их соблюдать.</w:t>
      </w:r>
    </w:p>
    <w:p w14:paraId="4819AE2E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106E31" w:rsidRPr="00562DE8">
        <w:rPr>
          <w:sz w:val="28"/>
          <w:szCs w:val="28"/>
        </w:rPr>
        <w:t xml:space="preserve"> В ряде случаев в ходе подготовки к эксперименту следует произвести некоторые расчеты по определению исходных параметров, необходимых режимов, экстремальных значений тех или иных величин и т. п.</w:t>
      </w:r>
    </w:p>
    <w:p w14:paraId="1C3BFCF2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106E31" w:rsidRPr="00562DE8">
        <w:rPr>
          <w:sz w:val="28"/>
          <w:szCs w:val="28"/>
        </w:rPr>
        <w:t xml:space="preserve"> Подготовка к лабораторному занятию завершается заготовкой бланка лабораторного отчета. В этом бланке надо записать наименование, цель и краткое содержание работы, начертить схему лабораторной установки и привести необходимые предварительные данные в соответствии с заданием на лабораторную работу. Кроме того, в бланке следует заготовить соответствующие формы для записи протокола лабораторного эксперимента.</w:t>
      </w:r>
    </w:p>
    <w:p w14:paraId="44638869" w14:textId="77777777" w:rsidR="00106E31" w:rsidRPr="00562DE8" w:rsidRDefault="00F16F0E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106E31" w:rsidRPr="00562DE8">
        <w:rPr>
          <w:sz w:val="28"/>
          <w:szCs w:val="28"/>
        </w:rPr>
        <w:t xml:space="preserve"> Подготовку к лабораторной работе, как и к другим видам занятий, следует заканчивать записью вопросов, которые остались не понятыми в ходе подготовки.</w:t>
      </w:r>
    </w:p>
    <w:p w14:paraId="3974FC56" w14:textId="77777777" w:rsidR="00562DE8" w:rsidRPr="00562DE8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58014110" w14:textId="77777777" w:rsidR="00562DE8" w:rsidRPr="00A710F0" w:rsidRDefault="00A710F0" w:rsidP="00A75787">
      <w:pPr>
        <w:pageBreakBefore/>
        <w:spacing w:line="360" w:lineRule="auto"/>
        <w:ind w:firstLine="851"/>
        <w:jc w:val="both"/>
        <w:rPr>
          <w:b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4</w:t>
      </w:r>
      <w:r w:rsidRPr="00A710F0">
        <w:rPr>
          <w:b/>
          <w:color w:val="000000"/>
          <w:spacing w:val="7"/>
          <w:sz w:val="32"/>
          <w:szCs w:val="32"/>
        </w:rPr>
        <w:t xml:space="preserve"> Методические указания по промежуточной аттестации по дисциплине</w:t>
      </w:r>
    </w:p>
    <w:p w14:paraId="4329EA24" w14:textId="77777777" w:rsidR="00A710F0" w:rsidRDefault="00A710F0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3A082D10" w14:textId="77777777" w:rsidR="00C5397E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Результирующим видом промежуточной аттестации для данной дисциплины является диф. зачет. Вопросы для проведения диф. зачета представлены в фонде оценочных средств для данной дисциплины.</w:t>
      </w:r>
    </w:p>
    <w:p w14:paraId="66B58B50" w14:textId="77777777" w:rsidR="007709A2" w:rsidRDefault="007709A2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представлены в фонде оценочных средств для данной дисциплины.</w:t>
      </w:r>
    </w:p>
    <w:p w14:paraId="5DAE675C" w14:textId="77777777" w:rsidR="00C5397E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562DE8" w:rsidRPr="00562DE8">
        <w:rPr>
          <w:sz w:val="28"/>
          <w:szCs w:val="28"/>
        </w:rPr>
        <w:t xml:space="preserve">, который добросовестно выполняет учебную программу и правильно организует свою самостоятельную работу, готовится к </w:t>
      </w:r>
      <w:r>
        <w:rPr>
          <w:sz w:val="28"/>
          <w:szCs w:val="28"/>
        </w:rPr>
        <w:t>промежуточной аттестации</w:t>
      </w:r>
      <w:r w:rsidR="00562DE8" w:rsidRPr="00562DE8">
        <w:rPr>
          <w:sz w:val="28"/>
          <w:szCs w:val="28"/>
        </w:rPr>
        <w:t xml:space="preserve"> с первых дней учебы. У него подготовкой является вся работа в течение семестра. </w:t>
      </w:r>
    </w:p>
    <w:p w14:paraId="06C01276" w14:textId="77777777" w:rsidR="00562DE8" w:rsidRPr="00562DE8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62DE8" w:rsidRPr="00562DE8">
        <w:rPr>
          <w:sz w:val="28"/>
          <w:szCs w:val="28"/>
        </w:rPr>
        <w:t>одготовка</w:t>
      </w:r>
      <w:r>
        <w:rPr>
          <w:sz w:val="28"/>
          <w:szCs w:val="28"/>
        </w:rPr>
        <w:t xml:space="preserve"> к промежуточной аттестации</w:t>
      </w:r>
      <w:r w:rsidR="00562DE8" w:rsidRPr="00562DE8">
        <w:rPr>
          <w:sz w:val="28"/>
          <w:szCs w:val="28"/>
        </w:rPr>
        <w:t xml:space="preserve"> складывается из повторения </w:t>
      </w:r>
      <w:r>
        <w:rPr>
          <w:sz w:val="28"/>
          <w:szCs w:val="28"/>
        </w:rPr>
        <w:t>материала</w:t>
      </w:r>
      <w:r w:rsidR="00562DE8" w:rsidRPr="00562DE8">
        <w:rPr>
          <w:sz w:val="28"/>
          <w:szCs w:val="28"/>
        </w:rPr>
        <w:t xml:space="preserve"> перед </w:t>
      </w:r>
      <w:r>
        <w:rPr>
          <w:sz w:val="28"/>
          <w:szCs w:val="28"/>
        </w:rPr>
        <w:t>диф. зачетом</w:t>
      </w:r>
      <w:r w:rsidR="00562DE8" w:rsidRPr="00562DE8">
        <w:rPr>
          <w:sz w:val="28"/>
          <w:szCs w:val="28"/>
        </w:rPr>
        <w:t xml:space="preserve"> и подготов</w:t>
      </w:r>
      <w:r>
        <w:rPr>
          <w:sz w:val="28"/>
          <w:szCs w:val="28"/>
        </w:rPr>
        <w:t>ки к ответу.</w:t>
      </w:r>
    </w:p>
    <w:p w14:paraId="1190EAC6" w14:textId="77777777" w:rsidR="00C5397E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Перед началом подготовки надо составить четкий план работы на каждый день. В эти дни режим занятий должен быть жес</w:t>
      </w:r>
      <w:r w:rsidR="002A2700">
        <w:rPr>
          <w:sz w:val="28"/>
          <w:szCs w:val="28"/>
        </w:rPr>
        <w:t>тким и предусмат</w:t>
      </w:r>
      <w:r w:rsidRPr="00562DE8">
        <w:rPr>
          <w:sz w:val="28"/>
          <w:szCs w:val="28"/>
        </w:rPr>
        <w:t>р</w:t>
      </w:r>
      <w:r w:rsidR="002A2700">
        <w:rPr>
          <w:sz w:val="28"/>
          <w:szCs w:val="28"/>
        </w:rPr>
        <w:t>и</w:t>
      </w:r>
      <w:r w:rsidRPr="00562DE8">
        <w:rPr>
          <w:sz w:val="28"/>
          <w:szCs w:val="28"/>
        </w:rPr>
        <w:t xml:space="preserve">вать работу не только утром и днем, но и вечером. Режим сна и питания должен соблюдаться неукоснительно. </w:t>
      </w:r>
    </w:p>
    <w:p w14:paraId="7F8B605A" w14:textId="77777777" w:rsidR="00C5397E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Необходимо</w:t>
      </w:r>
      <w:r w:rsidR="00562DE8" w:rsidRPr="00562DE8">
        <w:rPr>
          <w:sz w:val="28"/>
          <w:szCs w:val="28"/>
        </w:rPr>
        <w:t xml:space="preserve"> определить на каждый день подготовки объем материала, подлежащего повторению, с учетом его сложности и степени усвоения в семестре. Полезно этот план детализировать, разделив указанный материал на три части соответственно утренней, дневной и вечерней работе в день подготовки. </w:t>
      </w:r>
    </w:p>
    <w:p w14:paraId="20FC6644" w14:textId="77777777" w:rsidR="00562DE8" w:rsidRPr="00562DE8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Повторение каждой темы лучше производить в три этапа. Сначала надо восстановить в памяти содержание темы по конспекту. Затем следует углубленно проработать тему с привле</w:t>
      </w:r>
      <w:r w:rsidRPr="00562DE8">
        <w:rPr>
          <w:sz w:val="28"/>
          <w:szCs w:val="28"/>
        </w:rPr>
        <w:softHyphen/>
        <w:t xml:space="preserve">чением книг, которые указаны </w:t>
      </w:r>
      <w:r w:rsidR="007709A2">
        <w:rPr>
          <w:sz w:val="28"/>
          <w:szCs w:val="28"/>
        </w:rPr>
        <w:t>в рабочей программе данной дисциплины</w:t>
      </w:r>
      <w:r w:rsidRPr="00562DE8">
        <w:rPr>
          <w:sz w:val="28"/>
          <w:szCs w:val="28"/>
        </w:rPr>
        <w:t>. Завершать повторение темы надо с карандашом в руках, составляя заметки.</w:t>
      </w:r>
    </w:p>
    <w:p w14:paraId="0DEC0510" w14:textId="77777777" w:rsidR="00562DE8" w:rsidRPr="00562DE8" w:rsidRDefault="00562DE8" w:rsidP="007709A2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Заметки удобно использовать для самостоятельной проверки своих знаний при беглом повторении курса на заключител</w:t>
      </w:r>
      <w:r w:rsidR="007709A2">
        <w:rPr>
          <w:sz w:val="28"/>
          <w:szCs w:val="28"/>
        </w:rPr>
        <w:t>ьном этапе подготовки к промежуточной аттестации</w:t>
      </w:r>
      <w:r w:rsidRPr="00562DE8">
        <w:rPr>
          <w:sz w:val="28"/>
          <w:szCs w:val="28"/>
        </w:rPr>
        <w:t xml:space="preserve">. </w:t>
      </w:r>
    </w:p>
    <w:p w14:paraId="328AFFCB" w14:textId="77777777" w:rsidR="000610A8" w:rsidRPr="00562DE8" w:rsidRDefault="000610A8" w:rsidP="00A75787">
      <w:pPr>
        <w:ind w:firstLine="851"/>
        <w:jc w:val="both"/>
        <w:rPr>
          <w:sz w:val="28"/>
          <w:szCs w:val="28"/>
        </w:rPr>
      </w:pPr>
    </w:p>
    <w:sectPr w:rsidR="000610A8" w:rsidRPr="00562DE8" w:rsidSect="007709A2"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4D676" w14:textId="77777777" w:rsidR="00922D75" w:rsidRDefault="00922D75" w:rsidP="00E01DB3">
      <w:r>
        <w:separator/>
      </w:r>
    </w:p>
  </w:endnote>
  <w:endnote w:type="continuationSeparator" w:id="0">
    <w:p w14:paraId="039ED2B4" w14:textId="77777777" w:rsidR="00922D75" w:rsidRDefault="00922D7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71004"/>
      <w:docPartObj>
        <w:docPartGallery w:val="Page Numbers (Bottom of Page)"/>
        <w:docPartUnique/>
      </w:docPartObj>
    </w:sdtPr>
    <w:sdtEndPr/>
    <w:sdtContent>
      <w:p w14:paraId="158D2A29" w14:textId="77777777" w:rsidR="007709A2" w:rsidRDefault="00A138A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66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3972A1A" w14:textId="77777777" w:rsidR="007709A2" w:rsidRDefault="007709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700CE" w14:textId="77777777" w:rsidR="00922D75" w:rsidRDefault="00922D75" w:rsidP="00E01DB3">
      <w:r>
        <w:separator/>
      </w:r>
    </w:p>
  </w:footnote>
  <w:footnote w:type="continuationSeparator" w:id="0">
    <w:p w14:paraId="727284D1" w14:textId="77777777" w:rsidR="00922D75" w:rsidRDefault="00922D75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610A8"/>
    <w:rsid w:val="00061F57"/>
    <w:rsid w:val="000D1B64"/>
    <w:rsid w:val="000D40E4"/>
    <w:rsid w:val="00106E31"/>
    <w:rsid w:val="00181537"/>
    <w:rsid w:val="00186E1D"/>
    <w:rsid w:val="001C5A58"/>
    <w:rsid w:val="001E3C09"/>
    <w:rsid w:val="001E6677"/>
    <w:rsid w:val="00206227"/>
    <w:rsid w:val="00234671"/>
    <w:rsid w:val="002A2700"/>
    <w:rsid w:val="002D3304"/>
    <w:rsid w:val="002F58F5"/>
    <w:rsid w:val="00341690"/>
    <w:rsid w:val="00377A5F"/>
    <w:rsid w:val="003877BD"/>
    <w:rsid w:val="003F11B5"/>
    <w:rsid w:val="0040005F"/>
    <w:rsid w:val="004269E2"/>
    <w:rsid w:val="00437213"/>
    <w:rsid w:val="00491396"/>
    <w:rsid w:val="004F3CAF"/>
    <w:rsid w:val="00515597"/>
    <w:rsid w:val="0051644C"/>
    <w:rsid w:val="005454C3"/>
    <w:rsid w:val="00556278"/>
    <w:rsid w:val="00562DE8"/>
    <w:rsid w:val="00582119"/>
    <w:rsid w:val="00582395"/>
    <w:rsid w:val="005C0112"/>
    <w:rsid w:val="005D51B1"/>
    <w:rsid w:val="00601B1A"/>
    <w:rsid w:val="00660A46"/>
    <w:rsid w:val="00691AB7"/>
    <w:rsid w:val="006B1049"/>
    <w:rsid w:val="006C3AE6"/>
    <w:rsid w:val="00750B5C"/>
    <w:rsid w:val="007709A2"/>
    <w:rsid w:val="007F0A60"/>
    <w:rsid w:val="007F2DE6"/>
    <w:rsid w:val="008818CF"/>
    <w:rsid w:val="008A2846"/>
    <w:rsid w:val="008B4DAD"/>
    <w:rsid w:val="008F315C"/>
    <w:rsid w:val="00922D75"/>
    <w:rsid w:val="009C17DA"/>
    <w:rsid w:val="00A138AC"/>
    <w:rsid w:val="00A22803"/>
    <w:rsid w:val="00A230C9"/>
    <w:rsid w:val="00A45A35"/>
    <w:rsid w:val="00A710F0"/>
    <w:rsid w:val="00A75787"/>
    <w:rsid w:val="00B02CF6"/>
    <w:rsid w:val="00B05225"/>
    <w:rsid w:val="00B21A1D"/>
    <w:rsid w:val="00BB7212"/>
    <w:rsid w:val="00C25187"/>
    <w:rsid w:val="00C34986"/>
    <w:rsid w:val="00C5397E"/>
    <w:rsid w:val="00C64021"/>
    <w:rsid w:val="00CC0414"/>
    <w:rsid w:val="00CC13BF"/>
    <w:rsid w:val="00CD30D8"/>
    <w:rsid w:val="00D22BE6"/>
    <w:rsid w:val="00D533CD"/>
    <w:rsid w:val="00D950CD"/>
    <w:rsid w:val="00DF3556"/>
    <w:rsid w:val="00E01DB3"/>
    <w:rsid w:val="00E820D9"/>
    <w:rsid w:val="00E97EEF"/>
    <w:rsid w:val="00F16F0E"/>
    <w:rsid w:val="00F40A8D"/>
    <w:rsid w:val="00F44D26"/>
    <w:rsid w:val="00F54B3A"/>
    <w:rsid w:val="00F82558"/>
    <w:rsid w:val="00FC54B7"/>
    <w:rsid w:val="00FE7BC7"/>
    <w:rsid w:val="00FF6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DBAC0"/>
  <w15:docId w15:val="{6DCE150C-0DD3-45B7-B07E-752D7EC5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562DE8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62DE8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F44D26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4D26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BD6FC-E7C7-42F2-9442-2416EE64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9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Владимировна Галина</cp:lastModifiedBy>
  <cp:revision>41</cp:revision>
  <cp:lastPrinted>2019-09-30T08:38:00Z</cp:lastPrinted>
  <dcterms:created xsi:type="dcterms:W3CDTF">2019-03-14T05:25:00Z</dcterms:created>
  <dcterms:modified xsi:type="dcterms:W3CDTF">2021-03-05T07:50:00Z</dcterms:modified>
</cp:coreProperties>
</file>