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053E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Минобрнауки России</w:t>
      </w:r>
    </w:p>
    <w:p w14:paraId="7F30AFDE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09D7D2C2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Федеральное государственное бюджетное образовательное учреждение</w:t>
      </w:r>
    </w:p>
    <w:p w14:paraId="37BD20BD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высшего образования</w:t>
      </w:r>
    </w:p>
    <w:p w14:paraId="6D9DB857" w14:textId="77777777" w:rsidR="001A4A80" w:rsidRPr="0042524D" w:rsidRDefault="001A4A80" w:rsidP="001A4A80">
      <w:pPr>
        <w:pStyle w:val="ReportHead"/>
        <w:suppressAutoHyphens/>
        <w:rPr>
          <w:b/>
          <w:szCs w:val="28"/>
        </w:rPr>
      </w:pPr>
      <w:r w:rsidRPr="0042524D">
        <w:rPr>
          <w:b/>
          <w:szCs w:val="28"/>
        </w:rPr>
        <w:t>«Оренбургский государственный университет»</w:t>
      </w:r>
    </w:p>
    <w:p w14:paraId="56B5DEF6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A3758DD" w14:textId="77777777" w:rsidR="001140D0" w:rsidRPr="001140D0" w:rsidRDefault="001140D0" w:rsidP="001140D0">
      <w:pPr>
        <w:suppressAutoHyphens/>
        <w:jc w:val="center"/>
        <w:rPr>
          <w:rFonts w:eastAsia="Calibri"/>
          <w:sz w:val="28"/>
          <w:szCs w:val="28"/>
          <w:lang w:val="x-none" w:eastAsia="x-none"/>
        </w:rPr>
      </w:pPr>
      <w:r w:rsidRPr="001140D0">
        <w:rPr>
          <w:rFonts w:eastAsia="Calibri"/>
          <w:sz w:val="28"/>
          <w:szCs w:val="28"/>
          <w:lang w:val="x-none" w:eastAsia="x-none"/>
        </w:rPr>
        <w:t>Кафедра механики материалов, конструкций и машин</w:t>
      </w:r>
    </w:p>
    <w:p w14:paraId="5858D36D" w14:textId="77777777" w:rsidR="001A4A80" w:rsidRPr="001140D0" w:rsidRDefault="001A4A80" w:rsidP="001A4A80">
      <w:pPr>
        <w:pStyle w:val="ReportHead"/>
        <w:suppressAutoHyphens/>
        <w:rPr>
          <w:szCs w:val="28"/>
          <w:lang w:val="x-none"/>
        </w:rPr>
      </w:pPr>
    </w:p>
    <w:p w14:paraId="62B3DED4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297849E0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06B6EE92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32EB0280" w14:textId="77777777" w:rsidR="001A4A80" w:rsidRPr="0042524D" w:rsidRDefault="00F41F10" w:rsidP="00923DCF">
      <w:pPr>
        <w:pStyle w:val="ReportHead"/>
        <w:suppressAutoHyphens/>
        <w:jc w:val="right"/>
        <w:rPr>
          <w:i/>
          <w:szCs w:val="28"/>
        </w:rPr>
      </w:pPr>
      <w:r w:rsidRPr="0042524D">
        <w:rPr>
          <w:i/>
          <w:szCs w:val="28"/>
        </w:rPr>
        <w:t>На правах рукописи</w:t>
      </w:r>
    </w:p>
    <w:p w14:paraId="7CCBA976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2C310037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6EE20AA1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70BEBBB8" w14:textId="77777777" w:rsidR="00572BE1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МЕТОДИЧЕСКИЕ УКАЗАНИЯ ДЛЯ ОБУЧАЮЩИХСЯ </w:t>
      </w:r>
    </w:p>
    <w:p w14:paraId="60347E26" w14:textId="77777777" w:rsidR="001A4A80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ПО ОСВОЕНИЮ ДИСЦИПЛИНЫ </w:t>
      </w:r>
    </w:p>
    <w:p w14:paraId="58D85ED4" w14:textId="77777777" w:rsidR="004151FE" w:rsidRPr="0042524D" w:rsidRDefault="004151FE" w:rsidP="001A4A80">
      <w:pPr>
        <w:pStyle w:val="ReportHead"/>
        <w:suppressAutoHyphens/>
        <w:spacing w:before="120"/>
        <w:rPr>
          <w:i/>
          <w:szCs w:val="28"/>
        </w:rPr>
      </w:pPr>
    </w:p>
    <w:p w14:paraId="3F77452F" w14:textId="77777777" w:rsidR="001140D0" w:rsidRPr="00EC0D8A" w:rsidRDefault="001140D0" w:rsidP="001140D0">
      <w:pPr>
        <w:suppressAutoHyphens/>
        <w:jc w:val="center"/>
        <w:rPr>
          <w:rFonts w:eastAsia="Calibri"/>
          <w:sz w:val="28"/>
          <w:szCs w:val="28"/>
          <w:lang w:eastAsia="x-none"/>
        </w:rPr>
      </w:pPr>
      <w:bookmarkStart w:id="0" w:name="BookmarkWhereDelChr13"/>
      <w:bookmarkEnd w:id="0"/>
    </w:p>
    <w:p w14:paraId="5DA5DF95" w14:textId="77777777" w:rsidR="001140D0" w:rsidRPr="001140D0" w:rsidRDefault="001140D0" w:rsidP="001140D0">
      <w:pPr>
        <w:suppressAutoHyphens/>
        <w:spacing w:line="360" w:lineRule="auto"/>
        <w:jc w:val="center"/>
        <w:rPr>
          <w:rFonts w:eastAsia="Calibri"/>
          <w:sz w:val="28"/>
          <w:szCs w:val="28"/>
          <w:lang w:val="x-none" w:eastAsia="x-none"/>
        </w:rPr>
      </w:pPr>
      <w:r w:rsidRPr="001140D0">
        <w:rPr>
          <w:rFonts w:eastAsia="Calibri"/>
          <w:sz w:val="28"/>
          <w:szCs w:val="28"/>
          <w:lang w:val="x-none" w:eastAsia="x-none"/>
        </w:rPr>
        <w:t>Уровень высшего образования</w:t>
      </w:r>
    </w:p>
    <w:p w14:paraId="3F7F4A38" w14:textId="77777777" w:rsidR="001140D0" w:rsidRPr="001140D0" w:rsidRDefault="001140D0" w:rsidP="001140D0">
      <w:pPr>
        <w:suppressAutoHyphens/>
        <w:spacing w:line="360" w:lineRule="auto"/>
        <w:jc w:val="center"/>
        <w:rPr>
          <w:rFonts w:eastAsia="Calibri"/>
          <w:sz w:val="28"/>
          <w:szCs w:val="28"/>
          <w:lang w:val="x-none" w:eastAsia="x-none"/>
        </w:rPr>
      </w:pPr>
      <w:r w:rsidRPr="001140D0">
        <w:rPr>
          <w:rFonts w:eastAsia="Calibri"/>
          <w:sz w:val="28"/>
          <w:szCs w:val="28"/>
          <w:lang w:val="x-none" w:eastAsia="x-none"/>
        </w:rPr>
        <w:t>БАКАЛАВРИАТ</w:t>
      </w:r>
    </w:p>
    <w:p w14:paraId="114F2030" w14:textId="77777777" w:rsidR="001140D0" w:rsidRPr="001140D0" w:rsidRDefault="001140D0" w:rsidP="001140D0">
      <w:pPr>
        <w:suppressAutoHyphens/>
        <w:jc w:val="center"/>
        <w:rPr>
          <w:rFonts w:eastAsia="Calibri"/>
          <w:sz w:val="28"/>
          <w:szCs w:val="28"/>
          <w:lang w:val="x-none" w:eastAsia="x-none"/>
        </w:rPr>
      </w:pPr>
      <w:r w:rsidRPr="001140D0">
        <w:rPr>
          <w:rFonts w:eastAsia="Calibri"/>
          <w:sz w:val="28"/>
          <w:szCs w:val="28"/>
          <w:lang w:val="x-none" w:eastAsia="x-none"/>
        </w:rPr>
        <w:t>Направление подготовки</w:t>
      </w:r>
    </w:p>
    <w:p w14:paraId="23927CC0" w14:textId="77777777" w:rsidR="001140D0" w:rsidRPr="001140D0" w:rsidRDefault="001140D0" w:rsidP="001140D0">
      <w:pPr>
        <w:suppressAutoHyphens/>
        <w:jc w:val="center"/>
        <w:rPr>
          <w:rFonts w:eastAsia="Calibri"/>
          <w:i/>
          <w:sz w:val="28"/>
          <w:szCs w:val="28"/>
          <w:u w:val="single"/>
          <w:lang w:val="x-none" w:eastAsia="x-none"/>
        </w:rPr>
      </w:pPr>
      <w:r w:rsidRPr="001140D0">
        <w:rPr>
          <w:rFonts w:eastAsia="Calibri"/>
          <w:i/>
          <w:sz w:val="28"/>
          <w:szCs w:val="28"/>
          <w:u w:val="single"/>
          <w:lang w:val="x-none" w:eastAsia="x-none"/>
        </w:rPr>
        <w:t>15.03.02 Технологические машины и оборудование</w:t>
      </w:r>
    </w:p>
    <w:p w14:paraId="45C884C7" w14:textId="77777777" w:rsidR="001140D0" w:rsidRPr="001140D0" w:rsidRDefault="001140D0" w:rsidP="001140D0">
      <w:pPr>
        <w:suppressAutoHyphens/>
        <w:jc w:val="center"/>
        <w:rPr>
          <w:rFonts w:eastAsia="Calibri"/>
          <w:sz w:val="28"/>
          <w:szCs w:val="28"/>
          <w:vertAlign w:val="superscript"/>
          <w:lang w:val="x-none" w:eastAsia="x-none"/>
        </w:rPr>
      </w:pPr>
      <w:r w:rsidRPr="001140D0">
        <w:rPr>
          <w:rFonts w:eastAsia="Calibri"/>
          <w:sz w:val="28"/>
          <w:szCs w:val="28"/>
          <w:vertAlign w:val="superscript"/>
          <w:lang w:val="x-none" w:eastAsia="x-none"/>
        </w:rPr>
        <w:t>(код и наименование направления подготовки)</w:t>
      </w:r>
    </w:p>
    <w:p w14:paraId="2A38B9E4" w14:textId="77777777" w:rsidR="00976F3E" w:rsidRDefault="00976F3E" w:rsidP="00976F3E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Надежность и диагностика объектов повышенной опасности</w:t>
      </w:r>
    </w:p>
    <w:p w14:paraId="1D407E12" w14:textId="77777777" w:rsidR="001140D0" w:rsidRPr="001140D0" w:rsidRDefault="001140D0" w:rsidP="001140D0">
      <w:pPr>
        <w:suppressAutoHyphens/>
        <w:jc w:val="center"/>
        <w:rPr>
          <w:rFonts w:eastAsia="Calibri"/>
          <w:sz w:val="28"/>
          <w:szCs w:val="28"/>
          <w:vertAlign w:val="superscript"/>
          <w:lang w:val="x-none" w:eastAsia="x-none"/>
        </w:rPr>
      </w:pPr>
      <w:r w:rsidRPr="001140D0">
        <w:rPr>
          <w:rFonts w:eastAsia="Calibri"/>
          <w:sz w:val="28"/>
          <w:szCs w:val="28"/>
          <w:vertAlign w:val="superscript"/>
          <w:lang w:val="x-none" w:eastAsia="x-none"/>
        </w:rPr>
        <w:t xml:space="preserve"> (наименование направленности (профиля) образовательной программы)</w:t>
      </w:r>
    </w:p>
    <w:p w14:paraId="4E314484" w14:textId="77777777" w:rsidR="001140D0" w:rsidRPr="001140D0" w:rsidRDefault="001140D0" w:rsidP="001140D0">
      <w:pPr>
        <w:suppressAutoHyphens/>
        <w:spacing w:before="120"/>
        <w:jc w:val="center"/>
        <w:rPr>
          <w:rFonts w:eastAsia="Calibri"/>
          <w:sz w:val="28"/>
          <w:szCs w:val="28"/>
          <w:lang w:val="x-none" w:eastAsia="x-none"/>
        </w:rPr>
      </w:pPr>
      <w:r w:rsidRPr="001140D0">
        <w:rPr>
          <w:rFonts w:eastAsia="Calibri"/>
          <w:sz w:val="28"/>
          <w:szCs w:val="28"/>
          <w:lang w:val="x-none" w:eastAsia="x-none"/>
        </w:rPr>
        <w:t>Тип образовательной программы</w:t>
      </w:r>
    </w:p>
    <w:p w14:paraId="531E5CD6" w14:textId="77777777" w:rsidR="001140D0" w:rsidRPr="001140D0" w:rsidRDefault="001140D0" w:rsidP="001140D0">
      <w:pPr>
        <w:suppressAutoHyphens/>
        <w:jc w:val="center"/>
        <w:rPr>
          <w:rFonts w:eastAsia="Calibri"/>
          <w:i/>
          <w:sz w:val="28"/>
          <w:szCs w:val="28"/>
          <w:u w:val="single"/>
          <w:lang w:val="x-none" w:eastAsia="x-none"/>
        </w:rPr>
      </w:pPr>
      <w:r w:rsidRPr="001140D0">
        <w:rPr>
          <w:rFonts w:eastAsia="Calibri"/>
          <w:i/>
          <w:sz w:val="28"/>
          <w:szCs w:val="28"/>
          <w:u w:val="single"/>
          <w:lang w:val="x-none" w:eastAsia="x-none"/>
        </w:rPr>
        <w:t>Программа академического бакалавриата</w:t>
      </w:r>
    </w:p>
    <w:p w14:paraId="4EDC5243" w14:textId="77777777" w:rsidR="001140D0" w:rsidRPr="001140D0" w:rsidRDefault="001140D0" w:rsidP="001140D0">
      <w:pPr>
        <w:suppressAutoHyphens/>
        <w:jc w:val="center"/>
        <w:rPr>
          <w:rFonts w:eastAsia="Calibri"/>
          <w:sz w:val="28"/>
          <w:szCs w:val="28"/>
          <w:lang w:val="x-none" w:eastAsia="x-none"/>
        </w:rPr>
      </w:pPr>
    </w:p>
    <w:p w14:paraId="754CA9FB" w14:textId="77777777" w:rsidR="001140D0" w:rsidRPr="001140D0" w:rsidRDefault="001140D0" w:rsidP="001140D0">
      <w:pPr>
        <w:suppressAutoHyphens/>
        <w:jc w:val="center"/>
        <w:rPr>
          <w:rFonts w:eastAsia="Calibri"/>
          <w:sz w:val="28"/>
          <w:szCs w:val="28"/>
          <w:lang w:val="x-none" w:eastAsia="x-none"/>
        </w:rPr>
      </w:pPr>
      <w:r w:rsidRPr="001140D0">
        <w:rPr>
          <w:rFonts w:eastAsia="Calibri"/>
          <w:sz w:val="28"/>
          <w:szCs w:val="28"/>
          <w:lang w:val="x-none" w:eastAsia="x-none"/>
        </w:rPr>
        <w:t>Квалификация</w:t>
      </w:r>
    </w:p>
    <w:p w14:paraId="1921F3A1" w14:textId="77777777" w:rsidR="001140D0" w:rsidRPr="001140D0" w:rsidRDefault="001140D0" w:rsidP="001140D0">
      <w:pPr>
        <w:suppressAutoHyphens/>
        <w:jc w:val="center"/>
        <w:rPr>
          <w:rFonts w:eastAsia="Calibri"/>
          <w:i/>
          <w:sz w:val="28"/>
          <w:szCs w:val="28"/>
          <w:u w:val="single"/>
          <w:lang w:val="x-none" w:eastAsia="x-none"/>
        </w:rPr>
      </w:pPr>
      <w:r w:rsidRPr="001140D0">
        <w:rPr>
          <w:rFonts w:eastAsia="Calibri"/>
          <w:i/>
          <w:sz w:val="28"/>
          <w:szCs w:val="28"/>
          <w:u w:val="single"/>
          <w:lang w:val="x-none" w:eastAsia="x-none"/>
        </w:rPr>
        <w:t>Бакалавр</w:t>
      </w:r>
    </w:p>
    <w:p w14:paraId="468C1B43" w14:textId="77777777" w:rsidR="001140D0" w:rsidRPr="001140D0" w:rsidRDefault="001140D0" w:rsidP="001140D0">
      <w:pPr>
        <w:suppressAutoHyphens/>
        <w:spacing w:before="120"/>
        <w:jc w:val="center"/>
        <w:rPr>
          <w:rFonts w:eastAsia="Calibri"/>
          <w:sz w:val="28"/>
          <w:szCs w:val="28"/>
          <w:lang w:val="x-none" w:eastAsia="x-none"/>
        </w:rPr>
      </w:pPr>
      <w:r w:rsidRPr="001140D0">
        <w:rPr>
          <w:rFonts w:eastAsia="Calibri"/>
          <w:sz w:val="28"/>
          <w:szCs w:val="28"/>
          <w:lang w:val="x-none" w:eastAsia="x-none"/>
        </w:rPr>
        <w:t>Форма обучения</w:t>
      </w:r>
    </w:p>
    <w:p w14:paraId="07FEC6E4" w14:textId="77777777" w:rsidR="001140D0" w:rsidRPr="001140D0" w:rsidRDefault="001140D0" w:rsidP="001140D0">
      <w:pPr>
        <w:suppressAutoHyphens/>
        <w:jc w:val="center"/>
        <w:rPr>
          <w:rFonts w:eastAsia="Calibri"/>
          <w:i/>
          <w:sz w:val="28"/>
          <w:szCs w:val="28"/>
          <w:u w:val="single"/>
          <w:lang w:val="x-none" w:eastAsia="x-none"/>
        </w:rPr>
      </w:pPr>
      <w:r w:rsidRPr="001140D0">
        <w:rPr>
          <w:rFonts w:eastAsia="Calibri"/>
          <w:i/>
          <w:sz w:val="28"/>
          <w:szCs w:val="28"/>
          <w:u w:val="single"/>
          <w:lang w:val="x-none" w:eastAsia="x-none"/>
        </w:rPr>
        <w:t>Очная</w:t>
      </w:r>
    </w:p>
    <w:p w14:paraId="5420BB5F" w14:textId="77777777" w:rsidR="001140D0" w:rsidRPr="001140D0" w:rsidRDefault="001140D0" w:rsidP="001140D0">
      <w:pPr>
        <w:suppressAutoHyphens/>
        <w:jc w:val="center"/>
        <w:rPr>
          <w:rFonts w:eastAsia="Calibri"/>
          <w:szCs w:val="20"/>
          <w:lang w:val="x-none" w:eastAsia="x-none"/>
        </w:rPr>
      </w:pPr>
    </w:p>
    <w:p w14:paraId="06C0FB3D" w14:textId="77777777" w:rsidR="001140D0" w:rsidRPr="001140D0" w:rsidRDefault="001140D0" w:rsidP="001140D0">
      <w:pPr>
        <w:suppressAutoHyphens/>
        <w:jc w:val="center"/>
        <w:rPr>
          <w:rFonts w:eastAsia="Calibri"/>
          <w:szCs w:val="20"/>
          <w:lang w:val="x-none" w:eastAsia="x-none"/>
        </w:rPr>
      </w:pPr>
    </w:p>
    <w:p w14:paraId="347310D4" w14:textId="77777777" w:rsidR="00A37DDF" w:rsidRPr="00A37DDF" w:rsidRDefault="00A37DDF" w:rsidP="00A37DDF">
      <w:pPr>
        <w:suppressAutoHyphens/>
        <w:jc w:val="center"/>
        <w:rPr>
          <w:rFonts w:eastAsia="Calibri"/>
          <w:sz w:val="28"/>
          <w:szCs w:val="28"/>
          <w:lang w:val="x-none" w:eastAsia="x-none"/>
        </w:rPr>
      </w:pPr>
    </w:p>
    <w:p w14:paraId="3D595B4D" w14:textId="77777777" w:rsidR="001A4A80" w:rsidRPr="00E84256" w:rsidRDefault="001A4A80" w:rsidP="001A4A80">
      <w:pPr>
        <w:pStyle w:val="ReportHead"/>
        <w:suppressAutoHyphens/>
        <w:rPr>
          <w:szCs w:val="28"/>
          <w:lang w:val="x-none"/>
        </w:rPr>
      </w:pPr>
    </w:p>
    <w:p w14:paraId="28105AF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67F505D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2D3AB8F5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40D6592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7A28332B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733FE351" w14:textId="250ECC6D" w:rsidR="001A4A80" w:rsidRPr="0042524D" w:rsidRDefault="001A4A80" w:rsidP="001A4A80">
      <w:pPr>
        <w:pStyle w:val="ReportHead"/>
        <w:suppressAutoHyphens/>
        <w:rPr>
          <w:szCs w:val="28"/>
        </w:rPr>
        <w:sectPr w:rsidR="001A4A80" w:rsidRPr="0042524D" w:rsidSect="00C22F5A">
          <w:pgSz w:w="11906" w:h="16838"/>
          <w:pgMar w:top="510" w:right="567" w:bottom="510" w:left="851" w:header="0" w:footer="510" w:gutter="0"/>
          <w:cols w:space="708"/>
          <w:docGrid w:linePitch="360"/>
        </w:sectPr>
      </w:pPr>
      <w:r w:rsidRPr="0042524D">
        <w:rPr>
          <w:szCs w:val="28"/>
        </w:rPr>
        <w:t xml:space="preserve">Год набора </w:t>
      </w:r>
      <w:r w:rsidRPr="00412577">
        <w:rPr>
          <w:szCs w:val="28"/>
        </w:rPr>
        <w:t>20</w:t>
      </w:r>
      <w:r w:rsidR="00EC0D8A">
        <w:rPr>
          <w:szCs w:val="28"/>
        </w:rPr>
        <w:t>2</w:t>
      </w:r>
      <w:r w:rsidR="00BC52D1">
        <w:rPr>
          <w:szCs w:val="28"/>
        </w:rPr>
        <w:t>1</w:t>
      </w:r>
    </w:p>
    <w:p w14:paraId="75008D70" w14:textId="77777777" w:rsidR="001A4A80" w:rsidRPr="0042524D" w:rsidRDefault="001A4A80" w:rsidP="001A4A80">
      <w:pPr>
        <w:jc w:val="both"/>
        <w:rPr>
          <w:rFonts w:eastAsia="Calibri"/>
          <w:sz w:val="28"/>
          <w:szCs w:val="28"/>
        </w:rPr>
      </w:pPr>
      <w:bookmarkStart w:id="1" w:name="BookmarkTestIsMustDelChr13"/>
      <w:bookmarkEnd w:id="1"/>
    </w:p>
    <w:p w14:paraId="313EFAFF" w14:textId="77777777" w:rsidR="00572BE1" w:rsidRPr="0042524D" w:rsidRDefault="001A4A80" w:rsidP="001A4A80">
      <w:pPr>
        <w:jc w:val="both"/>
        <w:rPr>
          <w:rFonts w:eastAsia="Calibri"/>
          <w:sz w:val="28"/>
          <w:szCs w:val="28"/>
        </w:rPr>
      </w:pPr>
      <w:r w:rsidRPr="0042524D">
        <w:rPr>
          <w:rFonts w:eastAsia="Calibri"/>
          <w:sz w:val="28"/>
          <w:szCs w:val="28"/>
        </w:rPr>
        <w:t>Методические указания рассмотрены и одобрены на заседании кафедры</w:t>
      </w:r>
    </w:p>
    <w:p w14:paraId="582FE579" w14:textId="77777777" w:rsidR="00572BE1" w:rsidRPr="0042524D" w:rsidRDefault="00572BE1" w:rsidP="001A4A80">
      <w:pPr>
        <w:jc w:val="both"/>
        <w:rPr>
          <w:rFonts w:eastAsia="Calibri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412577" w14:paraId="03A7FC4B" w14:textId="77777777" w:rsidTr="0029608D">
        <w:tc>
          <w:tcPr>
            <w:tcW w:w="9571" w:type="dxa"/>
          </w:tcPr>
          <w:p w14:paraId="40832ED2" w14:textId="77777777" w:rsidR="0029608D" w:rsidRPr="00412577" w:rsidRDefault="001140D0" w:rsidP="001140D0">
            <w:pPr>
              <w:suppressAutoHyphens/>
              <w:jc w:val="center"/>
              <w:rPr>
                <w:rFonts w:eastAsia="Calibri"/>
                <w:szCs w:val="28"/>
              </w:rPr>
            </w:pPr>
            <w:r w:rsidRPr="001140D0">
              <w:rPr>
                <w:rFonts w:eastAsia="Calibri"/>
                <w:sz w:val="28"/>
                <w:szCs w:val="28"/>
                <w:lang w:val="x-none" w:eastAsia="x-none"/>
              </w:rPr>
              <w:t>механики материалов, конструкций и машин</w:t>
            </w:r>
          </w:p>
        </w:tc>
      </w:tr>
      <w:tr w:rsidR="0029608D" w:rsidRPr="00412577" w14:paraId="68ECF10F" w14:textId="77777777" w:rsidTr="0029608D">
        <w:tc>
          <w:tcPr>
            <w:tcW w:w="9571" w:type="dxa"/>
          </w:tcPr>
          <w:p w14:paraId="5E868018" w14:textId="77777777" w:rsidR="0029608D" w:rsidRPr="00412577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Cs w:val="28"/>
                <w:vertAlign w:val="superscript"/>
              </w:rPr>
            </w:pPr>
            <w:r w:rsidRPr="00412577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</w:tr>
    </w:tbl>
    <w:p w14:paraId="64E8AC35" w14:textId="77777777" w:rsidR="0029608D" w:rsidRPr="00412577" w:rsidRDefault="0029608D" w:rsidP="001A4A80">
      <w:pPr>
        <w:jc w:val="both"/>
        <w:rPr>
          <w:rFonts w:eastAsia="Calibri"/>
          <w:sz w:val="28"/>
          <w:szCs w:val="28"/>
        </w:rPr>
      </w:pPr>
    </w:p>
    <w:p w14:paraId="4D234C56" w14:textId="77777777" w:rsidR="00572BE1" w:rsidRPr="00412577" w:rsidRDefault="00572BE1" w:rsidP="001A4A80">
      <w:pPr>
        <w:jc w:val="both"/>
        <w:rPr>
          <w:rFonts w:eastAsia="Calibri"/>
          <w:sz w:val="28"/>
          <w:szCs w:val="28"/>
        </w:rPr>
      </w:pPr>
    </w:p>
    <w:p w14:paraId="1FB51F05" w14:textId="77777777" w:rsidR="00BC52D1" w:rsidRPr="00BC52D1" w:rsidRDefault="00BC52D1" w:rsidP="00BC52D1">
      <w:pPr>
        <w:pStyle w:val="ReportHead"/>
        <w:tabs>
          <w:tab w:val="left" w:pos="10148"/>
        </w:tabs>
        <w:suppressAutoHyphens/>
        <w:jc w:val="both"/>
        <w:rPr>
          <w:szCs w:val="28"/>
        </w:rPr>
      </w:pPr>
      <w:r w:rsidRPr="00BC52D1">
        <w:rPr>
          <w:szCs w:val="28"/>
        </w:rPr>
        <w:t>протокол № 7 от "19" января 2021 г.</w:t>
      </w:r>
    </w:p>
    <w:p w14:paraId="070E4D44" w14:textId="77777777" w:rsidR="00572BE1" w:rsidRPr="00412577" w:rsidRDefault="00572BE1" w:rsidP="00572BE1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E66836" w:rsidRPr="00412577" w14:paraId="60F867CA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4AB6E51F" w14:textId="77777777"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412577">
              <w:rPr>
                <w:szCs w:val="28"/>
              </w:rPr>
              <w:t>Заведующий кафедрой</w:t>
            </w:r>
          </w:p>
          <w:p w14:paraId="6580B1AC" w14:textId="77777777" w:rsidR="001140D0" w:rsidRDefault="001140D0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rFonts w:eastAsia="Calibri"/>
                <w:szCs w:val="28"/>
                <w:lang w:eastAsia="x-none"/>
              </w:rPr>
            </w:pPr>
            <w:r w:rsidRPr="001140D0">
              <w:rPr>
                <w:rFonts w:eastAsia="Calibri"/>
                <w:szCs w:val="28"/>
                <w:lang w:val="x-none" w:eastAsia="x-none"/>
              </w:rPr>
              <w:t>механики материалов,</w:t>
            </w:r>
          </w:p>
          <w:p w14:paraId="152D0467" w14:textId="77777777" w:rsidR="00E66836" w:rsidRPr="00412577" w:rsidRDefault="001140D0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1140D0">
              <w:rPr>
                <w:rFonts w:eastAsia="Calibri"/>
                <w:szCs w:val="28"/>
                <w:lang w:val="x-none" w:eastAsia="x-none"/>
              </w:rPr>
              <w:t xml:space="preserve">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7B0EB2FD" w14:textId="77777777"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7DF5905D" w14:textId="77777777"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  <w:p w14:paraId="50B034BF" w14:textId="77777777" w:rsidR="001140D0" w:rsidRDefault="001140D0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14:paraId="12E4720F" w14:textId="77777777" w:rsidR="00E66836" w:rsidRPr="00A37DDF" w:rsidRDefault="00A37DDF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A37DDF">
              <w:rPr>
                <w:szCs w:val="28"/>
              </w:rPr>
              <w:t>Е.В. Пояркова</w:t>
            </w:r>
          </w:p>
        </w:tc>
      </w:tr>
      <w:tr w:rsidR="00E66836" w:rsidRPr="00412577" w14:paraId="45B583B1" w14:textId="77777777" w:rsidTr="00E66836">
        <w:tc>
          <w:tcPr>
            <w:tcW w:w="4928" w:type="dxa"/>
            <w:tcBorders>
              <w:left w:val="nil"/>
              <w:bottom w:val="nil"/>
            </w:tcBorders>
          </w:tcPr>
          <w:p w14:paraId="34B28F05" w14:textId="77777777"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14:paraId="4125761A" w14:textId="77777777"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5530A1A1" w14:textId="77777777"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E66836" w:rsidRPr="00412577" w14:paraId="46A85629" w14:textId="77777777" w:rsidTr="00E66836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14:paraId="5F89EDD9" w14:textId="77777777"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14:paraId="497681C9" w14:textId="77777777"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14:paraId="625DE1B2" w14:textId="77777777"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</w:tr>
      <w:tr w:rsidR="00E66836" w:rsidRPr="00412577" w14:paraId="7E51B7D6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42FE3D55" w14:textId="77777777" w:rsidR="00E66836" w:rsidRPr="00412577" w:rsidRDefault="004151FE" w:rsidP="001140D0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left"/>
              <w:rPr>
                <w:i/>
                <w:szCs w:val="28"/>
              </w:rPr>
            </w:pPr>
            <w:r w:rsidRPr="00412577">
              <w:rPr>
                <w:i/>
                <w:szCs w:val="28"/>
              </w:rPr>
              <w:t>Состави</w:t>
            </w:r>
            <w:r w:rsidR="00E66836" w:rsidRPr="00412577">
              <w:rPr>
                <w:i/>
                <w:szCs w:val="28"/>
              </w:rPr>
              <w:t>тели:</w:t>
            </w:r>
          </w:p>
          <w:p w14:paraId="2E83C8EF" w14:textId="77777777" w:rsidR="00E66836" w:rsidRPr="00412577" w:rsidRDefault="00E66836" w:rsidP="001140D0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 w:rsidRPr="00412577">
              <w:rPr>
                <w:szCs w:val="28"/>
              </w:rPr>
              <w:t xml:space="preserve">Доцент кафедры </w:t>
            </w:r>
            <w:r w:rsidR="001140D0" w:rsidRPr="001140D0">
              <w:rPr>
                <w:rFonts w:eastAsia="Calibri"/>
                <w:szCs w:val="28"/>
                <w:lang w:val="x-none" w:eastAsia="x-none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10C0579D" w14:textId="77777777" w:rsidR="00E66836" w:rsidRPr="00412577" w:rsidRDefault="00E66836" w:rsidP="001140D0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3DEDCCE5" w14:textId="77777777" w:rsidR="00412577" w:rsidRDefault="00412577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14:paraId="66DA4322" w14:textId="77777777" w:rsidR="001140D0" w:rsidRDefault="00A37DDF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14:paraId="5E4E564D" w14:textId="77777777" w:rsidR="00E66836" w:rsidRPr="00412577" w:rsidRDefault="00A37DDF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412577">
              <w:rPr>
                <w:szCs w:val="28"/>
              </w:rPr>
              <w:t>Г.А.</w:t>
            </w:r>
            <w:r w:rsidR="000F0FEC">
              <w:rPr>
                <w:szCs w:val="28"/>
              </w:rPr>
              <w:t xml:space="preserve"> </w:t>
            </w:r>
            <w:r w:rsidR="00412577">
              <w:rPr>
                <w:szCs w:val="28"/>
              </w:rPr>
              <w:t>Клещарева</w:t>
            </w:r>
          </w:p>
        </w:tc>
      </w:tr>
      <w:tr w:rsidR="00E66836" w:rsidRPr="00412577" w14:paraId="57CB6FFE" w14:textId="77777777" w:rsidTr="0029608D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14:paraId="20069437" w14:textId="77777777"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14:paraId="3770C50B" w14:textId="77777777"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7C440046" w14:textId="77777777"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E66836" w:rsidRPr="00412577" w14:paraId="290B90C4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32945923" w14:textId="0DCB866B" w:rsidR="00E66836" w:rsidRPr="00412577" w:rsidRDefault="00E66836" w:rsidP="001140D0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002C62D8" w14:textId="77777777"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2F354101" w14:textId="22BED3AE"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</w:tr>
      <w:tr w:rsidR="00E66836" w:rsidRPr="0042524D" w14:paraId="2343EB0D" w14:textId="77777777" w:rsidTr="00E66836">
        <w:tc>
          <w:tcPr>
            <w:tcW w:w="4928" w:type="dxa"/>
            <w:tcBorders>
              <w:left w:val="nil"/>
              <w:bottom w:val="nil"/>
            </w:tcBorders>
          </w:tcPr>
          <w:p w14:paraId="3BBD7B08" w14:textId="714742F3" w:rsidR="00E66836" w:rsidRPr="00412577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</w:tc>
        <w:tc>
          <w:tcPr>
            <w:tcW w:w="1452" w:type="dxa"/>
            <w:tcBorders>
              <w:bottom w:val="nil"/>
            </w:tcBorders>
          </w:tcPr>
          <w:p w14:paraId="6F25B4D9" w14:textId="479D1BFB" w:rsidR="00E66836" w:rsidRPr="00412577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1497EBF6" w14:textId="53F05FEE" w:rsidR="00E66836" w:rsidRPr="00412577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</w:tc>
      </w:tr>
    </w:tbl>
    <w:p w14:paraId="7F9D0B6A" w14:textId="77777777" w:rsidR="00E66836" w:rsidRPr="0042524D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  <w:highlight w:val="yellow"/>
        </w:rPr>
      </w:pPr>
    </w:p>
    <w:p w14:paraId="46CBDC77" w14:textId="77777777" w:rsidR="00E66836" w:rsidRPr="0042524D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  <w:highlight w:val="yellow"/>
        </w:rPr>
      </w:pPr>
    </w:p>
    <w:p w14:paraId="15D59DEB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3F180E4C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18E94FDB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49A93AA8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7C3C1E69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2967AB1D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091C52E0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1EA41EF6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19449711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77641687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55C13174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6F930515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7636DD94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31DF66C9" w14:textId="77777777"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14:paraId="6276F5C6" w14:textId="77777777"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14:paraId="08BF9515" w14:textId="77777777"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14:paraId="38C70C8A" w14:textId="77777777"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14:paraId="4738CFAB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69839C2D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790B4801" w14:textId="77777777" w:rsidR="00D45B0E" w:rsidRPr="0042524D" w:rsidRDefault="001A4A80" w:rsidP="00412577">
      <w:pPr>
        <w:pStyle w:val="ReportHead"/>
        <w:suppressAutoHyphens/>
        <w:spacing w:before="120"/>
        <w:jc w:val="both"/>
        <w:rPr>
          <w:szCs w:val="28"/>
        </w:rPr>
      </w:pPr>
      <w:r w:rsidRPr="0042524D">
        <w:rPr>
          <w:rFonts w:eastAsia="Calibri"/>
          <w:szCs w:val="28"/>
        </w:rPr>
        <w:t xml:space="preserve">Методические </w:t>
      </w:r>
      <w:proofErr w:type="gramStart"/>
      <w:r w:rsidRPr="0042524D">
        <w:rPr>
          <w:rFonts w:eastAsia="Calibri"/>
          <w:szCs w:val="28"/>
        </w:rPr>
        <w:t>указания  является</w:t>
      </w:r>
      <w:proofErr w:type="gramEnd"/>
      <w:r w:rsidRPr="0042524D">
        <w:rPr>
          <w:rFonts w:eastAsia="Calibri"/>
          <w:szCs w:val="28"/>
        </w:rPr>
        <w:t xml:space="preserve"> приложением к рабочей программе по дисциплине </w:t>
      </w:r>
      <w:r w:rsidR="0029608D" w:rsidRPr="00412577">
        <w:rPr>
          <w:rFonts w:eastAsia="Calibri"/>
          <w:szCs w:val="28"/>
        </w:rPr>
        <w:t>«</w:t>
      </w:r>
      <w:r w:rsidR="00412577" w:rsidRPr="00412577">
        <w:rPr>
          <w:szCs w:val="28"/>
        </w:rPr>
        <w:t>Теория механизмов и машин»</w:t>
      </w:r>
      <w:r w:rsidRPr="00412577">
        <w:rPr>
          <w:rFonts w:eastAsia="Calibri"/>
          <w:szCs w:val="28"/>
        </w:rPr>
        <w:t>, зарегистрированной</w:t>
      </w:r>
      <w:r w:rsidRPr="0042524D">
        <w:rPr>
          <w:rFonts w:eastAsia="Calibri"/>
          <w:szCs w:val="28"/>
        </w:rPr>
        <w:t xml:space="preserve"> в ЦИТ под учетным номером___________ </w:t>
      </w:r>
      <w:r w:rsidRPr="0042524D">
        <w:rPr>
          <w:szCs w:val="28"/>
        </w:rPr>
        <w:t xml:space="preserve"> </w:t>
      </w:r>
    </w:p>
    <w:p w14:paraId="40D65084" w14:textId="77777777" w:rsidR="00D45B0E" w:rsidRPr="0042524D" w:rsidRDefault="00D45B0E">
      <w:pPr>
        <w:spacing w:after="200" w:line="276" w:lineRule="auto"/>
        <w:rPr>
          <w:sz w:val="28"/>
          <w:szCs w:val="28"/>
        </w:rPr>
      </w:pPr>
      <w:r w:rsidRPr="0042524D">
        <w:rPr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14:paraId="78DB9F0F" w14:textId="77777777" w:rsidR="003307B2" w:rsidRPr="0042524D" w:rsidRDefault="00C72CC3" w:rsidP="007819B4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42524D">
            <w:rPr>
              <w:rFonts w:ascii="Times New Roman" w:hAnsi="Times New Roman" w:cs="Times New Roman"/>
              <w:color w:val="auto"/>
            </w:rPr>
            <w:t>Содержание</w:t>
          </w:r>
        </w:p>
        <w:p w14:paraId="1C71EAC0" w14:textId="77777777" w:rsidR="00C72CC3" w:rsidRPr="0042524D" w:rsidRDefault="00C72CC3" w:rsidP="007819B4">
          <w:pPr>
            <w:rPr>
              <w:sz w:val="28"/>
              <w:szCs w:val="28"/>
            </w:rPr>
          </w:pPr>
        </w:p>
        <w:p w14:paraId="4B23AE10" w14:textId="72C6C586" w:rsidR="00433F24" w:rsidRPr="00433F24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BC3DAF">
            <w:fldChar w:fldCharType="begin"/>
          </w:r>
          <w:r w:rsidRPr="00BC3DAF">
            <w:instrText xml:space="preserve"> TOC \o "1-3" \h \z \u </w:instrText>
          </w:r>
          <w:r w:rsidRPr="00BC3DAF">
            <w:fldChar w:fldCharType="separate"/>
          </w:r>
          <w:hyperlink w:anchor="_Toc57498107" w:history="1"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1.</w:t>
            </w:r>
            <w:r w:rsidR="00433F24" w:rsidRPr="00433F2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Планирование и организация времени, необходимого для изучения дисциплины</w:t>
            </w:r>
            <w:r w:rsidR="00433F24" w:rsidRPr="00433F24">
              <w:rPr>
                <w:noProof/>
                <w:webHidden/>
                <w:sz w:val="28"/>
                <w:szCs w:val="28"/>
              </w:rPr>
              <w:tab/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begin"/>
            </w:r>
            <w:r w:rsidR="00433F24" w:rsidRPr="00433F24">
              <w:rPr>
                <w:noProof/>
                <w:webHidden/>
                <w:sz w:val="28"/>
                <w:szCs w:val="28"/>
              </w:rPr>
              <w:instrText xml:space="preserve"> PAGEREF _Toc57498107 \h </w:instrText>
            </w:r>
            <w:r w:rsidR="00433F24" w:rsidRPr="00433F24">
              <w:rPr>
                <w:noProof/>
                <w:webHidden/>
                <w:sz w:val="28"/>
                <w:szCs w:val="28"/>
              </w:rPr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33F24" w:rsidRPr="00433F24">
              <w:rPr>
                <w:noProof/>
                <w:webHidden/>
                <w:sz w:val="28"/>
                <w:szCs w:val="28"/>
              </w:rPr>
              <w:t>4</w:t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D9737B" w14:textId="17FA3A3D" w:rsidR="00433F24" w:rsidRPr="00433F24" w:rsidRDefault="00B4441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498108" w:history="1"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2.</w:t>
            </w:r>
            <w:r w:rsidR="00433F24" w:rsidRPr="00433F2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Методические рекомендации по изучению дисциплины</w:t>
            </w:r>
            <w:r w:rsidR="00433F24" w:rsidRPr="00433F24">
              <w:rPr>
                <w:noProof/>
                <w:webHidden/>
                <w:sz w:val="28"/>
                <w:szCs w:val="28"/>
              </w:rPr>
              <w:tab/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begin"/>
            </w:r>
            <w:r w:rsidR="00433F24" w:rsidRPr="00433F24">
              <w:rPr>
                <w:noProof/>
                <w:webHidden/>
                <w:sz w:val="28"/>
                <w:szCs w:val="28"/>
              </w:rPr>
              <w:instrText xml:space="preserve"> PAGEREF _Toc57498108 \h </w:instrText>
            </w:r>
            <w:r w:rsidR="00433F24" w:rsidRPr="00433F24">
              <w:rPr>
                <w:noProof/>
                <w:webHidden/>
                <w:sz w:val="28"/>
                <w:szCs w:val="28"/>
              </w:rPr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33F24" w:rsidRPr="00433F24">
              <w:rPr>
                <w:noProof/>
                <w:webHidden/>
                <w:sz w:val="28"/>
                <w:szCs w:val="28"/>
              </w:rPr>
              <w:t>4</w:t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2FFD17" w14:textId="1328BAA7" w:rsidR="00433F24" w:rsidRPr="00433F24" w:rsidRDefault="00B4441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498109" w:history="1"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3.</w:t>
            </w:r>
            <w:r w:rsidR="00433F24" w:rsidRPr="00433F2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Подготовка к лекциям</w:t>
            </w:r>
            <w:r w:rsidR="00433F24" w:rsidRPr="00433F24">
              <w:rPr>
                <w:noProof/>
                <w:webHidden/>
                <w:sz w:val="28"/>
                <w:szCs w:val="28"/>
              </w:rPr>
              <w:tab/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begin"/>
            </w:r>
            <w:r w:rsidR="00433F24" w:rsidRPr="00433F24">
              <w:rPr>
                <w:noProof/>
                <w:webHidden/>
                <w:sz w:val="28"/>
                <w:szCs w:val="28"/>
              </w:rPr>
              <w:instrText xml:space="preserve"> PAGEREF _Toc57498109 \h </w:instrText>
            </w:r>
            <w:r w:rsidR="00433F24" w:rsidRPr="00433F24">
              <w:rPr>
                <w:noProof/>
                <w:webHidden/>
                <w:sz w:val="28"/>
                <w:szCs w:val="28"/>
              </w:rPr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33F24" w:rsidRPr="00433F24">
              <w:rPr>
                <w:noProof/>
                <w:webHidden/>
                <w:sz w:val="28"/>
                <w:szCs w:val="28"/>
              </w:rPr>
              <w:t>5</w:t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0D392A" w14:textId="59A688E8" w:rsidR="00433F24" w:rsidRPr="00433F24" w:rsidRDefault="00B4441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498110" w:history="1"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4.</w:t>
            </w:r>
            <w:r w:rsidR="00433F24" w:rsidRPr="00433F2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Подготовка к практическим занятиям</w:t>
            </w:r>
            <w:r w:rsidR="00433F24" w:rsidRPr="00433F24">
              <w:rPr>
                <w:noProof/>
                <w:webHidden/>
                <w:sz w:val="28"/>
                <w:szCs w:val="28"/>
              </w:rPr>
              <w:tab/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begin"/>
            </w:r>
            <w:r w:rsidR="00433F24" w:rsidRPr="00433F24">
              <w:rPr>
                <w:noProof/>
                <w:webHidden/>
                <w:sz w:val="28"/>
                <w:szCs w:val="28"/>
              </w:rPr>
              <w:instrText xml:space="preserve"> PAGEREF _Toc57498110 \h </w:instrText>
            </w:r>
            <w:r w:rsidR="00433F24" w:rsidRPr="00433F24">
              <w:rPr>
                <w:noProof/>
                <w:webHidden/>
                <w:sz w:val="28"/>
                <w:szCs w:val="28"/>
              </w:rPr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33F24" w:rsidRPr="00433F24">
              <w:rPr>
                <w:noProof/>
                <w:webHidden/>
                <w:sz w:val="28"/>
                <w:szCs w:val="28"/>
              </w:rPr>
              <w:t>6</w:t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556E9FC" w14:textId="785069C6" w:rsidR="00433F24" w:rsidRPr="00433F24" w:rsidRDefault="00B4441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498111" w:history="1"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5.</w:t>
            </w:r>
            <w:r w:rsidR="00433F24" w:rsidRPr="00433F2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Самостоятельная работа студента</w:t>
            </w:r>
            <w:r w:rsidR="00433F24" w:rsidRPr="00433F24">
              <w:rPr>
                <w:noProof/>
                <w:webHidden/>
                <w:sz w:val="28"/>
                <w:szCs w:val="28"/>
              </w:rPr>
              <w:tab/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begin"/>
            </w:r>
            <w:r w:rsidR="00433F24" w:rsidRPr="00433F24">
              <w:rPr>
                <w:noProof/>
                <w:webHidden/>
                <w:sz w:val="28"/>
                <w:szCs w:val="28"/>
              </w:rPr>
              <w:instrText xml:space="preserve"> PAGEREF _Toc57498111 \h </w:instrText>
            </w:r>
            <w:r w:rsidR="00433F24" w:rsidRPr="00433F24">
              <w:rPr>
                <w:noProof/>
                <w:webHidden/>
                <w:sz w:val="28"/>
                <w:szCs w:val="28"/>
              </w:rPr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33F24" w:rsidRPr="00433F24">
              <w:rPr>
                <w:noProof/>
                <w:webHidden/>
                <w:sz w:val="28"/>
                <w:szCs w:val="28"/>
              </w:rPr>
              <w:t>6</w:t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5B2757" w14:textId="63302A10" w:rsidR="00433F24" w:rsidRPr="00433F24" w:rsidRDefault="00B4441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498112" w:history="1"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5.1.</w:t>
            </w:r>
            <w:r w:rsidR="00433F24" w:rsidRPr="00433F2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Самостоятельная работа в аудиторное время</w:t>
            </w:r>
            <w:r w:rsidR="00433F24" w:rsidRPr="00433F24">
              <w:rPr>
                <w:noProof/>
                <w:webHidden/>
                <w:sz w:val="28"/>
                <w:szCs w:val="28"/>
              </w:rPr>
              <w:tab/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begin"/>
            </w:r>
            <w:r w:rsidR="00433F24" w:rsidRPr="00433F24">
              <w:rPr>
                <w:noProof/>
                <w:webHidden/>
                <w:sz w:val="28"/>
                <w:szCs w:val="28"/>
              </w:rPr>
              <w:instrText xml:space="preserve"> PAGEREF _Toc57498112 \h </w:instrText>
            </w:r>
            <w:r w:rsidR="00433F24" w:rsidRPr="00433F24">
              <w:rPr>
                <w:noProof/>
                <w:webHidden/>
                <w:sz w:val="28"/>
                <w:szCs w:val="28"/>
              </w:rPr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33F24" w:rsidRPr="00433F24">
              <w:rPr>
                <w:noProof/>
                <w:webHidden/>
                <w:sz w:val="28"/>
                <w:szCs w:val="28"/>
              </w:rPr>
              <w:t>7</w:t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00F053" w14:textId="5F135266" w:rsidR="00433F24" w:rsidRPr="00433F24" w:rsidRDefault="00B4441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498113" w:history="1"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5.2.</w:t>
            </w:r>
            <w:r w:rsidR="00433F24" w:rsidRPr="00433F2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Самостоятельная работа во внеаудиторное время</w:t>
            </w:r>
            <w:r w:rsidR="00433F24" w:rsidRPr="00433F24">
              <w:rPr>
                <w:noProof/>
                <w:webHidden/>
                <w:sz w:val="28"/>
                <w:szCs w:val="28"/>
              </w:rPr>
              <w:tab/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begin"/>
            </w:r>
            <w:r w:rsidR="00433F24" w:rsidRPr="00433F24">
              <w:rPr>
                <w:noProof/>
                <w:webHidden/>
                <w:sz w:val="28"/>
                <w:szCs w:val="28"/>
              </w:rPr>
              <w:instrText xml:space="preserve"> PAGEREF _Toc57498113 \h </w:instrText>
            </w:r>
            <w:r w:rsidR="00433F24" w:rsidRPr="00433F24">
              <w:rPr>
                <w:noProof/>
                <w:webHidden/>
                <w:sz w:val="28"/>
                <w:szCs w:val="28"/>
              </w:rPr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33F24" w:rsidRPr="00433F24">
              <w:rPr>
                <w:noProof/>
                <w:webHidden/>
                <w:sz w:val="28"/>
                <w:szCs w:val="28"/>
              </w:rPr>
              <w:t>7</w:t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107114" w14:textId="33002416" w:rsidR="00433F24" w:rsidRPr="00433F24" w:rsidRDefault="00B4441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498114" w:history="1"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6.</w:t>
            </w:r>
            <w:r w:rsidR="00433F24" w:rsidRPr="00433F2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Подготовка к выполнению КПЗ</w:t>
            </w:r>
            <w:r w:rsidR="00433F24" w:rsidRPr="00433F24">
              <w:rPr>
                <w:noProof/>
                <w:webHidden/>
                <w:sz w:val="28"/>
                <w:szCs w:val="28"/>
              </w:rPr>
              <w:tab/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begin"/>
            </w:r>
            <w:r w:rsidR="00433F24" w:rsidRPr="00433F24">
              <w:rPr>
                <w:noProof/>
                <w:webHidden/>
                <w:sz w:val="28"/>
                <w:szCs w:val="28"/>
              </w:rPr>
              <w:instrText xml:space="preserve"> PAGEREF _Toc57498114 \h </w:instrText>
            </w:r>
            <w:r w:rsidR="00433F24" w:rsidRPr="00433F24">
              <w:rPr>
                <w:noProof/>
                <w:webHidden/>
                <w:sz w:val="28"/>
                <w:szCs w:val="28"/>
              </w:rPr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33F24" w:rsidRPr="00433F24">
              <w:rPr>
                <w:noProof/>
                <w:webHidden/>
                <w:sz w:val="28"/>
                <w:szCs w:val="28"/>
              </w:rPr>
              <w:t>7</w:t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CEC656" w14:textId="6884E6D6" w:rsidR="00433F24" w:rsidRPr="00433F24" w:rsidRDefault="00B4441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498115" w:history="1"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7.</w:t>
            </w:r>
            <w:r w:rsidR="00433F24" w:rsidRPr="00433F2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Рекомендации по работе с литературой</w:t>
            </w:r>
            <w:r w:rsidR="00433F24" w:rsidRPr="00433F24">
              <w:rPr>
                <w:noProof/>
                <w:webHidden/>
                <w:sz w:val="28"/>
                <w:szCs w:val="28"/>
              </w:rPr>
              <w:tab/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begin"/>
            </w:r>
            <w:r w:rsidR="00433F24" w:rsidRPr="00433F24">
              <w:rPr>
                <w:noProof/>
                <w:webHidden/>
                <w:sz w:val="28"/>
                <w:szCs w:val="28"/>
              </w:rPr>
              <w:instrText xml:space="preserve"> PAGEREF _Toc57498115 \h </w:instrText>
            </w:r>
            <w:r w:rsidR="00433F24" w:rsidRPr="00433F24">
              <w:rPr>
                <w:noProof/>
                <w:webHidden/>
                <w:sz w:val="28"/>
                <w:szCs w:val="28"/>
              </w:rPr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33F24" w:rsidRPr="00433F24">
              <w:rPr>
                <w:noProof/>
                <w:webHidden/>
                <w:sz w:val="28"/>
                <w:szCs w:val="28"/>
              </w:rPr>
              <w:t>8</w:t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9BA251" w14:textId="7721FECD" w:rsidR="00433F24" w:rsidRPr="00433F24" w:rsidRDefault="00B4441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498116" w:history="1"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8.</w:t>
            </w:r>
            <w:r w:rsidR="00433F24" w:rsidRPr="00433F2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Подготовка к рубежному контролю</w:t>
            </w:r>
            <w:r w:rsidR="00433F24" w:rsidRPr="00433F24">
              <w:rPr>
                <w:noProof/>
                <w:webHidden/>
                <w:sz w:val="28"/>
                <w:szCs w:val="28"/>
              </w:rPr>
              <w:tab/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begin"/>
            </w:r>
            <w:r w:rsidR="00433F24" w:rsidRPr="00433F24">
              <w:rPr>
                <w:noProof/>
                <w:webHidden/>
                <w:sz w:val="28"/>
                <w:szCs w:val="28"/>
              </w:rPr>
              <w:instrText xml:space="preserve"> PAGEREF _Toc57498116 \h </w:instrText>
            </w:r>
            <w:r w:rsidR="00433F24" w:rsidRPr="00433F24">
              <w:rPr>
                <w:noProof/>
                <w:webHidden/>
                <w:sz w:val="28"/>
                <w:szCs w:val="28"/>
              </w:rPr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33F24" w:rsidRPr="00433F24">
              <w:rPr>
                <w:noProof/>
                <w:webHidden/>
                <w:sz w:val="28"/>
                <w:szCs w:val="28"/>
              </w:rPr>
              <w:t>10</w:t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AAEC56F" w14:textId="27C9B61C" w:rsidR="00433F24" w:rsidRPr="00433F24" w:rsidRDefault="00B4441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498117" w:history="1"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9.</w:t>
            </w:r>
            <w:r w:rsidR="00433F24" w:rsidRPr="00433F2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Подготовка к промежуточной аттестации</w:t>
            </w:r>
            <w:r w:rsidR="00433F24" w:rsidRPr="00433F24">
              <w:rPr>
                <w:noProof/>
                <w:webHidden/>
                <w:sz w:val="28"/>
                <w:szCs w:val="28"/>
              </w:rPr>
              <w:tab/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begin"/>
            </w:r>
            <w:r w:rsidR="00433F24" w:rsidRPr="00433F24">
              <w:rPr>
                <w:noProof/>
                <w:webHidden/>
                <w:sz w:val="28"/>
                <w:szCs w:val="28"/>
              </w:rPr>
              <w:instrText xml:space="preserve"> PAGEREF _Toc57498117 \h </w:instrText>
            </w:r>
            <w:r w:rsidR="00433F24" w:rsidRPr="00433F24">
              <w:rPr>
                <w:noProof/>
                <w:webHidden/>
                <w:sz w:val="28"/>
                <w:szCs w:val="28"/>
              </w:rPr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33F24" w:rsidRPr="00433F24">
              <w:rPr>
                <w:noProof/>
                <w:webHidden/>
                <w:sz w:val="28"/>
                <w:szCs w:val="28"/>
              </w:rPr>
              <w:t>10</w:t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D8FC27" w14:textId="43987642" w:rsidR="00433F24" w:rsidRPr="00433F24" w:rsidRDefault="00B4441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498118" w:history="1"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10.</w:t>
            </w:r>
            <w:r w:rsidR="00433F24" w:rsidRPr="00433F2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433F24" w:rsidRPr="00433F24">
              <w:rPr>
                <w:rStyle w:val="a9"/>
                <w:noProof/>
                <w:sz w:val="28"/>
                <w:szCs w:val="28"/>
                <w:lang w:bidi="or-IN"/>
              </w:rPr>
              <w:t>Портфолио</w:t>
            </w:r>
            <w:r w:rsidR="00433F24" w:rsidRPr="00433F24">
              <w:rPr>
                <w:noProof/>
                <w:webHidden/>
                <w:sz w:val="28"/>
                <w:szCs w:val="28"/>
              </w:rPr>
              <w:tab/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begin"/>
            </w:r>
            <w:r w:rsidR="00433F24" w:rsidRPr="00433F24">
              <w:rPr>
                <w:noProof/>
                <w:webHidden/>
                <w:sz w:val="28"/>
                <w:szCs w:val="28"/>
              </w:rPr>
              <w:instrText xml:space="preserve"> PAGEREF _Toc57498118 \h </w:instrText>
            </w:r>
            <w:r w:rsidR="00433F24" w:rsidRPr="00433F24">
              <w:rPr>
                <w:noProof/>
                <w:webHidden/>
                <w:sz w:val="28"/>
                <w:szCs w:val="28"/>
              </w:rPr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33F24" w:rsidRPr="00433F24">
              <w:rPr>
                <w:noProof/>
                <w:webHidden/>
                <w:sz w:val="28"/>
                <w:szCs w:val="28"/>
              </w:rPr>
              <w:t>11</w:t>
            </w:r>
            <w:r w:rsidR="00433F24" w:rsidRPr="00433F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50F15" w14:textId="384E534A" w:rsidR="003307B2" w:rsidRPr="00BC3DAF" w:rsidRDefault="003307B2" w:rsidP="008A489E">
          <w:pPr>
            <w:spacing w:line="360" w:lineRule="auto"/>
            <w:rPr>
              <w:sz w:val="28"/>
              <w:szCs w:val="28"/>
            </w:rPr>
          </w:pPr>
          <w:r w:rsidRPr="00BC3DAF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5A206667" w14:textId="77777777" w:rsidR="003307B2" w:rsidRPr="00BC3DAF" w:rsidRDefault="003307B2" w:rsidP="008A489E">
      <w:pPr>
        <w:spacing w:line="360" w:lineRule="auto"/>
        <w:rPr>
          <w:sz w:val="28"/>
          <w:szCs w:val="28"/>
        </w:rPr>
      </w:pPr>
      <w:r w:rsidRPr="00BC3DAF">
        <w:rPr>
          <w:sz w:val="28"/>
          <w:szCs w:val="28"/>
        </w:rPr>
        <w:br w:type="page"/>
      </w:r>
    </w:p>
    <w:p w14:paraId="28056C17" w14:textId="77777777" w:rsidR="00FA2833" w:rsidRPr="0042524D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lang w:bidi="or-IN"/>
        </w:rPr>
      </w:pPr>
      <w:bookmarkStart w:id="2" w:name="_Toc57498107"/>
      <w:r w:rsidRPr="0042524D">
        <w:rPr>
          <w:rFonts w:ascii="Times New Roman" w:hAnsi="Times New Roman" w:cs="Times New Roman"/>
          <w:color w:val="auto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2"/>
    </w:p>
    <w:p w14:paraId="73106CB1" w14:textId="77777777" w:rsidR="0029608D" w:rsidRPr="0042524D" w:rsidRDefault="0029608D" w:rsidP="007819B4">
      <w:pPr>
        <w:ind w:firstLine="709"/>
        <w:jc w:val="both"/>
        <w:rPr>
          <w:sz w:val="28"/>
          <w:szCs w:val="28"/>
          <w:lang w:bidi="or-IN"/>
        </w:rPr>
      </w:pPr>
    </w:p>
    <w:p w14:paraId="5826C74C" w14:textId="77777777" w:rsidR="0029608D" w:rsidRPr="00412577" w:rsidRDefault="00FA2833" w:rsidP="00412577">
      <w:pPr>
        <w:pStyle w:val="ReportHead"/>
        <w:suppressAutoHyphens/>
        <w:spacing w:before="120"/>
        <w:ind w:firstLine="709"/>
        <w:jc w:val="both"/>
        <w:rPr>
          <w:szCs w:val="28"/>
          <w:lang w:bidi="or-IN"/>
        </w:rPr>
      </w:pPr>
      <w:r w:rsidRPr="00412577">
        <w:rPr>
          <w:szCs w:val="28"/>
          <w:lang w:bidi="or-IN"/>
        </w:rPr>
        <w:t xml:space="preserve">Важным условием успешного освоения дисциплины </w:t>
      </w:r>
      <w:r w:rsidR="0029608D" w:rsidRPr="00412577">
        <w:rPr>
          <w:rFonts w:eastAsia="Calibri"/>
          <w:szCs w:val="28"/>
        </w:rPr>
        <w:t>«</w:t>
      </w:r>
      <w:r w:rsidR="00412577" w:rsidRPr="00412577">
        <w:rPr>
          <w:szCs w:val="28"/>
        </w:rPr>
        <w:t>Теория механизмов и машин»</w:t>
      </w:r>
      <w:r w:rsidR="00412577">
        <w:rPr>
          <w:szCs w:val="28"/>
        </w:rPr>
        <w:t xml:space="preserve"> </w:t>
      </w:r>
      <w:r w:rsidR="0029608D" w:rsidRPr="00412577">
        <w:rPr>
          <w:szCs w:val="28"/>
          <w:lang w:bidi="or-IN"/>
        </w:rPr>
        <w:t xml:space="preserve">обучающимися </w:t>
      </w:r>
      <w:r w:rsidR="00D45B0E" w:rsidRPr="00412577">
        <w:rPr>
          <w:szCs w:val="28"/>
          <w:lang w:bidi="or-IN"/>
        </w:rPr>
        <w:t xml:space="preserve">Оренбургского государственного университета (далее – Университета) </w:t>
      </w:r>
      <w:r w:rsidR="0029608D" w:rsidRPr="00412577">
        <w:rPr>
          <w:szCs w:val="28"/>
          <w:lang w:bidi="or-IN"/>
        </w:rPr>
        <w:t xml:space="preserve">направления подготовки </w:t>
      </w:r>
      <w:r w:rsidR="00E84256" w:rsidRPr="00E84256">
        <w:rPr>
          <w:szCs w:val="28"/>
        </w:rPr>
        <w:t>15.03.02 Технологические машины и оборудование</w:t>
      </w:r>
      <w:r w:rsidR="00412577" w:rsidRPr="00412577">
        <w:rPr>
          <w:szCs w:val="28"/>
        </w:rPr>
        <w:t xml:space="preserve"> </w:t>
      </w:r>
      <w:r w:rsidR="0029608D" w:rsidRPr="00412577">
        <w:rPr>
          <w:szCs w:val="28"/>
          <w:lang w:bidi="or-IN"/>
        </w:rPr>
        <w:t xml:space="preserve">(профиль – </w:t>
      </w:r>
      <w:r w:rsidR="000F0FEC" w:rsidRPr="000F0FEC">
        <w:rPr>
          <w:szCs w:val="28"/>
        </w:rPr>
        <w:t>Машины и аппараты пищевых производств</w:t>
      </w:r>
      <w:r w:rsidR="0029608D" w:rsidRPr="00412577">
        <w:rPr>
          <w:szCs w:val="28"/>
          <w:lang w:bidi="or-IN"/>
        </w:rPr>
        <w:t>)</w:t>
      </w:r>
      <w:r w:rsidRPr="00412577">
        <w:rPr>
          <w:szCs w:val="28"/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14:paraId="62B89855" w14:textId="77777777" w:rsidR="00FA2833" w:rsidRPr="0042524D" w:rsidRDefault="00FA2833" w:rsidP="007819B4">
      <w:pPr>
        <w:ind w:firstLine="709"/>
        <w:jc w:val="both"/>
        <w:rPr>
          <w:sz w:val="28"/>
          <w:szCs w:val="28"/>
          <w:lang w:bidi="or-IN"/>
        </w:rPr>
      </w:pPr>
      <w:r w:rsidRPr="0042524D">
        <w:rPr>
          <w:sz w:val="28"/>
          <w:szCs w:val="28"/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42524D">
        <w:rPr>
          <w:sz w:val="28"/>
          <w:szCs w:val="28"/>
          <w:lang w:bidi="or-IN"/>
        </w:rPr>
        <w:t>ствующей темы лекционного курса.</w:t>
      </w:r>
      <w:r w:rsidRPr="0042524D">
        <w:rPr>
          <w:sz w:val="28"/>
          <w:szCs w:val="28"/>
          <w:lang w:bidi="or-IN"/>
        </w:rPr>
        <w:t xml:space="preserve"> </w:t>
      </w:r>
      <w:r w:rsidR="008D3D77" w:rsidRPr="0042524D">
        <w:rPr>
          <w:sz w:val="28"/>
          <w:szCs w:val="28"/>
          <w:lang w:bidi="or-IN"/>
        </w:rPr>
        <w:t xml:space="preserve">Это </w:t>
      </w:r>
      <w:r w:rsidRPr="0042524D">
        <w:rPr>
          <w:sz w:val="28"/>
          <w:szCs w:val="28"/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5EB8DA08" w14:textId="77777777" w:rsidR="00FA2833" w:rsidRPr="0042524D" w:rsidRDefault="00FA2833" w:rsidP="007819B4">
      <w:pPr>
        <w:ind w:firstLine="709"/>
        <w:jc w:val="both"/>
        <w:rPr>
          <w:sz w:val="28"/>
          <w:szCs w:val="28"/>
          <w:lang w:bidi="or-IN"/>
        </w:rPr>
      </w:pPr>
      <w:r w:rsidRPr="0042524D">
        <w:rPr>
          <w:sz w:val="28"/>
          <w:szCs w:val="28"/>
          <w:lang w:bidi="or-IN"/>
        </w:rPr>
        <w:t xml:space="preserve">Система университетского обучения основывается на рациональном сочетании нескольких видов учебных занятий (в первую очередь, лекций и </w:t>
      </w:r>
      <w:r w:rsidRPr="00412577">
        <w:rPr>
          <w:sz w:val="28"/>
          <w:szCs w:val="28"/>
          <w:lang w:bidi="or-IN"/>
        </w:rPr>
        <w:t>практических</w:t>
      </w:r>
      <w:r w:rsidR="008D3D77" w:rsidRPr="0042524D">
        <w:rPr>
          <w:sz w:val="28"/>
          <w:szCs w:val="28"/>
          <w:lang w:bidi="or-IN"/>
        </w:rPr>
        <w:t xml:space="preserve"> </w:t>
      </w:r>
      <w:r w:rsidRPr="0042524D">
        <w:rPr>
          <w:sz w:val="28"/>
          <w:szCs w:val="28"/>
          <w:lang w:bidi="or-IN"/>
        </w:rPr>
        <w:t>занятий), работа на которых обладает определенной спецификой.</w:t>
      </w:r>
    </w:p>
    <w:p w14:paraId="749146FC" w14:textId="77777777" w:rsidR="00775F92" w:rsidRPr="0042524D" w:rsidRDefault="00C23078" w:rsidP="007819B4">
      <w:pPr>
        <w:ind w:firstLine="709"/>
        <w:jc w:val="both"/>
        <w:rPr>
          <w:rStyle w:val="a9"/>
          <w:sz w:val="28"/>
          <w:szCs w:val="28"/>
          <w:lang w:bidi="or-IN"/>
        </w:rPr>
      </w:pPr>
      <w:r w:rsidRPr="0042524D">
        <w:rPr>
          <w:sz w:val="28"/>
          <w:szCs w:val="28"/>
          <w:lang w:bidi="or-IN"/>
        </w:rPr>
        <w:t>При организации обучения следует учитывать рекомендации</w:t>
      </w:r>
      <w:r w:rsidR="00572BE1" w:rsidRPr="0042524D">
        <w:rPr>
          <w:sz w:val="28"/>
          <w:szCs w:val="28"/>
          <w:lang w:bidi="or-IN"/>
        </w:rPr>
        <w:t>,</w:t>
      </w:r>
      <w:r w:rsidR="0029608D" w:rsidRPr="0042524D">
        <w:rPr>
          <w:sz w:val="28"/>
          <w:szCs w:val="28"/>
          <w:lang w:bidi="or-IN"/>
        </w:rPr>
        <w:t xml:space="preserve"> изложенные на сайте У</w:t>
      </w:r>
      <w:r w:rsidRPr="0042524D">
        <w:rPr>
          <w:sz w:val="28"/>
          <w:szCs w:val="28"/>
          <w:lang w:bidi="or-IN"/>
        </w:rPr>
        <w:t>ниверситета</w:t>
      </w:r>
      <w:r w:rsidR="00572BE1" w:rsidRPr="0042524D">
        <w:rPr>
          <w:sz w:val="28"/>
          <w:szCs w:val="28"/>
          <w:lang w:bidi="or-IN"/>
        </w:rPr>
        <w:t xml:space="preserve"> в разделе «СТУДЕНТУ»</w:t>
      </w:r>
      <w:r w:rsidRPr="0042524D">
        <w:rPr>
          <w:sz w:val="28"/>
          <w:szCs w:val="28"/>
        </w:rPr>
        <w:t xml:space="preserve"> </w:t>
      </w:r>
      <w:hyperlink r:id="rId8" w:history="1">
        <w:r w:rsidRPr="0042524D">
          <w:rPr>
            <w:rStyle w:val="a9"/>
            <w:sz w:val="28"/>
            <w:szCs w:val="28"/>
            <w:lang w:bidi="or-IN"/>
          </w:rPr>
          <w:t>http://www.osu.ru/doc/1302</w:t>
        </w:r>
      </w:hyperlink>
      <w:r w:rsidR="00D45B0E" w:rsidRPr="0042524D">
        <w:rPr>
          <w:rStyle w:val="a9"/>
          <w:sz w:val="28"/>
          <w:szCs w:val="28"/>
          <w:lang w:bidi="or-IN"/>
        </w:rPr>
        <w:t>.</w:t>
      </w:r>
    </w:p>
    <w:p w14:paraId="045D28D6" w14:textId="77777777" w:rsidR="00D45B0E" w:rsidRPr="0042524D" w:rsidRDefault="00D45B0E" w:rsidP="007819B4">
      <w:pPr>
        <w:ind w:firstLine="709"/>
        <w:jc w:val="both"/>
        <w:rPr>
          <w:sz w:val="28"/>
          <w:szCs w:val="28"/>
          <w:lang w:bidi="or-IN"/>
        </w:rPr>
      </w:pPr>
    </w:p>
    <w:p w14:paraId="04F453D1" w14:textId="77777777" w:rsidR="009356C7" w:rsidRPr="0042524D" w:rsidRDefault="00775F92" w:rsidP="009356C7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  <w:bookmarkStart w:id="3" w:name="_Toc23720831"/>
      <w:bookmarkStart w:id="4" w:name="_Toc23799210"/>
      <w:bookmarkStart w:id="5" w:name="_Toc23800262"/>
      <w:bookmarkStart w:id="6" w:name="_Toc23804980"/>
      <w:bookmarkStart w:id="7" w:name="_Toc57498108"/>
      <w:r w:rsidR="009356C7" w:rsidRPr="0042524D">
        <w:rPr>
          <w:rFonts w:ascii="Times New Roman" w:hAnsi="Times New Roman" w:cs="Times New Roman"/>
          <w:color w:val="auto"/>
          <w:lang w:bidi="or-IN"/>
        </w:rPr>
        <w:t>Методические рекомендации по изучению дисциплины</w:t>
      </w:r>
      <w:bookmarkEnd w:id="3"/>
      <w:bookmarkEnd w:id="4"/>
      <w:bookmarkEnd w:id="5"/>
      <w:bookmarkEnd w:id="6"/>
      <w:bookmarkEnd w:id="7"/>
    </w:p>
    <w:p w14:paraId="2C4023A3" w14:textId="77777777" w:rsidR="009356C7" w:rsidRPr="0042524D" w:rsidRDefault="009356C7" w:rsidP="009356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3A3EC39" w14:textId="77777777" w:rsidR="009356C7" w:rsidRPr="0042524D" w:rsidRDefault="009356C7" w:rsidP="009356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Обучающимся необходимо посещать аудиторные лекционные и </w:t>
      </w:r>
      <w:r w:rsidRPr="00412577">
        <w:rPr>
          <w:sz w:val="28"/>
          <w:szCs w:val="28"/>
        </w:rPr>
        <w:t>практические</w:t>
      </w:r>
      <w:r w:rsidRPr="0042524D">
        <w:rPr>
          <w:sz w:val="28"/>
          <w:szCs w:val="28"/>
        </w:rPr>
        <w:t xml:space="preserve"> занятия, соблюдать график выполнения </w:t>
      </w:r>
      <w:r>
        <w:rPr>
          <w:sz w:val="28"/>
          <w:szCs w:val="28"/>
        </w:rPr>
        <w:t>практических</w:t>
      </w:r>
      <w:r w:rsidRPr="0042524D">
        <w:rPr>
          <w:sz w:val="28"/>
          <w:szCs w:val="28"/>
        </w:rPr>
        <w:t xml:space="preserve"> работ, а также активно, систематически осуществлять самостоятельную работу. </w:t>
      </w:r>
    </w:p>
    <w:p w14:paraId="32AA0F8A" w14:textId="77777777" w:rsidR="009356C7" w:rsidRPr="0042524D" w:rsidRDefault="009356C7" w:rsidP="009356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Перед изучением дисциплины обучающимся необходимо ознакомиться: </w:t>
      </w:r>
    </w:p>
    <w:p w14:paraId="4122E9E3" w14:textId="77777777" w:rsidR="009356C7" w:rsidRPr="0042524D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с содержанием рабочей программы дисциплины (далее - РПД), с целями и задачами дисциплины, ее связями с другими дисциплинами образовательной программы;</w:t>
      </w:r>
    </w:p>
    <w:p w14:paraId="7373919D" w14:textId="77777777" w:rsidR="009356C7" w:rsidRPr="0042524D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с основной и дополнительной литературой, в частности с методическими разработками по данной дисциплине, имеющимися на образовательном портале и сайте кафедры, в том числе рекомендуется составить план изучения литературы; </w:t>
      </w:r>
    </w:p>
    <w:p w14:paraId="33A6204F" w14:textId="77777777" w:rsidR="009356C7" w:rsidRPr="0042524D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с графиком консультаций преподавателей кафедры;</w:t>
      </w:r>
    </w:p>
    <w:p w14:paraId="07323C50" w14:textId="77777777" w:rsidR="009356C7" w:rsidRPr="0042524D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с видами самостоятельной работы.</w:t>
      </w:r>
    </w:p>
    <w:p w14:paraId="2D4072B9" w14:textId="77777777" w:rsidR="009356C7" w:rsidRPr="0042524D" w:rsidRDefault="009356C7" w:rsidP="009356C7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Pr="0042524D">
        <w:rPr>
          <w:sz w:val="28"/>
          <w:szCs w:val="28"/>
        </w:rPr>
        <w:t xml:space="preserve"> рабочей программой дисциплины все обучающиеся могут ознакомиться с помощью сервиса Электронной информационно-образовательной среды (ЭИОС), обеспечивающей доступ к электронным информационным и образовательным ресурсам: </w:t>
      </w:r>
      <w:hyperlink r:id="rId9" w:history="1">
        <w:r w:rsidRPr="0042524D">
          <w:rPr>
            <w:rStyle w:val="a9"/>
            <w:sz w:val="28"/>
            <w:szCs w:val="28"/>
          </w:rPr>
          <w:t>http://www.osu.ru/doc/2763</w:t>
        </w:r>
      </w:hyperlink>
      <w:r w:rsidRPr="0042524D">
        <w:rPr>
          <w:rStyle w:val="a9"/>
          <w:sz w:val="28"/>
          <w:szCs w:val="28"/>
        </w:rPr>
        <w:t>.</w:t>
      </w:r>
    </w:p>
    <w:p w14:paraId="1C7DFCC0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14:paraId="2856078D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− сайт научной библиотеки Университета: </w:t>
      </w:r>
      <w:hyperlink r:id="rId10" w:history="1">
        <w:r w:rsidRPr="0042524D">
          <w:rPr>
            <w:rStyle w:val="a9"/>
            <w:sz w:val="28"/>
            <w:szCs w:val="28"/>
          </w:rPr>
          <w:t>http://artlib.osu.ru/site_new/</w:t>
        </w:r>
      </w:hyperlink>
      <w:r w:rsidRPr="0042524D">
        <w:rPr>
          <w:rStyle w:val="a9"/>
          <w:sz w:val="28"/>
          <w:szCs w:val="28"/>
        </w:rPr>
        <w:t>;</w:t>
      </w:r>
    </w:p>
    <w:p w14:paraId="076C6FBD" w14:textId="77777777" w:rsidR="009356C7" w:rsidRDefault="009356C7" w:rsidP="009356C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42524D">
        <w:rPr>
          <w:sz w:val="28"/>
          <w:szCs w:val="28"/>
        </w:rPr>
        <w:t xml:space="preserve">− страница кафедры на сайте Университета: </w:t>
      </w:r>
      <w:hyperlink r:id="rId11" w:history="1">
        <w:r w:rsidRPr="0042524D">
          <w:rPr>
            <w:rStyle w:val="a9"/>
            <w:sz w:val="28"/>
            <w:szCs w:val="28"/>
          </w:rPr>
          <w:t>http://www.osu.ru/doc/635/kafedra/6679</w:t>
        </w:r>
      </w:hyperlink>
      <w:r>
        <w:rPr>
          <w:sz w:val="28"/>
          <w:szCs w:val="28"/>
        </w:rPr>
        <w:t>.</w:t>
      </w:r>
    </w:p>
    <w:p w14:paraId="66074C05" w14:textId="77777777" w:rsidR="009356C7" w:rsidRPr="0042524D" w:rsidRDefault="009356C7" w:rsidP="009356C7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14:paraId="40FC5C05" w14:textId="77777777" w:rsidR="009356C7" w:rsidRPr="0042524D" w:rsidRDefault="009356C7" w:rsidP="009356C7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8" w:name="_Toc23720832"/>
      <w:bookmarkStart w:id="9" w:name="_Toc23799211"/>
      <w:bookmarkStart w:id="10" w:name="_Toc23800263"/>
      <w:bookmarkStart w:id="11" w:name="_Toc23804981"/>
      <w:bookmarkStart w:id="12" w:name="_Toc57498109"/>
      <w:r w:rsidRPr="0042524D">
        <w:rPr>
          <w:rFonts w:ascii="Times New Roman" w:hAnsi="Times New Roman" w:cs="Times New Roman"/>
          <w:color w:val="auto"/>
          <w:lang w:bidi="or-IN"/>
        </w:rPr>
        <w:t>Подготовка к лекциям</w:t>
      </w:r>
      <w:bookmarkEnd w:id="8"/>
      <w:bookmarkEnd w:id="9"/>
      <w:bookmarkEnd w:id="10"/>
      <w:bookmarkEnd w:id="11"/>
      <w:bookmarkEnd w:id="12"/>
    </w:p>
    <w:p w14:paraId="2C62FD7D" w14:textId="77777777" w:rsidR="009356C7" w:rsidRPr="0042524D" w:rsidRDefault="009356C7" w:rsidP="009356C7">
      <w:pPr>
        <w:ind w:firstLine="709"/>
        <w:jc w:val="both"/>
        <w:rPr>
          <w:sz w:val="28"/>
          <w:szCs w:val="28"/>
          <w:lang w:bidi="or-IN"/>
        </w:rPr>
      </w:pPr>
    </w:p>
    <w:p w14:paraId="6CA37DCC" w14:textId="77777777" w:rsidR="009356C7" w:rsidRPr="0042524D" w:rsidRDefault="009356C7" w:rsidP="009356C7">
      <w:pPr>
        <w:ind w:firstLine="709"/>
        <w:jc w:val="both"/>
        <w:rPr>
          <w:sz w:val="28"/>
          <w:szCs w:val="28"/>
          <w:lang w:bidi="or-IN"/>
        </w:rPr>
      </w:pPr>
      <w:r w:rsidRPr="0042524D">
        <w:rPr>
          <w:sz w:val="28"/>
          <w:szCs w:val="28"/>
          <w:lang w:bidi="or-IN"/>
        </w:rPr>
        <w:t xml:space="preserve">Основными видами аудиторной работы обучающихся являются лекционные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</w:t>
      </w:r>
      <w:r w:rsidRPr="00412577">
        <w:rPr>
          <w:sz w:val="28"/>
          <w:szCs w:val="28"/>
          <w:lang w:bidi="or-IN"/>
        </w:rPr>
        <w:t xml:space="preserve">на практическое занятие, </w:t>
      </w:r>
      <w:r w:rsidRPr="0042524D">
        <w:rPr>
          <w:sz w:val="28"/>
          <w:szCs w:val="28"/>
          <w:lang w:bidi="or-IN"/>
        </w:rPr>
        <w:t>вместе с тем, четко формулирует и указания на самостоятельную работу.</w:t>
      </w:r>
    </w:p>
    <w:p w14:paraId="571DEFB2" w14:textId="77777777" w:rsidR="009356C7" w:rsidRPr="0042524D" w:rsidRDefault="009356C7" w:rsidP="009356C7">
      <w:pPr>
        <w:ind w:firstLine="709"/>
        <w:jc w:val="both"/>
        <w:rPr>
          <w:sz w:val="28"/>
          <w:szCs w:val="28"/>
          <w:lang w:bidi="or-IN"/>
        </w:rPr>
      </w:pPr>
      <w:r w:rsidRPr="0042524D">
        <w:rPr>
          <w:sz w:val="28"/>
          <w:szCs w:val="28"/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14:paraId="328171C8" w14:textId="77777777" w:rsidR="009356C7" w:rsidRPr="0042524D" w:rsidRDefault="009356C7" w:rsidP="009356C7">
      <w:pPr>
        <w:ind w:firstLine="709"/>
        <w:jc w:val="both"/>
        <w:rPr>
          <w:sz w:val="28"/>
          <w:szCs w:val="28"/>
          <w:lang w:bidi="or-IN"/>
        </w:rPr>
      </w:pPr>
      <w:r w:rsidRPr="0042524D">
        <w:rPr>
          <w:sz w:val="28"/>
          <w:szCs w:val="28"/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историческом аспекте, так и в настоящее время.</w:t>
      </w:r>
    </w:p>
    <w:p w14:paraId="2AF6D1A3" w14:textId="77777777" w:rsidR="009356C7" w:rsidRPr="0042524D" w:rsidRDefault="009356C7" w:rsidP="009356C7">
      <w:pPr>
        <w:ind w:firstLine="709"/>
        <w:jc w:val="both"/>
        <w:rPr>
          <w:sz w:val="28"/>
          <w:szCs w:val="28"/>
          <w:lang w:bidi="or-IN"/>
        </w:rPr>
      </w:pPr>
      <w:r w:rsidRPr="0042524D">
        <w:rPr>
          <w:sz w:val="28"/>
          <w:szCs w:val="28"/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обучающимся.</w:t>
      </w:r>
    </w:p>
    <w:p w14:paraId="59D514BC" w14:textId="77777777" w:rsidR="009356C7" w:rsidRPr="0042524D" w:rsidRDefault="009356C7" w:rsidP="009356C7">
      <w:pPr>
        <w:ind w:firstLine="709"/>
        <w:jc w:val="both"/>
        <w:rPr>
          <w:sz w:val="28"/>
          <w:szCs w:val="28"/>
          <w:lang w:bidi="or-IN"/>
        </w:rPr>
      </w:pPr>
      <w:r w:rsidRPr="0042524D">
        <w:rPr>
          <w:sz w:val="28"/>
          <w:szCs w:val="28"/>
          <w:lang w:bidi="or-IN"/>
        </w:rPr>
        <w:t xml:space="preserve"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14:paraId="5E8944D0" w14:textId="77777777" w:rsidR="009356C7" w:rsidRPr="0042524D" w:rsidRDefault="009356C7" w:rsidP="009356C7">
      <w:pPr>
        <w:ind w:firstLine="709"/>
        <w:jc w:val="both"/>
        <w:rPr>
          <w:sz w:val="28"/>
          <w:szCs w:val="28"/>
          <w:lang w:bidi="or-IN"/>
        </w:rPr>
      </w:pPr>
      <w:r w:rsidRPr="0042524D">
        <w:rPr>
          <w:sz w:val="28"/>
          <w:szCs w:val="28"/>
          <w:lang w:bidi="or-IN"/>
        </w:rPr>
        <w:t xml:space="preserve">При составлении конспектов рекомендуется ознакомиться со статьей, размещенной на сайте Университета: </w:t>
      </w:r>
      <w:hyperlink r:id="rId12" w:history="1">
        <w:r w:rsidRPr="0042524D">
          <w:rPr>
            <w:rStyle w:val="a9"/>
            <w:sz w:val="28"/>
            <w:szCs w:val="28"/>
            <w:lang w:bidi="or-IN"/>
          </w:rPr>
          <w:t>http://www.osu.ru/doc/961/article/5187</w:t>
        </w:r>
      </w:hyperlink>
      <w:r w:rsidRPr="0042524D">
        <w:rPr>
          <w:rStyle w:val="a9"/>
          <w:sz w:val="28"/>
          <w:szCs w:val="28"/>
          <w:lang w:bidi="or-IN"/>
        </w:rPr>
        <w:t>.</w:t>
      </w:r>
    </w:p>
    <w:p w14:paraId="5321DB91" w14:textId="77777777" w:rsidR="009356C7" w:rsidRPr="0042524D" w:rsidRDefault="009356C7" w:rsidP="009356C7">
      <w:pPr>
        <w:ind w:firstLine="709"/>
        <w:jc w:val="both"/>
        <w:rPr>
          <w:sz w:val="28"/>
          <w:szCs w:val="28"/>
          <w:lang w:bidi="or-IN"/>
        </w:rPr>
      </w:pPr>
      <w:r w:rsidRPr="0042524D">
        <w:rPr>
          <w:sz w:val="28"/>
          <w:szCs w:val="28"/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позволит глубоко овладеть теоретическими знаниями.</w:t>
      </w:r>
    </w:p>
    <w:p w14:paraId="54F13B1E" w14:textId="77777777" w:rsidR="009356C7" w:rsidRDefault="009356C7" w:rsidP="009356C7">
      <w:pPr>
        <w:ind w:firstLine="709"/>
        <w:jc w:val="both"/>
        <w:rPr>
          <w:sz w:val="28"/>
          <w:szCs w:val="28"/>
          <w:lang w:bidi="or-IN"/>
        </w:rPr>
      </w:pPr>
    </w:p>
    <w:p w14:paraId="4575C7E3" w14:textId="77777777" w:rsidR="009356C7" w:rsidRDefault="009356C7" w:rsidP="009356C7">
      <w:pPr>
        <w:ind w:firstLine="709"/>
        <w:jc w:val="both"/>
        <w:rPr>
          <w:sz w:val="28"/>
          <w:szCs w:val="28"/>
          <w:lang w:bidi="or-IN"/>
        </w:rPr>
      </w:pPr>
    </w:p>
    <w:p w14:paraId="52822F13" w14:textId="77777777" w:rsidR="009356C7" w:rsidRPr="0042524D" w:rsidRDefault="009356C7" w:rsidP="009356C7">
      <w:pPr>
        <w:ind w:firstLine="709"/>
        <w:jc w:val="both"/>
        <w:rPr>
          <w:sz w:val="28"/>
          <w:szCs w:val="28"/>
          <w:lang w:bidi="or-IN"/>
        </w:rPr>
      </w:pPr>
    </w:p>
    <w:p w14:paraId="6754BD0C" w14:textId="77777777" w:rsidR="009356C7" w:rsidRPr="0042524D" w:rsidRDefault="009356C7" w:rsidP="009356C7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3" w:name="_Toc23720833"/>
      <w:bookmarkStart w:id="14" w:name="_Toc23799212"/>
      <w:bookmarkStart w:id="15" w:name="_Toc23800264"/>
      <w:bookmarkStart w:id="16" w:name="_Toc23804982"/>
      <w:bookmarkStart w:id="17" w:name="_Toc57498110"/>
      <w:r w:rsidRPr="0042524D">
        <w:rPr>
          <w:rFonts w:ascii="Times New Roman" w:hAnsi="Times New Roman" w:cs="Times New Roman"/>
          <w:color w:val="auto"/>
          <w:lang w:bidi="or-IN"/>
        </w:rPr>
        <w:lastRenderedPageBreak/>
        <w:t>Подготовка к практическим занятиям</w:t>
      </w:r>
      <w:bookmarkEnd w:id="13"/>
      <w:bookmarkEnd w:id="14"/>
      <w:bookmarkEnd w:id="15"/>
      <w:bookmarkEnd w:id="16"/>
      <w:bookmarkEnd w:id="17"/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</w:p>
    <w:p w14:paraId="38E56AB3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</w:p>
    <w:p w14:paraId="543B19BC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14:paraId="7A5730C9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Практическое занятие </w:t>
      </w:r>
      <w:proofErr w:type="gramStart"/>
      <w:r w:rsidRPr="0042524D">
        <w:rPr>
          <w:sz w:val="28"/>
          <w:szCs w:val="28"/>
        </w:rPr>
        <w:t>− это</w:t>
      </w:r>
      <w:proofErr w:type="gramEnd"/>
      <w:r w:rsidRPr="0042524D">
        <w:rPr>
          <w:sz w:val="28"/>
          <w:szCs w:val="28"/>
        </w:rPr>
        <w:t xml:space="preserve">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14:paraId="7DF79A02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</w:t>
      </w:r>
      <w:proofErr w:type="gramStart"/>
      <w:r w:rsidRPr="0042524D">
        <w:rPr>
          <w:sz w:val="28"/>
          <w:szCs w:val="28"/>
        </w:rPr>
        <w:t>главное</w:t>
      </w:r>
      <w:r>
        <w:rPr>
          <w:sz w:val="28"/>
          <w:szCs w:val="28"/>
        </w:rPr>
        <w:t xml:space="preserve"> </w:t>
      </w:r>
      <w:r w:rsidRPr="0042524D">
        <w:rPr>
          <w:sz w:val="28"/>
          <w:szCs w:val="28"/>
        </w:rPr>
        <w:t xml:space="preserve"> −</w:t>
      </w:r>
      <w:proofErr w:type="gramEnd"/>
      <w:r w:rsidRPr="0042524D">
        <w:rPr>
          <w:sz w:val="28"/>
          <w:szCs w:val="28"/>
        </w:rPr>
        <w:t xml:space="preserve"> уяснить связь решаемых задач с теоретическими положениями. </w:t>
      </w:r>
    </w:p>
    <w:p w14:paraId="1EDC3CD5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14:paraId="021685D5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</w:p>
    <w:p w14:paraId="3518F6AD" w14:textId="77777777" w:rsidR="009356C7" w:rsidRPr="0042524D" w:rsidRDefault="009356C7" w:rsidP="009356C7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8" w:name="_Toc11423059"/>
      <w:bookmarkStart w:id="19" w:name="_Toc23720834"/>
      <w:bookmarkStart w:id="20" w:name="_Toc23799213"/>
      <w:bookmarkStart w:id="21" w:name="_Toc23800265"/>
      <w:bookmarkStart w:id="22" w:name="_Toc23804983"/>
      <w:bookmarkStart w:id="23" w:name="_Toc57498111"/>
      <w:r w:rsidRPr="0042524D">
        <w:rPr>
          <w:rFonts w:ascii="Times New Roman" w:hAnsi="Times New Roman" w:cs="Times New Roman"/>
          <w:color w:val="auto"/>
          <w:lang w:bidi="or-IN"/>
        </w:rPr>
        <w:t>Самостоятельная работа студента</w:t>
      </w:r>
      <w:bookmarkEnd w:id="18"/>
      <w:bookmarkEnd w:id="19"/>
      <w:bookmarkEnd w:id="20"/>
      <w:bookmarkEnd w:id="21"/>
      <w:bookmarkEnd w:id="22"/>
      <w:bookmarkEnd w:id="23"/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</w:p>
    <w:p w14:paraId="19BC0A77" w14:textId="77777777" w:rsidR="009356C7" w:rsidRPr="0042524D" w:rsidRDefault="009356C7" w:rsidP="009356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DEA49E0" w14:textId="77777777" w:rsidR="009356C7" w:rsidRPr="0042524D" w:rsidRDefault="009356C7" w:rsidP="009356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Самостоятельная работа является основным средством овладения учебным материалом во время, свободное от обязательных учебных занятий. Самостоятельная работа студента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Вы можете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и дипломных работ.  </w:t>
      </w:r>
    </w:p>
    <w:p w14:paraId="0020FDA1" w14:textId="77777777" w:rsidR="009356C7" w:rsidRPr="00412577" w:rsidRDefault="009356C7" w:rsidP="009356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2577">
        <w:rPr>
          <w:sz w:val="28"/>
          <w:szCs w:val="28"/>
        </w:rPr>
        <w:t>Самостоятельная работа по данной дисциплине включает:</w:t>
      </w:r>
    </w:p>
    <w:p w14:paraId="0CAEC882" w14:textId="632CA006" w:rsidR="009356C7" w:rsidRPr="00412577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12577">
        <w:rPr>
          <w:sz w:val="28"/>
          <w:szCs w:val="28"/>
        </w:rPr>
        <w:t xml:space="preserve">выполнение </w:t>
      </w:r>
      <w:r w:rsidR="00EC0D8A">
        <w:rPr>
          <w:sz w:val="28"/>
          <w:szCs w:val="28"/>
        </w:rPr>
        <w:t xml:space="preserve">комплексного </w:t>
      </w:r>
      <w:proofErr w:type="gramStart"/>
      <w:r w:rsidR="00EC0D8A">
        <w:rPr>
          <w:sz w:val="28"/>
          <w:szCs w:val="28"/>
        </w:rPr>
        <w:t>практического</w:t>
      </w:r>
      <w:r>
        <w:rPr>
          <w:sz w:val="28"/>
          <w:szCs w:val="28"/>
        </w:rPr>
        <w:t xml:space="preserve"> </w:t>
      </w:r>
      <w:r w:rsidRPr="00412577">
        <w:rPr>
          <w:sz w:val="28"/>
          <w:szCs w:val="28"/>
        </w:rPr>
        <w:t xml:space="preserve"> задания</w:t>
      </w:r>
      <w:proofErr w:type="gramEnd"/>
      <w:r w:rsidRPr="00412577">
        <w:rPr>
          <w:sz w:val="28"/>
          <w:szCs w:val="28"/>
        </w:rPr>
        <w:t xml:space="preserve"> (</w:t>
      </w:r>
      <w:r w:rsidR="00EC0D8A">
        <w:rPr>
          <w:sz w:val="28"/>
          <w:szCs w:val="28"/>
        </w:rPr>
        <w:t>КП</w:t>
      </w:r>
      <w:r w:rsidRPr="00412577">
        <w:rPr>
          <w:sz w:val="28"/>
          <w:szCs w:val="28"/>
        </w:rPr>
        <w:t>З);</w:t>
      </w:r>
    </w:p>
    <w:p w14:paraId="284ECD7D" w14:textId="77777777" w:rsidR="009356C7" w:rsidRPr="00412577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12577">
        <w:rPr>
          <w:sz w:val="28"/>
          <w:szCs w:val="28"/>
        </w:rPr>
        <w:t xml:space="preserve">самостоятельное изучение разделов (Основные параметры зубчатых колес. Кинематический анализ механизмов передач. Силовой анализ механизмов передач. Синтез планетарных и </w:t>
      </w:r>
      <w:r w:rsidRPr="00412577">
        <w:rPr>
          <w:bCs/>
          <w:sz w:val="28"/>
          <w:szCs w:val="28"/>
        </w:rPr>
        <w:t>кулачковых</w:t>
      </w:r>
      <w:r w:rsidRPr="00412577">
        <w:rPr>
          <w:sz w:val="28"/>
          <w:szCs w:val="28"/>
        </w:rPr>
        <w:t xml:space="preserve"> механизмов. Виды кулачковых механизмов. </w:t>
      </w:r>
      <w:r w:rsidRPr="00412577">
        <w:rPr>
          <w:bCs/>
          <w:sz w:val="28"/>
          <w:szCs w:val="28"/>
        </w:rPr>
        <w:t>Р</w:t>
      </w:r>
      <w:r w:rsidRPr="00412577">
        <w:rPr>
          <w:sz w:val="28"/>
          <w:szCs w:val="28"/>
        </w:rPr>
        <w:t>асчет маховика. Динамика машин);</w:t>
      </w:r>
    </w:p>
    <w:p w14:paraId="722E0758" w14:textId="77777777" w:rsidR="009356C7" w:rsidRPr="0042524D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12577">
        <w:rPr>
          <w:sz w:val="28"/>
          <w:szCs w:val="28"/>
        </w:rPr>
        <w:t>самоподготовка (проработка и повторение лекционного</w:t>
      </w:r>
      <w:r w:rsidRPr="0042524D">
        <w:rPr>
          <w:sz w:val="28"/>
          <w:szCs w:val="28"/>
        </w:rPr>
        <w:t xml:space="preserve"> материала и материала учебников и учебных пособий;</w:t>
      </w:r>
    </w:p>
    <w:p w14:paraId="6ADCAED8" w14:textId="77777777" w:rsidR="009356C7" w:rsidRPr="0042524D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подготовка к рубежному контролю).</w:t>
      </w:r>
    </w:p>
    <w:p w14:paraId="2F2C7E0B" w14:textId="77777777" w:rsidR="009356C7" w:rsidRPr="0042524D" w:rsidRDefault="009356C7" w:rsidP="009356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Самостоятельная работа осуществляется в аудиторной и внеаудиторной формах.</w:t>
      </w:r>
    </w:p>
    <w:p w14:paraId="58EC4349" w14:textId="77777777" w:rsidR="009356C7" w:rsidRPr="0042524D" w:rsidRDefault="009356C7" w:rsidP="009356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ADE38CF" w14:textId="77777777" w:rsidR="009356C7" w:rsidRPr="0042524D" w:rsidRDefault="009356C7" w:rsidP="009356C7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lang w:bidi="or-IN"/>
        </w:rPr>
      </w:pPr>
      <w:bookmarkStart w:id="24" w:name="_Toc23720835"/>
      <w:bookmarkStart w:id="25" w:name="_Toc23799214"/>
      <w:bookmarkStart w:id="26" w:name="_Toc23800266"/>
      <w:bookmarkStart w:id="27" w:name="_Toc23804984"/>
      <w:bookmarkStart w:id="28" w:name="_Toc57498112"/>
      <w:r w:rsidRPr="0042524D">
        <w:rPr>
          <w:rFonts w:ascii="Times New Roman" w:hAnsi="Times New Roman" w:cs="Times New Roman"/>
          <w:color w:val="auto"/>
          <w:lang w:bidi="or-IN"/>
        </w:rPr>
        <w:lastRenderedPageBreak/>
        <w:t>Самостоятельная работа в аудиторное время</w:t>
      </w:r>
      <w:bookmarkEnd w:id="24"/>
      <w:bookmarkEnd w:id="25"/>
      <w:bookmarkEnd w:id="26"/>
      <w:bookmarkEnd w:id="27"/>
      <w:bookmarkEnd w:id="28"/>
    </w:p>
    <w:p w14:paraId="3A364F9E" w14:textId="77777777" w:rsidR="009356C7" w:rsidRPr="0042524D" w:rsidRDefault="009356C7" w:rsidP="009356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09921F6" w14:textId="77777777" w:rsidR="009356C7" w:rsidRPr="0042524D" w:rsidRDefault="009356C7" w:rsidP="009356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Самостоятельная работа в аудиторное время может включать: </w:t>
      </w:r>
    </w:p>
    <w:p w14:paraId="1DB8B1BC" w14:textId="77777777" w:rsidR="009356C7" w:rsidRPr="0042524D" w:rsidRDefault="009356C7" w:rsidP="009356C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2524D">
        <w:rPr>
          <w:sz w:val="28"/>
          <w:szCs w:val="28"/>
          <w:lang w:eastAsia="ar-SA"/>
        </w:rPr>
        <w:t xml:space="preserve">конспектирование (составление тезисов) лекций; </w:t>
      </w:r>
    </w:p>
    <w:p w14:paraId="51874B31" w14:textId="77777777" w:rsidR="009356C7" w:rsidRPr="0042524D" w:rsidRDefault="009356C7" w:rsidP="009356C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2524D">
        <w:rPr>
          <w:sz w:val="28"/>
          <w:szCs w:val="28"/>
          <w:lang w:eastAsia="ar-SA"/>
        </w:rPr>
        <w:t>выполнение контрольных работ;</w:t>
      </w:r>
    </w:p>
    <w:p w14:paraId="4E5C8518" w14:textId="77777777" w:rsidR="009356C7" w:rsidRPr="0042524D" w:rsidRDefault="009356C7" w:rsidP="009356C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2524D">
        <w:rPr>
          <w:sz w:val="28"/>
          <w:szCs w:val="28"/>
          <w:lang w:eastAsia="ar-SA"/>
        </w:rPr>
        <w:t>решение задач;</w:t>
      </w:r>
    </w:p>
    <w:p w14:paraId="4E6AD1F2" w14:textId="77777777" w:rsidR="009356C7" w:rsidRPr="0042524D" w:rsidRDefault="009356C7" w:rsidP="009356C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2524D">
        <w:rPr>
          <w:sz w:val="28"/>
          <w:szCs w:val="28"/>
          <w:lang w:eastAsia="ar-SA"/>
        </w:rPr>
        <w:t>работу со справочной и методической литературой;</w:t>
      </w:r>
    </w:p>
    <w:p w14:paraId="7304FDCA" w14:textId="77777777" w:rsidR="009356C7" w:rsidRPr="0042524D" w:rsidRDefault="009356C7" w:rsidP="009356C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2524D">
        <w:rPr>
          <w:sz w:val="28"/>
          <w:szCs w:val="28"/>
          <w:lang w:eastAsia="ar-SA"/>
        </w:rPr>
        <w:t>работу с нормативными правовыми актами;</w:t>
      </w:r>
    </w:p>
    <w:p w14:paraId="21891629" w14:textId="7450B121" w:rsidR="009356C7" w:rsidRPr="00812942" w:rsidRDefault="009356C7" w:rsidP="009356C7">
      <w:pPr>
        <w:pStyle w:val="a3"/>
        <w:widowControl w:val="0"/>
        <w:numPr>
          <w:ilvl w:val="1"/>
          <w:numId w:val="4"/>
        </w:numPr>
        <w:tabs>
          <w:tab w:val="clear" w:pos="1080"/>
          <w:tab w:val="num" w:pos="142"/>
          <w:tab w:val="left" w:pos="284"/>
          <w:tab w:val="left" w:pos="851"/>
          <w:tab w:val="num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ar-SA"/>
        </w:rPr>
      </w:pPr>
      <w:r w:rsidRPr="00812942">
        <w:rPr>
          <w:sz w:val="28"/>
          <w:szCs w:val="28"/>
          <w:lang w:eastAsia="ar-SA"/>
        </w:rPr>
        <w:t xml:space="preserve">защиту выполненных </w:t>
      </w:r>
      <w:r w:rsidR="00EC0D8A">
        <w:rPr>
          <w:sz w:val="28"/>
          <w:szCs w:val="28"/>
        </w:rPr>
        <w:t>КП</w:t>
      </w:r>
      <w:r w:rsidRPr="00812942">
        <w:rPr>
          <w:sz w:val="28"/>
          <w:szCs w:val="28"/>
        </w:rPr>
        <w:t>З</w:t>
      </w:r>
      <w:r w:rsidRPr="00812942">
        <w:rPr>
          <w:sz w:val="28"/>
          <w:szCs w:val="28"/>
          <w:lang w:eastAsia="ar-SA"/>
        </w:rPr>
        <w:t>;</w:t>
      </w:r>
    </w:p>
    <w:p w14:paraId="2323EC67" w14:textId="77777777" w:rsidR="009356C7" w:rsidRPr="0042524D" w:rsidRDefault="009356C7" w:rsidP="009356C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12577">
        <w:rPr>
          <w:sz w:val="28"/>
          <w:szCs w:val="28"/>
          <w:lang w:eastAsia="ar-SA"/>
        </w:rPr>
        <w:t>участие в оперативном (текущем) опросе по отдельным темам</w:t>
      </w:r>
      <w:r w:rsidRPr="0042524D">
        <w:rPr>
          <w:sz w:val="28"/>
          <w:szCs w:val="28"/>
          <w:lang w:eastAsia="ar-SA"/>
        </w:rPr>
        <w:t xml:space="preserve"> изучаемой дисциплины;</w:t>
      </w:r>
    </w:p>
    <w:p w14:paraId="3430E62A" w14:textId="77777777" w:rsidR="009356C7" w:rsidRPr="0042524D" w:rsidRDefault="009356C7" w:rsidP="009356C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2524D">
        <w:rPr>
          <w:sz w:val="28"/>
          <w:szCs w:val="28"/>
          <w:lang w:eastAsia="ar-SA"/>
        </w:rPr>
        <w:t>участие в тестировании и многое другое.</w:t>
      </w:r>
    </w:p>
    <w:p w14:paraId="52FA9C51" w14:textId="77777777" w:rsidR="009356C7" w:rsidRPr="0042524D" w:rsidRDefault="009356C7" w:rsidP="009356C7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color w:val="FF0000"/>
          <w:sz w:val="28"/>
          <w:szCs w:val="28"/>
          <w:lang w:eastAsia="ar-SA"/>
        </w:rPr>
      </w:pPr>
    </w:p>
    <w:p w14:paraId="734BBF11" w14:textId="77777777" w:rsidR="009356C7" w:rsidRPr="0042524D" w:rsidRDefault="009356C7" w:rsidP="009356C7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lang w:bidi="or-IN"/>
        </w:rPr>
      </w:pPr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  <w:r w:rsidRPr="0042524D">
        <w:rPr>
          <w:rFonts w:ascii="Times New Roman" w:hAnsi="Times New Roman" w:cs="Times New Roman"/>
          <w:color w:val="auto"/>
          <w:lang w:bidi="or-IN"/>
        </w:rPr>
        <w:tab/>
      </w:r>
      <w:bookmarkStart w:id="29" w:name="_Toc23720836"/>
      <w:bookmarkStart w:id="30" w:name="_Toc23799215"/>
      <w:bookmarkStart w:id="31" w:name="_Toc23800267"/>
      <w:bookmarkStart w:id="32" w:name="_Toc23804985"/>
      <w:bookmarkStart w:id="33" w:name="_Toc57498113"/>
      <w:r w:rsidRPr="0042524D">
        <w:rPr>
          <w:rFonts w:ascii="Times New Roman" w:hAnsi="Times New Roman" w:cs="Times New Roman"/>
          <w:color w:val="auto"/>
          <w:lang w:bidi="or-IN"/>
        </w:rPr>
        <w:t>Самостоятельная работа во внеаудиторное время</w:t>
      </w:r>
      <w:bookmarkEnd w:id="29"/>
      <w:bookmarkEnd w:id="30"/>
      <w:bookmarkEnd w:id="31"/>
      <w:bookmarkEnd w:id="32"/>
      <w:bookmarkEnd w:id="33"/>
    </w:p>
    <w:p w14:paraId="3BEDE1BE" w14:textId="77777777" w:rsidR="009356C7" w:rsidRPr="0042524D" w:rsidRDefault="009356C7" w:rsidP="009356C7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sz w:val="28"/>
          <w:szCs w:val="28"/>
          <w:lang w:eastAsia="ar-SA"/>
        </w:rPr>
      </w:pPr>
    </w:p>
    <w:p w14:paraId="2FFA0586" w14:textId="77777777" w:rsidR="009356C7" w:rsidRPr="0042524D" w:rsidRDefault="009356C7" w:rsidP="009356C7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42524D">
        <w:rPr>
          <w:sz w:val="28"/>
          <w:szCs w:val="28"/>
          <w:lang w:eastAsia="ar-SA"/>
        </w:rPr>
        <w:t>Самостоятельная работа во внеаудиторное время подразумевает:</w:t>
      </w:r>
    </w:p>
    <w:p w14:paraId="25B2B4CE" w14:textId="77777777" w:rsidR="009356C7" w:rsidRPr="0042524D" w:rsidRDefault="009356C7" w:rsidP="009356C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2524D">
        <w:rPr>
          <w:sz w:val="28"/>
          <w:szCs w:val="28"/>
          <w:lang w:eastAsia="ar-SA"/>
        </w:rPr>
        <w:t>повторение лекционного материала;</w:t>
      </w:r>
    </w:p>
    <w:p w14:paraId="53CF157B" w14:textId="77777777" w:rsidR="009356C7" w:rsidRPr="00412577" w:rsidRDefault="009356C7" w:rsidP="009356C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12577">
        <w:rPr>
          <w:sz w:val="28"/>
          <w:szCs w:val="28"/>
          <w:lang w:eastAsia="ar-SA"/>
        </w:rPr>
        <w:t>подготовки к практическим занятиям;</w:t>
      </w:r>
    </w:p>
    <w:p w14:paraId="4A77F6EF" w14:textId="77777777" w:rsidR="009356C7" w:rsidRPr="00412577" w:rsidRDefault="009356C7" w:rsidP="009356C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12577">
        <w:rPr>
          <w:sz w:val="28"/>
          <w:szCs w:val="28"/>
          <w:lang w:eastAsia="ar-SA"/>
        </w:rPr>
        <w:t>изучения учебной и научной литературы;</w:t>
      </w:r>
    </w:p>
    <w:p w14:paraId="77491433" w14:textId="77777777" w:rsidR="009356C7" w:rsidRPr="00412577" w:rsidRDefault="009356C7" w:rsidP="009356C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12577">
        <w:rPr>
          <w:sz w:val="28"/>
          <w:szCs w:val="28"/>
          <w:lang w:eastAsia="ar-SA"/>
        </w:rPr>
        <w:t>изучения нормативных правовых актов (в том числе в электронных базах данных);</w:t>
      </w:r>
    </w:p>
    <w:p w14:paraId="4998DF83" w14:textId="77777777" w:rsidR="009356C7" w:rsidRPr="00412577" w:rsidRDefault="009356C7" w:rsidP="009356C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12577">
        <w:rPr>
          <w:sz w:val="28"/>
          <w:szCs w:val="28"/>
          <w:lang w:eastAsia="ar-SA"/>
        </w:rPr>
        <w:t>решения задач, выданных на практических занятиях;</w:t>
      </w:r>
    </w:p>
    <w:p w14:paraId="08C38F84" w14:textId="77777777" w:rsidR="009356C7" w:rsidRPr="0042524D" w:rsidRDefault="009356C7" w:rsidP="009356C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2524D">
        <w:rPr>
          <w:sz w:val="28"/>
          <w:szCs w:val="28"/>
          <w:lang w:eastAsia="ar-SA"/>
        </w:rPr>
        <w:t>подготовки к контрольным работам, тестированию, рубежному контролю;</w:t>
      </w:r>
    </w:p>
    <w:p w14:paraId="51657625" w14:textId="77777777" w:rsidR="009356C7" w:rsidRPr="0042524D" w:rsidRDefault="009356C7" w:rsidP="009356C7">
      <w:pPr>
        <w:widowControl w:val="0"/>
        <w:numPr>
          <w:ilvl w:val="1"/>
          <w:numId w:val="4"/>
        </w:numPr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2524D">
        <w:rPr>
          <w:sz w:val="28"/>
          <w:szCs w:val="28"/>
          <w:lang w:eastAsia="ar-SA"/>
        </w:rPr>
        <w:t xml:space="preserve"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 (график консультаций ведущих преподавателей кафедры, как правило, отражен на соответствующей странице структурного подразделения Университета − Аэрокосмического института  </w:t>
      </w:r>
      <w:hyperlink r:id="rId13" w:history="1">
        <w:r w:rsidRPr="0042524D">
          <w:rPr>
            <w:rStyle w:val="a9"/>
            <w:sz w:val="28"/>
            <w:szCs w:val="28"/>
            <w:lang w:eastAsia="ar-SA"/>
          </w:rPr>
          <w:t>http://www.osu.ru/doc/636/facult/5220/section/57</w:t>
        </w:r>
      </w:hyperlink>
      <w:r w:rsidRPr="0042524D">
        <w:rPr>
          <w:sz w:val="28"/>
          <w:szCs w:val="28"/>
          <w:lang w:eastAsia="ar-SA"/>
        </w:rPr>
        <w:t xml:space="preserve">, </w:t>
      </w:r>
      <w:r>
        <w:rPr>
          <w:sz w:val="28"/>
          <w:szCs w:val="28"/>
          <w:lang w:eastAsia="ar-SA"/>
        </w:rPr>
        <w:t xml:space="preserve"> </w:t>
      </w:r>
      <w:r w:rsidRPr="0042524D">
        <w:rPr>
          <w:sz w:val="28"/>
          <w:szCs w:val="28"/>
          <w:lang w:eastAsia="ar-SA"/>
        </w:rPr>
        <w:t>а также на доске объявлений кафедры).</w:t>
      </w:r>
    </w:p>
    <w:p w14:paraId="3C725650" w14:textId="77777777" w:rsidR="009356C7" w:rsidRPr="0042524D" w:rsidRDefault="009356C7" w:rsidP="009356C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2524D">
        <w:rPr>
          <w:sz w:val="28"/>
          <w:szCs w:val="28"/>
          <w:lang w:eastAsia="ar-SA"/>
        </w:rPr>
        <w:t xml:space="preserve"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</w:t>
      </w:r>
    </w:p>
    <w:p w14:paraId="096611FC" w14:textId="77777777" w:rsidR="009356C7" w:rsidRPr="0042524D" w:rsidRDefault="009356C7" w:rsidP="009356C7">
      <w:pPr>
        <w:widowControl w:val="0"/>
        <w:tabs>
          <w:tab w:val="num" w:pos="993"/>
        </w:tabs>
        <w:suppressAutoHyphens/>
        <w:autoSpaceDE w:val="0"/>
        <w:jc w:val="both"/>
        <w:rPr>
          <w:sz w:val="28"/>
          <w:szCs w:val="28"/>
        </w:rPr>
      </w:pPr>
    </w:p>
    <w:p w14:paraId="2BCC98A3" w14:textId="5A8D49D7" w:rsidR="009356C7" w:rsidRPr="0042524D" w:rsidRDefault="009356C7" w:rsidP="009356C7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lang w:bidi="or-IN"/>
        </w:rPr>
      </w:pPr>
      <w:bookmarkStart w:id="34" w:name="_Toc14275617"/>
      <w:bookmarkStart w:id="35" w:name="_Toc23720837"/>
      <w:bookmarkStart w:id="36" w:name="_Toc23799216"/>
      <w:bookmarkStart w:id="37" w:name="_Toc23800268"/>
      <w:bookmarkStart w:id="38" w:name="_Toc23804986"/>
      <w:bookmarkStart w:id="39" w:name="_Toc57498114"/>
      <w:r w:rsidRPr="0042524D">
        <w:rPr>
          <w:rFonts w:ascii="Times New Roman" w:hAnsi="Times New Roman" w:cs="Times New Roman"/>
          <w:color w:val="auto"/>
          <w:lang w:bidi="or-IN"/>
        </w:rPr>
        <w:t>Подготовка к выполнени</w:t>
      </w:r>
      <w:r>
        <w:rPr>
          <w:rFonts w:ascii="Times New Roman" w:hAnsi="Times New Roman" w:cs="Times New Roman"/>
          <w:color w:val="auto"/>
          <w:lang w:bidi="or-IN"/>
        </w:rPr>
        <w:t>ю</w:t>
      </w:r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  <w:r w:rsidR="00EC0D8A">
        <w:rPr>
          <w:rFonts w:ascii="Times New Roman" w:hAnsi="Times New Roman" w:cs="Times New Roman"/>
          <w:color w:val="auto"/>
          <w:lang w:bidi="or-IN"/>
        </w:rPr>
        <w:t>КП</w:t>
      </w:r>
      <w:r w:rsidRPr="0042524D">
        <w:rPr>
          <w:rFonts w:ascii="Times New Roman" w:hAnsi="Times New Roman" w:cs="Times New Roman"/>
          <w:color w:val="auto"/>
          <w:lang w:bidi="or-IN"/>
        </w:rPr>
        <w:t>З</w:t>
      </w:r>
      <w:bookmarkEnd w:id="34"/>
      <w:bookmarkEnd w:id="35"/>
      <w:bookmarkEnd w:id="36"/>
      <w:bookmarkEnd w:id="37"/>
      <w:bookmarkEnd w:id="38"/>
      <w:bookmarkEnd w:id="39"/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</w:p>
    <w:p w14:paraId="63085F82" w14:textId="4C8EFC17" w:rsidR="009356C7" w:rsidRPr="0042524D" w:rsidRDefault="009356C7" w:rsidP="009356C7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Выполнение </w:t>
      </w:r>
      <w:r w:rsidR="00EC0D8A">
        <w:rPr>
          <w:sz w:val="28"/>
          <w:szCs w:val="28"/>
        </w:rPr>
        <w:t>КП</w:t>
      </w:r>
      <w:r w:rsidRPr="0042524D">
        <w:rPr>
          <w:sz w:val="28"/>
          <w:szCs w:val="28"/>
        </w:rPr>
        <w:t xml:space="preserve">З 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="00EC0D8A">
        <w:rPr>
          <w:sz w:val="28"/>
          <w:szCs w:val="28"/>
        </w:rPr>
        <w:t>КП</w:t>
      </w:r>
      <w:r>
        <w:rPr>
          <w:sz w:val="28"/>
          <w:szCs w:val="28"/>
        </w:rPr>
        <w:t>З</w:t>
      </w:r>
      <w:r w:rsidRPr="0042524D">
        <w:rPr>
          <w:sz w:val="28"/>
          <w:szCs w:val="28"/>
        </w:rPr>
        <w:t xml:space="preserve"> позволяет научить студентов самостоятельно применять полученные знания для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14:paraId="5344E434" w14:textId="6DA18A39" w:rsidR="009356C7" w:rsidRPr="0042524D" w:rsidRDefault="009356C7" w:rsidP="009356C7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lastRenderedPageBreak/>
        <w:t xml:space="preserve">Задание на </w:t>
      </w:r>
      <w:r w:rsidR="00EC0D8A">
        <w:rPr>
          <w:sz w:val="28"/>
          <w:szCs w:val="28"/>
        </w:rPr>
        <w:t>КП</w:t>
      </w:r>
      <w:r w:rsidRPr="0042524D">
        <w:rPr>
          <w:sz w:val="28"/>
          <w:szCs w:val="28"/>
        </w:rPr>
        <w:t xml:space="preserve">З выдаётся каждому обучающему индивидуально ведущим преподавателем, который осуществляет руководство по выполнению </w:t>
      </w:r>
      <w:r w:rsidR="00EC0D8A">
        <w:rPr>
          <w:sz w:val="28"/>
          <w:szCs w:val="28"/>
        </w:rPr>
        <w:t>КП</w:t>
      </w:r>
      <w:r w:rsidRPr="0042524D">
        <w:rPr>
          <w:sz w:val="28"/>
          <w:szCs w:val="28"/>
        </w:rPr>
        <w:t>З, оказывает помощь в виде консультаций и проводит защиту.</w:t>
      </w:r>
    </w:p>
    <w:p w14:paraId="14F380E6" w14:textId="745F1A31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Теоретическая часть </w:t>
      </w:r>
      <w:r w:rsidR="00EC0D8A">
        <w:rPr>
          <w:sz w:val="28"/>
          <w:szCs w:val="28"/>
        </w:rPr>
        <w:t>КП</w:t>
      </w:r>
      <w:r w:rsidRPr="0042524D">
        <w:rPr>
          <w:sz w:val="28"/>
          <w:szCs w:val="28"/>
        </w:rPr>
        <w:t xml:space="preserve">З выполняется по установленным темам с использованием материалов, полученных на практических занятиях. К каждой теме </w:t>
      </w:r>
      <w:r w:rsidR="00EC0D8A">
        <w:rPr>
          <w:sz w:val="28"/>
          <w:szCs w:val="28"/>
        </w:rPr>
        <w:t>КП</w:t>
      </w:r>
      <w:r w:rsidRPr="0042524D">
        <w:rPr>
          <w:sz w:val="28"/>
          <w:szCs w:val="28"/>
        </w:rPr>
        <w:t xml:space="preserve">З 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 w:rsidR="00EC0D8A">
        <w:rPr>
          <w:sz w:val="28"/>
          <w:szCs w:val="28"/>
        </w:rPr>
        <w:t>КП</w:t>
      </w:r>
      <w:r w:rsidRPr="0042524D">
        <w:rPr>
          <w:sz w:val="28"/>
          <w:szCs w:val="28"/>
        </w:rPr>
        <w:t>З,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14:paraId="5CA4C182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14:paraId="37A07CC8" w14:textId="65A47C80" w:rsidR="009356C7" w:rsidRPr="0042524D" w:rsidRDefault="009356C7" w:rsidP="009356C7">
      <w:pPr>
        <w:tabs>
          <w:tab w:val="center" w:pos="5598"/>
        </w:tabs>
        <w:ind w:firstLine="709"/>
        <w:rPr>
          <w:sz w:val="28"/>
          <w:szCs w:val="28"/>
        </w:rPr>
      </w:pPr>
      <w:r w:rsidRPr="0042524D">
        <w:rPr>
          <w:sz w:val="28"/>
          <w:szCs w:val="28"/>
        </w:rPr>
        <w:t xml:space="preserve">Структура </w:t>
      </w:r>
      <w:r w:rsidR="00EC0D8A">
        <w:rPr>
          <w:sz w:val="28"/>
          <w:szCs w:val="28"/>
        </w:rPr>
        <w:t>КП</w:t>
      </w:r>
      <w:r w:rsidRPr="0042524D">
        <w:rPr>
          <w:sz w:val="28"/>
          <w:szCs w:val="28"/>
        </w:rPr>
        <w:t xml:space="preserve">З: </w:t>
      </w:r>
      <w:r>
        <w:rPr>
          <w:sz w:val="28"/>
          <w:szCs w:val="28"/>
        </w:rPr>
        <w:tab/>
      </w:r>
    </w:p>
    <w:p w14:paraId="22DFD55B" w14:textId="77777777" w:rsidR="009356C7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титульный лист</w:t>
      </w:r>
      <w:r>
        <w:rPr>
          <w:sz w:val="28"/>
          <w:szCs w:val="28"/>
        </w:rPr>
        <w:t>;</w:t>
      </w:r>
      <w:r w:rsidRPr="0042524D">
        <w:rPr>
          <w:sz w:val="28"/>
          <w:szCs w:val="28"/>
        </w:rPr>
        <w:t xml:space="preserve"> </w:t>
      </w:r>
    </w:p>
    <w:p w14:paraId="0008CF97" w14:textId="77777777" w:rsidR="009356C7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аннотацию;</w:t>
      </w:r>
      <w:r w:rsidRPr="0042524D">
        <w:rPr>
          <w:sz w:val="28"/>
          <w:szCs w:val="28"/>
        </w:rPr>
        <w:t xml:space="preserve"> </w:t>
      </w:r>
    </w:p>
    <w:p w14:paraId="6D108AED" w14:textId="77777777" w:rsidR="009356C7" w:rsidRPr="0042524D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бланк задания;</w:t>
      </w:r>
    </w:p>
    <w:p w14:paraId="2EAE9359" w14:textId="77777777" w:rsidR="009356C7" w:rsidRPr="0042524D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оглавление</w:t>
      </w:r>
      <w:r>
        <w:rPr>
          <w:sz w:val="28"/>
          <w:szCs w:val="28"/>
        </w:rPr>
        <w:t>;</w:t>
      </w:r>
      <w:r w:rsidRPr="0042524D">
        <w:rPr>
          <w:sz w:val="28"/>
          <w:szCs w:val="28"/>
        </w:rPr>
        <w:t xml:space="preserve"> </w:t>
      </w:r>
    </w:p>
    <w:p w14:paraId="7A577826" w14:textId="77777777" w:rsidR="009356C7" w:rsidRPr="0042524D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введение; </w:t>
      </w:r>
    </w:p>
    <w:p w14:paraId="08A93A33" w14:textId="77777777" w:rsidR="009356C7" w:rsidRPr="0042524D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основная часть, разделенная на главы и параграфы, </w:t>
      </w:r>
    </w:p>
    <w:p w14:paraId="5F2A7BAF" w14:textId="77777777" w:rsidR="009356C7" w:rsidRPr="0042524D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заключение </w:t>
      </w:r>
    </w:p>
    <w:p w14:paraId="7BD7DB83" w14:textId="77777777" w:rsidR="009356C7" w:rsidRPr="0042524D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список литературы; </w:t>
      </w:r>
    </w:p>
    <w:p w14:paraId="230D22DC" w14:textId="77777777" w:rsidR="009356C7" w:rsidRPr="0042524D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приложение. </w:t>
      </w:r>
    </w:p>
    <w:p w14:paraId="49FF058C" w14:textId="77777777" w:rsidR="009356C7" w:rsidRPr="0042524D" w:rsidRDefault="009356C7" w:rsidP="009356C7">
      <w:pPr>
        <w:ind w:firstLine="709"/>
        <w:jc w:val="both"/>
        <w:rPr>
          <w:rStyle w:val="a9"/>
          <w:sz w:val="28"/>
          <w:szCs w:val="28"/>
          <w:lang w:bidi="or-IN"/>
        </w:rPr>
      </w:pPr>
      <w:r w:rsidRPr="0042524D">
        <w:rPr>
          <w:sz w:val="28"/>
          <w:szCs w:val="28"/>
        </w:rPr>
        <w:t xml:space="preserve">При оформлении работ следует придерживаться требований </w:t>
      </w:r>
      <w:hyperlink r:id="rId14" w:history="1">
        <w:r w:rsidRPr="0042524D">
          <w:rPr>
            <w:sz w:val="28"/>
            <w:szCs w:val="28"/>
          </w:rPr>
          <w:t>СТО 02069024.101–2015 РАБОТЫ СТУДЕНЧЕСКИЕ. Общие требования и правила оформления</w:t>
        </w:r>
      </w:hyperlink>
      <w:r w:rsidRPr="0042524D">
        <w:rPr>
          <w:sz w:val="28"/>
          <w:szCs w:val="28"/>
        </w:rPr>
        <w:t xml:space="preserve"> доступны для ознакомления и скачивания на сайте Университета</w:t>
      </w:r>
      <w:r w:rsidRPr="0042524D">
        <w:rPr>
          <w:sz w:val="28"/>
          <w:szCs w:val="28"/>
          <w:lang w:bidi="or-IN"/>
        </w:rPr>
        <w:t>:</w:t>
      </w:r>
      <w:r w:rsidRPr="0042524D">
        <w:rPr>
          <w:sz w:val="28"/>
          <w:szCs w:val="28"/>
        </w:rPr>
        <w:t xml:space="preserve"> </w:t>
      </w:r>
      <w:hyperlink r:id="rId15" w:history="1">
        <w:r w:rsidRPr="0042524D">
          <w:rPr>
            <w:rStyle w:val="a9"/>
            <w:sz w:val="28"/>
            <w:szCs w:val="28"/>
            <w:lang w:bidi="or-IN"/>
          </w:rPr>
          <w:t>http://www.osu.ru/docs/official/standart/standart_101-2015_.pdf</w:t>
        </w:r>
      </w:hyperlink>
      <w:r>
        <w:rPr>
          <w:rStyle w:val="a9"/>
          <w:sz w:val="28"/>
          <w:szCs w:val="28"/>
          <w:lang w:bidi="or-IN"/>
        </w:rPr>
        <w:t>.</w:t>
      </w:r>
    </w:p>
    <w:p w14:paraId="5784AB77" w14:textId="77777777" w:rsidR="009356C7" w:rsidRPr="0042524D" w:rsidRDefault="009356C7" w:rsidP="009356C7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524D">
        <w:rPr>
          <w:bCs/>
          <w:iCs/>
          <w:sz w:val="28"/>
          <w:szCs w:val="28"/>
        </w:rPr>
        <w:t>Защита</w:t>
      </w:r>
      <w:r w:rsidRPr="0042524D">
        <w:rPr>
          <w:bCs/>
          <w:sz w:val="28"/>
          <w:szCs w:val="28"/>
        </w:rPr>
        <w:t xml:space="preserve"> </w:t>
      </w:r>
      <w:r w:rsidRPr="0042524D">
        <w:rPr>
          <w:sz w:val="28"/>
          <w:szCs w:val="28"/>
        </w:rPr>
        <w:t>работы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42524D">
        <w:rPr>
          <w:bCs/>
          <w:iCs/>
          <w:sz w:val="28"/>
          <w:szCs w:val="28"/>
        </w:rPr>
        <w:t xml:space="preserve"> вопросы преподавателя</w:t>
      </w:r>
      <w:r w:rsidRPr="0042524D">
        <w:rPr>
          <w:sz w:val="28"/>
          <w:szCs w:val="28"/>
        </w:rPr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14:paraId="17B2EBBE" w14:textId="77777777" w:rsidR="009356C7" w:rsidRPr="0042524D" w:rsidRDefault="009356C7" w:rsidP="009356C7">
      <w:pPr>
        <w:shd w:val="clear" w:color="auto" w:fill="FFFFFF"/>
        <w:tabs>
          <w:tab w:val="left" w:pos="993"/>
        </w:tabs>
        <w:ind w:left="709"/>
        <w:jc w:val="both"/>
        <w:rPr>
          <w:sz w:val="28"/>
          <w:szCs w:val="28"/>
        </w:rPr>
      </w:pPr>
    </w:p>
    <w:p w14:paraId="460AA6FF" w14:textId="77777777" w:rsidR="009356C7" w:rsidRPr="0042524D" w:rsidRDefault="009356C7" w:rsidP="009356C7">
      <w:pPr>
        <w:shd w:val="clear" w:color="auto" w:fill="FFFFFF"/>
        <w:tabs>
          <w:tab w:val="left" w:pos="993"/>
        </w:tabs>
        <w:ind w:left="709"/>
        <w:jc w:val="both"/>
        <w:rPr>
          <w:sz w:val="28"/>
          <w:szCs w:val="28"/>
        </w:rPr>
      </w:pPr>
    </w:p>
    <w:p w14:paraId="21B56FB6" w14:textId="77777777" w:rsidR="009356C7" w:rsidRPr="0042524D" w:rsidRDefault="009356C7" w:rsidP="009356C7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40" w:name="_Toc23720838"/>
      <w:bookmarkStart w:id="41" w:name="_Toc23799217"/>
      <w:bookmarkStart w:id="42" w:name="_Toc23800269"/>
      <w:bookmarkStart w:id="43" w:name="_Toc23804987"/>
      <w:bookmarkStart w:id="44" w:name="_Toc57498115"/>
      <w:r w:rsidRPr="0042524D">
        <w:rPr>
          <w:rFonts w:ascii="Times New Roman" w:hAnsi="Times New Roman" w:cs="Times New Roman"/>
          <w:color w:val="auto"/>
          <w:lang w:bidi="or-IN"/>
        </w:rPr>
        <w:t>Рекомендации по работе с литературой</w:t>
      </w:r>
      <w:bookmarkEnd w:id="40"/>
      <w:bookmarkEnd w:id="41"/>
      <w:bookmarkEnd w:id="42"/>
      <w:bookmarkEnd w:id="43"/>
      <w:bookmarkEnd w:id="44"/>
    </w:p>
    <w:p w14:paraId="488B623F" w14:textId="77777777" w:rsidR="009356C7" w:rsidRPr="0042524D" w:rsidRDefault="009356C7" w:rsidP="009356C7">
      <w:pPr>
        <w:rPr>
          <w:sz w:val="28"/>
          <w:szCs w:val="28"/>
          <w:lang w:bidi="or-IN"/>
        </w:rPr>
      </w:pPr>
    </w:p>
    <w:p w14:paraId="2644EF84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14:paraId="3DA5729F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Работу с источниками необходимо начинать с ознакомительного чтения, то есть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14:paraId="0F2B052C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lastRenderedPageBreak/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14:paraId="0072206F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14:paraId="355305B0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14:paraId="4D0DEFBA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14:paraId="2AB2A028" w14:textId="77777777" w:rsidR="009356C7" w:rsidRPr="0042524D" w:rsidRDefault="009356C7" w:rsidP="009356C7">
      <w:pPr>
        <w:ind w:firstLine="709"/>
        <w:jc w:val="both"/>
        <w:rPr>
          <w:color w:val="000000"/>
          <w:sz w:val="28"/>
          <w:szCs w:val="28"/>
        </w:rPr>
      </w:pPr>
      <w:r w:rsidRPr="0042524D">
        <w:rPr>
          <w:color w:val="000000"/>
          <w:sz w:val="28"/>
          <w:szCs w:val="28"/>
        </w:rPr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14:paraId="21B6D7C7" w14:textId="77777777" w:rsidR="009356C7" w:rsidRPr="0042524D" w:rsidRDefault="009356C7" w:rsidP="009356C7">
      <w:pPr>
        <w:ind w:firstLine="709"/>
        <w:jc w:val="both"/>
        <w:rPr>
          <w:color w:val="000000"/>
          <w:sz w:val="28"/>
          <w:szCs w:val="28"/>
        </w:rPr>
      </w:pPr>
      <w:r w:rsidRPr="0042524D">
        <w:rPr>
          <w:sz w:val="28"/>
          <w:szCs w:val="28"/>
        </w:rPr>
        <w:t>Следующим этапом работы</w:t>
      </w:r>
      <w:r w:rsidRPr="0042524D">
        <w:rPr>
          <w:b/>
          <w:sz w:val="28"/>
          <w:szCs w:val="28"/>
        </w:rPr>
        <w:t xml:space="preserve"> </w:t>
      </w:r>
      <w:r w:rsidRPr="0042524D">
        <w:rPr>
          <w:sz w:val="28"/>
          <w:szCs w:val="28"/>
        </w:rPr>
        <w:t xml:space="preserve">с литературными источниками является создание конспектов, фиксирующих основные тезисы и аргументы. </w:t>
      </w:r>
      <w:r w:rsidRPr="0042524D">
        <w:rPr>
          <w:color w:val="000000"/>
          <w:sz w:val="28"/>
          <w:szCs w:val="28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14:paraId="7E80BE70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color w:val="000000"/>
          <w:sz w:val="28"/>
          <w:szCs w:val="28"/>
        </w:rPr>
        <w:t xml:space="preserve">Другой способ – это ведение тематических тетрадей-конспектов по одной какой-либо теме. </w:t>
      </w:r>
      <w:r w:rsidRPr="0042524D">
        <w:rPr>
          <w:sz w:val="28"/>
          <w:szCs w:val="28"/>
        </w:rPr>
        <w:t xml:space="preserve">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информации может быть использована при написании текста реферата или другого задания. </w:t>
      </w:r>
    </w:p>
    <w:p w14:paraId="2C16C407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Электронным каталогом, каталогом периодических изданий можно воспользоваться на сайте научной библиотеки Университета по ссылке </w:t>
      </w:r>
      <w:hyperlink r:id="rId16" w:history="1">
        <w:r w:rsidRPr="0042524D">
          <w:rPr>
            <w:rStyle w:val="a9"/>
            <w:sz w:val="28"/>
            <w:szCs w:val="28"/>
          </w:rPr>
          <w:t>http://artlib.osu.ru/site_new/</w:t>
        </w:r>
      </w:hyperlink>
      <w:r w:rsidRPr="0042524D">
        <w:rPr>
          <w:rStyle w:val="a9"/>
          <w:color w:val="auto"/>
          <w:sz w:val="28"/>
          <w:szCs w:val="28"/>
          <w:u w:val="none"/>
        </w:rPr>
        <w:t xml:space="preserve"> . Там же для обучающимся предоставлен доступ к полнотекстовым базам данных зарубежных и отечественных научных журналов и книг, доступных со всех компьютеров Университета и читальных залов библиотеки, </w:t>
      </w:r>
      <w:hyperlink r:id="rId17" w:history="1">
        <w:r w:rsidRPr="0042524D">
          <w:rPr>
            <w:rStyle w:val="a9"/>
            <w:sz w:val="28"/>
            <w:szCs w:val="28"/>
          </w:rPr>
          <w:t>http://artlib.osu.ru/site_new/el-resources</w:t>
        </w:r>
      </w:hyperlink>
      <w:r w:rsidRPr="0042524D">
        <w:rPr>
          <w:rStyle w:val="a9"/>
          <w:color w:val="auto"/>
          <w:sz w:val="28"/>
          <w:szCs w:val="28"/>
          <w:u w:val="none"/>
        </w:rPr>
        <w:t>.</w:t>
      </w:r>
    </w:p>
    <w:p w14:paraId="006B0568" w14:textId="77777777" w:rsidR="009356C7" w:rsidRPr="0042524D" w:rsidRDefault="009356C7" w:rsidP="009356C7">
      <w:pPr>
        <w:ind w:firstLine="709"/>
        <w:jc w:val="both"/>
        <w:rPr>
          <w:rStyle w:val="a9"/>
          <w:sz w:val="28"/>
          <w:szCs w:val="28"/>
          <w:lang w:bidi="or-IN"/>
        </w:rPr>
      </w:pPr>
      <w:r w:rsidRPr="0042524D">
        <w:rPr>
          <w:sz w:val="28"/>
          <w:szCs w:val="28"/>
        </w:rPr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18" w:history="1">
        <w:r w:rsidRPr="0042524D">
          <w:rPr>
            <w:sz w:val="28"/>
            <w:szCs w:val="28"/>
          </w:rPr>
          <w:t>СТО 02069024.101–2015 РАБОТЫ СТУДЕНЧЕСКИЕ. Общие требования и правила оформления</w:t>
        </w:r>
      </w:hyperlink>
      <w:r w:rsidRPr="0042524D">
        <w:rPr>
          <w:sz w:val="28"/>
          <w:szCs w:val="28"/>
        </w:rPr>
        <w:t>, доступных для ознакомления и скачивания на сайте Университета</w:t>
      </w:r>
      <w:r w:rsidRPr="0042524D">
        <w:rPr>
          <w:sz w:val="28"/>
          <w:szCs w:val="28"/>
          <w:lang w:bidi="or-IN"/>
        </w:rPr>
        <w:t>:</w:t>
      </w:r>
      <w:r w:rsidRPr="0042524D">
        <w:rPr>
          <w:sz w:val="28"/>
          <w:szCs w:val="28"/>
        </w:rPr>
        <w:t xml:space="preserve"> </w:t>
      </w:r>
      <w:hyperlink r:id="rId19" w:history="1">
        <w:r w:rsidRPr="0042524D">
          <w:rPr>
            <w:rStyle w:val="a9"/>
            <w:sz w:val="28"/>
            <w:szCs w:val="28"/>
            <w:lang w:bidi="or-IN"/>
          </w:rPr>
          <w:t>http://www.osu.ru/docs/official/standart/standart_101-2015_.pdf</w:t>
        </w:r>
      </w:hyperlink>
      <w:r>
        <w:rPr>
          <w:rStyle w:val="a9"/>
          <w:sz w:val="28"/>
          <w:szCs w:val="28"/>
          <w:lang w:bidi="or-IN"/>
        </w:rPr>
        <w:t>.</w:t>
      </w:r>
    </w:p>
    <w:p w14:paraId="24BB177D" w14:textId="77777777" w:rsidR="009356C7" w:rsidRDefault="009356C7" w:rsidP="009356C7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 xml:space="preserve">  </w:t>
      </w:r>
    </w:p>
    <w:p w14:paraId="3880CC6F" w14:textId="77777777" w:rsidR="009356C7" w:rsidRPr="0042524D" w:rsidRDefault="009356C7" w:rsidP="009356C7">
      <w:pPr>
        <w:ind w:firstLine="709"/>
        <w:jc w:val="both"/>
        <w:rPr>
          <w:rStyle w:val="a9"/>
          <w:sz w:val="28"/>
          <w:szCs w:val="28"/>
          <w:lang w:eastAsia="ar-SA"/>
        </w:rPr>
      </w:pPr>
    </w:p>
    <w:p w14:paraId="402FA23E" w14:textId="77777777" w:rsidR="009356C7" w:rsidRPr="0042524D" w:rsidRDefault="009356C7" w:rsidP="009356C7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45" w:name="_Toc23720839"/>
      <w:bookmarkStart w:id="46" w:name="_Toc23799218"/>
      <w:bookmarkStart w:id="47" w:name="_Toc23800270"/>
      <w:bookmarkStart w:id="48" w:name="_Toc23804988"/>
      <w:bookmarkStart w:id="49" w:name="_Toc57498116"/>
      <w:r w:rsidRPr="0042524D">
        <w:rPr>
          <w:rFonts w:ascii="Times New Roman" w:hAnsi="Times New Roman" w:cs="Times New Roman"/>
          <w:color w:val="auto"/>
          <w:lang w:bidi="or-IN"/>
        </w:rPr>
        <w:lastRenderedPageBreak/>
        <w:t>Подготовка к рубежному контролю</w:t>
      </w:r>
      <w:bookmarkEnd w:id="45"/>
      <w:bookmarkEnd w:id="46"/>
      <w:bookmarkEnd w:id="47"/>
      <w:bookmarkEnd w:id="48"/>
      <w:bookmarkEnd w:id="49"/>
      <w:r w:rsidRPr="0042524D">
        <w:rPr>
          <w:rFonts w:ascii="Times New Roman" w:hAnsi="Times New Roman" w:cs="Times New Roman"/>
          <w:color w:val="auto"/>
          <w:lang w:bidi="or-IN"/>
        </w:rPr>
        <w:t xml:space="preserve">  </w:t>
      </w:r>
    </w:p>
    <w:p w14:paraId="7E6FF37F" w14:textId="77777777" w:rsidR="009356C7" w:rsidRPr="0042524D" w:rsidRDefault="009356C7" w:rsidP="009356C7">
      <w:pPr>
        <w:rPr>
          <w:sz w:val="28"/>
          <w:szCs w:val="28"/>
          <w:lang w:bidi="or-IN"/>
        </w:rPr>
      </w:pPr>
    </w:p>
    <w:p w14:paraId="27DD3A36" w14:textId="77777777" w:rsidR="009356C7" w:rsidRPr="0042524D" w:rsidRDefault="009356C7" w:rsidP="009356C7">
      <w:pPr>
        <w:ind w:firstLine="709"/>
        <w:jc w:val="both"/>
        <w:rPr>
          <w:rStyle w:val="a9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— АИССТ: </w:t>
      </w:r>
      <w:hyperlink r:id="rId20" w:history="1">
        <w:r w:rsidRPr="0042524D">
          <w:rPr>
            <w:rStyle w:val="a9"/>
            <w:sz w:val="28"/>
            <w:szCs w:val="28"/>
            <w:lang w:eastAsia="ar-SA"/>
          </w:rPr>
          <w:t>https://aist.osu.ru/cgi-bin/auth.cgi</w:t>
        </w:r>
      </w:hyperlink>
      <w:r w:rsidRPr="0042524D">
        <w:rPr>
          <w:rStyle w:val="a9"/>
          <w:sz w:val="28"/>
          <w:szCs w:val="28"/>
          <w:lang w:eastAsia="ar-SA"/>
        </w:rPr>
        <w:t xml:space="preserve">. </w:t>
      </w:r>
    </w:p>
    <w:p w14:paraId="6D0EF2D2" w14:textId="77777777" w:rsidR="009356C7" w:rsidRPr="0042524D" w:rsidRDefault="009356C7" w:rsidP="009356C7">
      <w:pPr>
        <w:ind w:firstLine="709"/>
        <w:jc w:val="both"/>
        <w:rPr>
          <w:b/>
          <w:bCs/>
          <w:sz w:val="28"/>
          <w:szCs w:val="28"/>
        </w:rPr>
      </w:pPr>
      <w:r w:rsidRPr="0042524D">
        <w:rPr>
          <w:sz w:val="28"/>
          <w:szCs w:val="28"/>
        </w:rPr>
        <w:t>Подготовка к рубежному контролю включает в себя подготовку к тестированию по лекционному курсу.</w:t>
      </w:r>
    </w:p>
    <w:p w14:paraId="71864DE2" w14:textId="77777777" w:rsidR="009356C7" w:rsidRPr="0042524D" w:rsidRDefault="009356C7" w:rsidP="009356C7">
      <w:pPr>
        <w:suppressAutoHyphens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42524D">
        <w:rPr>
          <w:rFonts w:eastAsia="Times New Roman CYR"/>
          <w:color w:val="000000"/>
          <w:sz w:val="28"/>
          <w:szCs w:val="28"/>
          <w:lang w:eastAsia="ar-SA"/>
        </w:rPr>
        <w:t>Целью тестирования является</w:t>
      </w:r>
      <w:r w:rsidRPr="0042524D">
        <w:rPr>
          <w:rFonts w:eastAsia="Times New Roman CYR"/>
          <w:b/>
          <w:color w:val="000000"/>
          <w:sz w:val="28"/>
          <w:szCs w:val="28"/>
          <w:lang w:eastAsia="ar-SA"/>
        </w:rPr>
        <w:t xml:space="preserve"> </w:t>
      </w:r>
      <w:r w:rsidRPr="0042524D">
        <w:rPr>
          <w:rFonts w:eastAsia="Times New Roman CYR"/>
          <w:color w:val="000000"/>
          <w:sz w:val="28"/>
          <w:szCs w:val="28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14:paraId="4866D102" w14:textId="77777777" w:rsidR="009356C7" w:rsidRPr="0042524D" w:rsidRDefault="009356C7" w:rsidP="009356C7">
      <w:pPr>
        <w:suppressAutoHyphens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42524D">
        <w:rPr>
          <w:rFonts w:eastAsia="Times New Roman CYR"/>
          <w:color w:val="000000"/>
          <w:sz w:val="28"/>
          <w:szCs w:val="28"/>
          <w:lang w:eastAsia="ar-SA"/>
        </w:rPr>
        <w:t xml:space="preserve">При подготовке к </w:t>
      </w:r>
      <w:proofErr w:type="gramStart"/>
      <w:r w:rsidRPr="0042524D">
        <w:rPr>
          <w:rFonts w:eastAsia="Times New Roman CYR"/>
          <w:color w:val="000000"/>
          <w:sz w:val="28"/>
          <w:szCs w:val="28"/>
          <w:lang w:eastAsia="ar-SA"/>
        </w:rPr>
        <w:t>тестированию  необходимо</w:t>
      </w:r>
      <w:proofErr w:type="gramEnd"/>
      <w:r w:rsidRPr="0042524D">
        <w:rPr>
          <w:rFonts w:eastAsia="Times New Roman CYR"/>
          <w:color w:val="000000"/>
          <w:sz w:val="28"/>
          <w:szCs w:val="28"/>
          <w:lang w:eastAsia="ar-SA"/>
        </w:rPr>
        <w:t>:</w:t>
      </w:r>
    </w:p>
    <w:p w14:paraId="2B6D27F3" w14:textId="77777777" w:rsidR="009356C7" w:rsidRPr="0042524D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проработать информационный материал по дисциплине,</w:t>
      </w:r>
    </w:p>
    <w:p w14:paraId="15A2502D" w14:textId="77777777" w:rsidR="009356C7" w:rsidRPr="0042524D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14:paraId="0EEA78FC" w14:textId="77777777" w:rsidR="009356C7" w:rsidRPr="0042524D" w:rsidRDefault="009356C7" w:rsidP="009356C7">
      <w:pPr>
        <w:suppressAutoHyphens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При прохождении тестирования необходимо:</w:t>
      </w:r>
    </w:p>
    <w:p w14:paraId="54301C95" w14:textId="77777777" w:rsidR="009356C7" w:rsidRPr="0042524D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внимательно и до конца прочитать вопрос и предлагаемые варианты ответов, выбрать правильные (их может быть несколько);</w:t>
      </w:r>
    </w:p>
    <w:p w14:paraId="54C57371" w14:textId="77777777" w:rsidR="009356C7" w:rsidRPr="0042524D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 раз оптимальный вариант);</w:t>
      </w:r>
    </w:p>
    <w:p w14:paraId="35EAA4CC" w14:textId="77777777" w:rsidR="009356C7" w:rsidRPr="0042524D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не тратить много времени на «трудный вопрос», переходить к другим тестам, вернувшись к нему в конце;</w:t>
      </w:r>
    </w:p>
    <w:p w14:paraId="05C0EB6C" w14:textId="77777777" w:rsidR="009356C7" w:rsidRPr="0042524D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42524D">
        <w:rPr>
          <w:sz w:val="28"/>
          <w:szCs w:val="28"/>
        </w:rPr>
        <w:t>оставить время для проверки ответов, чтобы избежать механических ошибок.</w:t>
      </w:r>
    </w:p>
    <w:p w14:paraId="55144262" w14:textId="77777777" w:rsidR="009356C7" w:rsidRPr="0042524D" w:rsidRDefault="009356C7" w:rsidP="009356C7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50" w:name="_Toc23720840"/>
      <w:bookmarkStart w:id="51" w:name="_Toc23799219"/>
      <w:bookmarkStart w:id="52" w:name="_Toc23800271"/>
      <w:bookmarkStart w:id="53" w:name="_Toc23804989"/>
      <w:bookmarkStart w:id="54" w:name="_Toc57498117"/>
      <w:r w:rsidRPr="0042524D">
        <w:rPr>
          <w:rFonts w:ascii="Times New Roman" w:hAnsi="Times New Roman" w:cs="Times New Roman"/>
          <w:color w:val="auto"/>
          <w:lang w:bidi="or-IN"/>
        </w:rPr>
        <w:t>Подготовка к промежуточной аттестации</w:t>
      </w:r>
      <w:bookmarkEnd w:id="50"/>
      <w:bookmarkEnd w:id="51"/>
      <w:bookmarkEnd w:id="52"/>
      <w:bookmarkEnd w:id="53"/>
      <w:bookmarkEnd w:id="54"/>
      <w:r w:rsidRPr="0042524D">
        <w:rPr>
          <w:rFonts w:ascii="Times New Roman" w:hAnsi="Times New Roman" w:cs="Times New Roman"/>
          <w:color w:val="auto"/>
          <w:lang w:bidi="or-IN"/>
        </w:rPr>
        <w:t xml:space="preserve">  </w:t>
      </w:r>
    </w:p>
    <w:p w14:paraId="054393A1" w14:textId="77777777" w:rsidR="009356C7" w:rsidRPr="0042524D" w:rsidRDefault="009356C7" w:rsidP="009356C7">
      <w:pPr>
        <w:rPr>
          <w:sz w:val="28"/>
          <w:szCs w:val="28"/>
          <w:lang w:bidi="or-IN"/>
        </w:rPr>
      </w:pPr>
    </w:p>
    <w:p w14:paraId="0C833BCB" w14:textId="77777777" w:rsidR="009356C7" w:rsidRPr="0042524D" w:rsidRDefault="009356C7" w:rsidP="009356C7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42524D">
        <w:rPr>
          <w:sz w:val="28"/>
          <w:szCs w:val="28"/>
        </w:rPr>
        <w:t>При подготовке к промежуточной аттестации следует:</w:t>
      </w:r>
    </w:p>
    <w:p w14:paraId="219985FB" w14:textId="77777777" w:rsidR="009356C7" w:rsidRPr="0042524D" w:rsidRDefault="009356C7" w:rsidP="009356C7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42524D">
        <w:rPr>
          <w:sz w:val="28"/>
          <w:szCs w:val="28"/>
        </w:rPr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14:paraId="19B5C09B" w14:textId="77777777" w:rsidR="009356C7" w:rsidRPr="0042524D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внимательно изучить перечень вопросов из разделов дисциплины (при этом особое внимание уделить разделам, вынесенным на самостоятельное изучение) и определить, в каких источниках находятся сведения, необходимые для ответа на них;</w:t>
      </w:r>
    </w:p>
    <w:p w14:paraId="6CAACCA7" w14:textId="77777777" w:rsidR="009356C7" w:rsidRPr="0042524D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внимательно прочитать рекомендованную литературу;</w:t>
      </w:r>
    </w:p>
    <w:p w14:paraId="6F7A1468" w14:textId="77777777" w:rsidR="009356C7" w:rsidRPr="0042524D" w:rsidRDefault="009356C7" w:rsidP="009356C7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составить краткие конспекты ответов (планы ответов). </w:t>
      </w:r>
    </w:p>
    <w:p w14:paraId="396DCFCB" w14:textId="77777777" w:rsidR="009356C7" w:rsidRPr="0042524D" w:rsidRDefault="009356C7" w:rsidP="009356C7">
      <w:pPr>
        <w:ind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Экзаменационная сессия – очень тяжелый период работы для студентов и ответственный труд для преподавателей. Главная задача </w:t>
      </w:r>
      <w:r>
        <w:rPr>
          <w:sz w:val="28"/>
          <w:szCs w:val="28"/>
        </w:rPr>
        <w:t>экзаменов и зачетов</w:t>
      </w:r>
      <w:r w:rsidRPr="0042524D">
        <w:rPr>
          <w:sz w:val="28"/>
          <w:szCs w:val="28"/>
        </w:rPr>
        <w:t xml:space="preserve"> – проверка качества усвоения содержания дисциплины. </w:t>
      </w:r>
    </w:p>
    <w:p w14:paraId="44C97BE2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На основе такой проверки оценивается учебная работа не только студентов, но и преподавателей: по результатам зачетов можно судить и о качестве всего учебного процесса. При подготовке к промежуточной аттестации обучающиеся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</w:t>
      </w:r>
      <w:proofErr w:type="gramStart"/>
      <w:r w:rsidRPr="0042524D">
        <w:rPr>
          <w:sz w:val="28"/>
          <w:szCs w:val="28"/>
        </w:rPr>
        <w:t>для  того</w:t>
      </w:r>
      <w:proofErr w:type="gramEnd"/>
      <w:r w:rsidRPr="0042524D">
        <w:rPr>
          <w:sz w:val="28"/>
          <w:szCs w:val="28"/>
        </w:rPr>
        <w:t xml:space="preserve">, чтобы яснее понять связь между отдельными элементами дисциплины. </w:t>
      </w:r>
    </w:p>
    <w:p w14:paraId="00A25E7A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lastRenderedPageBreak/>
        <w:t xml:space="preserve">При подготовке к промежуточной аттестации 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</w:t>
      </w:r>
      <w:r>
        <w:rPr>
          <w:sz w:val="28"/>
          <w:szCs w:val="28"/>
        </w:rPr>
        <w:t xml:space="preserve">конспекта </w:t>
      </w:r>
      <w:r w:rsidRPr="0042524D">
        <w:rPr>
          <w:sz w:val="28"/>
          <w:szCs w:val="28"/>
        </w:rPr>
        <w:t xml:space="preserve">недостаточно для изучения дисциплины. Учебник должен быть проработан в течение семестра, а перед промежуточной аттестацией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14:paraId="700F2BD5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На промежуточной аттестации нужно показать не только знание предмета, но и умение логически связно построить устный ответ. </w:t>
      </w:r>
    </w:p>
    <w:p w14:paraId="11118F75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писать. Конспект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</w:t>
      </w:r>
    </w:p>
    <w:p w14:paraId="69B92AEE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Отвечать нужно спокойно, четко, продуманно, без торопливости, придерживаясь записи своего ответа. </w:t>
      </w:r>
    </w:p>
    <w:p w14:paraId="7FB0EBD6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На промежуточной аттестации студент показывает не только свои знания, но и учится владеть собой. </w:t>
      </w:r>
    </w:p>
    <w:p w14:paraId="415468DA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дополнительные вопросы проявляют поспешность: не поняв смысла того, что у них спрашивают, начинают отвечать и нередко говорят не по сути. </w:t>
      </w:r>
    </w:p>
    <w:p w14:paraId="5E4753A0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Обучающийся должен знать, что на промежуточной аттестации осуществляется не только контроль</w:t>
      </w:r>
      <w:r>
        <w:rPr>
          <w:sz w:val="28"/>
          <w:szCs w:val="28"/>
        </w:rPr>
        <w:t xml:space="preserve"> и</w:t>
      </w:r>
      <w:r w:rsidRPr="0042524D">
        <w:rPr>
          <w:sz w:val="28"/>
          <w:szCs w:val="28"/>
        </w:rPr>
        <w:t xml:space="preserve"> выставляется оценка, но это еще и дополнительная возможность, систематизация знаний. </w:t>
      </w:r>
    </w:p>
    <w:p w14:paraId="7160188F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</w:p>
    <w:p w14:paraId="0E9B1452" w14:textId="77777777" w:rsidR="009356C7" w:rsidRPr="0042524D" w:rsidRDefault="009356C7" w:rsidP="009356C7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55" w:name="_Toc23720841"/>
      <w:bookmarkStart w:id="56" w:name="_Toc23799220"/>
      <w:bookmarkStart w:id="57" w:name="_Toc23800272"/>
      <w:bookmarkStart w:id="58" w:name="_Toc23804990"/>
      <w:bookmarkStart w:id="59" w:name="_Toc57498118"/>
      <w:r w:rsidRPr="0042524D">
        <w:rPr>
          <w:rFonts w:ascii="Times New Roman" w:hAnsi="Times New Roman" w:cs="Times New Roman"/>
          <w:color w:val="auto"/>
          <w:lang w:bidi="or-IN"/>
        </w:rPr>
        <w:t>Портфолио</w:t>
      </w:r>
      <w:bookmarkEnd w:id="55"/>
      <w:bookmarkEnd w:id="56"/>
      <w:bookmarkEnd w:id="57"/>
      <w:bookmarkEnd w:id="58"/>
      <w:bookmarkEnd w:id="59"/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</w:p>
    <w:p w14:paraId="6E6756B1" w14:textId="77777777" w:rsidR="009356C7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 «Портфолио» − способ организации самостоятельной познавательной деятельности студента. «Портфолио» – это не просто папка (портфель с контейнерами), в которые собирается информация, но и способ ее обработки, структурирования,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 портфель аттестации по курсу, портфель конференции, портфель периодических изданий, собирающий информацию по определенной теме из газет и журналов; портфель проблемного семинара. </w:t>
      </w:r>
    </w:p>
    <w:p w14:paraId="0D75BA64" w14:textId="77777777" w:rsidR="002A0399" w:rsidRPr="0042524D" w:rsidRDefault="009356C7" w:rsidP="009356C7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Информация, которая накапливается обучающимся в каждом файле портфеля, носит не однозначно заданный характер, а периодически подвергается переоценке, пересматривается с позиции выбранных целей. Информация из файла вынимается и получает новую форму научной статьи, рефлексивного самоотчета, опорной схемы, словаря терминов, системы ведущих идей. Лишняя информация выбрасывается, остается самое важное для дальнейшего изучения темы, для ее развития. </w:t>
      </w:r>
    </w:p>
    <w:sectPr w:rsidR="002A0399" w:rsidRPr="0042524D" w:rsidSect="00C22F5A">
      <w:footerReference w:type="default" r:id="rId21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3DDA9" w14:textId="77777777" w:rsidR="00B4441F" w:rsidRDefault="00B4441F" w:rsidP="003307B2">
      <w:r>
        <w:separator/>
      </w:r>
    </w:p>
  </w:endnote>
  <w:endnote w:type="continuationSeparator" w:id="0">
    <w:p w14:paraId="74B83422" w14:textId="77777777" w:rsidR="00B4441F" w:rsidRDefault="00B4441F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70197693"/>
      <w:docPartObj>
        <w:docPartGallery w:val="Page Numbers (Bottom of Page)"/>
        <w:docPartUnique/>
      </w:docPartObj>
    </w:sdtPr>
    <w:sdtEndPr/>
    <w:sdtContent>
      <w:p w14:paraId="45D78BCB" w14:textId="77777777" w:rsidR="00061FEB" w:rsidRDefault="00061F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EDC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BE7603" w14:textId="77777777" w:rsidR="00B4441F" w:rsidRDefault="00B4441F" w:rsidP="003307B2">
      <w:r>
        <w:separator/>
      </w:r>
    </w:p>
  </w:footnote>
  <w:footnote w:type="continuationSeparator" w:id="0">
    <w:p w14:paraId="1B80E87F" w14:textId="77777777" w:rsidR="00B4441F" w:rsidRDefault="00B4441F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FBB4761"/>
    <w:multiLevelType w:val="multilevel"/>
    <w:tmpl w:val="E566FFE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6"/>
  </w:num>
  <w:num w:numId="9">
    <w:abstractNumId w:val="13"/>
  </w:num>
  <w:num w:numId="10">
    <w:abstractNumId w:val="1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833"/>
    <w:rsid w:val="00042AF6"/>
    <w:rsid w:val="00061640"/>
    <w:rsid w:val="00061FEB"/>
    <w:rsid w:val="00075809"/>
    <w:rsid w:val="000837F1"/>
    <w:rsid w:val="00087E33"/>
    <w:rsid w:val="00090E37"/>
    <w:rsid w:val="000A56F0"/>
    <w:rsid w:val="000B2773"/>
    <w:rsid w:val="000B3C73"/>
    <w:rsid w:val="000D46CB"/>
    <w:rsid w:val="000D5EEA"/>
    <w:rsid w:val="000D68EC"/>
    <w:rsid w:val="000F0FEC"/>
    <w:rsid w:val="001140D0"/>
    <w:rsid w:val="00160BAA"/>
    <w:rsid w:val="00191979"/>
    <w:rsid w:val="00191BDB"/>
    <w:rsid w:val="001A3C0F"/>
    <w:rsid w:val="001A4A80"/>
    <w:rsid w:val="001C396B"/>
    <w:rsid w:val="001E1316"/>
    <w:rsid w:val="001F1219"/>
    <w:rsid w:val="001F43BA"/>
    <w:rsid w:val="002033B8"/>
    <w:rsid w:val="00236CAE"/>
    <w:rsid w:val="00243F5E"/>
    <w:rsid w:val="00273392"/>
    <w:rsid w:val="0029608D"/>
    <w:rsid w:val="002A0399"/>
    <w:rsid w:val="002A6CC8"/>
    <w:rsid w:val="002B57C2"/>
    <w:rsid w:val="002B6F26"/>
    <w:rsid w:val="002C4620"/>
    <w:rsid w:val="002D7F87"/>
    <w:rsid w:val="003039FD"/>
    <w:rsid w:val="00313293"/>
    <w:rsid w:val="00314E3B"/>
    <w:rsid w:val="00315A94"/>
    <w:rsid w:val="0031751E"/>
    <w:rsid w:val="003307B2"/>
    <w:rsid w:val="0033701B"/>
    <w:rsid w:val="00350817"/>
    <w:rsid w:val="0037077A"/>
    <w:rsid w:val="003764B0"/>
    <w:rsid w:val="003D3FBE"/>
    <w:rsid w:val="003D46E1"/>
    <w:rsid w:val="003E37B7"/>
    <w:rsid w:val="003E405A"/>
    <w:rsid w:val="003E77FE"/>
    <w:rsid w:val="003F27CD"/>
    <w:rsid w:val="00406771"/>
    <w:rsid w:val="00412577"/>
    <w:rsid w:val="004151FE"/>
    <w:rsid w:val="00421EAA"/>
    <w:rsid w:val="0042524D"/>
    <w:rsid w:val="00433F24"/>
    <w:rsid w:val="00434622"/>
    <w:rsid w:val="0045705E"/>
    <w:rsid w:val="00471883"/>
    <w:rsid w:val="004756D5"/>
    <w:rsid w:val="00494F9D"/>
    <w:rsid w:val="004A4988"/>
    <w:rsid w:val="004D1459"/>
    <w:rsid w:val="004F29B0"/>
    <w:rsid w:val="005323B8"/>
    <w:rsid w:val="00534324"/>
    <w:rsid w:val="005370F5"/>
    <w:rsid w:val="00543C5C"/>
    <w:rsid w:val="005511CC"/>
    <w:rsid w:val="00554378"/>
    <w:rsid w:val="00572BE1"/>
    <w:rsid w:val="00577DCA"/>
    <w:rsid w:val="00586330"/>
    <w:rsid w:val="005A4791"/>
    <w:rsid w:val="005B2529"/>
    <w:rsid w:val="005C2813"/>
    <w:rsid w:val="005C2DB3"/>
    <w:rsid w:val="00644E92"/>
    <w:rsid w:val="006522E4"/>
    <w:rsid w:val="00672256"/>
    <w:rsid w:val="006723DE"/>
    <w:rsid w:val="00674A77"/>
    <w:rsid w:val="00687C6A"/>
    <w:rsid w:val="0069133B"/>
    <w:rsid w:val="006A44AD"/>
    <w:rsid w:val="006C10A2"/>
    <w:rsid w:val="006F3D85"/>
    <w:rsid w:val="007012AD"/>
    <w:rsid w:val="00721F24"/>
    <w:rsid w:val="0074053C"/>
    <w:rsid w:val="00756A66"/>
    <w:rsid w:val="00761EAE"/>
    <w:rsid w:val="0077402C"/>
    <w:rsid w:val="007742A9"/>
    <w:rsid w:val="00775F92"/>
    <w:rsid w:val="0077615F"/>
    <w:rsid w:val="00776BFB"/>
    <w:rsid w:val="00776DA8"/>
    <w:rsid w:val="007819B4"/>
    <w:rsid w:val="007E6C5B"/>
    <w:rsid w:val="00827025"/>
    <w:rsid w:val="00844EDC"/>
    <w:rsid w:val="008744D5"/>
    <w:rsid w:val="008924BF"/>
    <w:rsid w:val="008A2873"/>
    <w:rsid w:val="008A37BA"/>
    <w:rsid w:val="008A489E"/>
    <w:rsid w:val="008B029F"/>
    <w:rsid w:val="008D3D77"/>
    <w:rsid w:val="008E712B"/>
    <w:rsid w:val="008F0EB4"/>
    <w:rsid w:val="00923DCF"/>
    <w:rsid w:val="009356C7"/>
    <w:rsid w:val="0096507F"/>
    <w:rsid w:val="00976B45"/>
    <w:rsid w:val="00976F3E"/>
    <w:rsid w:val="00991701"/>
    <w:rsid w:val="00996597"/>
    <w:rsid w:val="009A2CF4"/>
    <w:rsid w:val="009C2E4F"/>
    <w:rsid w:val="009D0560"/>
    <w:rsid w:val="009F2D3A"/>
    <w:rsid w:val="009F746E"/>
    <w:rsid w:val="00A05B43"/>
    <w:rsid w:val="00A13E90"/>
    <w:rsid w:val="00A21ABC"/>
    <w:rsid w:val="00A37DDF"/>
    <w:rsid w:val="00A4111A"/>
    <w:rsid w:val="00A62B00"/>
    <w:rsid w:val="00AB6CD1"/>
    <w:rsid w:val="00AC2921"/>
    <w:rsid w:val="00AD5FE7"/>
    <w:rsid w:val="00AF7FC1"/>
    <w:rsid w:val="00B2112E"/>
    <w:rsid w:val="00B2237B"/>
    <w:rsid w:val="00B3242D"/>
    <w:rsid w:val="00B334FB"/>
    <w:rsid w:val="00B36510"/>
    <w:rsid w:val="00B4441F"/>
    <w:rsid w:val="00B74705"/>
    <w:rsid w:val="00B800B5"/>
    <w:rsid w:val="00B8567D"/>
    <w:rsid w:val="00B9588C"/>
    <w:rsid w:val="00BB1228"/>
    <w:rsid w:val="00BC3DAF"/>
    <w:rsid w:val="00BC52D1"/>
    <w:rsid w:val="00BD0026"/>
    <w:rsid w:val="00BD3F15"/>
    <w:rsid w:val="00BE0233"/>
    <w:rsid w:val="00BE2ACF"/>
    <w:rsid w:val="00BE5236"/>
    <w:rsid w:val="00C22F5A"/>
    <w:rsid w:val="00C23078"/>
    <w:rsid w:val="00C61F48"/>
    <w:rsid w:val="00C66726"/>
    <w:rsid w:val="00C72CC3"/>
    <w:rsid w:val="00C758F6"/>
    <w:rsid w:val="00C82F31"/>
    <w:rsid w:val="00CD1BFC"/>
    <w:rsid w:val="00D01236"/>
    <w:rsid w:val="00D3589F"/>
    <w:rsid w:val="00D45B0E"/>
    <w:rsid w:val="00D46C29"/>
    <w:rsid w:val="00D522D4"/>
    <w:rsid w:val="00D65563"/>
    <w:rsid w:val="00D67032"/>
    <w:rsid w:val="00D67AC2"/>
    <w:rsid w:val="00D743F7"/>
    <w:rsid w:val="00D903F0"/>
    <w:rsid w:val="00DA3186"/>
    <w:rsid w:val="00DE0AEB"/>
    <w:rsid w:val="00DF4F4D"/>
    <w:rsid w:val="00E104B5"/>
    <w:rsid w:val="00E2251D"/>
    <w:rsid w:val="00E23B18"/>
    <w:rsid w:val="00E30031"/>
    <w:rsid w:val="00E329FD"/>
    <w:rsid w:val="00E3378E"/>
    <w:rsid w:val="00E53CC0"/>
    <w:rsid w:val="00E607EF"/>
    <w:rsid w:val="00E66836"/>
    <w:rsid w:val="00E81414"/>
    <w:rsid w:val="00E84256"/>
    <w:rsid w:val="00EB77DC"/>
    <w:rsid w:val="00EC0D8A"/>
    <w:rsid w:val="00EC6861"/>
    <w:rsid w:val="00F16429"/>
    <w:rsid w:val="00F32ACA"/>
    <w:rsid w:val="00F41F10"/>
    <w:rsid w:val="00F50B3D"/>
    <w:rsid w:val="00F63FE7"/>
    <w:rsid w:val="00F6451B"/>
    <w:rsid w:val="00FA2833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2810"/>
  <w15:docId w15:val="{D1E8D855-CC13-41A7-B961-F2357DAD3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C3DAF"/>
    <w:pPr>
      <w:tabs>
        <w:tab w:val="left" w:pos="660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1302" TargetMode="External"/><Relationship Id="rId13" Type="http://schemas.openxmlformats.org/officeDocument/2006/relationships/hyperlink" Target="http://www.osu.ru/doc/636/facult/5220/section/57" TargetMode="External"/><Relationship Id="rId18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osu.ru/doc/961/article/5187" TargetMode="External"/><Relationship Id="rId17" Type="http://schemas.openxmlformats.org/officeDocument/2006/relationships/hyperlink" Target="http://artlib.osu.ru/site_new/el-resource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site_new/" TargetMode="External"/><Relationship Id="rId20" Type="http://schemas.openxmlformats.org/officeDocument/2006/relationships/hyperlink" Target="https://aist.osu.ru/cgi-bin/auth.cg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635/kafedra/667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su.ru/docs/official/standart/standart_101-2015_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artlib.osu.ru/site_new/" TargetMode="External"/><Relationship Id="rId19" Type="http://schemas.openxmlformats.org/officeDocument/2006/relationships/hyperlink" Target="http://www.osu.ru/docs/official/standart/standart_101-2015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/2763" TargetMode="External"/><Relationship Id="rId14" Type="http://schemas.openxmlformats.org/officeDocument/2006/relationships/hyperlink" Target="http://www.osu.ru/docs/official/standart/standart_101-2015_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66361-6F3F-484D-A2DD-0F7AD52CE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11</Pages>
  <Words>3615</Words>
  <Characters>20609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. Admin</cp:lastModifiedBy>
  <cp:revision>29</cp:revision>
  <dcterms:created xsi:type="dcterms:W3CDTF">2019-07-17T12:12:00Z</dcterms:created>
  <dcterms:modified xsi:type="dcterms:W3CDTF">2021-02-10T16:49:00Z</dcterms:modified>
</cp:coreProperties>
</file>