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Кафедра уголовного права</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6C68AC" w:rsidRDefault="004269E2" w:rsidP="00E01DB3">
      <w:pPr>
        <w:pStyle w:val="ReportHead"/>
        <w:suppressAutoHyphens/>
        <w:spacing w:before="120"/>
        <w:rPr>
          <w:sz w:val="24"/>
          <w:szCs w:val="24"/>
        </w:rPr>
      </w:pPr>
      <w:r w:rsidRPr="006C68AC">
        <w:rPr>
          <w:sz w:val="24"/>
          <w:szCs w:val="24"/>
        </w:rPr>
        <w:t xml:space="preserve">Методические </w:t>
      </w:r>
      <w:r w:rsidR="00491396" w:rsidRPr="006C68AC">
        <w:rPr>
          <w:sz w:val="24"/>
          <w:szCs w:val="24"/>
        </w:rPr>
        <w:t>указания</w:t>
      </w:r>
      <w:r w:rsidRPr="006C68AC">
        <w:rPr>
          <w:sz w:val="24"/>
          <w:szCs w:val="24"/>
        </w:rPr>
        <w:t xml:space="preserve"> </w:t>
      </w:r>
      <w:r w:rsidR="00691AB7" w:rsidRPr="006C68AC">
        <w:rPr>
          <w:sz w:val="24"/>
          <w:szCs w:val="24"/>
        </w:rPr>
        <w:t xml:space="preserve">для </w:t>
      </w:r>
      <w:proofErr w:type="gramStart"/>
      <w:r w:rsidR="00691AB7" w:rsidRPr="006C68AC">
        <w:rPr>
          <w:sz w:val="24"/>
          <w:szCs w:val="24"/>
        </w:rPr>
        <w:t>обучающихся</w:t>
      </w:r>
      <w:proofErr w:type="gramEnd"/>
      <w:r w:rsidRPr="006C68AC">
        <w:rPr>
          <w:sz w:val="24"/>
          <w:szCs w:val="24"/>
        </w:rPr>
        <w:t xml:space="preserve"> по освоению дисциплины </w:t>
      </w:r>
    </w:p>
    <w:p w:rsidR="004B442A" w:rsidRDefault="004B442A" w:rsidP="004B442A">
      <w:pPr>
        <w:pStyle w:val="ReportHead"/>
        <w:suppressAutoHyphens/>
        <w:spacing w:before="120"/>
        <w:rPr>
          <w:i/>
          <w:sz w:val="24"/>
        </w:rPr>
      </w:pPr>
      <w:r>
        <w:rPr>
          <w:i/>
          <w:sz w:val="24"/>
        </w:rPr>
        <w:t>«Криминальные опасности и защита от них»</w:t>
      </w:r>
    </w:p>
    <w:p w:rsidR="004B442A" w:rsidRDefault="004B442A" w:rsidP="004B442A">
      <w:pPr>
        <w:pStyle w:val="ReportHead"/>
        <w:suppressAutoHyphens/>
        <w:rPr>
          <w:sz w:val="24"/>
        </w:rPr>
      </w:pPr>
    </w:p>
    <w:p w:rsidR="004B442A" w:rsidRDefault="004B442A" w:rsidP="004B442A">
      <w:pPr>
        <w:pStyle w:val="ReportHead"/>
        <w:suppressAutoHyphens/>
        <w:spacing w:line="360" w:lineRule="auto"/>
        <w:rPr>
          <w:sz w:val="24"/>
        </w:rPr>
      </w:pPr>
      <w:r>
        <w:rPr>
          <w:sz w:val="24"/>
        </w:rPr>
        <w:t>Уровень высшего образования</w:t>
      </w:r>
    </w:p>
    <w:p w:rsidR="004B442A" w:rsidRDefault="004B442A" w:rsidP="004B442A">
      <w:pPr>
        <w:pStyle w:val="ReportHead"/>
        <w:suppressAutoHyphens/>
        <w:spacing w:line="360" w:lineRule="auto"/>
        <w:rPr>
          <w:sz w:val="24"/>
        </w:rPr>
      </w:pPr>
      <w:r>
        <w:rPr>
          <w:sz w:val="24"/>
        </w:rPr>
        <w:t>СПЕЦИАЛИТЕТ</w:t>
      </w:r>
    </w:p>
    <w:p w:rsidR="004B442A" w:rsidRDefault="004B442A" w:rsidP="004B442A">
      <w:pPr>
        <w:pStyle w:val="ReportHead"/>
        <w:suppressAutoHyphens/>
        <w:rPr>
          <w:sz w:val="24"/>
        </w:rPr>
      </w:pPr>
      <w:r>
        <w:rPr>
          <w:sz w:val="24"/>
        </w:rPr>
        <w:t>Специальность</w:t>
      </w:r>
    </w:p>
    <w:p w:rsidR="004B442A" w:rsidRDefault="004B442A" w:rsidP="004B442A">
      <w:pPr>
        <w:pStyle w:val="ReportHead"/>
        <w:suppressAutoHyphens/>
        <w:rPr>
          <w:i/>
          <w:sz w:val="24"/>
          <w:u w:val="single"/>
        </w:rPr>
      </w:pPr>
      <w:r>
        <w:rPr>
          <w:i/>
          <w:sz w:val="24"/>
          <w:u w:val="single"/>
        </w:rPr>
        <w:t>37.05.02 Психология служебной деятельности</w:t>
      </w:r>
    </w:p>
    <w:p w:rsidR="004B442A" w:rsidRDefault="004B442A" w:rsidP="004B442A">
      <w:pPr>
        <w:pStyle w:val="ReportHead"/>
        <w:suppressAutoHyphens/>
        <w:rPr>
          <w:sz w:val="24"/>
          <w:vertAlign w:val="superscript"/>
        </w:rPr>
      </w:pPr>
      <w:r>
        <w:rPr>
          <w:sz w:val="24"/>
          <w:vertAlign w:val="superscript"/>
        </w:rPr>
        <w:t>(код и наименование специальности)</w:t>
      </w:r>
    </w:p>
    <w:p w:rsidR="004B442A" w:rsidRDefault="004B442A" w:rsidP="004B442A">
      <w:pPr>
        <w:pStyle w:val="ReportHead"/>
        <w:suppressAutoHyphens/>
        <w:rPr>
          <w:i/>
          <w:sz w:val="24"/>
          <w:u w:val="single"/>
        </w:rPr>
      </w:pPr>
      <w:r>
        <w:rPr>
          <w:i/>
          <w:sz w:val="24"/>
          <w:u w:val="single"/>
        </w:rPr>
        <w:t>Психологическое обеспечение служебной деятельности сотрудников правоохранительных органов</w:t>
      </w:r>
    </w:p>
    <w:p w:rsidR="004B442A" w:rsidRDefault="004B442A" w:rsidP="004B442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4B442A" w:rsidRDefault="004B442A" w:rsidP="004B442A">
      <w:pPr>
        <w:pStyle w:val="ReportHead"/>
        <w:suppressAutoHyphens/>
        <w:rPr>
          <w:sz w:val="24"/>
        </w:rPr>
      </w:pPr>
    </w:p>
    <w:p w:rsidR="004B442A" w:rsidRDefault="004B442A" w:rsidP="004B442A">
      <w:pPr>
        <w:pStyle w:val="ReportHead"/>
        <w:suppressAutoHyphens/>
        <w:rPr>
          <w:sz w:val="24"/>
        </w:rPr>
      </w:pPr>
      <w:r>
        <w:rPr>
          <w:sz w:val="24"/>
        </w:rPr>
        <w:t>Квалификация</w:t>
      </w:r>
    </w:p>
    <w:p w:rsidR="004B442A" w:rsidRDefault="004B442A" w:rsidP="004B442A">
      <w:pPr>
        <w:pStyle w:val="ReportHead"/>
        <w:suppressAutoHyphens/>
        <w:rPr>
          <w:i/>
          <w:sz w:val="24"/>
          <w:u w:val="single"/>
        </w:rPr>
      </w:pPr>
      <w:r>
        <w:rPr>
          <w:i/>
          <w:sz w:val="24"/>
          <w:u w:val="single"/>
        </w:rPr>
        <w:t>Психолог</w:t>
      </w:r>
    </w:p>
    <w:p w:rsidR="004B442A" w:rsidRDefault="004B442A" w:rsidP="004B442A">
      <w:pPr>
        <w:pStyle w:val="ReportHead"/>
        <w:suppressAutoHyphens/>
        <w:spacing w:before="120"/>
        <w:rPr>
          <w:sz w:val="24"/>
        </w:rPr>
      </w:pPr>
      <w:r>
        <w:rPr>
          <w:sz w:val="24"/>
        </w:rPr>
        <w:t>Форма обучения</w:t>
      </w:r>
    </w:p>
    <w:p w:rsidR="004B442A" w:rsidRDefault="004B442A" w:rsidP="004B442A">
      <w:pPr>
        <w:pStyle w:val="ReportHead"/>
        <w:suppressAutoHyphens/>
        <w:rPr>
          <w:i/>
          <w:sz w:val="24"/>
          <w:u w:val="single"/>
        </w:rPr>
      </w:pPr>
      <w:r>
        <w:rPr>
          <w:i/>
          <w:sz w:val="24"/>
          <w:u w:val="single"/>
        </w:rPr>
        <w:t>Очная</w:t>
      </w: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bookmarkStart w:id="0" w:name="_GoBack"/>
      <w:bookmarkEnd w:id="0"/>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E01DB3" w:rsidRPr="006C68AC" w:rsidRDefault="00CF632B" w:rsidP="00E01DB3">
      <w:pPr>
        <w:suppressAutoHyphens/>
        <w:jc w:val="center"/>
        <w:rPr>
          <w:rFonts w:eastAsiaTheme="minorHAnsi"/>
          <w:lang w:eastAsia="en-US"/>
        </w:rPr>
        <w:sectPr w:rsidR="00E01DB3" w:rsidRPr="006C68AC" w:rsidSect="002B78FD">
          <w:footerReference w:type="default" r:id="rId7"/>
          <w:pgSz w:w="11906" w:h="16838"/>
          <w:pgMar w:top="1134" w:right="567" w:bottom="1134" w:left="1701" w:header="0" w:footer="510" w:gutter="0"/>
          <w:cols w:space="708"/>
          <w:docGrid w:linePitch="360"/>
        </w:sectPr>
      </w:pPr>
      <w:r>
        <w:rPr>
          <w:rFonts w:eastAsiaTheme="minorHAnsi"/>
          <w:lang w:eastAsia="en-US"/>
        </w:rPr>
        <w:t>Год</w:t>
      </w:r>
      <w:r w:rsidR="00E259C9">
        <w:rPr>
          <w:rFonts w:eastAsiaTheme="minorHAnsi"/>
          <w:lang w:eastAsia="en-US"/>
        </w:rPr>
        <w:t xml:space="preserve"> набора 2020</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_______________________________________ Е.О. Филиппова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ры уголовного права</w:t>
      </w:r>
    </w:p>
    <w:p w:rsidR="00DF05B1" w:rsidRPr="00322758" w:rsidRDefault="00123C55" w:rsidP="00DF05B1">
      <w:pPr>
        <w:spacing w:after="200" w:line="276" w:lineRule="auto"/>
        <w:jc w:val="both"/>
        <w:rPr>
          <w:rFonts w:eastAsia="Calibri"/>
          <w:lang w:eastAsia="en-US"/>
        </w:rPr>
      </w:pPr>
      <w:r>
        <w:rPr>
          <w:rFonts w:eastAsia="Calibri"/>
          <w:lang w:eastAsia="en-US"/>
        </w:rPr>
        <w:t>__________________________</w:t>
      </w: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2B78FD" w:rsidRPr="006C68AC">
        <w:rPr>
          <w:rFonts w:eastAsia="Calibri"/>
          <w:lang w:eastAsia="en-US"/>
        </w:rPr>
        <w:t>уголовного права _________________ Н.Ю. Волосова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6C68AC" w:rsidRDefault="007F0A60" w:rsidP="004269E2">
      <w:pPr>
        <w:spacing w:after="200" w:line="276" w:lineRule="auto"/>
        <w:jc w:val="both"/>
        <w:rPr>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123C55">
        <w:rPr>
          <w:rFonts w:eastAsia="Calibri"/>
          <w:lang w:eastAsia="en-US"/>
        </w:rPr>
        <w:t>«Криминальные опасности и защита от них</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123C55">
        <w:rPr>
          <w:rFonts w:eastAsia="Calibri"/>
          <w:lang w:eastAsia="en-US"/>
        </w:rPr>
        <w:t xml:space="preserve"> _________________</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665C95">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Pr>
          <w:color w:val="000000"/>
          <w:spacing w:val="7"/>
        </w:rPr>
        <w:t>………………………………….…11</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665C95">
        <w:rPr>
          <w:color w:val="000000"/>
          <w:spacing w:val="7"/>
        </w:rPr>
        <w:t>...</w:t>
      </w:r>
      <w:r>
        <w:rPr>
          <w:color w:val="000000"/>
          <w:spacing w:val="7"/>
        </w:rPr>
        <w:t>…</w:t>
      </w:r>
      <w:r w:rsidR="00665C95">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665C95">
        <w:rPr>
          <w:color w:val="000000"/>
          <w:spacing w:val="7"/>
        </w:rPr>
        <w:t>17</w:t>
      </w:r>
    </w:p>
    <w:p w:rsidR="006C68AC" w:rsidRDefault="00665C95"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18</w:t>
      </w:r>
    </w:p>
    <w:p w:rsidR="006C68AC" w:rsidRDefault="00665C95"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20</w:t>
      </w:r>
    </w:p>
    <w:p w:rsidR="001D6627" w:rsidRPr="00665C95" w:rsidRDefault="00665C95" w:rsidP="00665C95">
      <w:pPr>
        <w:shd w:val="clear" w:color="auto" w:fill="FFFFFF"/>
        <w:jc w:val="both"/>
        <w:rPr>
          <w:color w:val="000000"/>
          <w:spacing w:val="7"/>
        </w:rPr>
      </w:pPr>
      <w:r>
        <w:rPr>
          <w:color w:val="000000"/>
          <w:spacing w:val="7"/>
        </w:rPr>
        <w:t>8</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………………22</w:t>
      </w:r>
    </w:p>
    <w:p w:rsidR="006C68AC" w:rsidRPr="006C68AC" w:rsidRDefault="006C68AC" w:rsidP="00B0360B">
      <w:pPr>
        <w:shd w:val="clear" w:color="auto" w:fill="FFFFFF"/>
        <w:jc w:val="both"/>
        <w:rPr>
          <w:color w:val="000000"/>
          <w:spacing w:val="7"/>
        </w:rPr>
      </w:pP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65C95" w:rsidRDefault="00665C95" w:rsidP="00943F2B"/>
    <w:p w:rsidR="00665C95" w:rsidRDefault="00665C95"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Pr="006C68AC" w:rsidRDefault="006C68AC" w:rsidP="00943F2B"/>
    <w:p w:rsidR="00916CFB" w:rsidRPr="006C68AC" w:rsidRDefault="00916CFB" w:rsidP="0084282E">
      <w:pPr>
        <w:ind w:firstLine="709"/>
        <w:jc w:val="both"/>
        <w:rPr>
          <w:b/>
          <w:color w:val="000000"/>
          <w:spacing w:val="7"/>
        </w:rPr>
      </w:pPr>
      <w:r w:rsidRPr="006C68AC">
        <w:rPr>
          <w:b/>
          <w:color w:val="000000"/>
          <w:spacing w:val="7"/>
        </w:rPr>
        <w:lastRenderedPageBreak/>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6C68AC">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по курсу Криминология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w:t>
      </w:r>
      <w:r w:rsidRPr="006C68AC">
        <w:rPr>
          <w:color w:val="000000"/>
        </w:rPr>
        <w:lastRenderedPageBreak/>
        <w:t>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lastRenderedPageBreak/>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665C95" w:rsidRPr="004C5199" w:rsidRDefault="00665C95" w:rsidP="00665C95">
      <w:pPr>
        <w:pStyle w:val="ReportMain"/>
        <w:keepNext/>
        <w:suppressAutoHyphens/>
        <w:ind w:firstLine="709"/>
        <w:jc w:val="both"/>
        <w:outlineLvl w:val="1"/>
        <w:rPr>
          <w:b/>
          <w:szCs w:val="24"/>
        </w:rPr>
      </w:pPr>
      <w:r w:rsidRPr="004C5199">
        <w:rPr>
          <w:b/>
          <w:szCs w:val="24"/>
        </w:rPr>
        <w:t>Содержание разделов дисциплины</w:t>
      </w:r>
    </w:p>
    <w:p w:rsidR="00665C95" w:rsidRPr="004C5199" w:rsidRDefault="00665C95" w:rsidP="00665C95">
      <w:pPr>
        <w:pStyle w:val="ReportMain"/>
        <w:keepNext/>
        <w:suppressAutoHyphens/>
        <w:ind w:firstLine="709"/>
        <w:jc w:val="both"/>
        <w:outlineLvl w:val="1"/>
        <w:rPr>
          <w:b/>
          <w:szCs w:val="24"/>
        </w:rPr>
      </w:pPr>
    </w:p>
    <w:p w:rsidR="00665C95" w:rsidRPr="004C5199" w:rsidRDefault="00665C95" w:rsidP="00665C95">
      <w:pPr>
        <w:pStyle w:val="ReportMain"/>
        <w:keepNext/>
        <w:suppressAutoHyphens/>
        <w:ind w:firstLine="709"/>
        <w:jc w:val="both"/>
        <w:outlineLvl w:val="1"/>
        <w:rPr>
          <w:szCs w:val="24"/>
        </w:rPr>
      </w:pPr>
      <w:r w:rsidRPr="004C5199">
        <w:rPr>
          <w:b/>
          <w:szCs w:val="24"/>
        </w:rPr>
        <w:t>Раздел № 1</w:t>
      </w:r>
      <w:r w:rsidRPr="004C5199">
        <w:rPr>
          <w:szCs w:val="24"/>
        </w:rPr>
        <w:t xml:space="preserve"> Понятие, признаки и классификация преступлений. Причины, динамика  и статистика преступности в России. Уголовные элементы, их психология и субкультура.</w:t>
      </w:r>
    </w:p>
    <w:p w:rsidR="00665C95" w:rsidRPr="004C5199" w:rsidRDefault="00665C95" w:rsidP="00665C95">
      <w:pPr>
        <w:suppressAutoHyphens/>
        <w:ind w:firstLine="709"/>
        <w:jc w:val="both"/>
        <w:rPr>
          <w:b/>
        </w:rPr>
      </w:pPr>
      <w:r w:rsidRPr="004C5199">
        <w:rPr>
          <w:b/>
        </w:rPr>
        <w:t xml:space="preserve">Раздел № 2 </w:t>
      </w:r>
      <w:r w:rsidRPr="004C5199">
        <w:t xml:space="preserve">Криминальные ситуации в местах проживания, причины возникновения, правила поведения и личной безопасности. Самооборона. Правовые основы самозащиты и необходимой обороны в </w:t>
      </w:r>
      <w:proofErr w:type="gramStart"/>
      <w:r w:rsidRPr="004C5199">
        <w:t>криминогенных ситуациях</w:t>
      </w:r>
      <w:proofErr w:type="gramEnd"/>
      <w:r w:rsidRPr="004C5199">
        <w:t>. Понятия «самозащита» и «необходимая оборона». Технические средства самозащиты и обеспечение безопасности жилища.</w:t>
      </w:r>
    </w:p>
    <w:p w:rsidR="00665C95" w:rsidRDefault="00665C95" w:rsidP="0084282E">
      <w:pPr>
        <w:ind w:firstLine="709"/>
        <w:jc w:val="both"/>
      </w:pPr>
    </w:p>
    <w:p w:rsidR="00845944" w:rsidRPr="006C68AC" w:rsidRDefault="002B78FD" w:rsidP="0084282E">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C68AC">
        <w:t>другие</w:t>
      </w:r>
      <w:proofErr w:type="gramEnd"/>
      <w:r w:rsidRPr="006C68AC">
        <w:t xml:space="preserve">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lastRenderedPageBreak/>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w:t>
      </w:r>
      <w:r w:rsidRPr="006C68AC">
        <w:rPr>
          <w:color w:val="000000"/>
        </w:rPr>
        <w:lastRenderedPageBreak/>
        <w:t xml:space="preserve">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по криминологии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 от содержания темы и </w:t>
      </w:r>
      <w:proofErr w:type="gramStart"/>
      <w:r w:rsidRPr="006C68AC">
        <w:rPr>
          <w:color w:val="000000"/>
        </w:rPr>
        <w:t>характера</w:t>
      </w:r>
      <w:proofErr w:type="gramEnd"/>
      <w:r w:rsidRPr="006C68AC">
        <w:rPr>
          <w:color w:val="000000"/>
        </w:rPr>
        <w:t xml:space="preserve">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w:t>
      </w:r>
      <w:r w:rsidRPr="006C68AC">
        <w:lastRenderedPageBreak/>
        <w:t>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действующую норму УК РФ,</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ind w:firstLine="709"/>
        <w:jc w:val="both"/>
        <w:rPr>
          <w:spacing w:val="4"/>
        </w:rPr>
      </w:pPr>
      <w:r w:rsidRPr="006C68AC">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w:t>
      </w:r>
      <w:r w:rsidRPr="006C68AC">
        <w:rPr>
          <w:spacing w:val="4"/>
        </w:rPr>
        <w:lastRenderedPageBreak/>
        <w:t xml:space="preserve">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665C95" w:rsidRDefault="00665C95"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lastRenderedPageBreak/>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lastRenderedPageBreak/>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w:t>
      </w:r>
      <w:r w:rsidRPr="006C68AC">
        <w:rPr>
          <w:color w:val="000000"/>
        </w:rPr>
        <w:lastRenderedPageBreak/>
        <w:t>-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6C68AC">
        <w:rPr>
          <w:color w:val="000000"/>
        </w:rPr>
        <w:t>смысл</w:t>
      </w:r>
      <w:proofErr w:type="gramEnd"/>
      <w:r w:rsidRPr="006C68AC">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w:t>
      </w:r>
      <w:r w:rsidRPr="006C68AC">
        <w:rPr>
          <w:color w:val="000000"/>
        </w:rPr>
        <w:lastRenderedPageBreak/>
        <w:t>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 xml:space="preserve">В качестве доводов используются факты, ссылки на авторитеты, заведомо </w:t>
      </w:r>
      <w:r w:rsidRPr="006C68AC">
        <w:rPr>
          <w:color w:val="000000"/>
        </w:rPr>
        <w:lastRenderedPageBreak/>
        <w:t>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lastRenderedPageBreak/>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665C95" w:rsidRPr="006C68AC" w:rsidRDefault="00665C95" w:rsidP="00665C95">
      <w:pPr>
        <w:pStyle w:val="a9"/>
        <w:spacing w:before="0" w:beforeAutospacing="0" w:after="0" w:afterAutospacing="0"/>
        <w:ind w:firstLine="709"/>
        <w:jc w:val="both"/>
      </w:pPr>
      <w:r w:rsidRPr="006C68AC">
        <w:t xml:space="preserve">Коллоквиумом называется собеседование преподавателя и студента по заранее определенным контрольным вопросам. </w:t>
      </w:r>
    </w:p>
    <w:p w:rsidR="00665C95" w:rsidRPr="006C68AC" w:rsidRDefault="00665C95" w:rsidP="00665C95">
      <w:pPr>
        <w:pStyle w:val="a9"/>
        <w:spacing w:before="0" w:beforeAutospacing="0" w:after="0" w:afterAutospacing="0"/>
        <w:ind w:firstLine="709"/>
        <w:jc w:val="both"/>
      </w:pPr>
      <w:r w:rsidRPr="006C68AC">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665C95" w:rsidRPr="006C68AC" w:rsidRDefault="00665C95" w:rsidP="00665C95">
      <w:pPr>
        <w:pStyle w:val="a9"/>
        <w:spacing w:before="0" w:beforeAutospacing="0" w:after="0" w:afterAutospacing="0"/>
        <w:ind w:firstLine="709"/>
        <w:jc w:val="both"/>
      </w:pPr>
      <w:r w:rsidRPr="006C68AC">
        <w:t>- владение изученным в ходе учебного процесса материалом, относящимся к рассматриваемой проблеме;</w:t>
      </w:r>
    </w:p>
    <w:p w:rsidR="00665C95" w:rsidRPr="006C68AC" w:rsidRDefault="00665C95" w:rsidP="00665C95">
      <w:pPr>
        <w:pStyle w:val="a9"/>
        <w:spacing w:before="0" w:beforeAutospacing="0" w:after="0" w:afterAutospacing="0"/>
        <w:ind w:firstLine="709"/>
        <w:jc w:val="both"/>
      </w:pPr>
      <w:r w:rsidRPr="006C68AC">
        <w:t>- знание разных точек зрения, высказанных в научной литературе по соответствующей проблеме, умение сопоставлять их между собой;</w:t>
      </w:r>
    </w:p>
    <w:p w:rsidR="00665C95" w:rsidRPr="006C68AC" w:rsidRDefault="00665C95" w:rsidP="00665C95">
      <w:pPr>
        <w:pStyle w:val="a9"/>
        <w:spacing w:before="0" w:beforeAutospacing="0" w:after="0" w:afterAutospacing="0"/>
        <w:ind w:firstLine="709"/>
        <w:jc w:val="both"/>
      </w:pPr>
      <w:r w:rsidRPr="006C68AC">
        <w:t>- наличие собственного мнения по обсуждаемым вопросам и умение его аргументировать.</w:t>
      </w:r>
    </w:p>
    <w:p w:rsidR="00665C95" w:rsidRPr="006C68AC" w:rsidRDefault="00665C95" w:rsidP="00665C95">
      <w:pPr>
        <w:pStyle w:val="a9"/>
        <w:spacing w:before="0" w:beforeAutospacing="0" w:after="0" w:afterAutospacing="0"/>
        <w:ind w:firstLine="709"/>
        <w:jc w:val="both"/>
      </w:pPr>
      <w:r w:rsidRPr="006C68AC">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665C95" w:rsidRPr="006C68AC" w:rsidRDefault="00665C95" w:rsidP="00665C95">
      <w:pPr>
        <w:pStyle w:val="a9"/>
        <w:spacing w:before="0" w:beforeAutospacing="0" w:after="0" w:afterAutospacing="0"/>
        <w:ind w:firstLine="709"/>
        <w:jc w:val="both"/>
      </w:pPr>
      <w:r w:rsidRPr="006C68AC">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665C95" w:rsidRDefault="00665C95" w:rsidP="00665C95">
      <w:pPr>
        <w:pStyle w:val="a9"/>
        <w:spacing w:before="0" w:beforeAutospacing="0" w:after="0" w:afterAutospacing="0"/>
        <w:ind w:firstLine="709"/>
        <w:jc w:val="both"/>
      </w:pPr>
      <w:r w:rsidRPr="006C68AC">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665C95" w:rsidRDefault="00665C95" w:rsidP="00665C95">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665C95" w:rsidRDefault="00665C95" w:rsidP="00665C95">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665C95" w:rsidRDefault="00665C95" w:rsidP="00665C95">
      <w:pPr>
        <w:pStyle w:val="a9"/>
        <w:spacing w:before="0" w:beforeAutospacing="0" w:after="0" w:afterAutospacing="0"/>
        <w:ind w:firstLine="709"/>
        <w:jc w:val="both"/>
      </w:pPr>
      <w:r>
        <w:t xml:space="preserve">Коллоквиум ставит следующие </w:t>
      </w:r>
      <w:r w:rsidRPr="00ED2842">
        <w:rPr>
          <w:b/>
        </w:rPr>
        <w:t>задачи</w:t>
      </w:r>
      <w:r>
        <w:t xml:space="preserve">: </w:t>
      </w:r>
    </w:p>
    <w:p w:rsidR="00665C95" w:rsidRDefault="00665C95" w:rsidP="00665C95">
      <w:pPr>
        <w:pStyle w:val="a9"/>
        <w:spacing w:before="0" w:beforeAutospacing="0" w:after="0" w:afterAutospacing="0"/>
        <w:ind w:firstLine="709"/>
        <w:jc w:val="both"/>
      </w:pPr>
      <w:r>
        <w:t xml:space="preserve">- проверка и контроль полученных знаний по изучаемой теме; </w:t>
      </w:r>
    </w:p>
    <w:p w:rsidR="00665C95" w:rsidRDefault="00665C95" w:rsidP="00665C95">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665C95" w:rsidRDefault="00665C95" w:rsidP="00665C95">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665C95" w:rsidRDefault="00665C95" w:rsidP="00665C95">
      <w:pPr>
        <w:pStyle w:val="a9"/>
        <w:spacing w:before="0" w:beforeAutospacing="0" w:after="0" w:afterAutospacing="0"/>
        <w:ind w:firstLine="709"/>
        <w:jc w:val="both"/>
      </w:pPr>
      <w:r>
        <w:lastRenderedPageBreak/>
        <w:t xml:space="preserve">- студенты должны продемонстрировать умения работы с различными видами исторических источников; </w:t>
      </w:r>
    </w:p>
    <w:p w:rsidR="00665C95" w:rsidRDefault="00665C95" w:rsidP="00665C95">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665C95" w:rsidRDefault="00665C95" w:rsidP="00665C95">
      <w:pPr>
        <w:pStyle w:val="a9"/>
        <w:spacing w:before="0" w:beforeAutospacing="0" w:after="0" w:afterAutospacing="0"/>
        <w:ind w:firstLine="709"/>
        <w:jc w:val="both"/>
      </w:pPr>
      <w:r>
        <w:t>Этапы проведения коллоквиума:</w:t>
      </w:r>
    </w:p>
    <w:p w:rsidR="00665C95" w:rsidRDefault="00665C95" w:rsidP="00665C95">
      <w:pPr>
        <w:pStyle w:val="a9"/>
        <w:spacing w:before="0" w:beforeAutospacing="0" w:after="0" w:afterAutospacing="0"/>
        <w:ind w:firstLine="709"/>
        <w:jc w:val="both"/>
      </w:pPr>
      <w:r>
        <w:t xml:space="preserve">1. Подготовительный этап: </w:t>
      </w:r>
    </w:p>
    <w:p w:rsidR="00665C95" w:rsidRDefault="00665C95" w:rsidP="00665C95">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665C95" w:rsidRDefault="00665C95" w:rsidP="00665C95">
      <w:pPr>
        <w:pStyle w:val="a9"/>
        <w:spacing w:before="0" w:beforeAutospacing="0" w:after="0" w:afterAutospacing="0"/>
        <w:ind w:firstLine="709"/>
        <w:jc w:val="both"/>
      </w:pPr>
      <w:r>
        <w:t xml:space="preserve">- предоставление списка дополнительной литературы; </w:t>
      </w:r>
    </w:p>
    <w:p w:rsidR="00665C95" w:rsidRDefault="00665C95" w:rsidP="00665C95">
      <w:pPr>
        <w:pStyle w:val="a9"/>
        <w:spacing w:before="0" w:beforeAutospacing="0" w:after="0" w:afterAutospacing="0"/>
        <w:ind w:firstLine="709"/>
        <w:jc w:val="both"/>
      </w:pPr>
      <w:r>
        <w:t xml:space="preserve">- постановка целей и задач занятия; </w:t>
      </w:r>
    </w:p>
    <w:p w:rsidR="00665C95" w:rsidRDefault="00665C95" w:rsidP="00665C95">
      <w:pPr>
        <w:pStyle w:val="a9"/>
        <w:spacing w:before="0" w:beforeAutospacing="0" w:after="0" w:afterAutospacing="0"/>
        <w:ind w:firstLine="709"/>
        <w:jc w:val="both"/>
      </w:pPr>
      <w:r>
        <w:t xml:space="preserve">- разработка структуры занятия; </w:t>
      </w:r>
    </w:p>
    <w:p w:rsidR="00665C95" w:rsidRDefault="00665C95" w:rsidP="00665C95">
      <w:pPr>
        <w:pStyle w:val="a9"/>
        <w:spacing w:before="0" w:beforeAutospacing="0" w:after="0" w:afterAutospacing="0"/>
        <w:ind w:firstLine="709"/>
        <w:jc w:val="both"/>
      </w:pPr>
      <w:r>
        <w:t xml:space="preserve">- консультация по ходу проведения занятия; </w:t>
      </w:r>
    </w:p>
    <w:p w:rsidR="00665C95" w:rsidRDefault="00665C95" w:rsidP="00665C95">
      <w:pPr>
        <w:pStyle w:val="a9"/>
        <w:spacing w:before="0" w:beforeAutospacing="0" w:after="0" w:afterAutospacing="0"/>
        <w:ind w:firstLine="709"/>
        <w:jc w:val="both"/>
      </w:pPr>
      <w:r>
        <w:t xml:space="preserve">2. Начало занятия: </w:t>
      </w:r>
    </w:p>
    <w:p w:rsidR="00665C95" w:rsidRDefault="00665C95" w:rsidP="00665C95">
      <w:pPr>
        <w:pStyle w:val="a9"/>
        <w:spacing w:before="0" w:beforeAutospacing="0" w:after="0" w:afterAutospacing="0"/>
        <w:ind w:firstLine="709"/>
        <w:jc w:val="both"/>
      </w:pPr>
      <w:r>
        <w:t xml:space="preserve">- </w:t>
      </w:r>
      <w:proofErr w:type="spellStart"/>
      <w:r>
        <w:t>паудитории</w:t>
      </w:r>
      <w:proofErr w:type="spellEnd"/>
      <w:r>
        <w:t xml:space="preserve">: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665C95" w:rsidRDefault="00665C95" w:rsidP="00665C95">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665C95" w:rsidRDefault="00665C95" w:rsidP="00665C95">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665C95" w:rsidRDefault="00665C95" w:rsidP="00665C95">
      <w:pPr>
        <w:pStyle w:val="a9"/>
        <w:spacing w:before="0" w:beforeAutospacing="0" w:after="0" w:afterAutospacing="0"/>
        <w:ind w:firstLine="709"/>
        <w:jc w:val="both"/>
      </w:pPr>
      <w:r>
        <w:t xml:space="preserve">3. Подготовка учащихся по поставленным вопросам. </w:t>
      </w:r>
    </w:p>
    <w:p w:rsidR="00665C95" w:rsidRDefault="00665C95" w:rsidP="00665C95">
      <w:pPr>
        <w:pStyle w:val="a9"/>
        <w:spacing w:before="0" w:beforeAutospacing="0" w:after="0" w:afterAutospacing="0"/>
        <w:ind w:firstLine="709"/>
        <w:jc w:val="both"/>
      </w:pPr>
      <w:r>
        <w:t xml:space="preserve">4. Этап ответов на поставленные вопросы: </w:t>
      </w:r>
    </w:p>
    <w:p w:rsidR="00665C95" w:rsidRDefault="00665C95" w:rsidP="00665C95">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665C95" w:rsidRDefault="00665C95" w:rsidP="00665C95">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665C95" w:rsidRDefault="00665C95" w:rsidP="00665C95">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665C95" w:rsidRDefault="00665C95" w:rsidP="00665C95">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665C95" w:rsidRDefault="00665C95" w:rsidP="00665C95">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665C95" w:rsidRDefault="00665C95" w:rsidP="00665C95">
      <w:pPr>
        <w:pStyle w:val="a9"/>
        <w:spacing w:before="0" w:beforeAutospacing="0" w:after="0" w:afterAutospacing="0"/>
        <w:ind w:firstLine="709"/>
        <w:jc w:val="both"/>
      </w:pPr>
      <w:r>
        <w:t xml:space="preserve">5. Итог: </w:t>
      </w:r>
    </w:p>
    <w:p w:rsidR="00665C95" w:rsidRDefault="00665C95" w:rsidP="00665C95">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665C95" w:rsidRDefault="00665C95" w:rsidP="00665C95">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665C95" w:rsidRPr="006C68AC" w:rsidRDefault="00665C95" w:rsidP="00665C95">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665C95"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C68AC" w:rsidRDefault="00B26B10" w:rsidP="0084282E">
      <w:pPr>
        <w:autoSpaceDE w:val="0"/>
        <w:autoSpaceDN w:val="0"/>
        <w:adjustRightInd w:val="0"/>
        <w:ind w:firstLine="708"/>
        <w:jc w:val="both"/>
        <w:rPr>
          <w:color w:val="000000"/>
        </w:rPr>
      </w:pPr>
      <w:r w:rsidRPr="006C68AC">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6C68AC" w:rsidRDefault="00B26B10" w:rsidP="0084282E">
      <w:pPr>
        <w:autoSpaceDE w:val="0"/>
        <w:autoSpaceDN w:val="0"/>
        <w:adjustRightInd w:val="0"/>
        <w:ind w:firstLine="708"/>
        <w:jc w:val="both"/>
        <w:rPr>
          <w:color w:val="000000"/>
        </w:rPr>
      </w:pPr>
      <w:r w:rsidRPr="006C68AC">
        <w:rPr>
          <w:color w:val="000000"/>
        </w:rPr>
        <w:t>Комплекты задач составляются преподавателем индивидуально для каждого студента. В каждый компле</w:t>
      </w:r>
      <w:proofErr w:type="gramStart"/>
      <w:r w:rsidRPr="006C68AC">
        <w:rPr>
          <w:color w:val="000000"/>
        </w:rPr>
        <w:t>кт вкл</w:t>
      </w:r>
      <w:proofErr w:type="gramEnd"/>
      <w:r w:rsidRPr="006C68AC">
        <w:rPr>
          <w:color w:val="000000"/>
        </w:rPr>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6C68AC" w:rsidRDefault="00B26B10" w:rsidP="0084282E">
      <w:pPr>
        <w:autoSpaceDE w:val="0"/>
        <w:autoSpaceDN w:val="0"/>
        <w:adjustRightInd w:val="0"/>
        <w:ind w:firstLine="708"/>
        <w:jc w:val="both"/>
        <w:rPr>
          <w:color w:val="000000"/>
        </w:rPr>
      </w:pPr>
      <w:r w:rsidRPr="006C68AC">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6C68AC" w:rsidRDefault="00B26B10" w:rsidP="0084282E">
      <w:pPr>
        <w:autoSpaceDE w:val="0"/>
        <w:autoSpaceDN w:val="0"/>
        <w:adjustRightInd w:val="0"/>
        <w:ind w:firstLine="708"/>
        <w:jc w:val="both"/>
        <w:rPr>
          <w:color w:val="000000"/>
        </w:rPr>
      </w:pPr>
      <w:r w:rsidRPr="006C68AC">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6C68AC" w:rsidRDefault="00B26B10" w:rsidP="0084282E">
      <w:pPr>
        <w:pStyle w:val="ad"/>
        <w:spacing w:after="0"/>
        <w:ind w:firstLine="720"/>
        <w:jc w:val="both"/>
        <w:rPr>
          <w:spacing w:val="4"/>
        </w:rPr>
      </w:pPr>
      <w:r w:rsidRPr="006C68AC">
        <w:rPr>
          <w:spacing w:val="4"/>
        </w:rPr>
        <w:t xml:space="preserve">Решение должно исходить из условия задачи, содержать ссылку на действующую норму </w:t>
      </w:r>
      <w:r w:rsidR="007B473E">
        <w:rPr>
          <w:spacing w:val="4"/>
        </w:rPr>
        <w:t>Т</w:t>
      </w:r>
      <w:r w:rsidR="007B473E" w:rsidRPr="006C68AC">
        <w:rPr>
          <w:spacing w:val="4"/>
        </w:rPr>
        <w:t>К РФ</w:t>
      </w:r>
      <w:r w:rsidR="007B473E">
        <w:rPr>
          <w:spacing w:val="4"/>
        </w:rPr>
        <w:t xml:space="preserve">, УК РФ, </w:t>
      </w:r>
      <w:proofErr w:type="spellStart"/>
      <w:r w:rsidR="007B473E">
        <w:rPr>
          <w:spacing w:val="4"/>
        </w:rPr>
        <w:t>КоАП</w:t>
      </w:r>
      <w:proofErr w:type="spellEnd"/>
      <w:r w:rsidR="007B473E">
        <w:rPr>
          <w:spacing w:val="4"/>
        </w:rPr>
        <w:t xml:space="preserve"> РФ</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6C68AC" w:rsidRDefault="00B26B10" w:rsidP="0084282E">
      <w:pPr>
        <w:ind w:firstLine="720"/>
        <w:jc w:val="both"/>
        <w:rPr>
          <w:spacing w:val="4"/>
        </w:rPr>
      </w:pPr>
      <w:r w:rsidRPr="006C68AC">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w:t>
      </w:r>
      <w:r w:rsidR="007B473E">
        <w:rPr>
          <w:spacing w:val="4"/>
        </w:rPr>
        <w:t>Т</w:t>
      </w:r>
      <w:r w:rsidR="007B473E" w:rsidRPr="006C68AC">
        <w:rPr>
          <w:spacing w:val="4"/>
        </w:rPr>
        <w:t>К РФ</w:t>
      </w:r>
      <w:r w:rsidR="007B473E">
        <w:rPr>
          <w:spacing w:val="4"/>
        </w:rPr>
        <w:t xml:space="preserve">, УК РФ, </w:t>
      </w:r>
      <w:proofErr w:type="spellStart"/>
      <w:r w:rsidR="007B473E">
        <w:rPr>
          <w:spacing w:val="4"/>
        </w:rPr>
        <w:t>КоАП</w:t>
      </w:r>
      <w:proofErr w:type="spellEnd"/>
      <w:r w:rsidR="007B473E">
        <w:rPr>
          <w:spacing w:val="4"/>
        </w:rPr>
        <w:t xml:space="preserve"> РФ</w:t>
      </w:r>
      <w:r w:rsidR="007B473E" w:rsidRPr="006C68AC">
        <w:rPr>
          <w:spacing w:val="4"/>
        </w:rPr>
        <w:t xml:space="preserve"> </w:t>
      </w:r>
      <w:r w:rsidRPr="006C68AC">
        <w:rPr>
          <w:spacing w:val="4"/>
        </w:rPr>
        <w:t>и Постановление Пленума Верховного Суда РФ. Второй: если изнача</w:t>
      </w:r>
      <w:r w:rsidR="00DA60D0">
        <w:rPr>
          <w:spacing w:val="4"/>
        </w:rPr>
        <w:t>льно невозможно остановиться на</w:t>
      </w:r>
      <w:r w:rsidRPr="006C68AC">
        <w:rPr>
          <w:spacing w:val="4"/>
        </w:rPr>
        <w:t xml:space="preserve">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B26B10" w:rsidRPr="006C68AC" w:rsidRDefault="00B26B10" w:rsidP="0084282E">
      <w:pPr>
        <w:ind w:firstLine="709"/>
        <w:jc w:val="both"/>
        <w:rPr>
          <w:b/>
          <w:color w:val="000000"/>
          <w:spacing w:val="7"/>
        </w:rPr>
      </w:pPr>
    </w:p>
    <w:p w:rsidR="00665C95" w:rsidRDefault="00665C95" w:rsidP="0084282E">
      <w:pPr>
        <w:ind w:firstLine="709"/>
        <w:jc w:val="both"/>
        <w:rPr>
          <w:b/>
          <w:color w:val="000000"/>
          <w:spacing w:val="7"/>
        </w:rPr>
      </w:pPr>
    </w:p>
    <w:p w:rsidR="00665C95" w:rsidRDefault="00665C95" w:rsidP="0084282E">
      <w:pPr>
        <w:ind w:firstLine="709"/>
        <w:jc w:val="both"/>
        <w:rPr>
          <w:b/>
          <w:color w:val="000000"/>
          <w:spacing w:val="7"/>
        </w:rPr>
      </w:pPr>
    </w:p>
    <w:p w:rsidR="00665C95" w:rsidRDefault="00665C95" w:rsidP="0084282E">
      <w:pPr>
        <w:ind w:firstLine="709"/>
        <w:jc w:val="both"/>
        <w:rPr>
          <w:b/>
          <w:color w:val="000000"/>
          <w:spacing w:val="7"/>
        </w:rPr>
      </w:pPr>
    </w:p>
    <w:p w:rsidR="00271930" w:rsidRPr="006C68AC" w:rsidRDefault="00665C95" w:rsidP="0084282E">
      <w:pPr>
        <w:ind w:firstLine="709"/>
        <w:jc w:val="both"/>
        <w:rPr>
          <w:b/>
        </w:rPr>
      </w:pPr>
      <w:r>
        <w:rPr>
          <w:b/>
          <w:color w:val="000000"/>
          <w:spacing w:val="7"/>
        </w:rPr>
        <w:lastRenderedPageBreak/>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w:t>
      </w:r>
      <w:proofErr w:type="gramStart"/>
      <w:r w:rsidRPr="006C68AC">
        <w:t>на те</w:t>
      </w:r>
      <w:proofErr w:type="gramEnd"/>
      <w:r w:rsidRPr="006C68AC">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lastRenderedPageBreak/>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r w:rsidR="00271930" w:rsidRPr="006C68AC">
        <w:t>брейнсторм,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r w:rsidR="00271930" w:rsidRPr="006C68AC">
        <w:t>Case-study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lastRenderedPageBreak/>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C68AC"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6C68AC" w:rsidRDefault="00641D84" w:rsidP="0084282E">
      <w:pPr>
        <w:ind w:firstLine="709"/>
        <w:jc w:val="both"/>
      </w:pPr>
    </w:p>
    <w:p w:rsidR="00641D84" w:rsidRPr="006C68AC" w:rsidRDefault="00665C95" w:rsidP="0084282E">
      <w:pPr>
        <w:ind w:firstLine="709"/>
        <w:jc w:val="both"/>
        <w:rPr>
          <w:b/>
        </w:rPr>
      </w:pPr>
      <w:r>
        <w:rPr>
          <w:b/>
          <w:color w:val="000000"/>
          <w:spacing w:val="7"/>
        </w:rPr>
        <w:t>8</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65C95" w:rsidRPr="006C68AC" w:rsidRDefault="00665C95" w:rsidP="00665C95">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65C95" w:rsidRPr="006C68AC" w:rsidRDefault="00665C95" w:rsidP="00665C95">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65C95" w:rsidRPr="006C68AC" w:rsidRDefault="00665C95" w:rsidP="00665C95">
      <w:pPr>
        <w:ind w:firstLine="709"/>
        <w:jc w:val="both"/>
      </w:pPr>
      <w:r w:rsidRPr="006C68AC">
        <w:t xml:space="preserve">- экзамен по отдельной дисциплине; </w:t>
      </w:r>
    </w:p>
    <w:p w:rsidR="00665C95" w:rsidRPr="006C68AC" w:rsidRDefault="00665C95" w:rsidP="00665C95">
      <w:pPr>
        <w:ind w:firstLine="709"/>
        <w:jc w:val="both"/>
      </w:pPr>
      <w:r w:rsidRPr="006C68AC">
        <w:t xml:space="preserve">- зачет по отдельной дисциплине; </w:t>
      </w:r>
    </w:p>
    <w:p w:rsidR="00665C95" w:rsidRPr="006C68AC" w:rsidRDefault="00665C95" w:rsidP="00665C95">
      <w:pPr>
        <w:ind w:firstLine="709"/>
        <w:jc w:val="both"/>
      </w:pPr>
      <w:r w:rsidRPr="006C68AC">
        <w:t xml:space="preserve">- дифференцированный зачет. </w:t>
      </w:r>
    </w:p>
    <w:p w:rsidR="00665C95" w:rsidRPr="006C68AC" w:rsidRDefault="00665C95" w:rsidP="00665C95">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65C95" w:rsidRPr="006C68AC" w:rsidRDefault="00665C95" w:rsidP="00665C95">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65C95" w:rsidRPr="006C68AC" w:rsidRDefault="00665C95" w:rsidP="00665C95">
      <w:pPr>
        <w:ind w:firstLine="709"/>
        <w:jc w:val="both"/>
      </w:pPr>
      <w:r w:rsidRPr="006C68AC">
        <w:t xml:space="preserve">- соответствия уровня и качества подготовки бакалавра (магистра); </w:t>
      </w:r>
    </w:p>
    <w:p w:rsidR="00665C95" w:rsidRPr="006C68AC" w:rsidRDefault="00665C95" w:rsidP="00665C95">
      <w:pPr>
        <w:ind w:firstLine="709"/>
        <w:jc w:val="both"/>
      </w:pPr>
      <w:r w:rsidRPr="006C68AC">
        <w:t xml:space="preserve">- полноты и прочности теоретических знаний по дисциплине или ряду дисциплин; </w:t>
      </w:r>
    </w:p>
    <w:p w:rsidR="00665C95" w:rsidRPr="006C68AC" w:rsidRDefault="00665C95" w:rsidP="00665C95">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65C95" w:rsidRPr="006C68AC" w:rsidRDefault="00665C95" w:rsidP="00665C95">
      <w:pPr>
        <w:ind w:firstLine="709"/>
        <w:jc w:val="both"/>
      </w:pPr>
      <w:r w:rsidRPr="006C68AC">
        <w:t xml:space="preserve">- определения умений самостоятельной работы с учебно-нормативной литературой. </w:t>
      </w:r>
    </w:p>
    <w:p w:rsidR="00665C95" w:rsidRPr="006C68AC" w:rsidRDefault="00665C95" w:rsidP="00665C95">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65C95" w:rsidRPr="006C68AC" w:rsidRDefault="00665C95" w:rsidP="00665C95">
      <w:pPr>
        <w:ind w:firstLine="709"/>
        <w:jc w:val="both"/>
      </w:pPr>
      <w:r w:rsidRPr="006C68AC">
        <w:t xml:space="preserve">- экзамена по отдельной дисциплине, экзамена по разделу (разделам) дисциплины; </w:t>
      </w:r>
    </w:p>
    <w:p w:rsidR="00665C95" w:rsidRPr="006C68AC" w:rsidRDefault="00665C95" w:rsidP="00665C95">
      <w:pPr>
        <w:ind w:firstLine="709"/>
        <w:jc w:val="both"/>
      </w:pPr>
      <w:r w:rsidRPr="006C68AC">
        <w:t xml:space="preserve">- зачета по отдельной дисциплине; </w:t>
      </w:r>
    </w:p>
    <w:p w:rsidR="00665C95" w:rsidRPr="006C68AC" w:rsidRDefault="00665C95" w:rsidP="00665C95">
      <w:pPr>
        <w:ind w:firstLine="709"/>
        <w:jc w:val="both"/>
      </w:pPr>
      <w:r w:rsidRPr="006C68AC">
        <w:t xml:space="preserve">- дифференцированного зачета. </w:t>
      </w:r>
    </w:p>
    <w:p w:rsidR="00665C95" w:rsidRPr="00DA60D0" w:rsidRDefault="00665C95" w:rsidP="00665C95">
      <w:pPr>
        <w:ind w:firstLine="709"/>
        <w:jc w:val="both"/>
      </w:pPr>
      <w:r w:rsidRPr="006C68AC">
        <w:lastRenderedPageBreak/>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65C95" w:rsidRPr="00DA60D0" w:rsidRDefault="00665C95" w:rsidP="00665C95">
      <w:pPr>
        <w:ind w:firstLine="709"/>
        <w:jc w:val="both"/>
      </w:pPr>
      <w:r w:rsidRPr="00DA60D0">
        <w:t xml:space="preserve">- значимостью дисциплины в подготовке уровневого специалиста; </w:t>
      </w:r>
    </w:p>
    <w:p w:rsidR="00665C95" w:rsidRPr="00DA60D0" w:rsidRDefault="00665C95" w:rsidP="00665C95">
      <w:pPr>
        <w:ind w:firstLine="709"/>
        <w:jc w:val="both"/>
      </w:pPr>
      <w:r w:rsidRPr="00DA60D0">
        <w:t xml:space="preserve">- завершенностью изучения учебной дисциплины; </w:t>
      </w:r>
    </w:p>
    <w:p w:rsidR="00665C95" w:rsidRPr="00DA60D0" w:rsidRDefault="00665C95" w:rsidP="00665C95">
      <w:pPr>
        <w:ind w:firstLine="709"/>
        <w:jc w:val="both"/>
      </w:pPr>
      <w:r w:rsidRPr="00DA60D0">
        <w:t>- завершенностью значимого раздела в дисциплине.</w:t>
      </w:r>
    </w:p>
    <w:p w:rsidR="00641D84" w:rsidRPr="006C68AC" w:rsidRDefault="00665C95" w:rsidP="00B6586B">
      <w:pPr>
        <w:ind w:firstLine="709"/>
        <w:jc w:val="both"/>
      </w:pPr>
      <w:r w:rsidRPr="009C1D51">
        <w:t xml:space="preserve">Подготовка и проведение </w:t>
      </w:r>
      <w:r w:rsidRPr="00C42D8F">
        <w:t>зачета</w:t>
      </w:r>
      <w:r w:rsidRPr="009C1D51">
        <w:t xml:space="preserve"> по отдельной дисциплине Условия, процедура подготовки и проведения зачета по отдельной дисциплине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sectPr w:rsidR="00641D84" w:rsidRPr="006C68AC"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ECD" w:rsidRDefault="00932ECD" w:rsidP="00E01DB3">
      <w:r>
        <w:separator/>
      </w:r>
    </w:p>
  </w:endnote>
  <w:endnote w:type="continuationSeparator" w:id="0">
    <w:p w:rsidR="00932ECD" w:rsidRDefault="00932ECD"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36188A">
        <w:pPr>
          <w:pStyle w:val="a7"/>
          <w:jc w:val="center"/>
        </w:pPr>
        <w:fldSimple w:instr=" PAGE   \* MERGEFORMAT ">
          <w:r w:rsidR="00E259C9">
            <w:rPr>
              <w:noProof/>
            </w:rPr>
            <w:t>3</w:t>
          </w:r>
        </w:fldSimple>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ECD" w:rsidRDefault="00932ECD" w:rsidP="00E01DB3">
      <w:r>
        <w:separator/>
      </w:r>
    </w:p>
  </w:footnote>
  <w:footnote w:type="continuationSeparator" w:id="0">
    <w:p w:rsidR="00932ECD" w:rsidRDefault="00932ECD"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164C7"/>
    <w:rsid w:val="00040E76"/>
    <w:rsid w:val="00061F57"/>
    <w:rsid w:val="000D40E4"/>
    <w:rsid w:val="0011465B"/>
    <w:rsid w:val="00123C55"/>
    <w:rsid w:val="00133FC3"/>
    <w:rsid w:val="00181537"/>
    <w:rsid w:val="00185713"/>
    <w:rsid w:val="001A6DAA"/>
    <w:rsid w:val="001C471D"/>
    <w:rsid w:val="001D6627"/>
    <w:rsid w:val="001E3C09"/>
    <w:rsid w:val="00271930"/>
    <w:rsid w:val="00295783"/>
    <w:rsid w:val="002B78FD"/>
    <w:rsid w:val="002F58F5"/>
    <w:rsid w:val="0030404A"/>
    <w:rsid w:val="00341690"/>
    <w:rsid w:val="00346785"/>
    <w:rsid w:val="0036011A"/>
    <w:rsid w:val="0036188A"/>
    <w:rsid w:val="0040005F"/>
    <w:rsid w:val="0042628E"/>
    <w:rsid w:val="004269E2"/>
    <w:rsid w:val="00437213"/>
    <w:rsid w:val="00451ABA"/>
    <w:rsid w:val="00456FAD"/>
    <w:rsid w:val="00491396"/>
    <w:rsid w:val="004B442A"/>
    <w:rsid w:val="00543BA5"/>
    <w:rsid w:val="00582395"/>
    <w:rsid w:val="0058799F"/>
    <w:rsid w:val="005F3CC6"/>
    <w:rsid w:val="00641D84"/>
    <w:rsid w:val="00665C95"/>
    <w:rsid w:val="006849AF"/>
    <w:rsid w:val="00691AB7"/>
    <w:rsid w:val="006B1049"/>
    <w:rsid w:val="006C68AC"/>
    <w:rsid w:val="007B473E"/>
    <w:rsid w:val="007F0A60"/>
    <w:rsid w:val="008123AD"/>
    <w:rsid w:val="0084282E"/>
    <w:rsid w:val="00845944"/>
    <w:rsid w:val="00890CBA"/>
    <w:rsid w:val="008D121F"/>
    <w:rsid w:val="00916CFB"/>
    <w:rsid w:val="00932ECD"/>
    <w:rsid w:val="00943F2B"/>
    <w:rsid w:val="009D31D7"/>
    <w:rsid w:val="009F174B"/>
    <w:rsid w:val="00A116CD"/>
    <w:rsid w:val="00A22803"/>
    <w:rsid w:val="00A230C9"/>
    <w:rsid w:val="00A7329D"/>
    <w:rsid w:val="00B0360B"/>
    <w:rsid w:val="00B26B10"/>
    <w:rsid w:val="00B5321D"/>
    <w:rsid w:val="00B6586B"/>
    <w:rsid w:val="00C25187"/>
    <w:rsid w:val="00CC13BF"/>
    <w:rsid w:val="00CD0125"/>
    <w:rsid w:val="00CF632B"/>
    <w:rsid w:val="00D152B2"/>
    <w:rsid w:val="00D20B02"/>
    <w:rsid w:val="00D334D0"/>
    <w:rsid w:val="00D533CD"/>
    <w:rsid w:val="00D70EC9"/>
    <w:rsid w:val="00D90FC4"/>
    <w:rsid w:val="00D950CD"/>
    <w:rsid w:val="00DA60D0"/>
    <w:rsid w:val="00DF05B1"/>
    <w:rsid w:val="00DF3556"/>
    <w:rsid w:val="00E01DB3"/>
    <w:rsid w:val="00E259C9"/>
    <w:rsid w:val="00E27807"/>
    <w:rsid w:val="00E703C9"/>
    <w:rsid w:val="00E92B52"/>
    <w:rsid w:val="00E97EEF"/>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1D6627"/>
    <w:rPr>
      <w:rFonts w:ascii="Times New Roman" w:hAnsi="Times New Roman" w:cs="Times New Roman" w:hint="default"/>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232617450">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23</Pages>
  <Words>10222</Words>
  <Characters>58266</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68352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elenn</cp:lastModifiedBy>
  <cp:revision>18</cp:revision>
  <cp:lastPrinted>2019-03-14T06:31:00Z</cp:lastPrinted>
  <dcterms:created xsi:type="dcterms:W3CDTF">2019-04-06T18:17:00Z</dcterms:created>
  <dcterms:modified xsi:type="dcterms:W3CDTF">2020-12-10T15:45:00Z</dcterms:modified>
</cp:coreProperties>
</file>