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Default="000A3BA0" w:rsidP="004269E2">
      <w:pPr>
        <w:autoSpaceDE w:val="0"/>
        <w:autoSpaceDN w:val="0"/>
        <w:adjustRightInd w:val="0"/>
        <w:ind w:firstLine="709"/>
        <w:jc w:val="center"/>
        <w:rPr>
          <w:rFonts w:ascii="TimesNewRomanPSMT" w:hAnsi="TimesNewRomanPSMT" w:cs="TimesNewRomanPSMT"/>
          <w:sz w:val="32"/>
          <w:szCs w:val="32"/>
        </w:rPr>
      </w:pPr>
      <w:r>
        <w:t>Кафедра общей психологии и психологии личности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E509B7" w:rsidRDefault="005B1FC7" w:rsidP="00E509B7">
      <w:pPr>
        <w:pStyle w:val="ReportHead"/>
        <w:suppressAutoHyphens/>
        <w:spacing w:before="120"/>
        <w:rPr>
          <w:i/>
          <w:sz w:val="24"/>
        </w:rPr>
      </w:pPr>
      <w:bookmarkStart w:id="0" w:name="BookmarkWhereDelChr13"/>
      <w:bookmarkEnd w:id="0"/>
      <w:r>
        <w:rPr>
          <w:i/>
          <w:sz w:val="24"/>
        </w:rPr>
        <w:t>«</w:t>
      </w:r>
      <w:r w:rsidR="00E509B7">
        <w:rPr>
          <w:i/>
          <w:sz w:val="24"/>
        </w:rPr>
        <w:t>С.1.Б.30 Психологическая коррекция и реабилитация»</w:t>
      </w:r>
    </w:p>
    <w:p w:rsidR="00E509B7" w:rsidRDefault="00E509B7" w:rsidP="00E509B7">
      <w:pPr>
        <w:pStyle w:val="ReportHead"/>
        <w:suppressAutoHyphens/>
        <w:rPr>
          <w:sz w:val="24"/>
        </w:rPr>
      </w:pPr>
    </w:p>
    <w:p w:rsidR="00E509B7" w:rsidRDefault="00E509B7" w:rsidP="00E509B7">
      <w:pPr>
        <w:pStyle w:val="ReportHead"/>
        <w:suppressAutoHyphens/>
        <w:spacing w:line="360" w:lineRule="auto"/>
        <w:rPr>
          <w:sz w:val="24"/>
        </w:rPr>
      </w:pPr>
      <w:r>
        <w:rPr>
          <w:sz w:val="24"/>
        </w:rPr>
        <w:t>Уровень высшего образования</w:t>
      </w:r>
    </w:p>
    <w:p w:rsidR="00E509B7" w:rsidRDefault="00E509B7" w:rsidP="00E509B7">
      <w:pPr>
        <w:pStyle w:val="ReportHead"/>
        <w:suppressAutoHyphens/>
        <w:spacing w:line="360" w:lineRule="auto"/>
        <w:rPr>
          <w:sz w:val="24"/>
        </w:rPr>
      </w:pPr>
      <w:r>
        <w:rPr>
          <w:sz w:val="24"/>
        </w:rPr>
        <w:t>СПЕЦИАЛИТЕТ</w:t>
      </w:r>
    </w:p>
    <w:p w:rsidR="00E509B7" w:rsidRDefault="00E509B7" w:rsidP="00E509B7">
      <w:pPr>
        <w:pStyle w:val="ReportHead"/>
        <w:suppressAutoHyphens/>
        <w:rPr>
          <w:sz w:val="24"/>
        </w:rPr>
      </w:pPr>
      <w:r>
        <w:rPr>
          <w:sz w:val="24"/>
        </w:rPr>
        <w:t>Специальность</w:t>
      </w:r>
    </w:p>
    <w:p w:rsidR="00E509B7" w:rsidRDefault="00E509B7" w:rsidP="00E509B7">
      <w:pPr>
        <w:pStyle w:val="ReportHead"/>
        <w:suppressAutoHyphens/>
        <w:rPr>
          <w:i/>
          <w:sz w:val="24"/>
          <w:u w:val="single"/>
        </w:rPr>
      </w:pPr>
      <w:r>
        <w:rPr>
          <w:i/>
          <w:sz w:val="24"/>
          <w:u w:val="single"/>
        </w:rPr>
        <w:t>37.05.02 Психология служебной деятельности</w:t>
      </w:r>
    </w:p>
    <w:p w:rsidR="00E509B7" w:rsidRDefault="00E509B7" w:rsidP="00E509B7">
      <w:pPr>
        <w:pStyle w:val="ReportHead"/>
        <w:suppressAutoHyphens/>
        <w:rPr>
          <w:sz w:val="24"/>
          <w:vertAlign w:val="superscript"/>
        </w:rPr>
      </w:pPr>
      <w:r>
        <w:rPr>
          <w:sz w:val="24"/>
          <w:vertAlign w:val="superscript"/>
        </w:rPr>
        <w:t>(код и наименование специальности)</w:t>
      </w:r>
    </w:p>
    <w:p w:rsidR="00E509B7" w:rsidRDefault="00E509B7" w:rsidP="00E509B7">
      <w:pPr>
        <w:pStyle w:val="ReportHead"/>
        <w:suppressAutoHyphens/>
        <w:rPr>
          <w:i/>
          <w:sz w:val="24"/>
          <w:u w:val="single"/>
        </w:rPr>
      </w:pPr>
      <w:r>
        <w:rPr>
          <w:i/>
          <w:sz w:val="24"/>
          <w:u w:val="single"/>
        </w:rPr>
        <w:t>Психологическое обеспечение служебной деятельности сотрудников правоохранительных органов</w:t>
      </w:r>
    </w:p>
    <w:p w:rsidR="00E509B7" w:rsidRDefault="00E509B7" w:rsidP="00E509B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509B7" w:rsidRDefault="00E509B7" w:rsidP="00E509B7">
      <w:pPr>
        <w:pStyle w:val="ReportHead"/>
        <w:suppressAutoHyphens/>
        <w:rPr>
          <w:sz w:val="24"/>
        </w:rPr>
      </w:pPr>
    </w:p>
    <w:p w:rsidR="00E509B7" w:rsidRDefault="00E509B7" w:rsidP="00E509B7">
      <w:pPr>
        <w:pStyle w:val="ReportHead"/>
        <w:suppressAutoHyphens/>
        <w:rPr>
          <w:sz w:val="24"/>
        </w:rPr>
      </w:pPr>
      <w:r>
        <w:rPr>
          <w:sz w:val="24"/>
        </w:rPr>
        <w:t>Квалификация</w:t>
      </w:r>
    </w:p>
    <w:p w:rsidR="00E509B7" w:rsidRDefault="00E509B7" w:rsidP="00E509B7">
      <w:pPr>
        <w:pStyle w:val="ReportHead"/>
        <w:suppressAutoHyphens/>
        <w:rPr>
          <w:i/>
          <w:sz w:val="24"/>
          <w:u w:val="single"/>
        </w:rPr>
      </w:pPr>
      <w:r>
        <w:rPr>
          <w:i/>
          <w:sz w:val="24"/>
          <w:u w:val="single"/>
        </w:rPr>
        <w:t>Психолог</w:t>
      </w:r>
    </w:p>
    <w:p w:rsidR="00E509B7" w:rsidRDefault="00E509B7" w:rsidP="00E509B7">
      <w:pPr>
        <w:pStyle w:val="ReportHead"/>
        <w:suppressAutoHyphens/>
        <w:spacing w:before="120"/>
        <w:rPr>
          <w:sz w:val="24"/>
        </w:rPr>
      </w:pPr>
      <w:r>
        <w:rPr>
          <w:sz w:val="24"/>
        </w:rPr>
        <w:t>Форма обучения</w:t>
      </w:r>
    </w:p>
    <w:p w:rsidR="00E509B7" w:rsidRDefault="00E509B7" w:rsidP="00E509B7">
      <w:pPr>
        <w:pStyle w:val="ReportHead"/>
        <w:suppressAutoHyphens/>
        <w:rPr>
          <w:i/>
          <w:sz w:val="24"/>
          <w:u w:val="single"/>
        </w:rPr>
      </w:pPr>
      <w:r>
        <w:rPr>
          <w:i/>
          <w:sz w:val="24"/>
          <w:u w:val="single"/>
        </w:rPr>
        <w:t>Очная</w:t>
      </w:r>
    </w:p>
    <w:p w:rsidR="005B1FC7" w:rsidRDefault="005B1FC7" w:rsidP="00E509B7">
      <w:pPr>
        <w:pStyle w:val="ReportHead"/>
        <w:suppressAutoHyphens/>
        <w:spacing w:before="120"/>
        <w:rPr>
          <w:i/>
          <w:sz w:val="24"/>
          <w:u w:val="single"/>
        </w:rPr>
      </w:pPr>
    </w:p>
    <w:p w:rsidR="005B1FC7" w:rsidRDefault="005B1FC7" w:rsidP="005B1FC7">
      <w:pPr>
        <w:pStyle w:val="ReportHead"/>
        <w:suppressAutoHyphens/>
        <w:rPr>
          <w:sz w:val="24"/>
        </w:rPr>
      </w:pPr>
    </w:p>
    <w:p w:rsidR="005B1FC7" w:rsidRDefault="005B1FC7" w:rsidP="005B1FC7">
      <w:pPr>
        <w:pStyle w:val="ReportHead"/>
        <w:suppressAutoHyphens/>
        <w:rPr>
          <w:sz w:val="24"/>
        </w:rPr>
      </w:pPr>
    </w:p>
    <w:p w:rsidR="005B1FC7" w:rsidRDefault="005B1FC7" w:rsidP="005B1FC7">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13F3D" w:rsidRDefault="00E13F3D" w:rsidP="00E13F3D">
      <w:pPr>
        <w:pStyle w:val="ReportHead"/>
        <w:suppressAutoHyphens/>
        <w:rPr>
          <w:sz w:val="24"/>
        </w:rPr>
      </w:pPr>
    </w:p>
    <w:p w:rsidR="00E01DB3" w:rsidRPr="00E01DB3" w:rsidRDefault="00DD0C68" w:rsidP="00E13F3D">
      <w:pPr>
        <w:suppressAutoHyphens/>
        <w:jc w:val="center"/>
        <w:rPr>
          <w:rFonts w:eastAsiaTheme="minorHAnsi"/>
          <w:szCs w:val="22"/>
          <w:lang w:eastAsia="en-US"/>
        </w:rPr>
        <w:sectPr w:rsidR="00E01DB3" w:rsidRPr="00E01DB3" w:rsidSect="00DB166F">
          <w:pgSz w:w="11906" w:h="16838"/>
          <w:pgMar w:top="510" w:right="567" w:bottom="510" w:left="850" w:header="0" w:footer="510" w:gutter="0"/>
          <w:cols w:space="708"/>
          <w:docGrid w:linePitch="360"/>
        </w:sectPr>
      </w:pPr>
      <w:r>
        <w:t>Год набора 2020</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 xml:space="preserve">Составители </w:t>
      </w:r>
      <w:r w:rsidR="00AE5686">
        <w:rPr>
          <w:rFonts w:eastAsia="Calibri"/>
          <w:sz w:val="28"/>
          <w:szCs w:val="28"/>
          <w:lang w:eastAsia="en-US"/>
        </w:rPr>
        <w:t>____________________</w:t>
      </w:r>
      <w:r w:rsidRPr="004269E2">
        <w:rPr>
          <w:rFonts w:eastAsia="Calibri"/>
          <w:sz w:val="28"/>
          <w:szCs w:val="28"/>
          <w:lang w:eastAsia="en-US"/>
        </w:rPr>
        <w:t xml:space="preserve"> </w:t>
      </w:r>
      <w:r w:rsidR="00AE5686">
        <w:rPr>
          <w:rFonts w:eastAsia="Calibri"/>
          <w:sz w:val="28"/>
          <w:szCs w:val="28"/>
          <w:lang w:eastAsia="en-US"/>
        </w:rPr>
        <w:t>Т.А. Болдырева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E13F3D">
        <w:rPr>
          <w:rFonts w:eastAsia="Calibri"/>
          <w:sz w:val="28"/>
          <w:szCs w:val="28"/>
          <w:lang w:eastAsia="en-US"/>
        </w:rPr>
        <w:t xml:space="preserve">общей психологии и психологии личности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E13F3D">
        <w:rPr>
          <w:rFonts w:eastAsia="Calibri"/>
          <w:sz w:val="28"/>
          <w:szCs w:val="28"/>
          <w:lang w:eastAsia="en-US"/>
        </w:rPr>
        <w:t>Л.В. Зубова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w:t>
      </w:r>
      <w:r w:rsidR="00955EC7">
        <w:rPr>
          <w:rFonts w:eastAsia="Calibri"/>
          <w:sz w:val="28"/>
          <w:szCs w:val="28"/>
          <w:lang w:eastAsia="en-US"/>
        </w:rPr>
        <w:t xml:space="preserve"> </w:t>
      </w:r>
      <w:r w:rsidR="00D00391">
        <w:rPr>
          <w:rFonts w:eastAsia="Calibri"/>
          <w:sz w:val="28"/>
          <w:szCs w:val="28"/>
          <w:lang w:eastAsia="en-US"/>
        </w:rPr>
        <w:t>Психологическая коррекция и реабилитация</w:t>
      </w:r>
      <w:r w:rsidR="004269E2" w:rsidRPr="004269E2">
        <w:rPr>
          <w:rFonts w:eastAsia="Calibri"/>
          <w:sz w:val="28"/>
          <w:szCs w:val="28"/>
          <w:lang w:eastAsia="en-US"/>
        </w:rPr>
        <w:t>, зарегистрированной в ЦИТ под учетным номером__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13F3D" w:rsidTr="00A33D87">
        <w:tc>
          <w:tcPr>
            <w:tcW w:w="3522" w:type="dxa"/>
          </w:tcPr>
          <w:p w:rsidR="00E13F3D" w:rsidRPr="007A4C3C" w:rsidRDefault="00DD0C68" w:rsidP="00DD0C68">
            <w:pPr>
              <w:pStyle w:val="ReportHead"/>
              <w:tabs>
                <w:tab w:val="left" w:pos="10432"/>
              </w:tabs>
              <w:suppressAutoHyphens/>
              <w:jc w:val="left"/>
              <w:rPr>
                <w:sz w:val="24"/>
              </w:rPr>
            </w:pPr>
            <w:r>
              <w:rPr>
                <w:sz w:val="24"/>
              </w:rPr>
              <w:t>© Болдырева Т.А, 2020</w:t>
            </w:r>
          </w:p>
        </w:tc>
      </w:tr>
      <w:tr w:rsidR="00E13F3D" w:rsidTr="00A33D87">
        <w:tc>
          <w:tcPr>
            <w:tcW w:w="3522" w:type="dxa"/>
          </w:tcPr>
          <w:p w:rsidR="00E13F3D" w:rsidRPr="007A4C3C" w:rsidRDefault="00E13F3D" w:rsidP="00DD0C68">
            <w:pPr>
              <w:pStyle w:val="ReportHead"/>
              <w:tabs>
                <w:tab w:val="left" w:pos="10432"/>
              </w:tabs>
              <w:suppressAutoHyphens/>
              <w:jc w:val="left"/>
              <w:rPr>
                <w:sz w:val="24"/>
              </w:rPr>
            </w:pPr>
            <w:r>
              <w:rPr>
                <w:sz w:val="24"/>
              </w:rPr>
              <w:t xml:space="preserve">© ОГУ, </w:t>
            </w:r>
            <w:r w:rsidR="00DD0C68">
              <w:rPr>
                <w:sz w:val="24"/>
              </w:rPr>
              <w:t>2020</w:t>
            </w:r>
            <w:bookmarkStart w:id="1" w:name="_GoBack"/>
            <w:bookmarkEnd w:id="1"/>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gridCol w:w="438"/>
      </w:tblGrid>
      <w:tr w:rsidR="004269E2" w:rsidTr="00964483">
        <w:tc>
          <w:tcPr>
            <w:tcW w:w="9747" w:type="dxa"/>
            <w:hideMark/>
          </w:tcPr>
          <w:p w:rsidR="004269E2" w:rsidRDefault="004269E2" w:rsidP="00925F3C">
            <w:pPr>
              <w:spacing w:line="360" w:lineRule="auto"/>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925F3C">
              <w:rPr>
                <w:color w:val="000000"/>
                <w:spacing w:val="7"/>
                <w:sz w:val="28"/>
                <w:szCs w:val="28"/>
              </w:rPr>
              <w:t>......</w:t>
            </w:r>
          </w:p>
        </w:tc>
        <w:tc>
          <w:tcPr>
            <w:tcW w:w="438" w:type="dxa"/>
            <w:vAlign w:val="bottom"/>
          </w:tcPr>
          <w:p w:rsidR="004269E2" w:rsidRDefault="004269E2">
            <w:pPr>
              <w:spacing w:line="360" w:lineRule="auto"/>
              <w:jc w:val="right"/>
              <w:rPr>
                <w:color w:val="000000"/>
                <w:spacing w:val="7"/>
                <w:sz w:val="28"/>
                <w:szCs w:val="28"/>
              </w:rPr>
            </w:pPr>
          </w:p>
        </w:tc>
      </w:tr>
      <w:tr w:rsidR="004269E2" w:rsidTr="00964483">
        <w:tc>
          <w:tcPr>
            <w:tcW w:w="9747" w:type="dxa"/>
            <w:hideMark/>
          </w:tcPr>
          <w:p w:rsidR="004269E2" w:rsidRDefault="004269E2" w:rsidP="00FC165D">
            <w:pPr>
              <w:spacing w:line="360" w:lineRule="auto"/>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FC165D">
              <w:rPr>
                <w:color w:val="000000"/>
                <w:spacing w:val="7"/>
                <w:sz w:val="28"/>
                <w:szCs w:val="28"/>
              </w:rPr>
              <w:t xml:space="preserve">лабораторным </w:t>
            </w:r>
            <w:r w:rsidR="00964483">
              <w:rPr>
                <w:color w:val="000000"/>
                <w:spacing w:val="7"/>
                <w:sz w:val="28"/>
                <w:szCs w:val="28"/>
              </w:rPr>
              <w:t>занятиям</w:t>
            </w:r>
            <w:r w:rsidR="00491396">
              <w:rPr>
                <w:color w:val="000000"/>
                <w:spacing w:val="7"/>
                <w:sz w:val="28"/>
                <w:szCs w:val="28"/>
              </w:rPr>
              <w:t xml:space="preserve"> </w:t>
            </w:r>
            <w:r>
              <w:rPr>
                <w:color w:val="000000"/>
                <w:spacing w:val="7"/>
                <w:sz w:val="28"/>
                <w:szCs w:val="28"/>
              </w:rPr>
              <w:t>…</w:t>
            </w:r>
            <w:r w:rsidR="00925F3C">
              <w:rPr>
                <w:color w:val="000000"/>
                <w:spacing w:val="7"/>
                <w:sz w:val="28"/>
                <w:szCs w:val="28"/>
              </w:rPr>
              <w:t>………………….</w:t>
            </w:r>
          </w:p>
        </w:tc>
        <w:tc>
          <w:tcPr>
            <w:tcW w:w="438" w:type="dxa"/>
            <w:vAlign w:val="bottom"/>
          </w:tcPr>
          <w:p w:rsidR="004269E2" w:rsidRPr="00A22803" w:rsidRDefault="004269E2">
            <w:pPr>
              <w:spacing w:line="360" w:lineRule="auto"/>
              <w:jc w:val="right"/>
              <w:rPr>
                <w:color w:val="000000"/>
                <w:spacing w:val="7"/>
                <w:sz w:val="28"/>
                <w:szCs w:val="28"/>
              </w:rPr>
            </w:pPr>
          </w:p>
        </w:tc>
      </w:tr>
      <w:tr w:rsidR="004269E2" w:rsidTr="00925F3C">
        <w:tc>
          <w:tcPr>
            <w:tcW w:w="9747" w:type="dxa"/>
            <w:hideMark/>
          </w:tcPr>
          <w:p w:rsidR="004269E2" w:rsidRDefault="00925F3C" w:rsidP="00925F3C">
            <w:pPr>
              <w:spacing w:line="360" w:lineRule="auto"/>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438" w:type="dxa"/>
            <w:vAlign w:val="bottom"/>
          </w:tcPr>
          <w:p w:rsidR="004269E2" w:rsidRPr="00A22803" w:rsidRDefault="004269E2">
            <w:pPr>
              <w:spacing w:line="360" w:lineRule="auto"/>
              <w:jc w:val="right"/>
              <w:rPr>
                <w:color w:val="000000"/>
                <w:spacing w:val="7"/>
                <w:sz w:val="28"/>
                <w:szCs w:val="28"/>
              </w:rPr>
            </w:pPr>
          </w:p>
        </w:tc>
      </w:tr>
      <w:tr w:rsidR="00A22803" w:rsidTr="00925F3C">
        <w:tc>
          <w:tcPr>
            <w:tcW w:w="9747" w:type="dxa"/>
          </w:tcPr>
          <w:p w:rsidR="00A22803" w:rsidRDefault="00925F3C" w:rsidP="00964483">
            <w:pPr>
              <w:rPr>
                <w:color w:val="000000"/>
                <w:spacing w:val="7"/>
                <w:sz w:val="28"/>
                <w:szCs w:val="28"/>
              </w:rPr>
            </w:pPr>
            <w:r>
              <w:rPr>
                <w:color w:val="000000"/>
                <w:spacing w:val="7"/>
                <w:sz w:val="28"/>
                <w:szCs w:val="28"/>
              </w:rPr>
              <w:t>3</w:t>
            </w:r>
            <w:r w:rsidR="00691AB7">
              <w:rPr>
                <w:color w:val="000000"/>
                <w:spacing w:val="7"/>
                <w:sz w:val="28"/>
                <w:szCs w:val="28"/>
              </w:rPr>
              <w:t>.</w:t>
            </w:r>
            <w:r w:rsidR="00964483">
              <w:rPr>
                <w:color w:val="000000"/>
                <w:spacing w:val="7"/>
                <w:sz w:val="28"/>
                <w:szCs w:val="28"/>
              </w:rPr>
              <w:t>1</w:t>
            </w:r>
            <w:r w:rsidR="00691AB7">
              <w:rPr>
                <w:color w:val="000000"/>
                <w:spacing w:val="7"/>
                <w:sz w:val="28"/>
                <w:szCs w:val="28"/>
              </w:rPr>
              <w:t xml:space="preserve"> Методические указания по </w:t>
            </w:r>
            <w:r>
              <w:rPr>
                <w:color w:val="000000"/>
                <w:spacing w:val="7"/>
                <w:sz w:val="28"/>
                <w:szCs w:val="28"/>
              </w:rPr>
              <w:t>выполнению индивидуального творческого задания</w:t>
            </w:r>
            <w:r w:rsidR="00691AB7">
              <w:rPr>
                <w:color w:val="000000"/>
                <w:spacing w:val="7"/>
                <w:sz w:val="28"/>
                <w:szCs w:val="28"/>
              </w:rPr>
              <w:t xml:space="preserve"> </w:t>
            </w:r>
            <w:r w:rsidR="00A22803">
              <w:rPr>
                <w:color w:val="000000"/>
                <w:spacing w:val="7"/>
                <w:sz w:val="28"/>
                <w:szCs w:val="28"/>
              </w:rPr>
              <w:t>…………</w:t>
            </w:r>
            <w:r>
              <w:rPr>
                <w:color w:val="000000"/>
                <w:spacing w:val="7"/>
                <w:sz w:val="28"/>
                <w:szCs w:val="28"/>
              </w:rPr>
              <w:t>………………………………………………………………….</w:t>
            </w:r>
          </w:p>
        </w:tc>
        <w:tc>
          <w:tcPr>
            <w:tcW w:w="438" w:type="dxa"/>
            <w:vAlign w:val="bottom"/>
          </w:tcPr>
          <w:p w:rsidR="00A22803" w:rsidRPr="00A22803" w:rsidRDefault="00A22803">
            <w:pPr>
              <w:spacing w:line="360" w:lineRule="auto"/>
              <w:jc w:val="right"/>
              <w:rPr>
                <w:color w:val="000000"/>
                <w:spacing w:val="7"/>
                <w:sz w:val="28"/>
                <w:szCs w:val="28"/>
              </w:rPr>
            </w:pPr>
          </w:p>
        </w:tc>
      </w:tr>
      <w:tr w:rsidR="00A22803" w:rsidTr="00925F3C">
        <w:tc>
          <w:tcPr>
            <w:tcW w:w="9747" w:type="dxa"/>
          </w:tcPr>
          <w:p w:rsidR="00A22803" w:rsidRDefault="00925F3C" w:rsidP="00925F3C">
            <w:pPr>
              <w:spacing w:line="360" w:lineRule="auto"/>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аттестации по дисциплине</w:t>
            </w:r>
            <w:r>
              <w:rPr>
                <w:color w:val="000000"/>
                <w:spacing w:val="7"/>
                <w:sz w:val="28"/>
                <w:szCs w:val="28"/>
              </w:rPr>
              <w:t>….</w:t>
            </w:r>
          </w:p>
        </w:tc>
        <w:tc>
          <w:tcPr>
            <w:tcW w:w="438" w:type="dxa"/>
            <w:vAlign w:val="bottom"/>
          </w:tcPr>
          <w:p w:rsidR="00A22803" w:rsidRPr="00A22803" w:rsidRDefault="00A22803">
            <w:pPr>
              <w:spacing w:line="360" w:lineRule="auto"/>
              <w:jc w:val="right"/>
              <w:rPr>
                <w:color w:val="000000"/>
                <w:spacing w:val="7"/>
                <w:sz w:val="28"/>
                <w:szCs w:val="28"/>
              </w:rPr>
            </w:pPr>
          </w:p>
        </w:tc>
      </w:tr>
    </w:tbl>
    <w:p w:rsidR="004C0D11" w:rsidRDefault="004C0D11">
      <w:r>
        <w:br w:type="page"/>
      </w:r>
    </w:p>
    <w:p w:rsidR="00DF3556" w:rsidRDefault="00DF3556"/>
    <w:p w:rsidR="004C0D11" w:rsidRPr="00134D01" w:rsidRDefault="004C0D11" w:rsidP="004C0D11">
      <w:pPr>
        <w:ind w:firstLine="709"/>
        <w:rPr>
          <w:b/>
          <w:sz w:val="28"/>
          <w:szCs w:val="28"/>
        </w:rPr>
      </w:pPr>
      <w:r w:rsidRPr="00134D01">
        <w:rPr>
          <w:b/>
          <w:sz w:val="28"/>
          <w:szCs w:val="28"/>
        </w:rPr>
        <w:t>1 Методические указания по лекционным занятиям</w:t>
      </w:r>
    </w:p>
    <w:p w:rsidR="004C0D11" w:rsidRPr="00134D01" w:rsidRDefault="004C0D11" w:rsidP="004C0D11">
      <w:pPr>
        <w:ind w:firstLine="709"/>
        <w:rPr>
          <w:sz w:val="28"/>
          <w:szCs w:val="28"/>
        </w:rPr>
      </w:pPr>
    </w:p>
    <w:p w:rsidR="004C0D11" w:rsidRDefault="004C0D11" w:rsidP="004C0D11">
      <w:pPr>
        <w:ind w:firstLine="709"/>
        <w:jc w:val="both"/>
        <w:rPr>
          <w:sz w:val="28"/>
          <w:szCs w:val="28"/>
        </w:rPr>
      </w:pPr>
      <w:r w:rsidRPr="00134D01">
        <w:rPr>
          <w:sz w:val="28"/>
          <w:szCs w:val="28"/>
        </w:rPr>
        <w:t>Лекционный материал курса «</w:t>
      </w:r>
      <w:r w:rsidR="00D00391">
        <w:rPr>
          <w:sz w:val="28"/>
          <w:szCs w:val="28"/>
        </w:rPr>
        <w:t>Психологическая коррекция и реабилитация</w:t>
      </w:r>
      <w:r w:rsidRPr="00134D01">
        <w:rPr>
          <w:sz w:val="28"/>
          <w:szCs w:val="28"/>
        </w:rPr>
        <w:t xml:space="preserve">» </w:t>
      </w:r>
      <w:proofErr w:type="gramStart"/>
      <w:r w:rsidRPr="00134D01">
        <w:rPr>
          <w:sz w:val="28"/>
          <w:szCs w:val="28"/>
        </w:rPr>
        <w:t>ориентирован</w:t>
      </w:r>
      <w:proofErr w:type="gramEnd"/>
      <w:r w:rsidRPr="00134D01">
        <w:rPr>
          <w:sz w:val="28"/>
          <w:szCs w:val="28"/>
        </w:rPr>
        <w:t xml:space="preserve"> прежде всего на </w:t>
      </w:r>
      <w:r w:rsidR="00716FED">
        <w:rPr>
          <w:sz w:val="28"/>
          <w:szCs w:val="28"/>
        </w:rPr>
        <w:t>ознакомление студентов с</w:t>
      </w:r>
      <w:r w:rsidR="00DD1BCD">
        <w:rPr>
          <w:sz w:val="28"/>
          <w:szCs w:val="28"/>
        </w:rPr>
        <w:t xml:space="preserve"> теоретическими основами и современной практикой</w:t>
      </w:r>
      <w:r w:rsidR="00D00391">
        <w:rPr>
          <w:sz w:val="28"/>
          <w:szCs w:val="28"/>
        </w:rPr>
        <w:t xml:space="preserve"> оказания психологической помощи</w:t>
      </w:r>
      <w:r w:rsidR="00716FED">
        <w:rPr>
          <w:sz w:val="28"/>
          <w:szCs w:val="28"/>
        </w:rPr>
        <w:t>.</w:t>
      </w:r>
      <w:r w:rsidR="00D00391">
        <w:rPr>
          <w:sz w:val="28"/>
          <w:szCs w:val="28"/>
        </w:rPr>
        <w:t xml:space="preserve"> </w:t>
      </w:r>
      <w:r w:rsidR="00716FED">
        <w:rPr>
          <w:sz w:val="28"/>
          <w:szCs w:val="28"/>
        </w:rPr>
        <w:t xml:space="preserve"> </w:t>
      </w:r>
      <w:r>
        <w:rPr>
          <w:sz w:val="28"/>
          <w:szCs w:val="28"/>
        </w:rPr>
        <w:t xml:space="preserve"> </w:t>
      </w:r>
    </w:p>
    <w:p w:rsidR="004C0D11" w:rsidRDefault="004C0D11" w:rsidP="004C0D11">
      <w:pPr>
        <w:ind w:firstLine="709"/>
        <w:jc w:val="both"/>
        <w:rPr>
          <w:sz w:val="28"/>
          <w:szCs w:val="28"/>
        </w:rPr>
      </w:pPr>
      <w:r>
        <w:rPr>
          <w:sz w:val="28"/>
          <w:szCs w:val="28"/>
        </w:rPr>
        <w:t xml:space="preserve">Лекционный материал направлен на формирование у студента представлений, необходимых для реализации трудовых функций, предусмотренных соответствующими профессиональными стандартами. </w:t>
      </w:r>
    </w:p>
    <w:p w:rsidR="004C0D11" w:rsidRPr="00134D01" w:rsidRDefault="004C0D11" w:rsidP="004C0D11">
      <w:pPr>
        <w:ind w:firstLine="709"/>
        <w:jc w:val="both"/>
        <w:rPr>
          <w:sz w:val="28"/>
          <w:szCs w:val="28"/>
        </w:rPr>
      </w:pPr>
      <w:r w:rsidRPr="00134D01">
        <w:rPr>
          <w:sz w:val="28"/>
          <w:szCs w:val="28"/>
        </w:rPr>
        <w:t>Как правило, материал, который предусмотрен для освещения в раках лекционных занятий</w:t>
      </w:r>
      <w:r w:rsidR="00DD35D4">
        <w:rPr>
          <w:sz w:val="28"/>
          <w:szCs w:val="28"/>
        </w:rPr>
        <w:t>,</w:t>
      </w:r>
      <w:r w:rsidRPr="00134D01">
        <w:rPr>
          <w:sz w:val="28"/>
          <w:szCs w:val="28"/>
        </w:rPr>
        <w:t xml:space="preserve"> довольно обширный. В силу этого особое значение имеет личное присутствие студента на занятии. Мног</w:t>
      </w:r>
      <w:r w:rsidR="00A75A62">
        <w:rPr>
          <w:sz w:val="28"/>
          <w:szCs w:val="28"/>
        </w:rPr>
        <w:t>ие</w:t>
      </w:r>
      <w:r w:rsidRPr="00134D01">
        <w:rPr>
          <w:sz w:val="28"/>
          <w:szCs w:val="28"/>
        </w:rPr>
        <w:t xml:space="preserve"> термины обладают так называемым смыслообразующим ударением, то есть  при изменении ударения изменяется и смысл термина. Поэтому внимание должно быть уделено</w:t>
      </w:r>
      <w:r w:rsidR="00DD35D4">
        <w:rPr>
          <w:sz w:val="28"/>
          <w:szCs w:val="28"/>
        </w:rPr>
        <w:t>,</w:t>
      </w:r>
      <w:r w:rsidRPr="00134D01">
        <w:rPr>
          <w:sz w:val="28"/>
          <w:szCs w:val="28"/>
        </w:rPr>
        <w:t xml:space="preserve"> в том числе</w:t>
      </w:r>
      <w:r w:rsidR="00DD35D4">
        <w:rPr>
          <w:sz w:val="28"/>
          <w:szCs w:val="28"/>
        </w:rPr>
        <w:t>,</w:t>
      </w:r>
      <w:r w:rsidRPr="00134D01">
        <w:rPr>
          <w:sz w:val="28"/>
          <w:szCs w:val="28"/>
        </w:rPr>
        <w:t xml:space="preserve">  и грамотному усвоению терминологии </w:t>
      </w:r>
      <w:r w:rsidR="00DD35D4">
        <w:rPr>
          <w:sz w:val="28"/>
          <w:szCs w:val="28"/>
        </w:rPr>
        <w:t xml:space="preserve">по данному курсу. Это </w:t>
      </w:r>
      <w:r w:rsidR="00A75A62">
        <w:rPr>
          <w:sz w:val="28"/>
          <w:szCs w:val="28"/>
        </w:rPr>
        <w:t>в свою очередь позволит обеспечить вхождение в профессиональное сообщество будущего психол</w:t>
      </w:r>
      <w:r w:rsidR="00DD35D4">
        <w:rPr>
          <w:sz w:val="28"/>
          <w:szCs w:val="28"/>
        </w:rPr>
        <w:t>о</w:t>
      </w:r>
      <w:r w:rsidR="00A75A62">
        <w:rPr>
          <w:sz w:val="28"/>
          <w:szCs w:val="28"/>
        </w:rPr>
        <w:t xml:space="preserve">га. </w:t>
      </w:r>
      <w:r>
        <w:rPr>
          <w:sz w:val="28"/>
          <w:szCs w:val="28"/>
        </w:rPr>
        <w:t xml:space="preserve">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 </w:t>
      </w:r>
    </w:p>
    <w:p w:rsidR="004C0D11" w:rsidRPr="00134D01" w:rsidRDefault="004C0D11" w:rsidP="004C0D11">
      <w:pPr>
        <w:ind w:firstLine="709"/>
        <w:jc w:val="both"/>
        <w:rPr>
          <w:sz w:val="28"/>
          <w:szCs w:val="28"/>
        </w:rPr>
      </w:pPr>
      <w:r w:rsidRPr="00134D01">
        <w:rPr>
          <w:sz w:val="28"/>
          <w:szCs w:val="28"/>
        </w:rPr>
        <w:t xml:space="preserve">Также в процессе лекционных занятий уделяется большое внимание образному наполнению сложных явлений, которые составляют предмет </w:t>
      </w:r>
      <w:r w:rsidR="00DD35D4">
        <w:rPr>
          <w:sz w:val="28"/>
          <w:szCs w:val="28"/>
        </w:rPr>
        <w:t xml:space="preserve">изучаемой </w:t>
      </w:r>
      <w:r w:rsidR="00964483">
        <w:rPr>
          <w:sz w:val="28"/>
          <w:szCs w:val="28"/>
        </w:rPr>
        <w:t>дисциплины</w:t>
      </w:r>
      <w:r w:rsidRPr="00134D01">
        <w:rPr>
          <w:sz w:val="28"/>
          <w:szCs w:val="28"/>
        </w:rPr>
        <w:t>, поэтому важно запоминание не только на уровне терминов, но и правильное их соотнесение с примерами, которые иллюстрируют</w:t>
      </w:r>
      <w:r w:rsidR="00716FED">
        <w:rPr>
          <w:sz w:val="28"/>
          <w:szCs w:val="28"/>
        </w:rPr>
        <w:t xml:space="preserve"> ту или иную модель</w:t>
      </w:r>
      <w:r w:rsidR="00DD1BCD">
        <w:rPr>
          <w:sz w:val="28"/>
          <w:szCs w:val="28"/>
        </w:rPr>
        <w:t xml:space="preserve"> воспитательной и/или психологической работы с личным составом</w:t>
      </w:r>
      <w:r w:rsidR="00716FED">
        <w:rPr>
          <w:sz w:val="28"/>
          <w:szCs w:val="28"/>
        </w:rPr>
        <w:t xml:space="preserve">. </w:t>
      </w:r>
      <w:r w:rsidRPr="00134D01">
        <w:rPr>
          <w:sz w:val="28"/>
          <w:szCs w:val="28"/>
        </w:rPr>
        <w:t xml:space="preserve"> </w:t>
      </w:r>
    </w:p>
    <w:p w:rsidR="00DD35D4" w:rsidRDefault="004C0D11" w:rsidP="004C0D11">
      <w:pPr>
        <w:ind w:firstLine="709"/>
        <w:jc w:val="both"/>
        <w:rPr>
          <w:sz w:val="28"/>
          <w:szCs w:val="28"/>
        </w:rPr>
      </w:pPr>
      <w:r w:rsidRPr="00134D01">
        <w:rPr>
          <w:sz w:val="28"/>
          <w:szCs w:val="28"/>
        </w:rPr>
        <w:t>Целесообразно по мере прохождения отдельных тем составлять и</w:t>
      </w:r>
      <w:r w:rsidR="00DD35D4">
        <w:rPr>
          <w:sz w:val="28"/>
          <w:szCs w:val="28"/>
        </w:rPr>
        <w:t>ндивидуальный словарь терминов, так называемый глоссарий.</w:t>
      </w:r>
    </w:p>
    <w:p w:rsidR="004C0D11" w:rsidRPr="00134D01" w:rsidRDefault="004C0D11" w:rsidP="004C0D11">
      <w:pPr>
        <w:ind w:firstLine="709"/>
        <w:jc w:val="both"/>
        <w:rPr>
          <w:sz w:val="28"/>
          <w:szCs w:val="28"/>
        </w:rPr>
      </w:pPr>
      <w:r w:rsidRPr="00134D01">
        <w:rPr>
          <w:sz w:val="28"/>
          <w:szCs w:val="28"/>
        </w:rPr>
        <w:t xml:space="preserve">Запоминание объёмного и довольно сложного по своему содержанию материала предполагает, что студент не менее 1-3 раз возвращается к записям лекционного материала, к материалу, предложенному преподавателем в виде иллюстративного. </w:t>
      </w:r>
    </w:p>
    <w:p w:rsidR="00964483" w:rsidRPr="00134D01" w:rsidRDefault="00964483" w:rsidP="00964483">
      <w:pPr>
        <w:ind w:firstLine="709"/>
        <w:jc w:val="both"/>
        <w:rPr>
          <w:sz w:val="28"/>
          <w:szCs w:val="28"/>
        </w:rPr>
      </w:pPr>
      <w:r w:rsidRPr="00134D01">
        <w:rPr>
          <w:sz w:val="28"/>
          <w:szCs w:val="28"/>
        </w:rPr>
        <w:t>В темах, которые раскрывают</w:t>
      </w:r>
      <w:r w:rsidR="00D00391">
        <w:rPr>
          <w:sz w:val="28"/>
          <w:szCs w:val="28"/>
        </w:rPr>
        <w:t xml:space="preserve"> содержание основных понятий данного курса: психологическая коррекция, реабилитация, компенсация, адаптация и т.д.</w:t>
      </w:r>
      <w:r w:rsidR="00716FED">
        <w:rPr>
          <w:sz w:val="28"/>
          <w:szCs w:val="28"/>
        </w:rPr>
        <w:t xml:space="preserve">, </w:t>
      </w:r>
      <w:r w:rsidRPr="00134D01">
        <w:rPr>
          <w:sz w:val="28"/>
          <w:szCs w:val="28"/>
        </w:rPr>
        <w:t xml:space="preserve"> предполагается, что первичное закрепление материала осуществляется посредством составления планов-схем по рассмотренной теме. Важно при этом своевременное обнаружение ошибок и неточностей в понимании структурируемого материала. Иными словами, целесообразно непосредственное присутствие на занятиях, так как это позволит существенно сэкономить время на обработку и систематизацию материала. </w:t>
      </w:r>
    </w:p>
    <w:p w:rsidR="00964483" w:rsidRPr="00134D01" w:rsidRDefault="00964483" w:rsidP="00964483">
      <w:pPr>
        <w:ind w:firstLine="709"/>
        <w:jc w:val="both"/>
        <w:rPr>
          <w:sz w:val="28"/>
          <w:szCs w:val="28"/>
        </w:rPr>
      </w:pPr>
      <w:r w:rsidRPr="00134D01">
        <w:rPr>
          <w:color w:val="000000"/>
          <w:sz w:val="28"/>
          <w:szCs w:val="28"/>
        </w:rPr>
        <w:t xml:space="preserve">Лекционные занятия </w:t>
      </w:r>
      <w:r w:rsidR="00716FED">
        <w:rPr>
          <w:color w:val="000000"/>
          <w:sz w:val="28"/>
          <w:szCs w:val="28"/>
        </w:rPr>
        <w:t xml:space="preserve">обеспечиваются видеоматериалами, которые наглядно иллюстрируют </w:t>
      </w:r>
      <w:r w:rsidR="00D00391">
        <w:rPr>
          <w:color w:val="000000"/>
          <w:sz w:val="28"/>
          <w:szCs w:val="28"/>
        </w:rPr>
        <w:t xml:space="preserve">реализацию тех или иных техник, приемов, методов психологической коррекции. Однако просмотр </w:t>
      </w:r>
      <w:proofErr w:type="spellStart"/>
      <w:r w:rsidR="00D00391">
        <w:rPr>
          <w:color w:val="000000"/>
          <w:sz w:val="28"/>
          <w:szCs w:val="28"/>
        </w:rPr>
        <w:t>видеаматериала</w:t>
      </w:r>
      <w:proofErr w:type="spellEnd"/>
      <w:r w:rsidR="00D00391">
        <w:rPr>
          <w:color w:val="000000"/>
          <w:sz w:val="28"/>
          <w:szCs w:val="28"/>
        </w:rPr>
        <w:t xml:space="preserve"> необходимо дополняется </w:t>
      </w:r>
      <w:r w:rsidR="00716FED">
        <w:rPr>
          <w:color w:val="000000"/>
          <w:sz w:val="28"/>
          <w:szCs w:val="28"/>
        </w:rPr>
        <w:t>обсуждение</w:t>
      </w:r>
      <w:r w:rsidR="00D00391">
        <w:rPr>
          <w:color w:val="000000"/>
          <w:sz w:val="28"/>
          <w:szCs w:val="28"/>
        </w:rPr>
        <w:t>м, оценкой и анализом</w:t>
      </w:r>
      <w:r w:rsidR="007C18A0">
        <w:rPr>
          <w:color w:val="000000"/>
          <w:sz w:val="28"/>
          <w:szCs w:val="28"/>
        </w:rPr>
        <w:t xml:space="preserve">. Подобное обсуждение </w:t>
      </w:r>
      <w:r w:rsidR="007C18A0">
        <w:rPr>
          <w:color w:val="000000"/>
          <w:sz w:val="28"/>
          <w:szCs w:val="28"/>
        </w:rPr>
        <w:lastRenderedPageBreak/>
        <w:t xml:space="preserve">позволяет развить прогностические способности студента относительно возможных трудностей в процессе реализации психокоррекционных мероприятий, научить профессиональному гипотетическому мышлению первоначально посредством </w:t>
      </w:r>
      <w:r w:rsidR="00716FED">
        <w:rPr>
          <w:color w:val="000000"/>
          <w:sz w:val="28"/>
          <w:szCs w:val="28"/>
        </w:rPr>
        <w:t xml:space="preserve"> </w:t>
      </w:r>
      <w:r w:rsidR="00DD1BCD">
        <w:rPr>
          <w:color w:val="000000"/>
          <w:sz w:val="28"/>
          <w:szCs w:val="28"/>
        </w:rPr>
        <w:t>компиляци</w:t>
      </w:r>
      <w:r w:rsidR="007C18A0">
        <w:rPr>
          <w:color w:val="000000"/>
          <w:sz w:val="28"/>
          <w:szCs w:val="28"/>
        </w:rPr>
        <w:t>и</w:t>
      </w:r>
      <w:r w:rsidR="00DD1BCD">
        <w:rPr>
          <w:color w:val="000000"/>
          <w:sz w:val="28"/>
          <w:szCs w:val="28"/>
        </w:rPr>
        <w:t xml:space="preserve"> разных точек зрения, </w:t>
      </w:r>
      <w:r w:rsidR="007C18A0">
        <w:rPr>
          <w:color w:val="000000"/>
          <w:sz w:val="28"/>
          <w:szCs w:val="28"/>
        </w:rPr>
        <w:t xml:space="preserve">высказанных в процессе дискуссии в учебной группе. На основе данной процедуры более успешно происходит </w:t>
      </w:r>
      <w:r w:rsidR="00DD1BCD">
        <w:rPr>
          <w:color w:val="000000"/>
          <w:sz w:val="28"/>
          <w:szCs w:val="28"/>
        </w:rPr>
        <w:t xml:space="preserve">формирование верифицированных прочных представлений по обсуждаемым вопросам. </w:t>
      </w:r>
    </w:p>
    <w:p w:rsidR="000E3840" w:rsidRDefault="000E3840" w:rsidP="004C0D11">
      <w:pPr>
        <w:ind w:firstLine="709"/>
        <w:jc w:val="both"/>
        <w:rPr>
          <w:color w:val="000000"/>
          <w:sz w:val="28"/>
          <w:szCs w:val="28"/>
        </w:rPr>
      </w:pPr>
      <w:r>
        <w:rPr>
          <w:color w:val="000000"/>
          <w:sz w:val="28"/>
          <w:szCs w:val="28"/>
        </w:rPr>
        <w:t xml:space="preserve">Лекционный материал </w:t>
      </w:r>
      <w:r w:rsidR="00DD1BCD">
        <w:rPr>
          <w:color w:val="000000"/>
          <w:sz w:val="28"/>
          <w:szCs w:val="28"/>
        </w:rPr>
        <w:t xml:space="preserve">в формате текста </w:t>
      </w:r>
      <w:r>
        <w:rPr>
          <w:color w:val="000000"/>
          <w:sz w:val="28"/>
          <w:szCs w:val="28"/>
        </w:rPr>
        <w:t>предо</w:t>
      </w:r>
      <w:r w:rsidR="00155430">
        <w:rPr>
          <w:color w:val="000000"/>
          <w:sz w:val="28"/>
          <w:szCs w:val="28"/>
        </w:rPr>
        <w:t>ставляется студента</w:t>
      </w:r>
      <w:r>
        <w:rPr>
          <w:color w:val="000000"/>
          <w:sz w:val="28"/>
          <w:szCs w:val="28"/>
        </w:rPr>
        <w:t xml:space="preserve">м </w:t>
      </w:r>
      <w:r w:rsidR="00155430">
        <w:rPr>
          <w:color w:val="000000"/>
          <w:sz w:val="28"/>
          <w:szCs w:val="28"/>
        </w:rPr>
        <w:t xml:space="preserve">заранее </w:t>
      </w:r>
      <w:r>
        <w:rPr>
          <w:color w:val="000000"/>
          <w:sz w:val="28"/>
          <w:szCs w:val="28"/>
        </w:rPr>
        <w:t xml:space="preserve">в электронном виде. Ведение конспекта в процессе лекционного занятия рассматривается как возможный, но не необходимый вариант работы. </w:t>
      </w:r>
    </w:p>
    <w:p w:rsidR="000E3840" w:rsidRDefault="000E3840" w:rsidP="000E3840">
      <w:pPr>
        <w:ind w:firstLine="709"/>
        <w:jc w:val="both"/>
        <w:rPr>
          <w:sz w:val="28"/>
          <w:szCs w:val="28"/>
        </w:rPr>
      </w:pPr>
      <w:r>
        <w:rPr>
          <w:color w:val="000000"/>
          <w:sz w:val="28"/>
          <w:szCs w:val="28"/>
        </w:rPr>
        <w:t xml:space="preserve">Целесообразно студенту иметь при себе распечатанный вариант лекционного материала и цветные маркеры, которые позволят  выделять </w:t>
      </w:r>
      <w:proofErr w:type="gramStart"/>
      <w:r>
        <w:rPr>
          <w:color w:val="000000"/>
          <w:sz w:val="28"/>
          <w:szCs w:val="28"/>
        </w:rPr>
        <w:t>значимую</w:t>
      </w:r>
      <w:proofErr w:type="gramEnd"/>
      <w:r>
        <w:rPr>
          <w:color w:val="000000"/>
          <w:sz w:val="28"/>
          <w:szCs w:val="28"/>
        </w:rPr>
        <w:t xml:space="preserve"> информации, создавая благоприятные условия для запоминания и систематизации изучаемого материала. </w:t>
      </w:r>
    </w:p>
    <w:p w:rsidR="000E3840" w:rsidRDefault="000E3840" w:rsidP="000E3840">
      <w:pPr>
        <w:ind w:firstLine="709"/>
        <w:jc w:val="both"/>
        <w:rPr>
          <w:sz w:val="28"/>
          <w:szCs w:val="28"/>
        </w:rPr>
      </w:pPr>
      <w:r>
        <w:rPr>
          <w:sz w:val="28"/>
          <w:szCs w:val="28"/>
        </w:rPr>
        <w:t>Положительное влияние на качество освоени</w:t>
      </w:r>
      <w:r w:rsidR="00DD1BCD">
        <w:rPr>
          <w:sz w:val="28"/>
          <w:szCs w:val="28"/>
        </w:rPr>
        <w:t>я</w:t>
      </w:r>
      <w:r>
        <w:rPr>
          <w:sz w:val="28"/>
          <w:szCs w:val="28"/>
        </w:rPr>
        <w:t xml:space="preserve"> материала оказывает также составление в процессе лекции глоссария, то есть словаря специальных терминов, которые были использованы в процессе занятия. </w:t>
      </w:r>
    </w:p>
    <w:p w:rsidR="000E3840" w:rsidRDefault="000E3840" w:rsidP="000E3840">
      <w:pPr>
        <w:ind w:firstLine="709"/>
        <w:jc w:val="both"/>
        <w:rPr>
          <w:sz w:val="28"/>
          <w:szCs w:val="28"/>
        </w:rPr>
      </w:pPr>
      <w:r>
        <w:rPr>
          <w:sz w:val="28"/>
          <w:szCs w:val="28"/>
        </w:rPr>
        <w:t xml:space="preserve">Поскольку предоставляемый лекционный материал – это краткое тезисное изложение основного содержания по каждой теме, как правило, не включает в себя описание примеров, которые преподаватель озвучивает или представление в режиме </w:t>
      </w:r>
      <w:r w:rsidR="00387CB3">
        <w:rPr>
          <w:sz w:val="28"/>
          <w:szCs w:val="28"/>
        </w:rPr>
        <w:t xml:space="preserve">медиа-информации, целесообразно в тексте лекционного материала делать пометки, которые могут позволить при повторении материала наполнить конкретными образами и </w:t>
      </w:r>
      <w:proofErr w:type="gramStart"/>
      <w:r w:rsidR="00387CB3">
        <w:rPr>
          <w:sz w:val="28"/>
          <w:szCs w:val="28"/>
        </w:rPr>
        <w:t>представления</w:t>
      </w:r>
      <w:proofErr w:type="gramEnd"/>
      <w:r w:rsidR="00387CB3">
        <w:rPr>
          <w:sz w:val="28"/>
          <w:szCs w:val="28"/>
        </w:rPr>
        <w:t xml:space="preserve"> изучаемые психические явления, а также закономерности их развития и взаимосвязей. </w:t>
      </w:r>
    </w:p>
    <w:p w:rsidR="00387CB3" w:rsidRDefault="00387CB3" w:rsidP="000E3840">
      <w:pPr>
        <w:ind w:firstLine="709"/>
        <w:jc w:val="both"/>
        <w:rPr>
          <w:sz w:val="28"/>
          <w:szCs w:val="28"/>
        </w:rPr>
      </w:pPr>
      <w:r>
        <w:rPr>
          <w:sz w:val="28"/>
          <w:szCs w:val="28"/>
        </w:rPr>
        <w:t xml:space="preserve">В зависимости от конкретного содержания, могут быть рекомендованы две взаимодополняющие модели непосредственного взаимодействия преподавателя и студента в процессе лекционного занятия: уточняющие вопросы студент может задавать в процессе выступления преподавателя, либо по окончании лекции. </w:t>
      </w:r>
    </w:p>
    <w:p w:rsidR="00387CB3" w:rsidRDefault="00387CB3" w:rsidP="000E3840">
      <w:pPr>
        <w:ind w:firstLine="709"/>
        <w:jc w:val="both"/>
        <w:rPr>
          <w:sz w:val="28"/>
          <w:szCs w:val="28"/>
        </w:rPr>
      </w:pPr>
      <w:r>
        <w:rPr>
          <w:sz w:val="28"/>
          <w:szCs w:val="28"/>
        </w:rPr>
        <w:t>Во втором случае полезно возникающие в процессе лекции вопросы записывать, просматривать их в течени</w:t>
      </w:r>
      <w:proofErr w:type="gramStart"/>
      <w:r>
        <w:rPr>
          <w:sz w:val="28"/>
          <w:szCs w:val="28"/>
        </w:rPr>
        <w:t>и</w:t>
      </w:r>
      <w:proofErr w:type="gramEnd"/>
      <w:r>
        <w:rPr>
          <w:sz w:val="28"/>
          <w:szCs w:val="28"/>
        </w:rPr>
        <w:t xml:space="preserve"> занятия, поскольку, возможно, внимательное прослушивание материала поможет студенты самостоятельно получить ответ на возникшие вопросы. Активное и сосредоточенное прослушивание лекционного материала позволит студенту успешно пройти первый этап освоения курса. </w:t>
      </w:r>
    </w:p>
    <w:p w:rsidR="004C0D11" w:rsidRDefault="004C0D11" w:rsidP="004C0D11">
      <w:pPr>
        <w:ind w:firstLine="709"/>
        <w:jc w:val="both"/>
        <w:rPr>
          <w:sz w:val="28"/>
          <w:szCs w:val="28"/>
        </w:rPr>
      </w:pPr>
    </w:p>
    <w:p w:rsidR="00155430" w:rsidRPr="00134D01" w:rsidRDefault="00155430" w:rsidP="004C0D11">
      <w:pPr>
        <w:ind w:firstLine="709"/>
        <w:jc w:val="both"/>
        <w:rPr>
          <w:sz w:val="28"/>
          <w:szCs w:val="28"/>
        </w:rPr>
      </w:pPr>
    </w:p>
    <w:p w:rsidR="004C0D11" w:rsidRPr="00134D01" w:rsidRDefault="004C0D11" w:rsidP="004C0D11">
      <w:pPr>
        <w:ind w:firstLine="709"/>
        <w:jc w:val="both"/>
        <w:rPr>
          <w:b/>
          <w:color w:val="000000"/>
          <w:spacing w:val="7"/>
          <w:sz w:val="28"/>
          <w:szCs w:val="28"/>
        </w:rPr>
      </w:pPr>
      <w:r w:rsidRPr="00134D01">
        <w:rPr>
          <w:b/>
          <w:color w:val="000000"/>
          <w:spacing w:val="7"/>
          <w:sz w:val="28"/>
          <w:szCs w:val="28"/>
        </w:rPr>
        <w:t xml:space="preserve">2 Методические указания по </w:t>
      </w:r>
      <w:r w:rsidR="00FC165D">
        <w:rPr>
          <w:b/>
          <w:color w:val="000000"/>
          <w:spacing w:val="7"/>
          <w:sz w:val="28"/>
          <w:szCs w:val="28"/>
        </w:rPr>
        <w:t>лабораторным занятиям</w:t>
      </w:r>
    </w:p>
    <w:p w:rsidR="004C0D11" w:rsidRPr="00134D01" w:rsidRDefault="004C0D11" w:rsidP="004C0D11">
      <w:pPr>
        <w:ind w:firstLine="709"/>
        <w:jc w:val="both"/>
        <w:rPr>
          <w:b/>
          <w:sz w:val="28"/>
          <w:szCs w:val="28"/>
        </w:rPr>
      </w:pPr>
    </w:p>
    <w:p w:rsidR="004C0D11" w:rsidRDefault="00FC165D" w:rsidP="004C0D11">
      <w:pPr>
        <w:ind w:firstLine="709"/>
        <w:jc w:val="both"/>
        <w:rPr>
          <w:sz w:val="28"/>
          <w:szCs w:val="28"/>
        </w:rPr>
      </w:pPr>
      <w:r>
        <w:rPr>
          <w:sz w:val="28"/>
          <w:szCs w:val="28"/>
        </w:rPr>
        <w:t xml:space="preserve">Лабораторные </w:t>
      </w:r>
      <w:r w:rsidR="004C0D11">
        <w:rPr>
          <w:sz w:val="28"/>
          <w:szCs w:val="28"/>
        </w:rPr>
        <w:t>занятия по курсу «</w:t>
      </w:r>
      <w:r w:rsidR="007C18A0">
        <w:rPr>
          <w:sz w:val="28"/>
          <w:szCs w:val="28"/>
        </w:rPr>
        <w:t>Психологическая коррекция и реабилитация</w:t>
      </w:r>
      <w:r w:rsidR="004C0D11">
        <w:rPr>
          <w:sz w:val="28"/>
          <w:szCs w:val="28"/>
        </w:rPr>
        <w:t>» направлены на верификацию представлений, знаний, которые</w:t>
      </w:r>
      <w:r w:rsidR="007C18A0">
        <w:rPr>
          <w:sz w:val="28"/>
          <w:szCs w:val="28"/>
        </w:rPr>
        <w:t xml:space="preserve"> излагаются в лекционном курсе, а также на отработку навыков, предусмотренных в рабочей программе дисциплины. </w:t>
      </w:r>
    </w:p>
    <w:p w:rsidR="004C0D11" w:rsidRDefault="00155430" w:rsidP="004C0D11">
      <w:pPr>
        <w:ind w:firstLine="709"/>
        <w:jc w:val="both"/>
        <w:rPr>
          <w:sz w:val="28"/>
          <w:szCs w:val="28"/>
        </w:rPr>
      </w:pPr>
      <w:r>
        <w:rPr>
          <w:sz w:val="28"/>
          <w:szCs w:val="28"/>
        </w:rPr>
        <w:lastRenderedPageBreak/>
        <w:t xml:space="preserve">В связи с этим любое </w:t>
      </w:r>
      <w:r w:rsidR="00FC165D">
        <w:rPr>
          <w:sz w:val="28"/>
          <w:szCs w:val="28"/>
        </w:rPr>
        <w:t xml:space="preserve">лабораторное занятие </w:t>
      </w:r>
      <w:r>
        <w:rPr>
          <w:sz w:val="28"/>
          <w:szCs w:val="28"/>
        </w:rPr>
        <w:t xml:space="preserve">строится по плану схеме: </w:t>
      </w:r>
    </w:p>
    <w:p w:rsidR="00155430" w:rsidRDefault="00155430" w:rsidP="004C0D11">
      <w:pPr>
        <w:ind w:firstLine="709"/>
        <w:jc w:val="both"/>
        <w:rPr>
          <w:sz w:val="28"/>
          <w:szCs w:val="28"/>
        </w:rPr>
      </w:pPr>
      <w:r>
        <w:rPr>
          <w:sz w:val="28"/>
          <w:szCs w:val="28"/>
        </w:rPr>
        <w:t>-</w:t>
      </w:r>
      <w:r w:rsidR="00716339">
        <w:rPr>
          <w:sz w:val="28"/>
          <w:szCs w:val="28"/>
        </w:rPr>
        <w:t xml:space="preserve"> устный опрос по теме занятия</w:t>
      </w:r>
      <w:r>
        <w:rPr>
          <w:sz w:val="28"/>
          <w:szCs w:val="28"/>
        </w:rPr>
        <w:t xml:space="preserve">; </w:t>
      </w:r>
    </w:p>
    <w:p w:rsidR="007C18A0" w:rsidRDefault="00155430" w:rsidP="004C0D11">
      <w:pPr>
        <w:ind w:firstLine="709"/>
        <w:jc w:val="both"/>
        <w:rPr>
          <w:sz w:val="28"/>
          <w:szCs w:val="28"/>
        </w:rPr>
      </w:pPr>
      <w:r>
        <w:rPr>
          <w:sz w:val="28"/>
          <w:szCs w:val="28"/>
        </w:rPr>
        <w:t>-</w:t>
      </w:r>
      <w:r w:rsidR="007C18A0">
        <w:rPr>
          <w:sz w:val="28"/>
          <w:szCs w:val="28"/>
        </w:rPr>
        <w:t xml:space="preserve"> демонстрация дидактического материала, позволяющего сформировать и/или закрепить предусмотренные темой занятия навыки и умения; </w:t>
      </w:r>
    </w:p>
    <w:p w:rsidR="00155430" w:rsidRDefault="007C18A0" w:rsidP="004C0D11">
      <w:pPr>
        <w:ind w:firstLine="709"/>
        <w:jc w:val="both"/>
        <w:rPr>
          <w:sz w:val="28"/>
          <w:szCs w:val="28"/>
        </w:rPr>
      </w:pPr>
      <w:r>
        <w:rPr>
          <w:sz w:val="28"/>
          <w:szCs w:val="28"/>
        </w:rPr>
        <w:t xml:space="preserve">- тренировочные упражнения по формирование и развитию означенных навыков и умений; </w:t>
      </w:r>
    </w:p>
    <w:p w:rsidR="007C18A0" w:rsidRDefault="007C18A0" w:rsidP="004C0D11">
      <w:pPr>
        <w:ind w:firstLine="709"/>
        <w:jc w:val="both"/>
        <w:rPr>
          <w:sz w:val="28"/>
          <w:szCs w:val="28"/>
        </w:rPr>
      </w:pPr>
      <w:r>
        <w:rPr>
          <w:sz w:val="28"/>
          <w:szCs w:val="28"/>
        </w:rPr>
        <w:t xml:space="preserve">- анализ успешности реализации означенных навыков. </w:t>
      </w:r>
    </w:p>
    <w:p w:rsidR="00155430" w:rsidRDefault="00155430" w:rsidP="004C0D11">
      <w:pPr>
        <w:ind w:firstLine="709"/>
        <w:jc w:val="both"/>
        <w:rPr>
          <w:sz w:val="28"/>
          <w:szCs w:val="28"/>
        </w:rPr>
      </w:pPr>
      <w:r>
        <w:rPr>
          <w:sz w:val="28"/>
          <w:szCs w:val="28"/>
        </w:rPr>
        <w:t xml:space="preserve">Первая часть схемы </w:t>
      </w:r>
      <w:r w:rsidR="00FC165D">
        <w:rPr>
          <w:sz w:val="28"/>
          <w:szCs w:val="28"/>
        </w:rPr>
        <w:t>лабораторного</w:t>
      </w:r>
      <w:r w:rsidR="00716FED">
        <w:rPr>
          <w:sz w:val="28"/>
          <w:szCs w:val="28"/>
        </w:rPr>
        <w:t xml:space="preserve"> </w:t>
      </w:r>
      <w:r>
        <w:rPr>
          <w:sz w:val="28"/>
          <w:szCs w:val="28"/>
        </w:rPr>
        <w:t xml:space="preserve">занятия требует </w:t>
      </w:r>
      <w:r w:rsidR="00716FED">
        <w:rPr>
          <w:sz w:val="28"/>
          <w:szCs w:val="28"/>
        </w:rPr>
        <w:t>от студента</w:t>
      </w:r>
      <w:r w:rsidR="007C18A0">
        <w:rPr>
          <w:sz w:val="28"/>
          <w:szCs w:val="28"/>
        </w:rPr>
        <w:t xml:space="preserve"> предварительной подготовки по </w:t>
      </w:r>
      <w:r w:rsidR="00716FED">
        <w:rPr>
          <w:sz w:val="28"/>
          <w:szCs w:val="28"/>
        </w:rPr>
        <w:t xml:space="preserve"> учебно</w:t>
      </w:r>
      <w:r w:rsidR="007C18A0">
        <w:rPr>
          <w:sz w:val="28"/>
          <w:szCs w:val="28"/>
        </w:rPr>
        <w:t>му</w:t>
      </w:r>
      <w:r w:rsidR="00716FED">
        <w:rPr>
          <w:sz w:val="28"/>
          <w:szCs w:val="28"/>
        </w:rPr>
        <w:t xml:space="preserve"> материал</w:t>
      </w:r>
      <w:r w:rsidR="007C18A0">
        <w:rPr>
          <w:sz w:val="28"/>
          <w:szCs w:val="28"/>
        </w:rPr>
        <w:t xml:space="preserve">у. С этой целью студенту предлагаются таблицы, схемы, которые позволяют структурировать обширный материал по формам, видам и техникам психологической коррекции. </w:t>
      </w:r>
      <w:r w:rsidR="00716FED">
        <w:rPr>
          <w:sz w:val="28"/>
          <w:szCs w:val="28"/>
        </w:rPr>
        <w:t xml:space="preserve"> </w:t>
      </w:r>
    </w:p>
    <w:p w:rsidR="00987137" w:rsidRDefault="00716339" w:rsidP="00987137">
      <w:pPr>
        <w:ind w:firstLine="709"/>
        <w:jc w:val="both"/>
        <w:rPr>
          <w:sz w:val="28"/>
          <w:szCs w:val="28"/>
        </w:rPr>
      </w:pPr>
      <w:r>
        <w:rPr>
          <w:sz w:val="28"/>
          <w:szCs w:val="28"/>
        </w:rPr>
        <w:t xml:space="preserve">Таблицы для реализации второго этапа плана – схемы доступны студенту в электронном курсе по данной дисциплине. </w:t>
      </w:r>
      <w:r w:rsidR="00987137">
        <w:rPr>
          <w:sz w:val="28"/>
          <w:szCs w:val="28"/>
        </w:rPr>
        <w:t xml:space="preserve"> </w:t>
      </w:r>
      <w:r>
        <w:rPr>
          <w:sz w:val="28"/>
          <w:szCs w:val="28"/>
        </w:rPr>
        <w:t xml:space="preserve">В качестве примера приводим </w:t>
      </w:r>
      <w:r w:rsidR="00873AB4">
        <w:rPr>
          <w:sz w:val="28"/>
          <w:szCs w:val="28"/>
        </w:rPr>
        <w:t xml:space="preserve"> пример Бланка психодиагностического заключения по результатам психодиагностического исследования. </w:t>
      </w:r>
      <w:r w:rsidR="00A8654D">
        <w:rPr>
          <w:sz w:val="28"/>
          <w:szCs w:val="28"/>
        </w:rPr>
        <w:t xml:space="preserve">Пример подобной таблицы приведен ниже. </w:t>
      </w:r>
    </w:p>
    <w:p w:rsidR="00A8654D" w:rsidRDefault="00A8654D" w:rsidP="00987137">
      <w:pPr>
        <w:ind w:firstLine="709"/>
        <w:jc w:val="both"/>
        <w:rPr>
          <w:sz w:val="28"/>
          <w:szCs w:val="28"/>
        </w:rPr>
      </w:pPr>
    </w:p>
    <w:p w:rsidR="00A8654D" w:rsidRPr="00A8654D" w:rsidRDefault="00A8654D" w:rsidP="00A8654D">
      <w:pPr>
        <w:ind w:firstLine="709"/>
        <w:jc w:val="both"/>
        <w:rPr>
          <w:sz w:val="28"/>
          <w:szCs w:val="28"/>
        </w:rPr>
      </w:pPr>
      <w:r w:rsidRPr="00A8654D">
        <w:rPr>
          <w:sz w:val="28"/>
          <w:szCs w:val="28"/>
        </w:rPr>
        <w:t xml:space="preserve">Таблица - Показания к </w:t>
      </w:r>
      <w:proofErr w:type="gramStart"/>
      <w:r w:rsidRPr="00A8654D">
        <w:rPr>
          <w:sz w:val="28"/>
          <w:szCs w:val="28"/>
        </w:rPr>
        <w:t>индивидуальной</w:t>
      </w:r>
      <w:proofErr w:type="gramEnd"/>
      <w:r w:rsidRPr="00A8654D">
        <w:rPr>
          <w:sz w:val="28"/>
          <w:szCs w:val="28"/>
        </w:rPr>
        <w:t xml:space="preserve"> или групповой психокоррекции </w:t>
      </w:r>
    </w:p>
    <w:p w:rsidR="00A8654D" w:rsidRDefault="00A8654D" w:rsidP="00A8654D">
      <w:pPr>
        <w:jc w:val="both"/>
      </w:pPr>
    </w:p>
    <w:tbl>
      <w:tblPr>
        <w:tblStyle w:val="aa"/>
        <w:tblW w:w="0" w:type="auto"/>
        <w:tblLook w:val="04A0" w:firstRow="1" w:lastRow="0" w:firstColumn="1" w:lastColumn="0" w:noHBand="0" w:noVBand="1"/>
      </w:tblPr>
      <w:tblGrid>
        <w:gridCol w:w="1951"/>
        <w:gridCol w:w="1969"/>
        <w:gridCol w:w="1933"/>
        <w:gridCol w:w="1933"/>
        <w:gridCol w:w="1785"/>
      </w:tblGrid>
      <w:tr w:rsidR="00A8654D" w:rsidTr="00A25067">
        <w:tc>
          <w:tcPr>
            <w:tcW w:w="2221" w:type="dxa"/>
          </w:tcPr>
          <w:p w:rsidR="00A8654D" w:rsidRDefault="00A8654D" w:rsidP="00A25067">
            <w:pPr>
              <w:jc w:val="both"/>
            </w:pPr>
            <w:r>
              <w:t>Общая характеристика проблемы</w:t>
            </w:r>
          </w:p>
        </w:tc>
        <w:tc>
          <w:tcPr>
            <w:tcW w:w="2062" w:type="dxa"/>
          </w:tcPr>
          <w:p w:rsidR="00A8654D" w:rsidRDefault="00A8654D" w:rsidP="00A25067">
            <w:pPr>
              <w:jc w:val="center"/>
            </w:pPr>
            <w:r>
              <w:t>Индивидуальная психокоррекция</w:t>
            </w:r>
          </w:p>
        </w:tc>
        <w:tc>
          <w:tcPr>
            <w:tcW w:w="2055" w:type="dxa"/>
          </w:tcPr>
          <w:p w:rsidR="00A8654D" w:rsidRDefault="00A8654D" w:rsidP="00A25067">
            <w:pPr>
              <w:jc w:val="both"/>
            </w:pPr>
            <w:r>
              <w:t>Групповая психокоррекция</w:t>
            </w:r>
          </w:p>
        </w:tc>
        <w:tc>
          <w:tcPr>
            <w:tcW w:w="2055" w:type="dxa"/>
          </w:tcPr>
          <w:p w:rsidR="00A8654D" w:rsidRDefault="00A8654D" w:rsidP="00A25067">
            <w:pPr>
              <w:jc w:val="both"/>
            </w:pPr>
            <w:proofErr w:type="gramStart"/>
            <w:r>
              <w:t>Групповая</w:t>
            </w:r>
            <w:proofErr w:type="gramEnd"/>
            <w:r>
              <w:t xml:space="preserve"> психокоррекция при условии…  </w:t>
            </w:r>
          </w:p>
        </w:tc>
        <w:tc>
          <w:tcPr>
            <w:tcW w:w="2028" w:type="dxa"/>
          </w:tcPr>
          <w:p w:rsidR="00A8654D" w:rsidRDefault="00A8654D" w:rsidP="00A25067">
            <w:pPr>
              <w:jc w:val="both"/>
            </w:pPr>
            <w:r>
              <w:t xml:space="preserve">Аргументация показаний </w:t>
            </w:r>
          </w:p>
        </w:tc>
      </w:tr>
      <w:tr w:rsidR="00A8654D" w:rsidTr="00A25067">
        <w:tc>
          <w:tcPr>
            <w:tcW w:w="2221" w:type="dxa"/>
          </w:tcPr>
          <w:p w:rsidR="00A8654D" w:rsidRDefault="00A8654D" w:rsidP="00A25067">
            <w:pPr>
              <w:jc w:val="center"/>
            </w:pPr>
            <w:r>
              <w:t>1</w:t>
            </w:r>
          </w:p>
        </w:tc>
        <w:tc>
          <w:tcPr>
            <w:tcW w:w="2062" w:type="dxa"/>
          </w:tcPr>
          <w:p w:rsidR="00A8654D" w:rsidRDefault="00A8654D" w:rsidP="00A25067">
            <w:pPr>
              <w:jc w:val="center"/>
            </w:pPr>
            <w:r>
              <w:t>2</w:t>
            </w:r>
          </w:p>
        </w:tc>
        <w:tc>
          <w:tcPr>
            <w:tcW w:w="2055" w:type="dxa"/>
          </w:tcPr>
          <w:p w:rsidR="00A8654D" w:rsidRDefault="00A8654D" w:rsidP="00A25067">
            <w:pPr>
              <w:jc w:val="center"/>
            </w:pPr>
            <w:r>
              <w:t>3</w:t>
            </w:r>
          </w:p>
        </w:tc>
        <w:tc>
          <w:tcPr>
            <w:tcW w:w="2055" w:type="dxa"/>
          </w:tcPr>
          <w:p w:rsidR="00A8654D" w:rsidRDefault="00A8654D" w:rsidP="00A25067">
            <w:pPr>
              <w:jc w:val="center"/>
            </w:pPr>
            <w:r>
              <w:t>4</w:t>
            </w:r>
          </w:p>
        </w:tc>
        <w:tc>
          <w:tcPr>
            <w:tcW w:w="2028" w:type="dxa"/>
          </w:tcPr>
          <w:p w:rsidR="00A8654D" w:rsidRDefault="00A8654D" w:rsidP="00A25067">
            <w:pPr>
              <w:jc w:val="center"/>
            </w:pPr>
            <w:r>
              <w:t>5</w:t>
            </w:r>
          </w:p>
        </w:tc>
      </w:tr>
      <w:tr w:rsidR="00A8654D" w:rsidTr="00A25067">
        <w:tc>
          <w:tcPr>
            <w:tcW w:w="2221" w:type="dxa"/>
          </w:tcPr>
          <w:p w:rsidR="00A8654D" w:rsidRDefault="00A8654D" w:rsidP="00A25067">
            <w:r>
              <w:t>Конфликтные отношения с коллегами</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both"/>
            </w:pPr>
          </w:p>
        </w:tc>
      </w:tr>
      <w:tr w:rsidR="00A8654D" w:rsidTr="00A25067">
        <w:tc>
          <w:tcPr>
            <w:tcW w:w="2221" w:type="dxa"/>
          </w:tcPr>
          <w:p w:rsidR="00A8654D" w:rsidRDefault="00A8654D" w:rsidP="00A25067">
            <w:r>
              <w:t>Переживание неспособности контролировать собственную агрессию</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both"/>
            </w:pPr>
          </w:p>
        </w:tc>
      </w:tr>
      <w:tr w:rsidR="00A8654D" w:rsidTr="00A25067">
        <w:tc>
          <w:tcPr>
            <w:tcW w:w="2221" w:type="dxa"/>
          </w:tcPr>
          <w:p w:rsidR="00A8654D" w:rsidRDefault="00A8654D" w:rsidP="00A25067">
            <w:r>
              <w:t>Низкая мотивация к службе</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both"/>
            </w:pPr>
          </w:p>
        </w:tc>
      </w:tr>
      <w:tr w:rsidR="00A8654D" w:rsidTr="00A25067">
        <w:tc>
          <w:tcPr>
            <w:tcW w:w="2221" w:type="dxa"/>
          </w:tcPr>
          <w:p w:rsidR="00A8654D" w:rsidRDefault="00A8654D" w:rsidP="00A25067">
            <w:r>
              <w:t>Расставание с любой девушкой</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both"/>
            </w:pPr>
          </w:p>
        </w:tc>
      </w:tr>
      <w:tr w:rsidR="00A8654D" w:rsidTr="00A25067">
        <w:tc>
          <w:tcPr>
            <w:tcW w:w="2221" w:type="dxa"/>
          </w:tcPr>
          <w:p w:rsidR="00A8654D" w:rsidRDefault="00A8654D" w:rsidP="00A25067">
            <w:r>
              <w:t>Измена жены</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center"/>
            </w:pPr>
          </w:p>
        </w:tc>
      </w:tr>
      <w:tr w:rsidR="00A8654D" w:rsidTr="00A25067">
        <w:tc>
          <w:tcPr>
            <w:tcW w:w="2221" w:type="dxa"/>
          </w:tcPr>
          <w:p w:rsidR="00A8654D" w:rsidRDefault="00A8654D" w:rsidP="00A25067">
            <w:r>
              <w:t>Измена мужа</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center"/>
            </w:pPr>
          </w:p>
        </w:tc>
      </w:tr>
      <w:tr w:rsidR="00A8654D" w:rsidTr="00A25067">
        <w:tc>
          <w:tcPr>
            <w:tcW w:w="2221" w:type="dxa"/>
          </w:tcPr>
          <w:p w:rsidR="00A8654D" w:rsidRDefault="00A8654D" w:rsidP="00A25067">
            <w:r>
              <w:t>Низкое качество исполнения служебных обязанностей у молодого сотрудника</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center"/>
            </w:pPr>
          </w:p>
        </w:tc>
      </w:tr>
      <w:tr w:rsidR="00A8654D" w:rsidTr="00A25067">
        <w:tc>
          <w:tcPr>
            <w:tcW w:w="2221" w:type="dxa"/>
          </w:tcPr>
          <w:p w:rsidR="00A8654D" w:rsidRDefault="00A8654D" w:rsidP="00A25067">
            <w:r>
              <w:t xml:space="preserve">Неожиданно возникший </w:t>
            </w:r>
            <w:r>
              <w:lastRenderedPageBreak/>
              <w:t>страх быть покалеченным в процессе выполнения служебных обязанностей</w:t>
            </w:r>
          </w:p>
        </w:tc>
        <w:tc>
          <w:tcPr>
            <w:tcW w:w="2062" w:type="dxa"/>
          </w:tcPr>
          <w:p w:rsidR="00A8654D" w:rsidRDefault="00A8654D" w:rsidP="00A25067">
            <w:pPr>
              <w:jc w:val="both"/>
            </w:pPr>
          </w:p>
        </w:tc>
        <w:tc>
          <w:tcPr>
            <w:tcW w:w="2055" w:type="dxa"/>
          </w:tcPr>
          <w:p w:rsidR="00A8654D" w:rsidRDefault="00A8654D" w:rsidP="00A25067">
            <w:pPr>
              <w:jc w:val="both"/>
            </w:pPr>
          </w:p>
        </w:tc>
        <w:tc>
          <w:tcPr>
            <w:tcW w:w="2055" w:type="dxa"/>
          </w:tcPr>
          <w:p w:rsidR="00A8654D" w:rsidRDefault="00A8654D" w:rsidP="00A25067">
            <w:pPr>
              <w:jc w:val="both"/>
            </w:pPr>
          </w:p>
        </w:tc>
        <w:tc>
          <w:tcPr>
            <w:tcW w:w="2028" w:type="dxa"/>
          </w:tcPr>
          <w:p w:rsidR="00A8654D" w:rsidRDefault="00A8654D" w:rsidP="00A25067">
            <w:pPr>
              <w:jc w:val="center"/>
            </w:pPr>
          </w:p>
        </w:tc>
      </w:tr>
    </w:tbl>
    <w:p w:rsidR="00A8654D" w:rsidRDefault="00A8654D" w:rsidP="00716FED">
      <w:pPr>
        <w:ind w:firstLine="709"/>
        <w:jc w:val="both"/>
        <w:rPr>
          <w:sz w:val="28"/>
          <w:szCs w:val="28"/>
        </w:rPr>
      </w:pPr>
    </w:p>
    <w:p w:rsidR="00716FED" w:rsidRPr="00873AB4" w:rsidRDefault="00873AB4" w:rsidP="00716FED">
      <w:pPr>
        <w:ind w:firstLine="709"/>
        <w:jc w:val="both"/>
        <w:rPr>
          <w:sz w:val="28"/>
          <w:szCs w:val="28"/>
        </w:rPr>
      </w:pPr>
      <w:r>
        <w:rPr>
          <w:sz w:val="28"/>
          <w:szCs w:val="28"/>
        </w:rPr>
        <w:t xml:space="preserve">Материал </w:t>
      </w:r>
      <w:r w:rsidR="00FC165D">
        <w:rPr>
          <w:sz w:val="28"/>
          <w:szCs w:val="28"/>
        </w:rPr>
        <w:t xml:space="preserve">лабораторных </w:t>
      </w:r>
      <w:r>
        <w:rPr>
          <w:sz w:val="28"/>
          <w:szCs w:val="28"/>
        </w:rPr>
        <w:t>занятий данного курса часто предполагает длительную, в течение нескольких занятий работу над определёнными ситуациями организации работы. Поэтому пропуски занятий создают ситуацию, когда студенту будет требоваться дополнительная работа по восстановлению логики поведения психолога в тех или иных ситуациях, и, следовательно, пропуск занятий может приводит</w:t>
      </w:r>
      <w:r w:rsidR="00A8654D">
        <w:rPr>
          <w:sz w:val="28"/>
          <w:szCs w:val="28"/>
        </w:rPr>
        <w:t>ь</w:t>
      </w:r>
      <w:r>
        <w:rPr>
          <w:sz w:val="28"/>
          <w:szCs w:val="28"/>
        </w:rPr>
        <w:t xml:space="preserve"> к возникновению условий неполного усвоения навыков и умений, предусмотренных компетенциями, освоению которых посвящена дисциплина. </w:t>
      </w:r>
    </w:p>
    <w:p w:rsidR="00987137" w:rsidRDefault="00716339" w:rsidP="00716FED">
      <w:pPr>
        <w:ind w:firstLine="709"/>
        <w:jc w:val="both"/>
        <w:rPr>
          <w:sz w:val="28"/>
          <w:szCs w:val="28"/>
        </w:rPr>
      </w:pPr>
      <w:r>
        <w:rPr>
          <w:sz w:val="28"/>
          <w:szCs w:val="28"/>
        </w:rPr>
        <w:t xml:space="preserve">В зависимости от темы и от условий использования иллюстративного (медиа) материала он может быть доступен студентам в электронном виде, либо демонстрироваться и обсуждаться исключительно на занятии. </w:t>
      </w:r>
    </w:p>
    <w:p w:rsidR="00E67D81" w:rsidRDefault="00E67D81" w:rsidP="004C0D11">
      <w:pPr>
        <w:tabs>
          <w:tab w:val="num" w:pos="360"/>
        </w:tabs>
        <w:ind w:firstLine="709"/>
        <w:jc w:val="both"/>
        <w:rPr>
          <w:sz w:val="28"/>
          <w:szCs w:val="28"/>
        </w:rPr>
      </w:pPr>
      <w:r>
        <w:rPr>
          <w:sz w:val="28"/>
          <w:szCs w:val="28"/>
        </w:rPr>
        <w:t xml:space="preserve">Успешная подготовка к </w:t>
      </w:r>
      <w:r w:rsidR="00FC165D">
        <w:rPr>
          <w:sz w:val="28"/>
          <w:szCs w:val="28"/>
        </w:rPr>
        <w:t>лабораторному</w:t>
      </w:r>
      <w:r w:rsidR="001C4CA6">
        <w:rPr>
          <w:sz w:val="28"/>
          <w:szCs w:val="28"/>
        </w:rPr>
        <w:t xml:space="preserve"> занятию предполагает, ч</w:t>
      </w:r>
      <w:r>
        <w:rPr>
          <w:sz w:val="28"/>
          <w:szCs w:val="28"/>
        </w:rPr>
        <w:t xml:space="preserve">то студент: </w:t>
      </w:r>
    </w:p>
    <w:p w:rsidR="00E67D81" w:rsidRDefault="00E67D81" w:rsidP="004C0D11">
      <w:pPr>
        <w:tabs>
          <w:tab w:val="num" w:pos="360"/>
        </w:tabs>
        <w:ind w:firstLine="709"/>
        <w:jc w:val="both"/>
        <w:rPr>
          <w:sz w:val="28"/>
          <w:szCs w:val="28"/>
        </w:rPr>
      </w:pPr>
      <w:r>
        <w:rPr>
          <w:sz w:val="28"/>
          <w:szCs w:val="28"/>
        </w:rPr>
        <w:t xml:space="preserve">А) владеет необходимым набором специальных терминов. Знает их значение и </w:t>
      </w:r>
      <w:proofErr w:type="gramStart"/>
      <w:r>
        <w:rPr>
          <w:sz w:val="28"/>
          <w:szCs w:val="28"/>
        </w:rPr>
        <w:t>способен</w:t>
      </w:r>
      <w:proofErr w:type="gramEnd"/>
      <w:r>
        <w:rPr>
          <w:sz w:val="28"/>
          <w:szCs w:val="28"/>
        </w:rPr>
        <w:t xml:space="preserve"> грамотно использовать при ответе на вопросы практического занятия; </w:t>
      </w:r>
    </w:p>
    <w:p w:rsidR="00E67D81" w:rsidRDefault="0002063B" w:rsidP="004C0D11">
      <w:pPr>
        <w:tabs>
          <w:tab w:val="num" w:pos="360"/>
        </w:tabs>
        <w:ind w:firstLine="709"/>
        <w:jc w:val="both"/>
        <w:rPr>
          <w:sz w:val="28"/>
          <w:szCs w:val="28"/>
        </w:rPr>
      </w:pPr>
      <w:r>
        <w:rPr>
          <w:sz w:val="28"/>
          <w:szCs w:val="28"/>
        </w:rPr>
        <w:t xml:space="preserve">Б) может изложить содержание ответов на поставленные для обсуждения в рамках практического занятия вопросы; </w:t>
      </w:r>
    </w:p>
    <w:p w:rsidR="0002063B" w:rsidRDefault="0002063B" w:rsidP="004C0D11">
      <w:pPr>
        <w:tabs>
          <w:tab w:val="num" w:pos="360"/>
        </w:tabs>
        <w:ind w:firstLine="709"/>
        <w:jc w:val="both"/>
        <w:rPr>
          <w:sz w:val="28"/>
          <w:szCs w:val="28"/>
        </w:rPr>
      </w:pPr>
      <w:r>
        <w:rPr>
          <w:sz w:val="28"/>
          <w:szCs w:val="28"/>
        </w:rPr>
        <w:t xml:space="preserve">В) обладает представлениями о дискуссионных вопросах в рамках исследуемой проблематики на данной дисциплине. </w:t>
      </w:r>
    </w:p>
    <w:p w:rsidR="0002063B" w:rsidRDefault="001C4CA6" w:rsidP="004C0D11">
      <w:pPr>
        <w:tabs>
          <w:tab w:val="num" w:pos="360"/>
        </w:tabs>
        <w:ind w:firstLine="709"/>
        <w:jc w:val="both"/>
        <w:rPr>
          <w:sz w:val="28"/>
          <w:szCs w:val="28"/>
        </w:rPr>
      </w:pPr>
      <w:r>
        <w:rPr>
          <w:sz w:val="28"/>
          <w:szCs w:val="28"/>
        </w:rPr>
        <w:t xml:space="preserve">Активная систематическая подготовка к </w:t>
      </w:r>
      <w:r w:rsidR="00716339">
        <w:rPr>
          <w:sz w:val="28"/>
          <w:szCs w:val="28"/>
        </w:rPr>
        <w:t xml:space="preserve">практическим </w:t>
      </w:r>
      <w:r>
        <w:rPr>
          <w:sz w:val="28"/>
          <w:szCs w:val="28"/>
        </w:rPr>
        <w:t>занятиям в полной мере способна обеспечить освоение студентов тех компетенций, которые предусмотрены учебным планом направления и рабочей программой дисциплины.</w:t>
      </w:r>
    </w:p>
    <w:p w:rsidR="0002063B" w:rsidRDefault="00FC165D" w:rsidP="004C0D11">
      <w:pPr>
        <w:tabs>
          <w:tab w:val="num" w:pos="360"/>
        </w:tabs>
        <w:ind w:firstLine="709"/>
        <w:jc w:val="both"/>
        <w:rPr>
          <w:sz w:val="28"/>
          <w:szCs w:val="28"/>
        </w:rPr>
      </w:pPr>
      <w:r>
        <w:rPr>
          <w:sz w:val="28"/>
          <w:szCs w:val="28"/>
        </w:rPr>
        <w:t xml:space="preserve">Лабораторные </w:t>
      </w:r>
      <w:r w:rsidR="0002063B">
        <w:rPr>
          <w:sz w:val="28"/>
          <w:szCs w:val="28"/>
        </w:rPr>
        <w:t>занятия включают как изложение студентом информации, котор</w:t>
      </w:r>
      <w:r w:rsidR="00387CB3">
        <w:rPr>
          <w:sz w:val="28"/>
          <w:szCs w:val="28"/>
        </w:rPr>
        <w:t>ую</w:t>
      </w:r>
      <w:r w:rsidR="0002063B">
        <w:rPr>
          <w:sz w:val="28"/>
          <w:szCs w:val="28"/>
        </w:rPr>
        <w:t xml:space="preserve"> извлёк из самых разнообразных источников при подготовке к практическим занятиям, так и освоение некоторых навыков, релевантных конкретной теме практического занятия. </w:t>
      </w:r>
    </w:p>
    <w:p w:rsidR="00387CB3" w:rsidRDefault="00387CB3" w:rsidP="004C0D11">
      <w:pPr>
        <w:tabs>
          <w:tab w:val="num" w:pos="360"/>
        </w:tabs>
        <w:ind w:firstLine="709"/>
        <w:jc w:val="both"/>
        <w:rPr>
          <w:sz w:val="28"/>
          <w:szCs w:val="28"/>
        </w:rPr>
      </w:pPr>
      <w:r>
        <w:rPr>
          <w:sz w:val="28"/>
          <w:szCs w:val="28"/>
        </w:rPr>
        <w:t xml:space="preserve">Это предполагает, что студент планомерно включается в предлагаемые в процессе </w:t>
      </w:r>
      <w:r w:rsidR="00716339">
        <w:rPr>
          <w:sz w:val="28"/>
          <w:szCs w:val="28"/>
        </w:rPr>
        <w:t>практического</w:t>
      </w:r>
      <w:r>
        <w:rPr>
          <w:sz w:val="28"/>
          <w:szCs w:val="28"/>
        </w:rPr>
        <w:t xml:space="preserve"> занятия задания, обращает внимание на качество освоения инструкций к заданию, активно участвует в работе над предлагаемыми заданиями. </w:t>
      </w:r>
    </w:p>
    <w:p w:rsidR="00716339" w:rsidRDefault="00716339" w:rsidP="004C0D11">
      <w:pPr>
        <w:tabs>
          <w:tab w:val="num" w:pos="360"/>
        </w:tabs>
        <w:ind w:firstLine="709"/>
        <w:jc w:val="both"/>
        <w:rPr>
          <w:sz w:val="28"/>
          <w:szCs w:val="28"/>
        </w:rPr>
      </w:pPr>
      <w:r>
        <w:rPr>
          <w:sz w:val="28"/>
          <w:szCs w:val="28"/>
        </w:rPr>
        <w:t>Ряд практических занятий предусматривает освоение навыков проведения психодиагностических исследований, традиционно использующихся в</w:t>
      </w:r>
      <w:r w:rsidR="00716FED">
        <w:rPr>
          <w:sz w:val="28"/>
          <w:szCs w:val="28"/>
        </w:rPr>
        <w:t xml:space="preserve"> работе психолога</w:t>
      </w:r>
      <w:r w:rsidR="00873AB4">
        <w:rPr>
          <w:sz w:val="28"/>
          <w:szCs w:val="28"/>
        </w:rPr>
        <w:t xml:space="preserve"> правоохранительных органов</w:t>
      </w:r>
      <w:r>
        <w:rPr>
          <w:sz w:val="28"/>
          <w:szCs w:val="28"/>
        </w:rPr>
        <w:t xml:space="preserve">. В этом случае отсутствие студента на занятии существенно осложняет возможности приобретения им необходимых навыков, так как обучение проводиться с помощью сертифицированного психодиагностического инструментария. </w:t>
      </w:r>
      <w:r w:rsidR="00AD2CF3">
        <w:rPr>
          <w:sz w:val="28"/>
          <w:szCs w:val="28"/>
        </w:rPr>
        <w:t xml:space="preserve">В процессе данных занятий студент не только наблюдает, но и выступает как в </w:t>
      </w:r>
      <w:r w:rsidR="00AD2CF3">
        <w:rPr>
          <w:sz w:val="28"/>
          <w:szCs w:val="28"/>
        </w:rPr>
        <w:lastRenderedPageBreak/>
        <w:t>качестве респондента, так и в качестве специалиста при проведении психодиагностического исследования. Групповая форма занятия в этом случае обеспечивает возможность наблюдения за вариациями выполнения однотипных заданий разными людьми, и</w:t>
      </w:r>
      <w:r w:rsidR="00873AB4">
        <w:rPr>
          <w:sz w:val="28"/>
          <w:szCs w:val="28"/>
        </w:rPr>
        <w:t>,</w:t>
      </w:r>
      <w:r w:rsidR="00AD2CF3">
        <w:rPr>
          <w:sz w:val="28"/>
          <w:szCs w:val="28"/>
        </w:rPr>
        <w:t xml:space="preserve"> следовательно, позволяет сформировать эмпирическую базу для развития, закрепления и верификации навыков анализа данных психодиагностического исследования. </w:t>
      </w:r>
    </w:p>
    <w:p w:rsidR="00AD2CF3" w:rsidRDefault="00AD2CF3" w:rsidP="004C0D11">
      <w:pPr>
        <w:tabs>
          <w:tab w:val="num" w:pos="360"/>
        </w:tabs>
        <w:ind w:firstLine="709"/>
        <w:jc w:val="both"/>
        <w:rPr>
          <w:sz w:val="28"/>
          <w:szCs w:val="28"/>
        </w:rPr>
      </w:pPr>
      <w:r>
        <w:rPr>
          <w:sz w:val="28"/>
          <w:szCs w:val="28"/>
        </w:rPr>
        <w:t xml:space="preserve">Данные навыки формируются быстрее и прочнее в случае, если в рамках </w:t>
      </w:r>
      <w:r w:rsidR="00FC165D">
        <w:rPr>
          <w:sz w:val="28"/>
          <w:szCs w:val="28"/>
        </w:rPr>
        <w:t>лабораторного</w:t>
      </w:r>
      <w:r>
        <w:rPr>
          <w:sz w:val="28"/>
          <w:szCs w:val="28"/>
        </w:rPr>
        <w:t xml:space="preserve"> занятия студент следует инструкциям преподавателя и систематизирует наблюдения по алгоритмам, предложенным в качестве методического материала. </w:t>
      </w:r>
    </w:p>
    <w:p w:rsidR="0002063B" w:rsidRDefault="0002063B" w:rsidP="004C0D11">
      <w:pPr>
        <w:tabs>
          <w:tab w:val="num" w:pos="360"/>
        </w:tabs>
        <w:ind w:firstLine="709"/>
        <w:jc w:val="both"/>
        <w:rPr>
          <w:sz w:val="28"/>
          <w:szCs w:val="28"/>
        </w:rPr>
      </w:pPr>
    </w:p>
    <w:p w:rsidR="00A8654D" w:rsidRDefault="00A8654D" w:rsidP="004C0D11">
      <w:pPr>
        <w:tabs>
          <w:tab w:val="num" w:pos="360"/>
        </w:tabs>
        <w:ind w:firstLine="709"/>
        <w:jc w:val="both"/>
        <w:rPr>
          <w:sz w:val="28"/>
          <w:szCs w:val="28"/>
        </w:rPr>
      </w:pPr>
    </w:p>
    <w:p w:rsidR="004C0D11" w:rsidRPr="008624E2" w:rsidRDefault="004C0D11" w:rsidP="004C0D11">
      <w:pPr>
        <w:tabs>
          <w:tab w:val="num" w:pos="360"/>
        </w:tabs>
        <w:ind w:firstLine="709"/>
        <w:jc w:val="both"/>
        <w:rPr>
          <w:b/>
          <w:sz w:val="28"/>
          <w:szCs w:val="28"/>
        </w:rPr>
      </w:pPr>
      <w:r w:rsidRPr="008624E2">
        <w:rPr>
          <w:b/>
          <w:color w:val="000000"/>
          <w:spacing w:val="7"/>
          <w:sz w:val="28"/>
          <w:szCs w:val="28"/>
        </w:rPr>
        <w:t>3 Методические указания по самостоятельной работе</w:t>
      </w:r>
    </w:p>
    <w:p w:rsidR="004C0D11" w:rsidRDefault="004C0D11" w:rsidP="004C0D11">
      <w:pPr>
        <w:tabs>
          <w:tab w:val="num" w:pos="360"/>
        </w:tabs>
        <w:ind w:firstLine="709"/>
        <w:jc w:val="both"/>
        <w:rPr>
          <w:sz w:val="28"/>
          <w:szCs w:val="28"/>
        </w:rPr>
      </w:pPr>
    </w:p>
    <w:p w:rsidR="0002063B" w:rsidRDefault="0002063B" w:rsidP="004C0D11">
      <w:pPr>
        <w:tabs>
          <w:tab w:val="num" w:pos="360"/>
        </w:tabs>
        <w:ind w:firstLine="709"/>
        <w:jc w:val="both"/>
        <w:rPr>
          <w:sz w:val="28"/>
          <w:szCs w:val="28"/>
        </w:rPr>
      </w:pPr>
      <w:r>
        <w:rPr>
          <w:sz w:val="28"/>
          <w:szCs w:val="28"/>
        </w:rPr>
        <w:t xml:space="preserve">Самостоятельная работа студента, согласно учебному плану </w:t>
      </w:r>
      <w:r w:rsidR="00AD2CF3">
        <w:rPr>
          <w:sz w:val="28"/>
          <w:szCs w:val="28"/>
        </w:rPr>
        <w:t xml:space="preserve">специальности </w:t>
      </w:r>
      <w:r>
        <w:rPr>
          <w:sz w:val="28"/>
          <w:szCs w:val="28"/>
        </w:rPr>
        <w:t>37.0</w:t>
      </w:r>
      <w:r w:rsidR="00AD2CF3">
        <w:rPr>
          <w:sz w:val="28"/>
          <w:szCs w:val="28"/>
        </w:rPr>
        <w:t>5</w:t>
      </w:r>
      <w:r>
        <w:rPr>
          <w:sz w:val="28"/>
          <w:szCs w:val="28"/>
        </w:rPr>
        <w:t>.0</w:t>
      </w:r>
      <w:r w:rsidR="00AD2CF3">
        <w:rPr>
          <w:sz w:val="28"/>
          <w:szCs w:val="28"/>
        </w:rPr>
        <w:t>2</w:t>
      </w:r>
      <w:r>
        <w:rPr>
          <w:sz w:val="28"/>
          <w:szCs w:val="28"/>
        </w:rPr>
        <w:t xml:space="preserve"> «Психология</w:t>
      </w:r>
      <w:r w:rsidR="00AD2CF3">
        <w:rPr>
          <w:sz w:val="28"/>
          <w:szCs w:val="28"/>
        </w:rPr>
        <w:t xml:space="preserve"> служебной деятельности</w:t>
      </w:r>
      <w:r>
        <w:rPr>
          <w:sz w:val="28"/>
          <w:szCs w:val="28"/>
        </w:rPr>
        <w:t>» профиля очной формы обучения для 201</w:t>
      </w:r>
      <w:r w:rsidR="00FC165D">
        <w:rPr>
          <w:sz w:val="28"/>
          <w:szCs w:val="28"/>
        </w:rPr>
        <w:t>6</w:t>
      </w:r>
      <w:r>
        <w:rPr>
          <w:sz w:val="28"/>
          <w:szCs w:val="28"/>
        </w:rPr>
        <w:t xml:space="preserve"> года набора </w:t>
      </w:r>
      <w:r w:rsidR="00987137">
        <w:rPr>
          <w:sz w:val="28"/>
          <w:szCs w:val="28"/>
        </w:rPr>
        <w:t xml:space="preserve">по </w:t>
      </w:r>
      <w:r w:rsidR="004B6E4F">
        <w:rPr>
          <w:sz w:val="28"/>
          <w:szCs w:val="28"/>
        </w:rPr>
        <w:t>дисциплине</w:t>
      </w:r>
      <w:r w:rsidR="00987137">
        <w:rPr>
          <w:sz w:val="28"/>
          <w:szCs w:val="28"/>
        </w:rPr>
        <w:t xml:space="preserve"> «</w:t>
      </w:r>
      <w:r w:rsidR="00A8654D">
        <w:rPr>
          <w:sz w:val="28"/>
          <w:szCs w:val="28"/>
        </w:rPr>
        <w:t>Психологическая коррекция и реабилитация</w:t>
      </w:r>
      <w:r w:rsidR="00987137">
        <w:rPr>
          <w:sz w:val="28"/>
          <w:szCs w:val="28"/>
        </w:rPr>
        <w:t xml:space="preserve">» </w:t>
      </w:r>
      <w:r>
        <w:rPr>
          <w:sz w:val="28"/>
          <w:szCs w:val="28"/>
        </w:rPr>
        <w:t xml:space="preserve">включает: </w:t>
      </w:r>
    </w:p>
    <w:p w:rsidR="0002063B" w:rsidRDefault="00987137" w:rsidP="004C0D11">
      <w:pPr>
        <w:tabs>
          <w:tab w:val="num" w:pos="360"/>
        </w:tabs>
        <w:ind w:firstLine="709"/>
        <w:jc w:val="both"/>
        <w:rPr>
          <w:sz w:val="28"/>
          <w:szCs w:val="28"/>
        </w:rPr>
      </w:pPr>
      <w:r>
        <w:rPr>
          <w:sz w:val="28"/>
          <w:szCs w:val="28"/>
        </w:rPr>
        <w:t>1</w:t>
      </w:r>
      <w:r w:rsidR="0002063B">
        <w:rPr>
          <w:sz w:val="28"/>
          <w:szCs w:val="28"/>
        </w:rPr>
        <w:t xml:space="preserve">. Выполнение индивидуального творческого задания. </w:t>
      </w:r>
    </w:p>
    <w:p w:rsidR="004B6E4F" w:rsidRDefault="00716FED" w:rsidP="004C0D11">
      <w:pPr>
        <w:tabs>
          <w:tab w:val="num" w:pos="360"/>
        </w:tabs>
        <w:ind w:firstLine="709"/>
        <w:jc w:val="both"/>
        <w:rPr>
          <w:sz w:val="28"/>
          <w:szCs w:val="28"/>
        </w:rPr>
      </w:pPr>
      <w:r>
        <w:rPr>
          <w:sz w:val="28"/>
          <w:szCs w:val="28"/>
        </w:rPr>
        <w:t>2</w:t>
      </w:r>
      <w:r w:rsidR="004B6E4F">
        <w:rPr>
          <w:sz w:val="28"/>
          <w:szCs w:val="28"/>
        </w:rPr>
        <w:t>.</w:t>
      </w:r>
      <w:r w:rsidR="005B5F74">
        <w:rPr>
          <w:sz w:val="28"/>
          <w:szCs w:val="28"/>
        </w:rPr>
        <w:t xml:space="preserve"> В</w:t>
      </w:r>
      <w:r w:rsidR="00A8654D">
        <w:rPr>
          <w:sz w:val="28"/>
          <w:szCs w:val="28"/>
        </w:rPr>
        <w:t>ыполнение курсовой работы</w:t>
      </w:r>
      <w:r w:rsidR="004B6E4F">
        <w:rPr>
          <w:sz w:val="28"/>
          <w:szCs w:val="28"/>
        </w:rPr>
        <w:t>.</w:t>
      </w:r>
    </w:p>
    <w:p w:rsidR="000E3840" w:rsidRDefault="000E3840" w:rsidP="004C0D11">
      <w:pPr>
        <w:tabs>
          <w:tab w:val="num" w:pos="360"/>
        </w:tabs>
        <w:ind w:firstLine="709"/>
        <w:jc w:val="both"/>
        <w:rPr>
          <w:sz w:val="28"/>
          <w:szCs w:val="28"/>
        </w:rPr>
      </w:pPr>
    </w:p>
    <w:p w:rsidR="00987137" w:rsidRDefault="00987137" w:rsidP="004F02FF">
      <w:pPr>
        <w:ind w:firstLine="709"/>
        <w:jc w:val="both"/>
        <w:rPr>
          <w:b/>
          <w:bCs/>
          <w:i/>
          <w:sz w:val="28"/>
          <w:szCs w:val="28"/>
        </w:rPr>
      </w:pPr>
      <w:r w:rsidRPr="004F02FF">
        <w:rPr>
          <w:b/>
          <w:sz w:val="28"/>
          <w:szCs w:val="28"/>
        </w:rPr>
        <w:t>3.</w:t>
      </w:r>
      <w:r w:rsidR="003154F6">
        <w:rPr>
          <w:b/>
          <w:sz w:val="28"/>
          <w:szCs w:val="28"/>
        </w:rPr>
        <w:t xml:space="preserve">1 </w:t>
      </w:r>
      <w:r w:rsidRPr="004F02FF">
        <w:rPr>
          <w:b/>
          <w:sz w:val="28"/>
          <w:szCs w:val="28"/>
        </w:rPr>
        <w:t xml:space="preserve">Методические </w:t>
      </w:r>
      <w:r w:rsidR="00A8654D">
        <w:rPr>
          <w:b/>
          <w:sz w:val="28"/>
          <w:szCs w:val="28"/>
        </w:rPr>
        <w:t xml:space="preserve">указания </w:t>
      </w:r>
      <w:r w:rsidRPr="004F02FF">
        <w:rPr>
          <w:b/>
          <w:sz w:val="28"/>
          <w:szCs w:val="28"/>
        </w:rPr>
        <w:t>по выполнению индивидуального творческого задания</w:t>
      </w:r>
      <w:r>
        <w:rPr>
          <w:b/>
          <w:bCs/>
          <w:i/>
          <w:sz w:val="28"/>
          <w:szCs w:val="28"/>
        </w:rPr>
        <w:t xml:space="preserve"> </w:t>
      </w:r>
    </w:p>
    <w:p w:rsidR="00BD007F" w:rsidRDefault="00BD007F" w:rsidP="005B5F74">
      <w:pPr>
        <w:ind w:firstLine="709"/>
        <w:jc w:val="both"/>
        <w:rPr>
          <w:sz w:val="28"/>
          <w:szCs w:val="28"/>
        </w:rPr>
      </w:pPr>
    </w:p>
    <w:p w:rsidR="005B5F74" w:rsidRDefault="00BD007F" w:rsidP="005B5F74">
      <w:pPr>
        <w:ind w:firstLine="709"/>
        <w:jc w:val="both"/>
        <w:rPr>
          <w:sz w:val="28"/>
          <w:szCs w:val="28"/>
        </w:rPr>
      </w:pPr>
      <w:r>
        <w:rPr>
          <w:sz w:val="28"/>
          <w:szCs w:val="28"/>
        </w:rPr>
        <w:t xml:space="preserve">Индивидуальное творческое задание </w:t>
      </w:r>
      <w:r w:rsidR="005B5F74">
        <w:rPr>
          <w:sz w:val="28"/>
          <w:szCs w:val="28"/>
        </w:rPr>
        <w:t xml:space="preserve"> по дисциплине «Психологическая коррекция и реабилитация» ориентирована на формирование умений и навыков по разработке и реализации программ психологической помощи, направленных на предупреждение нарушений профессионального и в целом социально-психологического функционирования сотрудников правоохранительных органов</w:t>
      </w:r>
      <w:proofErr w:type="gramStart"/>
      <w:r w:rsidR="005B5F74">
        <w:rPr>
          <w:sz w:val="28"/>
          <w:szCs w:val="28"/>
        </w:rPr>
        <w:t xml:space="preserve"> В</w:t>
      </w:r>
      <w:proofErr w:type="gramEnd"/>
      <w:r w:rsidR="005B5F74">
        <w:rPr>
          <w:sz w:val="28"/>
          <w:szCs w:val="28"/>
        </w:rPr>
        <w:t xml:space="preserve"> связи с этим курсовая работа представляет собой подробное описание процедуры и содержания разработки психокоррекционной программы.</w:t>
      </w:r>
    </w:p>
    <w:p w:rsidR="005B5F74" w:rsidRDefault="005B5F74" w:rsidP="005B5F74">
      <w:pPr>
        <w:ind w:firstLine="709"/>
        <w:jc w:val="both"/>
        <w:rPr>
          <w:sz w:val="28"/>
          <w:szCs w:val="28"/>
        </w:rPr>
      </w:pPr>
      <w:r>
        <w:rPr>
          <w:sz w:val="28"/>
          <w:szCs w:val="28"/>
        </w:rPr>
        <w:t xml:space="preserve">Структура </w:t>
      </w:r>
      <w:r w:rsidR="00BD007F">
        <w:rPr>
          <w:sz w:val="28"/>
          <w:szCs w:val="28"/>
        </w:rPr>
        <w:t xml:space="preserve">данной </w:t>
      </w:r>
      <w:r>
        <w:rPr>
          <w:sz w:val="28"/>
          <w:szCs w:val="28"/>
        </w:rPr>
        <w:t xml:space="preserve">работы по дисциплине «Психологическая коррекция и реабилитация» отображает процедуру подготовки типовой психокоррекционной программы и, по сути, представляет собой развёрнутое описание содержания каждого этапа данной процедуры. Итогом курсовой работы является оформленная в соответствии с типовыми правилами психокоррекционная программа. </w:t>
      </w:r>
    </w:p>
    <w:p w:rsidR="005B5F74" w:rsidRDefault="005B5F74" w:rsidP="005B5F74">
      <w:pPr>
        <w:ind w:firstLine="709"/>
        <w:jc w:val="both"/>
        <w:rPr>
          <w:sz w:val="28"/>
          <w:szCs w:val="28"/>
        </w:rPr>
      </w:pPr>
      <w:r>
        <w:rPr>
          <w:sz w:val="28"/>
          <w:szCs w:val="28"/>
        </w:rPr>
        <w:t xml:space="preserve">Структурными разделами </w:t>
      </w:r>
      <w:r w:rsidR="00BD007F">
        <w:rPr>
          <w:sz w:val="28"/>
          <w:szCs w:val="28"/>
        </w:rPr>
        <w:t xml:space="preserve">индивидуального творческого задания </w:t>
      </w:r>
      <w:r>
        <w:rPr>
          <w:sz w:val="28"/>
          <w:szCs w:val="28"/>
        </w:rPr>
        <w:t xml:space="preserve"> являются: </w:t>
      </w:r>
    </w:p>
    <w:p w:rsidR="005B5F74" w:rsidRDefault="005B5F74" w:rsidP="005B5F74">
      <w:pPr>
        <w:ind w:firstLine="709"/>
        <w:jc w:val="both"/>
        <w:rPr>
          <w:sz w:val="28"/>
          <w:szCs w:val="28"/>
        </w:rPr>
      </w:pPr>
      <w:r>
        <w:rPr>
          <w:sz w:val="28"/>
          <w:szCs w:val="28"/>
        </w:rPr>
        <w:t>- введение</w:t>
      </w:r>
    </w:p>
    <w:p w:rsidR="005B5F74" w:rsidRDefault="005B5F74" w:rsidP="005B5F74">
      <w:pPr>
        <w:ind w:firstLine="709"/>
        <w:jc w:val="both"/>
        <w:rPr>
          <w:sz w:val="28"/>
          <w:szCs w:val="28"/>
        </w:rPr>
      </w:pPr>
      <w:r>
        <w:rPr>
          <w:sz w:val="28"/>
          <w:szCs w:val="28"/>
        </w:rPr>
        <w:t xml:space="preserve">- психологический диагноз </w:t>
      </w:r>
    </w:p>
    <w:p w:rsidR="005B5F74" w:rsidRDefault="005B5F74" w:rsidP="005B5F74">
      <w:pPr>
        <w:ind w:firstLine="709"/>
        <w:jc w:val="both"/>
        <w:rPr>
          <w:sz w:val="28"/>
          <w:szCs w:val="28"/>
        </w:rPr>
      </w:pPr>
      <w:r>
        <w:rPr>
          <w:sz w:val="28"/>
          <w:szCs w:val="28"/>
        </w:rPr>
        <w:t>- обзор психокоррекционных методов и технологий, релевантных установленному психологическому диагнозу</w:t>
      </w:r>
    </w:p>
    <w:p w:rsidR="005B5F74" w:rsidRDefault="005B5F74" w:rsidP="005B5F74">
      <w:pPr>
        <w:ind w:firstLine="709"/>
        <w:jc w:val="both"/>
        <w:rPr>
          <w:sz w:val="28"/>
          <w:szCs w:val="28"/>
        </w:rPr>
      </w:pPr>
      <w:r>
        <w:rPr>
          <w:sz w:val="28"/>
          <w:szCs w:val="28"/>
        </w:rPr>
        <w:t xml:space="preserve">- типовая психокоррекционная программа. </w:t>
      </w:r>
    </w:p>
    <w:p w:rsidR="005B5F74" w:rsidRDefault="005B5F74" w:rsidP="005B5F74">
      <w:pPr>
        <w:ind w:firstLine="709"/>
        <w:jc w:val="both"/>
        <w:rPr>
          <w:sz w:val="28"/>
          <w:szCs w:val="28"/>
        </w:rPr>
      </w:pPr>
    </w:p>
    <w:p w:rsidR="005B5F74" w:rsidRDefault="005B5F74" w:rsidP="005B5F74">
      <w:pPr>
        <w:ind w:firstLine="709"/>
        <w:jc w:val="both"/>
        <w:rPr>
          <w:sz w:val="28"/>
          <w:szCs w:val="28"/>
        </w:rPr>
      </w:pPr>
      <w:r>
        <w:rPr>
          <w:sz w:val="28"/>
          <w:szCs w:val="28"/>
        </w:rPr>
        <w:t xml:space="preserve">Содержание </w:t>
      </w:r>
      <w:r w:rsidR="00BD007F">
        <w:rPr>
          <w:sz w:val="28"/>
          <w:szCs w:val="28"/>
        </w:rPr>
        <w:t xml:space="preserve">письменной части индивидуального творческого задания </w:t>
      </w:r>
      <w:r>
        <w:rPr>
          <w:sz w:val="28"/>
          <w:szCs w:val="28"/>
        </w:rPr>
        <w:t xml:space="preserve"> должно иметь следующий вид: </w:t>
      </w:r>
    </w:p>
    <w:p w:rsidR="005B5F74" w:rsidRDefault="005B5F74" w:rsidP="005B5F74">
      <w:pPr>
        <w:ind w:firstLine="709"/>
        <w:jc w:val="both"/>
        <w:rPr>
          <w:sz w:val="28"/>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9039"/>
        <w:gridCol w:w="532"/>
      </w:tblGrid>
      <w:tr w:rsidR="005B5F74" w:rsidRPr="00B63297" w:rsidTr="00A25067">
        <w:tc>
          <w:tcPr>
            <w:tcW w:w="9039" w:type="dxa"/>
          </w:tcPr>
          <w:p w:rsidR="005B5F74" w:rsidRPr="007E4FCE" w:rsidRDefault="005B5F74" w:rsidP="00A25067">
            <w:pPr>
              <w:jc w:val="center"/>
              <w:rPr>
                <w:b/>
                <w:sz w:val="32"/>
                <w:szCs w:val="32"/>
              </w:rPr>
            </w:pPr>
            <w:r w:rsidRPr="007E4FCE">
              <w:rPr>
                <w:b/>
                <w:sz w:val="32"/>
                <w:szCs w:val="32"/>
              </w:rPr>
              <w:t>Содержание</w:t>
            </w:r>
          </w:p>
        </w:tc>
        <w:tc>
          <w:tcPr>
            <w:tcW w:w="532" w:type="dxa"/>
          </w:tcPr>
          <w:p w:rsidR="005B5F74" w:rsidRDefault="005B5F74" w:rsidP="00A25067">
            <w:pPr>
              <w:jc w:val="both"/>
              <w:rPr>
                <w:sz w:val="28"/>
                <w:szCs w:val="28"/>
              </w:rPr>
            </w:pPr>
          </w:p>
        </w:tc>
      </w:tr>
      <w:tr w:rsidR="005B5F74" w:rsidRPr="00B63297" w:rsidTr="00A25067">
        <w:tc>
          <w:tcPr>
            <w:tcW w:w="9039" w:type="dxa"/>
          </w:tcPr>
          <w:p w:rsidR="005B5F74" w:rsidRPr="00B63297" w:rsidRDefault="005B5F74" w:rsidP="00A25067">
            <w:pPr>
              <w:jc w:val="both"/>
              <w:rPr>
                <w:sz w:val="28"/>
                <w:szCs w:val="28"/>
              </w:rPr>
            </w:pPr>
            <w:r w:rsidRPr="00B63297">
              <w:rPr>
                <w:sz w:val="28"/>
                <w:szCs w:val="28"/>
              </w:rPr>
              <w:t>Вв</w:t>
            </w:r>
            <w:r>
              <w:rPr>
                <w:sz w:val="28"/>
                <w:szCs w:val="28"/>
              </w:rPr>
              <w:t>едение…………………………………………………………………….</w:t>
            </w:r>
          </w:p>
        </w:tc>
        <w:tc>
          <w:tcPr>
            <w:tcW w:w="532" w:type="dxa"/>
          </w:tcPr>
          <w:p w:rsidR="005B5F74" w:rsidRPr="00B63297" w:rsidRDefault="005B5F74" w:rsidP="00A25067">
            <w:pPr>
              <w:jc w:val="both"/>
              <w:rPr>
                <w:sz w:val="28"/>
                <w:szCs w:val="28"/>
              </w:rPr>
            </w:pPr>
            <w:r>
              <w:rPr>
                <w:sz w:val="28"/>
                <w:szCs w:val="28"/>
              </w:rPr>
              <w:t>3</w:t>
            </w:r>
          </w:p>
        </w:tc>
      </w:tr>
      <w:tr w:rsidR="005B5F74" w:rsidRPr="00B63297" w:rsidTr="00A25067">
        <w:tc>
          <w:tcPr>
            <w:tcW w:w="9039" w:type="dxa"/>
          </w:tcPr>
          <w:p w:rsidR="005B5F74" w:rsidRDefault="005B5F74" w:rsidP="00A25067">
            <w:pPr>
              <w:jc w:val="both"/>
              <w:rPr>
                <w:sz w:val="28"/>
                <w:szCs w:val="28"/>
              </w:rPr>
            </w:pPr>
            <w:r w:rsidRPr="00B63297">
              <w:rPr>
                <w:sz w:val="28"/>
                <w:szCs w:val="28"/>
              </w:rPr>
              <w:t>Раздел 1 Психологический диагноз</w:t>
            </w:r>
            <w:r>
              <w:rPr>
                <w:sz w:val="28"/>
                <w:szCs w:val="28"/>
              </w:rPr>
              <w:t>……………………………………….</w:t>
            </w:r>
          </w:p>
          <w:p w:rsidR="005B5F74" w:rsidRDefault="005B5F74" w:rsidP="00A25067">
            <w:pPr>
              <w:jc w:val="both"/>
              <w:rPr>
                <w:sz w:val="28"/>
                <w:szCs w:val="28"/>
              </w:rPr>
            </w:pPr>
            <w:r>
              <w:rPr>
                <w:sz w:val="28"/>
                <w:szCs w:val="28"/>
              </w:rPr>
              <w:t>1.1 Гипотезы психологического диагноза……………………………….</w:t>
            </w:r>
          </w:p>
          <w:p w:rsidR="005B5F74" w:rsidRDefault="005B5F74" w:rsidP="00A25067">
            <w:pPr>
              <w:jc w:val="both"/>
              <w:rPr>
                <w:sz w:val="28"/>
                <w:szCs w:val="28"/>
              </w:rPr>
            </w:pPr>
            <w:r>
              <w:rPr>
                <w:sz w:val="28"/>
                <w:szCs w:val="28"/>
              </w:rPr>
              <w:t>1.2 Программа предваряющей психодиагностики………………………</w:t>
            </w:r>
          </w:p>
          <w:p w:rsidR="005B5F74" w:rsidRDefault="005B5F74" w:rsidP="00A25067">
            <w:pPr>
              <w:jc w:val="both"/>
              <w:rPr>
                <w:sz w:val="28"/>
                <w:szCs w:val="28"/>
              </w:rPr>
            </w:pPr>
            <w:r>
              <w:rPr>
                <w:sz w:val="28"/>
                <w:szCs w:val="28"/>
              </w:rPr>
              <w:t>1.3 Аргументация установления психологического диагноза…………</w:t>
            </w:r>
          </w:p>
          <w:p w:rsidR="005B5F74" w:rsidRPr="00B63297" w:rsidRDefault="005B5F74" w:rsidP="00A25067">
            <w:pPr>
              <w:jc w:val="both"/>
              <w:rPr>
                <w:sz w:val="28"/>
                <w:szCs w:val="28"/>
              </w:rPr>
            </w:pPr>
            <w:r>
              <w:rPr>
                <w:sz w:val="28"/>
                <w:szCs w:val="28"/>
              </w:rPr>
              <w:t>1.4 Психокоррекционная мишень…………………………………………</w:t>
            </w:r>
          </w:p>
        </w:tc>
        <w:tc>
          <w:tcPr>
            <w:tcW w:w="532" w:type="dxa"/>
          </w:tcPr>
          <w:p w:rsidR="005B5F74" w:rsidRDefault="005B5F74" w:rsidP="00A25067">
            <w:pPr>
              <w:jc w:val="both"/>
              <w:rPr>
                <w:sz w:val="28"/>
                <w:szCs w:val="28"/>
              </w:rPr>
            </w:pPr>
            <w:r>
              <w:rPr>
                <w:sz w:val="28"/>
                <w:szCs w:val="28"/>
              </w:rPr>
              <w:t>5</w:t>
            </w:r>
          </w:p>
          <w:p w:rsidR="005B5F74" w:rsidRDefault="005B5F74" w:rsidP="00A25067">
            <w:pPr>
              <w:jc w:val="both"/>
              <w:rPr>
                <w:sz w:val="28"/>
                <w:szCs w:val="28"/>
              </w:rPr>
            </w:pPr>
            <w:r>
              <w:rPr>
                <w:sz w:val="28"/>
                <w:szCs w:val="28"/>
              </w:rPr>
              <w:t>5</w:t>
            </w:r>
          </w:p>
          <w:p w:rsidR="005B5F74" w:rsidRDefault="005B5F74" w:rsidP="00A25067">
            <w:pPr>
              <w:jc w:val="both"/>
              <w:rPr>
                <w:sz w:val="28"/>
                <w:szCs w:val="28"/>
              </w:rPr>
            </w:pPr>
            <w:r>
              <w:rPr>
                <w:sz w:val="28"/>
                <w:szCs w:val="28"/>
              </w:rPr>
              <w:t>6</w:t>
            </w:r>
          </w:p>
          <w:p w:rsidR="005B5F74" w:rsidRDefault="005B5F74" w:rsidP="00A25067">
            <w:pPr>
              <w:jc w:val="both"/>
              <w:rPr>
                <w:sz w:val="28"/>
                <w:szCs w:val="28"/>
              </w:rPr>
            </w:pPr>
            <w:r>
              <w:rPr>
                <w:sz w:val="28"/>
                <w:szCs w:val="28"/>
              </w:rPr>
              <w:t>13</w:t>
            </w:r>
          </w:p>
          <w:p w:rsidR="005B5F74" w:rsidRPr="00B63297" w:rsidRDefault="005B5F74" w:rsidP="00A25067">
            <w:pPr>
              <w:jc w:val="both"/>
              <w:rPr>
                <w:sz w:val="28"/>
                <w:szCs w:val="28"/>
              </w:rPr>
            </w:pPr>
            <w:r>
              <w:rPr>
                <w:sz w:val="28"/>
                <w:szCs w:val="28"/>
              </w:rPr>
              <w:t>16</w:t>
            </w:r>
          </w:p>
        </w:tc>
      </w:tr>
      <w:tr w:rsidR="005B5F74" w:rsidRPr="00B63297" w:rsidTr="00A25067">
        <w:tc>
          <w:tcPr>
            <w:tcW w:w="9039" w:type="dxa"/>
          </w:tcPr>
          <w:p w:rsidR="005B5F74" w:rsidRPr="00B63297" w:rsidRDefault="005B5F74" w:rsidP="00A25067">
            <w:pPr>
              <w:jc w:val="both"/>
              <w:rPr>
                <w:sz w:val="28"/>
                <w:szCs w:val="28"/>
              </w:rPr>
            </w:pPr>
            <w:r w:rsidRPr="00B63297">
              <w:rPr>
                <w:sz w:val="28"/>
                <w:szCs w:val="28"/>
              </w:rPr>
              <w:t>Раздел 2 Обзор методов психологической коррекции, релевантных установленному психологическому диагнозу</w:t>
            </w:r>
            <w:r>
              <w:rPr>
                <w:sz w:val="28"/>
                <w:szCs w:val="28"/>
              </w:rPr>
              <w:t>…………………………..</w:t>
            </w:r>
          </w:p>
        </w:tc>
        <w:tc>
          <w:tcPr>
            <w:tcW w:w="532" w:type="dxa"/>
          </w:tcPr>
          <w:p w:rsidR="005B5F74" w:rsidRDefault="005B5F74" w:rsidP="00A25067">
            <w:pPr>
              <w:jc w:val="both"/>
              <w:rPr>
                <w:sz w:val="28"/>
                <w:szCs w:val="28"/>
              </w:rPr>
            </w:pPr>
          </w:p>
          <w:p w:rsidR="005B5F74" w:rsidRPr="00B63297" w:rsidRDefault="005B5F74" w:rsidP="00A25067">
            <w:pPr>
              <w:jc w:val="both"/>
              <w:rPr>
                <w:sz w:val="28"/>
                <w:szCs w:val="28"/>
              </w:rPr>
            </w:pPr>
            <w:r>
              <w:rPr>
                <w:sz w:val="28"/>
                <w:szCs w:val="28"/>
              </w:rPr>
              <w:t>17</w:t>
            </w:r>
          </w:p>
        </w:tc>
      </w:tr>
      <w:tr w:rsidR="005B5F74" w:rsidRPr="00B63297" w:rsidTr="00A25067">
        <w:tc>
          <w:tcPr>
            <w:tcW w:w="9039" w:type="dxa"/>
          </w:tcPr>
          <w:p w:rsidR="005B5F74" w:rsidRDefault="005B5F74" w:rsidP="00A25067">
            <w:pPr>
              <w:jc w:val="both"/>
              <w:rPr>
                <w:i/>
                <w:sz w:val="28"/>
                <w:szCs w:val="28"/>
              </w:rPr>
            </w:pPr>
            <w:r w:rsidRPr="00B63297">
              <w:rPr>
                <w:sz w:val="28"/>
                <w:szCs w:val="28"/>
              </w:rPr>
              <w:t xml:space="preserve">Раздел 3 Психокоррекционная программа </w:t>
            </w:r>
            <w:r>
              <w:rPr>
                <w:sz w:val="28"/>
                <w:szCs w:val="28"/>
              </w:rPr>
              <w:t>« (</w:t>
            </w:r>
            <w:r w:rsidRPr="00B63297">
              <w:rPr>
                <w:i/>
                <w:sz w:val="28"/>
                <w:szCs w:val="28"/>
              </w:rPr>
              <w:t>Название программы</w:t>
            </w:r>
            <w:r>
              <w:rPr>
                <w:i/>
                <w:sz w:val="28"/>
                <w:szCs w:val="28"/>
              </w:rPr>
              <w:t>)»…</w:t>
            </w:r>
          </w:p>
          <w:p w:rsidR="005B5F74" w:rsidRDefault="005B5F74" w:rsidP="00A25067">
            <w:pPr>
              <w:jc w:val="both"/>
              <w:rPr>
                <w:i/>
                <w:sz w:val="28"/>
                <w:szCs w:val="28"/>
              </w:rPr>
            </w:pPr>
            <w:r w:rsidRPr="00B63297">
              <w:rPr>
                <w:sz w:val="28"/>
                <w:szCs w:val="28"/>
              </w:rPr>
              <w:t>3.1 Описание психокоррекционной программы</w:t>
            </w:r>
            <w:r>
              <w:rPr>
                <w:i/>
                <w:sz w:val="28"/>
                <w:szCs w:val="28"/>
              </w:rPr>
              <w:t xml:space="preserve"> «(Название программы)»…………………………………………………………………………</w:t>
            </w:r>
          </w:p>
          <w:p w:rsidR="005B5F74" w:rsidRPr="007501D0" w:rsidRDefault="005B5F74" w:rsidP="00A25067">
            <w:pPr>
              <w:jc w:val="both"/>
              <w:rPr>
                <w:sz w:val="28"/>
                <w:szCs w:val="28"/>
              </w:rPr>
            </w:pPr>
            <w:r w:rsidRPr="007501D0">
              <w:rPr>
                <w:sz w:val="28"/>
                <w:szCs w:val="28"/>
              </w:rPr>
              <w:t xml:space="preserve">3.1.1 </w:t>
            </w:r>
            <w:r>
              <w:rPr>
                <w:sz w:val="28"/>
                <w:szCs w:val="28"/>
              </w:rPr>
              <w:t xml:space="preserve">Формы и методы </w:t>
            </w:r>
            <w:r w:rsidRPr="007501D0">
              <w:rPr>
                <w:sz w:val="28"/>
                <w:szCs w:val="28"/>
              </w:rPr>
              <w:t>……………………………………………………</w:t>
            </w:r>
            <w:r>
              <w:rPr>
                <w:sz w:val="28"/>
                <w:szCs w:val="28"/>
              </w:rPr>
              <w:t>.....</w:t>
            </w:r>
          </w:p>
          <w:p w:rsidR="005B5F74" w:rsidRDefault="005B5F74" w:rsidP="00A25067">
            <w:pPr>
              <w:jc w:val="both"/>
              <w:rPr>
                <w:sz w:val="28"/>
                <w:szCs w:val="28"/>
              </w:rPr>
            </w:pPr>
            <w:r w:rsidRPr="007501D0">
              <w:rPr>
                <w:sz w:val="28"/>
                <w:szCs w:val="28"/>
              </w:rPr>
              <w:t>3.1.2 Организационные характеристики программы…………………</w:t>
            </w:r>
            <w:r>
              <w:rPr>
                <w:sz w:val="28"/>
                <w:szCs w:val="28"/>
              </w:rPr>
              <w:t>…..</w:t>
            </w:r>
          </w:p>
          <w:p w:rsidR="005B5F74" w:rsidRPr="007501D0" w:rsidRDefault="005B5F74" w:rsidP="00A25067">
            <w:pPr>
              <w:jc w:val="both"/>
              <w:rPr>
                <w:sz w:val="28"/>
                <w:szCs w:val="28"/>
              </w:rPr>
            </w:pPr>
            <w:r>
              <w:rPr>
                <w:sz w:val="28"/>
                <w:szCs w:val="28"/>
              </w:rPr>
              <w:t>3.1.3 Порядок реализации программы…………………………………….</w:t>
            </w:r>
          </w:p>
          <w:p w:rsidR="005B5F74" w:rsidRPr="00B63297" w:rsidRDefault="005B5F74" w:rsidP="00A25067">
            <w:pPr>
              <w:jc w:val="both"/>
              <w:rPr>
                <w:i/>
                <w:sz w:val="28"/>
                <w:szCs w:val="28"/>
              </w:rPr>
            </w:pPr>
            <w:r w:rsidRPr="00B63297">
              <w:rPr>
                <w:sz w:val="28"/>
                <w:szCs w:val="28"/>
              </w:rPr>
              <w:t>3.2 Оценка эффективности психокоррекционной программы</w:t>
            </w:r>
            <w:r>
              <w:rPr>
                <w:i/>
                <w:sz w:val="28"/>
                <w:szCs w:val="28"/>
              </w:rPr>
              <w:t xml:space="preserve"> «(Название программ</w:t>
            </w:r>
            <w:proofErr w:type="gramStart"/>
            <w:r>
              <w:rPr>
                <w:i/>
                <w:sz w:val="28"/>
                <w:szCs w:val="28"/>
              </w:rPr>
              <w:t xml:space="preserve"> )</w:t>
            </w:r>
            <w:proofErr w:type="gramEnd"/>
            <w:r>
              <w:rPr>
                <w:i/>
                <w:sz w:val="28"/>
                <w:szCs w:val="28"/>
              </w:rPr>
              <w:t>»…………………………………………………………………………</w:t>
            </w:r>
          </w:p>
        </w:tc>
        <w:tc>
          <w:tcPr>
            <w:tcW w:w="532" w:type="dxa"/>
          </w:tcPr>
          <w:p w:rsidR="005B5F74" w:rsidRDefault="005B5F74" w:rsidP="00A25067">
            <w:pPr>
              <w:jc w:val="both"/>
              <w:rPr>
                <w:sz w:val="28"/>
                <w:szCs w:val="28"/>
              </w:rPr>
            </w:pPr>
            <w:r>
              <w:rPr>
                <w:sz w:val="28"/>
                <w:szCs w:val="28"/>
              </w:rPr>
              <w:t>24</w:t>
            </w:r>
          </w:p>
          <w:p w:rsidR="005B5F74" w:rsidRDefault="005B5F74" w:rsidP="00A25067">
            <w:pPr>
              <w:jc w:val="both"/>
              <w:rPr>
                <w:sz w:val="28"/>
                <w:szCs w:val="28"/>
              </w:rPr>
            </w:pPr>
          </w:p>
          <w:p w:rsidR="005B5F74" w:rsidRDefault="005B5F74" w:rsidP="00A25067">
            <w:pPr>
              <w:jc w:val="both"/>
              <w:rPr>
                <w:sz w:val="28"/>
                <w:szCs w:val="28"/>
              </w:rPr>
            </w:pPr>
            <w:r>
              <w:rPr>
                <w:sz w:val="28"/>
                <w:szCs w:val="28"/>
              </w:rPr>
              <w:t>24</w:t>
            </w:r>
          </w:p>
          <w:p w:rsidR="005B5F74" w:rsidRDefault="005B5F74" w:rsidP="00A25067">
            <w:pPr>
              <w:jc w:val="both"/>
              <w:rPr>
                <w:sz w:val="28"/>
                <w:szCs w:val="28"/>
              </w:rPr>
            </w:pPr>
            <w:r>
              <w:rPr>
                <w:sz w:val="28"/>
                <w:szCs w:val="28"/>
              </w:rPr>
              <w:t>24</w:t>
            </w:r>
          </w:p>
          <w:p w:rsidR="005B5F74" w:rsidRDefault="005B5F74" w:rsidP="00A25067">
            <w:pPr>
              <w:jc w:val="both"/>
              <w:rPr>
                <w:sz w:val="28"/>
                <w:szCs w:val="28"/>
              </w:rPr>
            </w:pPr>
            <w:r>
              <w:rPr>
                <w:sz w:val="28"/>
                <w:szCs w:val="28"/>
              </w:rPr>
              <w:t>26</w:t>
            </w:r>
          </w:p>
          <w:p w:rsidR="005B5F74" w:rsidRDefault="005B5F74" w:rsidP="00A25067">
            <w:pPr>
              <w:jc w:val="both"/>
              <w:rPr>
                <w:sz w:val="28"/>
                <w:szCs w:val="28"/>
              </w:rPr>
            </w:pPr>
            <w:r>
              <w:rPr>
                <w:sz w:val="28"/>
                <w:szCs w:val="28"/>
              </w:rPr>
              <w:t>28</w:t>
            </w:r>
          </w:p>
          <w:p w:rsidR="005B5F74" w:rsidRDefault="005B5F74" w:rsidP="00A25067">
            <w:pPr>
              <w:jc w:val="both"/>
              <w:rPr>
                <w:sz w:val="28"/>
                <w:szCs w:val="28"/>
              </w:rPr>
            </w:pPr>
          </w:p>
          <w:p w:rsidR="005B5F74" w:rsidRPr="00B63297" w:rsidRDefault="005B5F74" w:rsidP="00A25067">
            <w:pPr>
              <w:jc w:val="both"/>
              <w:rPr>
                <w:sz w:val="28"/>
                <w:szCs w:val="28"/>
              </w:rPr>
            </w:pPr>
            <w:r>
              <w:rPr>
                <w:sz w:val="28"/>
                <w:szCs w:val="28"/>
              </w:rPr>
              <w:t>30</w:t>
            </w:r>
          </w:p>
        </w:tc>
      </w:tr>
      <w:tr w:rsidR="005B5F74" w:rsidRPr="00B63297" w:rsidTr="00A25067">
        <w:tc>
          <w:tcPr>
            <w:tcW w:w="9039" w:type="dxa"/>
          </w:tcPr>
          <w:p w:rsidR="005B5F74" w:rsidRPr="00B63297" w:rsidRDefault="005B5F74" w:rsidP="00A25067">
            <w:pPr>
              <w:jc w:val="both"/>
              <w:rPr>
                <w:sz w:val="28"/>
                <w:szCs w:val="28"/>
              </w:rPr>
            </w:pPr>
            <w:r w:rsidRPr="00B63297">
              <w:rPr>
                <w:sz w:val="28"/>
                <w:szCs w:val="28"/>
              </w:rPr>
              <w:t>Заключение</w:t>
            </w:r>
            <w:r>
              <w:rPr>
                <w:sz w:val="28"/>
                <w:szCs w:val="28"/>
              </w:rPr>
              <w:t>…………………………………………………………………</w:t>
            </w:r>
          </w:p>
        </w:tc>
        <w:tc>
          <w:tcPr>
            <w:tcW w:w="532" w:type="dxa"/>
          </w:tcPr>
          <w:p w:rsidR="005B5F74" w:rsidRPr="00B63297" w:rsidRDefault="005B5F74" w:rsidP="00A25067">
            <w:pPr>
              <w:jc w:val="both"/>
              <w:rPr>
                <w:sz w:val="28"/>
                <w:szCs w:val="28"/>
              </w:rPr>
            </w:pPr>
            <w:r>
              <w:rPr>
                <w:sz w:val="28"/>
                <w:szCs w:val="28"/>
              </w:rPr>
              <w:t>33</w:t>
            </w:r>
          </w:p>
        </w:tc>
      </w:tr>
      <w:tr w:rsidR="005B5F74" w:rsidRPr="00B63297" w:rsidTr="00A25067">
        <w:tc>
          <w:tcPr>
            <w:tcW w:w="9039" w:type="dxa"/>
          </w:tcPr>
          <w:p w:rsidR="005B5F74" w:rsidRPr="00B63297" w:rsidRDefault="005B5F74" w:rsidP="00A25067">
            <w:pPr>
              <w:jc w:val="both"/>
              <w:rPr>
                <w:sz w:val="28"/>
                <w:szCs w:val="28"/>
              </w:rPr>
            </w:pPr>
            <w:r w:rsidRPr="00B63297">
              <w:rPr>
                <w:sz w:val="28"/>
                <w:szCs w:val="28"/>
              </w:rPr>
              <w:t>Список использованной литературы</w:t>
            </w:r>
            <w:r>
              <w:rPr>
                <w:sz w:val="28"/>
                <w:szCs w:val="28"/>
              </w:rPr>
              <w:t>……………………………………..</w:t>
            </w:r>
          </w:p>
        </w:tc>
        <w:tc>
          <w:tcPr>
            <w:tcW w:w="532" w:type="dxa"/>
          </w:tcPr>
          <w:p w:rsidR="005B5F74" w:rsidRPr="00B63297" w:rsidRDefault="005B5F74" w:rsidP="00A25067">
            <w:pPr>
              <w:jc w:val="both"/>
              <w:rPr>
                <w:sz w:val="28"/>
                <w:szCs w:val="28"/>
              </w:rPr>
            </w:pPr>
            <w:r>
              <w:rPr>
                <w:sz w:val="28"/>
                <w:szCs w:val="28"/>
              </w:rPr>
              <w:t>35</w:t>
            </w:r>
          </w:p>
        </w:tc>
      </w:tr>
      <w:tr w:rsidR="005B5F74" w:rsidRPr="00B63297" w:rsidTr="00A25067">
        <w:tc>
          <w:tcPr>
            <w:tcW w:w="9039" w:type="dxa"/>
          </w:tcPr>
          <w:p w:rsidR="005B5F74" w:rsidRPr="00B63297" w:rsidRDefault="005B5F74" w:rsidP="00A25067">
            <w:pPr>
              <w:jc w:val="both"/>
              <w:rPr>
                <w:sz w:val="28"/>
                <w:szCs w:val="28"/>
              </w:rPr>
            </w:pPr>
            <w:r w:rsidRPr="00B63297">
              <w:rPr>
                <w:sz w:val="28"/>
                <w:szCs w:val="28"/>
              </w:rPr>
              <w:t xml:space="preserve">Приложения </w:t>
            </w:r>
            <w:r>
              <w:rPr>
                <w:sz w:val="28"/>
                <w:szCs w:val="28"/>
              </w:rPr>
              <w:t>………………………………………………………………..</w:t>
            </w:r>
          </w:p>
        </w:tc>
        <w:tc>
          <w:tcPr>
            <w:tcW w:w="532" w:type="dxa"/>
          </w:tcPr>
          <w:p w:rsidR="005B5F74" w:rsidRPr="00B63297" w:rsidRDefault="005B5F74" w:rsidP="00A25067">
            <w:pPr>
              <w:jc w:val="both"/>
              <w:rPr>
                <w:sz w:val="28"/>
                <w:szCs w:val="28"/>
              </w:rPr>
            </w:pPr>
            <w:r>
              <w:rPr>
                <w:sz w:val="28"/>
                <w:szCs w:val="28"/>
              </w:rPr>
              <w:t>37</w:t>
            </w:r>
          </w:p>
        </w:tc>
      </w:tr>
    </w:tbl>
    <w:p w:rsidR="005B5F74" w:rsidRDefault="005B5F74" w:rsidP="005B5F74">
      <w:pPr>
        <w:ind w:firstLine="709"/>
        <w:jc w:val="both"/>
        <w:rPr>
          <w:sz w:val="28"/>
          <w:szCs w:val="28"/>
        </w:rPr>
      </w:pPr>
      <w:r>
        <w:rPr>
          <w:sz w:val="28"/>
          <w:szCs w:val="28"/>
        </w:rPr>
        <w:t xml:space="preserve">*Номера страниц приведены примерно, с учётом ориентировочного объёма каждого раздела. </w:t>
      </w:r>
    </w:p>
    <w:p w:rsidR="005B5F74" w:rsidRDefault="005B5F74" w:rsidP="005B5F74">
      <w:pPr>
        <w:ind w:firstLine="709"/>
        <w:jc w:val="both"/>
        <w:rPr>
          <w:sz w:val="28"/>
          <w:szCs w:val="28"/>
        </w:rPr>
      </w:pPr>
    </w:p>
    <w:p w:rsidR="00C76158" w:rsidRDefault="005B5F74" w:rsidP="005B5F74">
      <w:pPr>
        <w:ind w:firstLine="709"/>
        <w:jc w:val="both"/>
        <w:rPr>
          <w:sz w:val="28"/>
          <w:szCs w:val="28"/>
        </w:rPr>
      </w:pPr>
      <w:r>
        <w:rPr>
          <w:sz w:val="28"/>
          <w:szCs w:val="28"/>
        </w:rPr>
        <w:t xml:space="preserve">Таким образом, при выполнении </w:t>
      </w:r>
      <w:r w:rsidR="00BD007F">
        <w:rPr>
          <w:sz w:val="28"/>
          <w:szCs w:val="28"/>
        </w:rPr>
        <w:t xml:space="preserve">индивидуального творческого задания </w:t>
      </w:r>
      <w:r>
        <w:rPr>
          <w:sz w:val="28"/>
          <w:szCs w:val="28"/>
        </w:rPr>
        <w:t>осуществляется полный цикл работы психолога при реализации психологической коррекции</w:t>
      </w:r>
      <w:r w:rsidR="00C76158">
        <w:rPr>
          <w:sz w:val="28"/>
          <w:szCs w:val="28"/>
        </w:rPr>
        <w:t xml:space="preserve">, включающий предваряющую работу по установлению психологического диагноза работу, обязательный элемент разработки </w:t>
      </w:r>
      <w:proofErr w:type="gramStart"/>
      <w:r w:rsidR="00C76158">
        <w:rPr>
          <w:sz w:val="28"/>
          <w:szCs w:val="28"/>
        </w:rPr>
        <w:t>индивидуальных</w:t>
      </w:r>
      <w:proofErr w:type="gramEnd"/>
      <w:r w:rsidR="00C76158">
        <w:rPr>
          <w:sz w:val="28"/>
          <w:szCs w:val="28"/>
        </w:rPr>
        <w:t xml:space="preserve"> психологической коррекции и завершающий этап оценки эффективности реализованной психологической помощи. </w:t>
      </w:r>
    </w:p>
    <w:p w:rsidR="005B5F74" w:rsidRDefault="005B5F74" w:rsidP="005B5F74">
      <w:pPr>
        <w:ind w:firstLine="709"/>
        <w:jc w:val="both"/>
        <w:rPr>
          <w:sz w:val="28"/>
          <w:szCs w:val="28"/>
        </w:rPr>
      </w:pPr>
      <w:r>
        <w:rPr>
          <w:sz w:val="28"/>
          <w:szCs w:val="28"/>
        </w:rPr>
        <w:t xml:space="preserve">Для оптимизации процесса работы студент выполняет ряд видов работы по шаблонам – схемам, представленным в виде таблиц – схем, приведенных ниже. </w:t>
      </w:r>
    </w:p>
    <w:p w:rsidR="005B5F74" w:rsidRDefault="005B5F74" w:rsidP="005B5F74">
      <w:pPr>
        <w:ind w:firstLine="709"/>
        <w:jc w:val="both"/>
        <w:rPr>
          <w:sz w:val="28"/>
          <w:szCs w:val="28"/>
        </w:rPr>
      </w:pPr>
      <w:r>
        <w:rPr>
          <w:sz w:val="28"/>
          <w:szCs w:val="28"/>
        </w:rPr>
        <w:t>Таблица – схема 1 - «Психологический диагноз»</w:t>
      </w:r>
    </w:p>
    <w:p w:rsidR="005B5F74" w:rsidRDefault="005B5F74" w:rsidP="005B5F74">
      <w:pPr>
        <w:ind w:firstLine="709"/>
        <w:jc w:val="both"/>
        <w:rPr>
          <w:sz w:val="28"/>
          <w:szCs w:val="28"/>
        </w:rPr>
      </w:pPr>
      <w:r>
        <w:rPr>
          <w:sz w:val="28"/>
          <w:szCs w:val="28"/>
        </w:rPr>
        <w:t xml:space="preserve"> </w:t>
      </w:r>
    </w:p>
    <w:tbl>
      <w:tblPr>
        <w:tblStyle w:val="aa"/>
        <w:tblW w:w="0" w:type="auto"/>
        <w:tblLook w:val="04A0" w:firstRow="1" w:lastRow="0" w:firstColumn="1" w:lastColumn="0" w:noHBand="0" w:noVBand="1"/>
      </w:tblPr>
      <w:tblGrid>
        <w:gridCol w:w="3463"/>
        <w:gridCol w:w="2745"/>
        <w:gridCol w:w="3363"/>
      </w:tblGrid>
      <w:tr w:rsidR="005B5F74" w:rsidTr="00A25067">
        <w:tc>
          <w:tcPr>
            <w:tcW w:w="3759" w:type="dxa"/>
          </w:tcPr>
          <w:p w:rsidR="005B5F74" w:rsidRDefault="005B5F74" w:rsidP="00A25067">
            <w:pPr>
              <w:jc w:val="both"/>
            </w:pPr>
            <w:r>
              <w:t>Уровень психологического диагноза</w:t>
            </w:r>
          </w:p>
        </w:tc>
        <w:tc>
          <w:tcPr>
            <w:tcW w:w="2902" w:type="dxa"/>
          </w:tcPr>
          <w:p w:rsidR="005B5F74" w:rsidRDefault="005B5F74" w:rsidP="00A25067">
            <w:pPr>
              <w:jc w:val="both"/>
            </w:pPr>
            <w:r>
              <w:t>Содержание уровня психологического диагноза</w:t>
            </w:r>
          </w:p>
        </w:tc>
        <w:tc>
          <w:tcPr>
            <w:tcW w:w="3760" w:type="dxa"/>
          </w:tcPr>
          <w:p w:rsidR="005B5F74" w:rsidRDefault="005B5F74" w:rsidP="00A25067">
            <w:pPr>
              <w:jc w:val="both"/>
            </w:pPr>
            <w:r>
              <w:t xml:space="preserve">Наблюдаемые явления </w:t>
            </w:r>
          </w:p>
        </w:tc>
      </w:tr>
      <w:tr w:rsidR="005B5F74" w:rsidTr="00A25067">
        <w:tc>
          <w:tcPr>
            <w:tcW w:w="3759" w:type="dxa"/>
          </w:tcPr>
          <w:p w:rsidR="005B5F74" w:rsidRDefault="005B5F74" w:rsidP="00A25067">
            <w:pPr>
              <w:tabs>
                <w:tab w:val="left" w:pos="1309"/>
              </w:tabs>
              <w:jc w:val="both"/>
            </w:pPr>
            <w:r>
              <w:t xml:space="preserve">Симптоматический </w:t>
            </w:r>
          </w:p>
        </w:tc>
        <w:tc>
          <w:tcPr>
            <w:tcW w:w="2902" w:type="dxa"/>
          </w:tcPr>
          <w:p w:rsidR="005B5F74" w:rsidRDefault="005B5F74" w:rsidP="00A25067">
            <w:pPr>
              <w:jc w:val="both"/>
            </w:pPr>
            <w:r>
              <w:t xml:space="preserve">Симптомы </w:t>
            </w:r>
          </w:p>
        </w:tc>
        <w:tc>
          <w:tcPr>
            <w:tcW w:w="3760" w:type="dxa"/>
          </w:tcPr>
          <w:p w:rsidR="005B5F74" w:rsidRDefault="005B5F74" w:rsidP="00A25067">
            <w:pPr>
              <w:jc w:val="both"/>
            </w:pPr>
          </w:p>
        </w:tc>
      </w:tr>
      <w:tr w:rsidR="005B5F74" w:rsidTr="00A25067">
        <w:tc>
          <w:tcPr>
            <w:tcW w:w="3759" w:type="dxa"/>
          </w:tcPr>
          <w:p w:rsidR="005B5F74" w:rsidRDefault="005B5F74" w:rsidP="00A25067">
            <w:pPr>
              <w:jc w:val="both"/>
            </w:pPr>
            <w:r>
              <w:t>Этиологический</w:t>
            </w:r>
          </w:p>
        </w:tc>
        <w:tc>
          <w:tcPr>
            <w:tcW w:w="2902" w:type="dxa"/>
          </w:tcPr>
          <w:p w:rsidR="005B5F74" w:rsidRDefault="005B5F74" w:rsidP="00A25067">
            <w:pPr>
              <w:jc w:val="both"/>
            </w:pPr>
            <w:r>
              <w:t xml:space="preserve">Причины </w:t>
            </w:r>
          </w:p>
        </w:tc>
        <w:tc>
          <w:tcPr>
            <w:tcW w:w="3760" w:type="dxa"/>
          </w:tcPr>
          <w:p w:rsidR="005B5F74" w:rsidRDefault="005B5F74" w:rsidP="00A25067">
            <w:pPr>
              <w:jc w:val="both"/>
            </w:pPr>
          </w:p>
        </w:tc>
      </w:tr>
      <w:tr w:rsidR="005B5F74" w:rsidTr="00A25067">
        <w:tc>
          <w:tcPr>
            <w:tcW w:w="3759" w:type="dxa"/>
          </w:tcPr>
          <w:p w:rsidR="005B5F74" w:rsidRDefault="005B5F74" w:rsidP="00A25067">
            <w:pPr>
              <w:jc w:val="both"/>
            </w:pPr>
            <w:r>
              <w:t>Типологический</w:t>
            </w:r>
          </w:p>
        </w:tc>
        <w:tc>
          <w:tcPr>
            <w:tcW w:w="2902" w:type="dxa"/>
          </w:tcPr>
          <w:p w:rsidR="005B5F74" w:rsidRDefault="005B5F74" w:rsidP="00A25067">
            <w:pPr>
              <w:jc w:val="both"/>
            </w:pPr>
            <w:r>
              <w:t xml:space="preserve">Характеристика состояния (обозначение психологической </w:t>
            </w:r>
            <w:r>
              <w:lastRenderedPageBreak/>
              <w:t>проблемы)</w:t>
            </w:r>
          </w:p>
        </w:tc>
        <w:tc>
          <w:tcPr>
            <w:tcW w:w="3760" w:type="dxa"/>
          </w:tcPr>
          <w:p w:rsidR="005B5F74" w:rsidRDefault="005B5F74" w:rsidP="00A25067">
            <w:pPr>
              <w:jc w:val="both"/>
            </w:pPr>
          </w:p>
        </w:tc>
      </w:tr>
    </w:tbl>
    <w:p w:rsidR="005B5F74" w:rsidRDefault="005B5F74" w:rsidP="005B5F74">
      <w:pPr>
        <w:ind w:firstLine="709"/>
        <w:jc w:val="both"/>
        <w:rPr>
          <w:sz w:val="28"/>
          <w:szCs w:val="28"/>
        </w:rPr>
      </w:pPr>
    </w:p>
    <w:p w:rsidR="005B5F74" w:rsidRPr="005B5F74" w:rsidRDefault="005B5F74" w:rsidP="005B5F74">
      <w:pPr>
        <w:ind w:firstLine="709"/>
        <w:jc w:val="both"/>
        <w:rPr>
          <w:sz w:val="28"/>
          <w:szCs w:val="28"/>
        </w:rPr>
      </w:pPr>
      <w:r>
        <w:rPr>
          <w:sz w:val="28"/>
          <w:szCs w:val="28"/>
        </w:rPr>
        <w:t xml:space="preserve">Таблица – схема – 2 </w:t>
      </w:r>
      <w:r w:rsidRPr="005B5F74">
        <w:rPr>
          <w:sz w:val="28"/>
          <w:szCs w:val="28"/>
        </w:rPr>
        <w:t>Психодиагностическая батарея для диагностического блока психокоррекционной программы</w:t>
      </w:r>
    </w:p>
    <w:p w:rsidR="005B5F74" w:rsidRPr="005B5F74" w:rsidRDefault="005B5F74" w:rsidP="005B5F74">
      <w:pPr>
        <w:ind w:firstLine="709"/>
        <w:jc w:val="both"/>
        <w:rPr>
          <w:sz w:val="28"/>
          <w:szCs w:val="28"/>
        </w:rPr>
      </w:pPr>
    </w:p>
    <w:tbl>
      <w:tblPr>
        <w:tblStyle w:val="aa"/>
        <w:tblW w:w="0" w:type="auto"/>
        <w:tblLook w:val="04A0" w:firstRow="1" w:lastRow="0" w:firstColumn="1" w:lastColumn="0" w:noHBand="0" w:noVBand="1"/>
      </w:tblPr>
      <w:tblGrid>
        <w:gridCol w:w="2371"/>
        <w:gridCol w:w="1599"/>
        <w:gridCol w:w="1867"/>
        <w:gridCol w:w="1867"/>
        <w:gridCol w:w="1867"/>
      </w:tblGrid>
      <w:tr w:rsidR="00C76158" w:rsidTr="00A25067">
        <w:tc>
          <w:tcPr>
            <w:tcW w:w="2588" w:type="dxa"/>
          </w:tcPr>
          <w:p w:rsidR="00C76158" w:rsidRDefault="00C76158" w:rsidP="00A25067">
            <w:pPr>
              <w:jc w:val="both"/>
            </w:pPr>
            <w:r>
              <w:t>Психодиагностическая методика</w:t>
            </w:r>
          </w:p>
        </w:tc>
        <w:tc>
          <w:tcPr>
            <w:tcW w:w="2093" w:type="dxa"/>
          </w:tcPr>
          <w:p w:rsidR="00C76158" w:rsidRDefault="00C76158" w:rsidP="00A25067">
            <w:pPr>
              <w:jc w:val="both"/>
            </w:pPr>
            <w:r>
              <w:t>Цель использования (что хочу выяснить с её помощью)</w:t>
            </w:r>
          </w:p>
        </w:tc>
        <w:tc>
          <w:tcPr>
            <w:tcW w:w="2265" w:type="dxa"/>
          </w:tcPr>
          <w:p w:rsidR="00C76158" w:rsidRDefault="00C76158" w:rsidP="00A25067">
            <w:pPr>
              <w:jc w:val="both"/>
            </w:pPr>
            <w:r>
              <w:t>Показатели, подтверждающие гипотезу 1</w:t>
            </w:r>
          </w:p>
        </w:tc>
        <w:tc>
          <w:tcPr>
            <w:tcW w:w="2266" w:type="dxa"/>
          </w:tcPr>
          <w:p w:rsidR="00C76158" w:rsidRDefault="00C76158" w:rsidP="00A25067">
            <w:pPr>
              <w:jc w:val="both"/>
            </w:pPr>
            <w:r>
              <w:t>Показатели, подтверждающие гипотезу 2</w:t>
            </w:r>
          </w:p>
        </w:tc>
        <w:tc>
          <w:tcPr>
            <w:tcW w:w="1209" w:type="dxa"/>
          </w:tcPr>
          <w:p w:rsidR="00C76158" w:rsidRDefault="00C76158" w:rsidP="00A25067">
            <w:pPr>
              <w:jc w:val="both"/>
            </w:pPr>
            <w:r>
              <w:t>Показатели, подтверждающие гипотезу 3</w:t>
            </w:r>
          </w:p>
        </w:tc>
      </w:tr>
      <w:tr w:rsidR="00C76158" w:rsidTr="00A25067">
        <w:tc>
          <w:tcPr>
            <w:tcW w:w="2588" w:type="dxa"/>
          </w:tcPr>
          <w:p w:rsidR="00C76158" w:rsidRDefault="00C76158" w:rsidP="00A25067">
            <w:pPr>
              <w:jc w:val="both"/>
            </w:pPr>
          </w:p>
        </w:tc>
        <w:tc>
          <w:tcPr>
            <w:tcW w:w="2093" w:type="dxa"/>
          </w:tcPr>
          <w:p w:rsidR="00C76158" w:rsidRDefault="00C76158" w:rsidP="00A25067">
            <w:pPr>
              <w:jc w:val="both"/>
            </w:pPr>
          </w:p>
        </w:tc>
        <w:tc>
          <w:tcPr>
            <w:tcW w:w="2265" w:type="dxa"/>
          </w:tcPr>
          <w:p w:rsidR="00C76158" w:rsidRDefault="00C76158" w:rsidP="00A25067">
            <w:pPr>
              <w:jc w:val="both"/>
            </w:pPr>
          </w:p>
        </w:tc>
        <w:tc>
          <w:tcPr>
            <w:tcW w:w="2266" w:type="dxa"/>
          </w:tcPr>
          <w:p w:rsidR="00C76158" w:rsidRDefault="00C76158" w:rsidP="00A25067">
            <w:pPr>
              <w:jc w:val="both"/>
            </w:pPr>
          </w:p>
        </w:tc>
        <w:tc>
          <w:tcPr>
            <w:tcW w:w="1209" w:type="dxa"/>
          </w:tcPr>
          <w:p w:rsidR="00C76158" w:rsidRDefault="00C76158" w:rsidP="00A25067">
            <w:pPr>
              <w:jc w:val="both"/>
            </w:pPr>
          </w:p>
        </w:tc>
      </w:tr>
    </w:tbl>
    <w:p w:rsidR="005B5F74" w:rsidRDefault="005B5F74" w:rsidP="005B5F74">
      <w:pPr>
        <w:ind w:firstLine="709"/>
        <w:jc w:val="both"/>
        <w:rPr>
          <w:sz w:val="28"/>
          <w:szCs w:val="28"/>
        </w:rPr>
      </w:pPr>
    </w:p>
    <w:p w:rsidR="00C76158" w:rsidRPr="00C76158" w:rsidRDefault="00C76158" w:rsidP="00C76158">
      <w:pPr>
        <w:ind w:firstLine="709"/>
        <w:jc w:val="both"/>
        <w:rPr>
          <w:sz w:val="28"/>
          <w:szCs w:val="28"/>
        </w:rPr>
      </w:pPr>
      <w:r w:rsidRPr="00C76158">
        <w:rPr>
          <w:sz w:val="28"/>
          <w:szCs w:val="28"/>
        </w:rPr>
        <w:t xml:space="preserve">Таблица – схема </w:t>
      </w:r>
      <w:r>
        <w:rPr>
          <w:sz w:val="28"/>
          <w:szCs w:val="28"/>
        </w:rPr>
        <w:t xml:space="preserve">3 </w:t>
      </w:r>
      <w:r w:rsidRPr="00C76158">
        <w:rPr>
          <w:sz w:val="28"/>
          <w:szCs w:val="28"/>
        </w:rPr>
        <w:t xml:space="preserve">– Психокоррекционные техники </w:t>
      </w:r>
    </w:p>
    <w:p w:rsidR="00C76158" w:rsidRPr="00C76158" w:rsidRDefault="00C76158" w:rsidP="00C76158">
      <w:pPr>
        <w:ind w:firstLine="709"/>
        <w:jc w:val="both"/>
        <w:rPr>
          <w:sz w:val="28"/>
          <w:szCs w:val="28"/>
        </w:rPr>
      </w:pPr>
    </w:p>
    <w:tbl>
      <w:tblPr>
        <w:tblStyle w:val="aa"/>
        <w:tblW w:w="0" w:type="auto"/>
        <w:tblLook w:val="04A0" w:firstRow="1" w:lastRow="0" w:firstColumn="1" w:lastColumn="0" w:noHBand="0" w:noVBand="1"/>
      </w:tblPr>
      <w:tblGrid>
        <w:gridCol w:w="3062"/>
        <w:gridCol w:w="1165"/>
        <w:gridCol w:w="2167"/>
        <w:gridCol w:w="1723"/>
        <w:gridCol w:w="1454"/>
      </w:tblGrid>
      <w:tr w:rsidR="00C76158" w:rsidTr="00A25067">
        <w:tc>
          <w:tcPr>
            <w:tcW w:w="2084" w:type="dxa"/>
          </w:tcPr>
          <w:p w:rsidR="00C76158" w:rsidRDefault="00C76158" w:rsidP="00A25067">
            <w:pPr>
              <w:jc w:val="both"/>
            </w:pPr>
            <w:r>
              <w:t>Техника/упражнение/приём</w:t>
            </w:r>
          </w:p>
        </w:tc>
        <w:tc>
          <w:tcPr>
            <w:tcW w:w="2084" w:type="dxa"/>
          </w:tcPr>
          <w:p w:rsidR="00C76158" w:rsidRDefault="00C76158" w:rsidP="00A25067">
            <w:pPr>
              <w:jc w:val="both"/>
            </w:pPr>
            <w:r>
              <w:t>Краткое описание</w:t>
            </w:r>
          </w:p>
        </w:tc>
        <w:tc>
          <w:tcPr>
            <w:tcW w:w="2084" w:type="dxa"/>
          </w:tcPr>
          <w:p w:rsidR="00C76158" w:rsidRDefault="00C76158" w:rsidP="00A25067">
            <w:r>
              <w:t xml:space="preserve">Методологический источник </w:t>
            </w:r>
          </w:p>
        </w:tc>
        <w:tc>
          <w:tcPr>
            <w:tcW w:w="2084" w:type="dxa"/>
          </w:tcPr>
          <w:p w:rsidR="00C76158" w:rsidRDefault="00C76158" w:rsidP="00A25067">
            <w:pPr>
              <w:jc w:val="both"/>
            </w:pPr>
            <w:r>
              <w:t>Цель использования</w:t>
            </w:r>
          </w:p>
        </w:tc>
        <w:tc>
          <w:tcPr>
            <w:tcW w:w="2085" w:type="dxa"/>
          </w:tcPr>
          <w:p w:rsidR="00C76158" w:rsidRDefault="00C76158" w:rsidP="00A25067">
            <w:pPr>
              <w:jc w:val="both"/>
            </w:pPr>
            <w:r>
              <w:t xml:space="preserve">Ожидаемый эффект </w:t>
            </w:r>
          </w:p>
        </w:tc>
      </w:tr>
      <w:tr w:rsidR="00C76158" w:rsidTr="00A25067">
        <w:tc>
          <w:tcPr>
            <w:tcW w:w="2084" w:type="dxa"/>
          </w:tcPr>
          <w:p w:rsidR="00C76158" w:rsidRDefault="00C76158" w:rsidP="00A25067">
            <w:pPr>
              <w:jc w:val="both"/>
            </w:pPr>
          </w:p>
        </w:tc>
        <w:tc>
          <w:tcPr>
            <w:tcW w:w="2084" w:type="dxa"/>
          </w:tcPr>
          <w:p w:rsidR="00C76158" w:rsidRDefault="00C76158" w:rsidP="00A25067">
            <w:pPr>
              <w:jc w:val="both"/>
            </w:pPr>
          </w:p>
        </w:tc>
        <w:tc>
          <w:tcPr>
            <w:tcW w:w="2084" w:type="dxa"/>
          </w:tcPr>
          <w:p w:rsidR="00C76158" w:rsidRDefault="00C76158" w:rsidP="00A25067">
            <w:pPr>
              <w:jc w:val="both"/>
            </w:pPr>
          </w:p>
        </w:tc>
        <w:tc>
          <w:tcPr>
            <w:tcW w:w="2084" w:type="dxa"/>
          </w:tcPr>
          <w:p w:rsidR="00C76158" w:rsidRDefault="00C76158" w:rsidP="00A25067">
            <w:pPr>
              <w:jc w:val="both"/>
            </w:pPr>
          </w:p>
        </w:tc>
        <w:tc>
          <w:tcPr>
            <w:tcW w:w="2085" w:type="dxa"/>
          </w:tcPr>
          <w:p w:rsidR="00C76158" w:rsidRDefault="00C76158" w:rsidP="00A25067">
            <w:pPr>
              <w:jc w:val="both"/>
            </w:pPr>
          </w:p>
        </w:tc>
      </w:tr>
    </w:tbl>
    <w:p w:rsidR="00C76158" w:rsidRDefault="00C76158" w:rsidP="005B5F74">
      <w:pPr>
        <w:ind w:firstLine="709"/>
        <w:jc w:val="both"/>
        <w:rPr>
          <w:sz w:val="28"/>
          <w:szCs w:val="28"/>
        </w:rPr>
      </w:pPr>
    </w:p>
    <w:p w:rsidR="00C76158" w:rsidRPr="00C76158" w:rsidRDefault="00C76158" w:rsidP="00C76158">
      <w:pPr>
        <w:ind w:firstLine="709"/>
        <w:jc w:val="both"/>
        <w:rPr>
          <w:sz w:val="28"/>
          <w:szCs w:val="28"/>
        </w:rPr>
      </w:pPr>
      <w:r w:rsidRPr="00C76158">
        <w:rPr>
          <w:sz w:val="28"/>
          <w:szCs w:val="28"/>
        </w:rPr>
        <w:t xml:space="preserve">Таблица – схема 4 – Психологический портрет клиента по окончании психокоррекционного вмешательства </w:t>
      </w:r>
    </w:p>
    <w:p w:rsidR="00C76158" w:rsidRDefault="00C76158" w:rsidP="00C76158">
      <w:pPr>
        <w:ind w:firstLine="709"/>
        <w:jc w:val="both"/>
      </w:pPr>
    </w:p>
    <w:tbl>
      <w:tblPr>
        <w:tblStyle w:val="aa"/>
        <w:tblW w:w="0" w:type="auto"/>
        <w:tblLook w:val="04A0" w:firstRow="1" w:lastRow="0" w:firstColumn="1" w:lastColumn="0" w:noHBand="0" w:noVBand="1"/>
      </w:tblPr>
      <w:tblGrid>
        <w:gridCol w:w="3206"/>
        <w:gridCol w:w="3238"/>
        <w:gridCol w:w="3127"/>
      </w:tblGrid>
      <w:tr w:rsidR="00C76158" w:rsidTr="00A25067">
        <w:tc>
          <w:tcPr>
            <w:tcW w:w="3473" w:type="dxa"/>
          </w:tcPr>
          <w:p w:rsidR="00C76158" w:rsidRDefault="00C76158" w:rsidP="00A25067">
            <w:pPr>
              <w:jc w:val="both"/>
            </w:pPr>
            <w:r>
              <w:t xml:space="preserve">Уровни проявлений </w:t>
            </w:r>
          </w:p>
        </w:tc>
        <w:tc>
          <w:tcPr>
            <w:tcW w:w="3474" w:type="dxa"/>
          </w:tcPr>
          <w:p w:rsidR="00C76158" w:rsidRDefault="00C76158" w:rsidP="00A25067">
            <w:pPr>
              <w:jc w:val="both"/>
            </w:pPr>
            <w:r>
              <w:t xml:space="preserve">Методы/методики диагностики </w:t>
            </w:r>
          </w:p>
        </w:tc>
        <w:tc>
          <w:tcPr>
            <w:tcW w:w="3474" w:type="dxa"/>
          </w:tcPr>
          <w:p w:rsidR="00C76158" w:rsidRDefault="00C76158" w:rsidP="00A25067">
            <w:pPr>
              <w:jc w:val="both"/>
            </w:pPr>
            <w:r>
              <w:t>Ожидаемые показатели</w:t>
            </w:r>
          </w:p>
        </w:tc>
      </w:tr>
      <w:tr w:rsidR="00C76158" w:rsidTr="00A25067">
        <w:tc>
          <w:tcPr>
            <w:tcW w:w="3473" w:type="dxa"/>
          </w:tcPr>
          <w:p w:rsidR="00C76158" w:rsidRDefault="00C76158" w:rsidP="00A25067">
            <w:pPr>
              <w:jc w:val="both"/>
            </w:pPr>
            <w:r>
              <w:t xml:space="preserve">Поведенческий </w:t>
            </w:r>
          </w:p>
        </w:tc>
        <w:tc>
          <w:tcPr>
            <w:tcW w:w="3474" w:type="dxa"/>
          </w:tcPr>
          <w:p w:rsidR="00C76158" w:rsidRDefault="00C76158" w:rsidP="00A25067">
            <w:pPr>
              <w:jc w:val="both"/>
            </w:pPr>
          </w:p>
        </w:tc>
        <w:tc>
          <w:tcPr>
            <w:tcW w:w="3474" w:type="dxa"/>
          </w:tcPr>
          <w:p w:rsidR="00C76158" w:rsidRDefault="00C76158" w:rsidP="00A25067">
            <w:pPr>
              <w:jc w:val="both"/>
            </w:pPr>
          </w:p>
        </w:tc>
      </w:tr>
      <w:tr w:rsidR="00C76158" w:rsidTr="00A25067">
        <w:tc>
          <w:tcPr>
            <w:tcW w:w="3473" w:type="dxa"/>
          </w:tcPr>
          <w:p w:rsidR="00C76158" w:rsidRDefault="00C76158" w:rsidP="00A25067">
            <w:pPr>
              <w:jc w:val="both"/>
            </w:pPr>
            <w:r>
              <w:t xml:space="preserve">Эмоциональный </w:t>
            </w:r>
          </w:p>
        </w:tc>
        <w:tc>
          <w:tcPr>
            <w:tcW w:w="3474" w:type="dxa"/>
          </w:tcPr>
          <w:p w:rsidR="00C76158" w:rsidRDefault="00C76158" w:rsidP="00A25067">
            <w:pPr>
              <w:jc w:val="both"/>
            </w:pPr>
          </w:p>
        </w:tc>
        <w:tc>
          <w:tcPr>
            <w:tcW w:w="3474" w:type="dxa"/>
          </w:tcPr>
          <w:p w:rsidR="00C76158" w:rsidRDefault="00C76158" w:rsidP="00A25067">
            <w:pPr>
              <w:jc w:val="both"/>
            </w:pPr>
          </w:p>
        </w:tc>
      </w:tr>
      <w:tr w:rsidR="00C76158" w:rsidTr="00A25067">
        <w:tc>
          <w:tcPr>
            <w:tcW w:w="3473" w:type="dxa"/>
          </w:tcPr>
          <w:p w:rsidR="00C76158" w:rsidRDefault="00C76158" w:rsidP="00A25067">
            <w:pPr>
              <w:jc w:val="both"/>
            </w:pPr>
            <w:r>
              <w:t xml:space="preserve">Личностно-смысловой </w:t>
            </w:r>
          </w:p>
        </w:tc>
        <w:tc>
          <w:tcPr>
            <w:tcW w:w="3474" w:type="dxa"/>
          </w:tcPr>
          <w:p w:rsidR="00C76158" w:rsidRDefault="00C76158" w:rsidP="00A25067">
            <w:pPr>
              <w:jc w:val="both"/>
            </w:pPr>
          </w:p>
        </w:tc>
        <w:tc>
          <w:tcPr>
            <w:tcW w:w="3474" w:type="dxa"/>
          </w:tcPr>
          <w:p w:rsidR="00C76158" w:rsidRDefault="00C76158" w:rsidP="00A25067">
            <w:pPr>
              <w:jc w:val="both"/>
            </w:pPr>
          </w:p>
        </w:tc>
      </w:tr>
    </w:tbl>
    <w:p w:rsidR="00C76158" w:rsidRDefault="00C76158" w:rsidP="00C76158">
      <w:pPr>
        <w:ind w:firstLine="709"/>
        <w:jc w:val="both"/>
      </w:pPr>
    </w:p>
    <w:p w:rsidR="00C76158" w:rsidRDefault="00C76158" w:rsidP="005B5F74">
      <w:pPr>
        <w:ind w:firstLine="709"/>
        <w:jc w:val="both"/>
        <w:rPr>
          <w:sz w:val="28"/>
          <w:szCs w:val="28"/>
        </w:rPr>
      </w:pPr>
    </w:p>
    <w:p w:rsidR="00C76158" w:rsidRDefault="00C76158" w:rsidP="005B5F74">
      <w:pPr>
        <w:ind w:firstLine="709"/>
        <w:jc w:val="both"/>
        <w:rPr>
          <w:sz w:val="28"/>
          <w:szCs w:val="28"/>
        </w:rPr>
      </w:pPr>
    </w:p>
    <w:p w:rsidR="00C76158" w:rsidRDefault="00C76158" w:rsidP="005B5F74">
      <w:pPr>
        <w:ind w:firstLine="709"/>
        <w:jc w:val="both"/>
        <w:rPr>
          <w:sz w:val="28"/>
          <w:szCs w:val="28"/>
        </w:rPr>
      </w:pPr>
      <w:r>
        <w:rPr>
          <w:sz w:val="28"/>
          <w:szCs w:val="28"/>
        </w:rPr>
        <w:t xml:space="preserve">Разработка темы </w:t>
      </w:r>
      <w:r w:rsidR="00BD007F">
        <w:rPr>
          <w:sz w:val="28"/>
          <w:szCs w:val="28"/>
        </w:rPr>
        <w:t xml:space="preserve">индивидуального творческого задания </w:t>
      </w:r>
      <w:r>
        <w:rPr>
          <w:sz w:val="28"/>
          <w:szCs w:val="28"/>
        </w:rPr>
        <w:t xml:space="preserve">осуществляется на основании дидактического материал, представляющего собой описание конкретного случая обращения за психологической помощью. Дидактический материал предоставляется преподавателем. Возможна разработка случая, предложенного студентом, если описание исходного материала  соответствует изложенным ниже требованиям. </w:t>
      </w:r>
    </w:p>
    <w:p w:rsidR="00C76158" w:rsidRDefault="00C76158" w:rsidP="00C76158">
      <w:pPr>
        <w:ind w:firstLine="709"/>
        <w:jc w:val="both"/>
        <w:rPr>
          <w:sz w:val="28"/>
          <w:szCs w:val="28"/>
        </w:rPr>
      </w:pPr>
      <w:r>
        <w:rPr>
          <w:sz w:val="28"/>
          <w:szCs w:val="28"/>
        </w:rPr>
        <w:t xml:space="preserve">Описание фактического материала представляет собой изложение ситуации обращения к психологу человека, испытывающего потребность в получении психологической помощи. В изложении должны присутствовать обстоятельства обращения за психологической помощью: был ли инициатором обращения собственно клиент или обращение поступило от другого человека (непосредственного начальника, родственника), либо обращение за психологической помощью было предписано реципиенту в связи с объективно зафиксированными случаями потенциально опасных проявлений в его поведении. Описывается, каким было поведение до возникновения запроса на обращение к специалисту, какие этому </w:t>
      </w:r>
      <w:r>
        <w:rPr>
          <w:sz w:val="28"/>
          <w:szCs w:val="28"/>
        </w:rPr>
        <w:lastRenderedPageBreak/>
        <w:t xml:space="preserve">предшествовали события. Приводятся сведения о социальном статусе, которые значимы для установления первичного психологического диагноза. </w:t>
      </w:r>
    </w:p>
    <w:p w:rsidR="00C76158" w:rsidRDefault="00C76158" w:rsidP="00C76158">
      <w:pPr>
        <w:ind w:firstLine="709"/>
        <w:jc w:val="both"/>
        <w:rPr>
          <w:sz w:val="28"/>
          <w:szCs w:val="28"/>
        </w:rPr>
      </w:pPr>
      <w:r>
        <w:rPr>
          <w:sz w:val="28"/>
          <w:szCs w:val="28"/>
        </w:rPr>
        <w:t xml:space="preserve">Вариативное представление о </w:t>
      </w:r>
      <w:proofErr w:type="gramStart"/>
      <w:r>
        <w:rPr>
          <w:sz w:val="28"/>
          <w:szCs w:val="28"/>
        </w:rPr>
        <w:t>сущности психологической проблемы, содержащейся в фактическом материале предполагает</w:t>
      </w:r>
      <w:proofErr w:type="gramEnd"/>
      <w:r>
        <w:rPr>
          <w:sz w:val="28"/>
          <w:szCs w:val="28"/>
        </w:rPr>
        <w:t xml:space="preserve">, что проводится дифференциация повода обращения и психологической проблемы, которая требует психокоррекционного вмешательства. В связи с этим фактический материал анализируется с точки зрения как минимум трёх традиционных психологических подходов: психодинамического, когнитивно-поведенческого и экзистенциально-гуманистического. Это многопозиционное рассмотрение обязательно включает анализ с точки зрения закономерностей возрастного развития реципиента: какие возрастные задачи могут решаться, может ли быть связана возникшая ситуация с возрастными кризисами, какие возрастные особенности могут влиять на неконструктивную субъективную интерпретацию актуальной жизненной ситуации клиента. </w:t>
      </w:r>
    </w:p>
    <w:p w:rsidR="00C76158" w:rsidRDefault="00C76158" w:rsidP="00C76158">
      <w:pPr>
        <w:ind w:firstLine="709"/>
        <w:jc w:val="both"/>
        <w:rPr>
          <w:sz w:val="28"/>
          <w:szCs w:val="28"/>
        </w:rPr>
      </w:pPr>
      <w:r>
        <w:rPr>
          <w:sz w:val="28"/>
          <w:szCs w:val="28"/>
        </w:rPr>
        <w:t xml:space="preserve">Цель </w:t>
      </w:r>
      <w:r w:rsidR="00BD007F">
        <w:rPr>
          <w:sz w:val="28"/>
          <w:szCs w:val="28"/>
        </w:rPr>
        <w:t xml:space="preserve">индивидуальной творческой работы </w:t>
      </w:r>
      <w:r>
        <w:rPr>
          <w:sz w:val="28"/>
          <w:szCs w:val="28"/>
        </w:rPr>
        <w:t xml:space="preserve"> по курсу «Психологическая коррекция и реабилитация» универсальна – это разработка и </w:t>
      </w:r>
      <w:proofErr w:type="spellStart"/>
      <w:r>
        <w:rPr>
          <w:sz w:val="28"/>
          <w:szCs w:val="28"/>
        </w:rPr>
        <w:t>опробирование</w:t>
      </w:r>
      <w:proofErr w:type="spellEnd"/>
      <w:r>
        <w:rPr>
          <w:sz w:val="28"/>
          <w:szCs w:val="28"/>
        </w:rPr>
        <w:t xml:space="preserve"> психокоррекционной программы. Цель уточняется в соответствии с представленным исходным случаем, то есть в цели обозначается предмет  предполагаемого психокоррекционного вмешательства. Под «предметом» в данном случае понимается типологический психологический диагноз. Так, цель работы может быть сформулирована следующим образом: «разработка и </w:t>
      </w:r>
      <w:proofErr w:type="spellStart"/>
      <w:r>
        <w:rPr>
          <w:sz w:val="28"/>
          <w:szCs w:val="28"/>
        </w:rPr>
        <w:t>опробирование</w:t>
      </w:r>
      <w:proofErr w:type="spellEnd"/>
      <w:r>
        <w:rPr>
          <w:sz w:val="28"/>
          <w:szCs w:val="28"/>
        </w:rPr>
        <w:t xml:space="preserve"> типовой психокоррекционной программы навязчивых страхов, возникших после психотравмирующего инцидента».</w:t>
      </w:r>
    </w:p>
    <w:p w:rsidR="00863FC7" w:rsidRPr="00863FC7" w:rsidRDefault="00863FC7" w:rsidP="00C76158">
      <w:pPr>
        <w:ind w:firstLine="709"/>
        <w:jc w:val="both"/>
        <w:rPr>
          <w:sz w:val="28"/>
          <w:szCs w:val="28"/>
        </w:rPr>
      </w:pPr>
      <w:r w:rsidRPr="00863FC7">
        <w:rPr>
          <w:sz w:val="28"/>
          <w:szCs w:val="28"/>
        </w:rPr>
        <w:t xml:space="preserve">Основным предметом оценивания, таким образом, выступает психокоррекционная программа. </w:t>
      </w:r>
    </w:p>
    <w:p w:rsidR="00863FC7" w:rsidRPr="00863FC7" w:rsidRDefault="00863FC7" w:rsidP="00C76158">
      <w:pPr>
        <w:ind w:firstLine="709"/>
        <w:jc w:val="both"/>
        <w:rPr>
          <w:sz w:val="28"/>
          <w:szCs w:val="28"/>
        </w:rPr>
      </w:pPr>
    </w:p>
    <w:p w:rsidR="00863FC7" w:rsidRPr="00863FC7" w:rsidRDefault="00863FC7" w:rsidP="00863FC7">
      <w:pPr>
        <w:ind w:firstLine="709"/>
        <w:jc w:val="both"/>
        <w:rPr>
          <w:b/>
          <w:sz w:val="28"/>
          <w:szCs w:val="28"/>
        </w:rPr>
      </w:pPr>
      <w:r w:rsidRPr="00863FC7">
        <w:rPr>
          <w:b/>
          <w:sz w:val="28"/>
          <w:szCs w:val="28"/>
        </w:rPr>
        <w:t>Критерии оценивания психокоррекционной программы</w:t>
      </w:r>
    </w:p>
    <w:p w:rsidR="00863FC7" w:rsidRPr="00863FC7" w:rsidRDefault="00863FC7" w:rsidP="00863FC7">
      <w:pPr>
        <w:ind w:firstLine="709"/>
        <w:jc w:val="both"/>
        <w:rPr>
          <w:sz w:val="28"/>
          <w:szCs w:val="28"/>
        </w:rPr>
      </w:pPr>
    </w:p>
    <w:p w:rsidR="00863FC7" w:rsidRPr="00863FC7" w:rsidRDefault="00863FC7" w:rsidP="00863FC7">
      <w:pPr>
        <w:ind w:firstLine="709"/>
        <w:jc w:val="both"/>
        <w:rPr>
          <w:sz w:val="28"/>
          <w:szCs w:val="28"/>
        </w:rPr>
      </w:pPr>
      <w:r w:rsidRPr="00863FC7">
        <w:rPr>
          <w:sz w:val="28"/>
          <w:szCs w:val="28"/>
        </w:rPr>
        <w:t xml:space="preserve">1. Уточнение, конкретизация выбранного для  разработки коррекционной программы случая, наполнения его деталями ситуации. </w:t>
      </w:r>
    </w:p>
    <w:p w:rsidR="00863FC7" w:rsidRPr="00863FC7" w:rsidRDefault="00863FC7" w:rsidP="00863FC7">
      <w:pPr>
        <w:ind w:firstLine="709"/>
        <w:jc w:val="both"/>
        <w:rPr>
          <w:sz w:val="28"/>
          <w:szCs w:val="28"/>
        </w:rPr>
      </w:pPr>
      <w:r w:rsidRPr="00863FC7">
        <w:rPr>
          <w:sz w:val="28"/>
          <w:szCs w:val="28"/>
        </w:rPr>
        <w:t xml:space="preserve">2. Полнота описания пунктов, прописанных в требованиях к разработке психокоррекционной программы. </w:t>
      </w:r>
    </w:p>
    <w:p w:rsidR="00863FC7" w:rsidRPr="00863FC7" w:rsidRDefault="00863FC7" w:rsidP="00863FC7">
      <w:pPr>
        <w:ind w:firstLine="709"/>
        <w:jc w:val="both"/>
        <w:rPr>
          <w:sz w:val="28"/>
          <w:szCs w:val="28"/>
        </w:rPr>
      </w:pPr>
      <w:r w:rsidRPr="00863FC7">
        <w:rPr>
          <w:sz w:val="28"/>
          <w:szCs w:val="28"/>
        </w:rPr>
        <w:t xml:space="preserve">3. Соответствие содержания установочного и собственно коррекционного блока сведениям, представленным в диагностическом блоке. </w:t>
      </w:r>
    </w:p>
    <w:p w:rsidR="00863FC7" w:rsidRPr="00863FC7" w:rsidRDefault="00863FC7" w:rsidP="00863FC7">
      <w:pPr>
        <w:ind w:firstLine="709"/>
        <w:jc w:val="both"/>
        <w:rPr>
          <w:sz w:val="28"/>
          <w:szCs w:val="28"/>
        </w:rPr>
      </w:pPr>
      <w:r w:rsidRPr="00863FC7">
        <w:rPr>
          <w:sz w:val="28"/>
          <w:szCs w:val="28"/>
        </w:rPr>
        <w:t xml:space="preserve">4. Соответствие (то есть наличие логической связи) диагностического блока и блока оценки эффективности.  </w:t>
      </w:r>
    </w:p>
    <w:p w:rsidR="005B5F74" w:rsidRPr="005B5F74" w:rsidRDefault="005B5F74" w:rsidP="005B5F74">
      <w:pPr>
        <w:ind w:firstLine="709"/>
        <w:jc w:val="both"/>
        <w:rPr>
          <w:sz w:val="28"/>
          <w:szCs w:val="28"/>
        </w:rPr>
      </w:pPr>
    </w:p>
    <w:p w:rsidR="005B5F74" w:rsidRDefault="005B5F74" w:rsidP="005B5F74">
      <w:pPr>
        <w:ind w:firstLine="709"/>
        <w:jc w:val="both"/>
        <w:rPr>
          <w:b/>
          <w:color w:val="000000"/>
          <w:spacing w:val="7"/>
          <w:sz w:val="28"/>
          <w:szCs w:val="28"/>
        </w:rPr>
      </w:pPr>
    </w:p>
    <w:p w:rsidR="00893EF8" w:rsidRDefault="00893EF8" w:rsidP="00893EF8">
      <w:pPr>
        <w:ind w:firstLine="709"/>
        <w:jc w:val="both"/>
        <w:rPr>
          <w:b/>
          <w:color w:val="000000"/>
          <w:spacing w:val="7"/>
          <w:sz w:val="28"/>
          <w:szCs w:val="28"/>
        </w:rPr>
      </w:pPr>
      <w:r>
        <w:rPr>
          <w:b/>
          <w:color w:val="000000"/>
          <w:spacing w:val="7"/>
          <w:sz w:val="28"/>
          <w:szCs w:val="28"/>
        </w:rPr>
        <w:t xml:space="preserve">4. </w:t>
      </w:r>
      <w:r w:rsidRPr="003664B4">
        <w:rPr>
          <w:b/>
          <w:color w:val="000000"/>
          <w:spacing w:val="7"/>
          <w:sz w:val="28"/>
          <w:szCs w:val="28"/>
        </w:rPr>
        <w:t>Методические указания по промежуточной аттестации по дисциплине</w:t>
      </w:r>
    </w:p>
    <w:p w:rsidR="00893EF8" w:rsidRDefault="00893EF8" w:rsidP="00893EF8">
      <w:pPr>
        <w:ind w:firstLine="709"/>
        <w:jc w:val="both"/>
        <w:rPr>
          <w:b/>
          <w:color w:val="000000"/>
          <w:spacing w:val="7"/>
          <w:sz w:val="28"/>
          <w:szCs w:val="28"/>
        </w:rPr>
      </w:pPr>
    </w:p>
    <w:p w:rsidR="00E36948" w:rsidRPr="00E36948" w:rsidRDefault="00893EF8" w:rsidP="00E36948">
      <w:pPr>
        <w:ind w:firstLine="709"/>
        <w:jc w:val="both"/>
        <w:rPr>
          <w:color w:val="000000"/>
          <w:spacing w:val="7"/>
          <w:sz w:val="28"/>
          <w:szCs w:val="28"/>
        </w:rPr>
      </w:pPr>
      <w:r w:rsidRPr="00E36948">
        <w:rPr>
          <w:color w:val="000000"/>
          <w:spacing w:val="7"/>
          <w:sz w:val="28"/>
          <w:szCs w:val="28"/>
        </w:rPr>
        <w:t>Промежуточная аттестация по дисциплине «</w:t>
      </w:r>
      <w:r w:rsidR="00863FC7">
        <w:rPr>
          <w:color w:val="000000"/>
          <w:spacing w:val="7"/>
          <w:sz w:val="28"/>
          <w:szCs w:val="28"/>
        </w:rPr>
        <w:t>Психологическая коррекция и реабилитация</w:t>
      </w:r>
      <w:r w:rsidRPr="00E36948">
        <w:rPr>
          <w:color w:val="000000"/>
          <w:spacing w:val="7"/>
          <w:sz w:val="28"/>
          <w:szCs w:val="28"/>
        </w:rPr>
        <w:t xml:space="preserve">» предполагает </w:t>
      </w:r>
      <w:r w:rsidR="00E36948" w:rsidRPr="00E36948">
        <w:rPr>
          <w:color w:val="000000"/>
          <w:spacing w:val="7"/>
          <w:sz w:val="28"/>
          <w:szCs w:val="28"/>
        </w:rPr>
        <w:t xml:space="preserve">дифференцированный зачет в </w:t>
      </w:r>
      <w:r w:rsidR="003D17FD">
        <w:rPr>
          <w:color w:val="000000"/>
          <w:spacing w:val="7"/>
          <w:sz w:val="28"/>
          <w:szCs w:val="28"/>
        </w:rPr>
        <w:t>8</w:t>
      </w:r>
      <w:r w:rsidR="00E36948" w:rsidRPr="00E36948">
        <w:rPr>
          <w:color w:val="000000"/>
          <w:spacing w:val="7"/>
          <w:sz w:val="28"/>
          <w:szCs w:val="28"/>
        </w:rPr>
        <w:t xml:space="preserve"> семестре. </w:t>
      </w:r>
    </w:p>
    <w:p w:rsidR="00893EF8" w:rsidRPr="00E36948" w:rsidRDefault="00114995" w:rsidP="00E36948">
      <w:pPr>
        <w:ind w:firstLine="709"/>
        <w:jc w:val="both"/>
        <w:rPr>
          <w:color w:val="000000"/>
          <w:spacing w:val="7"/>
          <w:sz w:val="28"/>
          <w:szCs w:val="28"/>
        </w:rPr>
      </w:pPr>
      <w:r w:rsidRPr="00E36948">
        <w:rPr>
          <w:color w:val="000000"/>
          <w:spacing w:val="7"/>
          <w:sz w:val="28"/>
          <w:szCs w:val="28"/>
        </w:rPr>
        <w:lastRenderedPageBreak/>
        <w:t xml:space="preserve">К </w:t>
      </w:r>
      <w:r w:rsidR="00E36948" w:rsidRPr="00E36948">
        <w:rPr>
          <w:color w:val="000000"/>
          <w:spacing w:val="7"/>
          <w:sz w:val="28"/>
          <w:szCs w:val="28"/>
        </w:rPr>
        <w:t>дифференцированному зачёту</w:t>
      </w:r>
      <w:r w:rsidR="0099343A" w:rsidRPr="00E36948">
        <w:rPr>
          <w:color w:val="000000"/>
          <w:spacing w:val="7"/>
          <w:sz w:val="28"/>
          <w:szCs w:val="28"/>
        </w:rPr>
        <w:t xml:space="preserve"> </w:t>
      </w:r>
      <w:r w:rsidRPr="00E36948">
        <w:rPr>
          <w:color w:val="000000"/>
          <w:spacing w:val="7"/>
          <w:sz w:val="28"/>
          <w:szCs w:val="28"/>
        </w:rPr>
        <w:t xml:space="preserve">допускаются студенты, успешно выполнившие все текущие задания, представленные в Фонде оценочных средств по данной дисциплине. </w:t>
      </w:r>
    </w:p>
    <w:p w:rsidR="004F02FF" w:rsidRPr="00E36948" w:rsidRDefault="00E36948" w:rsidP="00E36948">
      <w:pPr>
        <w:ind w:firstLine="709"/>
        <w:jc w:val="both"/>
        <w:rPr>
          <w:sz w:val="28"/>
          <w:szCs w:val="28"/>
        </w:rPr>
      </w:pPr>
      <w:r w:rsidRPr="00E36948">
        <w:rPr>
          <w:sz w:val="28"/>
          <w:szCs w:val="28"/>
        </w:rPr>
        <w:t>Дифференцированный зачет п</w:t>
      </w:r>
      <w:r w:rsidR="0099343A" w:rsidRPr="00E36948">
        <w:rPr>
          <w:sz w:val="28"/>
          <w:szCs w:val="28"/>
        </w:rPr>
        <w:t>редполагает</w:t>
      </w:r>
      <w:r w:rsidRPr="00E36948">
        <w:rPr>
          <w:sz w:val="28"/>
          <w:szCs w:val="28"/>
        </w:rPr>
        <w:t xml:space="preserve">, помимо фиксации результатов выполнения текущих заданий, предусмотренных в Фонде оценочных средств, </w:t>
      </w:r>
      <w:r w:rsidR="0099343A" w:rsidRPr="00E36948">
        <w:rPr>
          <w:sz w:val="28"/>
          <w:szCs w:val="28"/>
        </w:rPr>
        <w:t xml:space="preserve">ответ студента по вопросам билета. В билете – два вопроса. </w:t>
      </w:r>
    </w:p>
    <w:p w:rsidR="00E36948" w:rsidRPr="00E36948" w:rsidRDefault="00E36948" w:rsidP="00E36948">
      <w:pPr>
        <w:ind w:firstLine="709"/>
        <w:jc w:val="both"/>
        <w:rPr>
          <w:sz w:val="28"/>
          <w:szCs w:val="28"/>
        </w:rPr>
      </w:pPr>
      <w:r w:rsidRPr="00E36948">
        <w:rPr>
          <w:b/>
          <w:sz w:val="28"/>
          <w:szCs w:val="28"/>
        </w:rPr>
        <w:t xml:space="preserve">Оценка «отлично» -  </w:t>
      </w:r>
      <w:r w:rsidRPr="00E36948">
        <w:rPr>
          <w:sz w:val="28"/>
          <w:szCs w:val="28"/>
        </w:rPr>
        <w:t>ответил на 81-100% тестовых заданий, выполнил с оценкой «зачтено» не менее 2 заданий блока</w:t>
      </w:r>
      <w:proofErr w:type="gramStart"/>
      <w:r w:rsidRPr="00E36948">
        <w:rPr>
          <w:sz w:val="28"/>
          <w:szCs w:val="28"/>
        </w:rPr>
        <w:t xml:space="preserve"> В</w:t>
      </w:r>
      <w:proofErr w:type="gramEnd"/>
      <w:r w:rsidRPr="00E36948">
        <w:rPr>
          <w:sz w:val="28"/>
          <w:szCs w:val="28"/>
        </w:rPr>
        <w:t xml:space="preserve">, с оценкой «зачтено» выполнил не менее 2 заданий блока «С», ответил в полном объёме на 3 вопроса по билету, состоящему из вопросов, приведённых в блоке </w:t>
      </w:r>
      <w:r w:rsidRPr="00E36948">
        <w:rPr>
          <w:sz w:val="28"/>
          <w:szCs w:val="28"/>
          <w:lang w:val="en-US"/>
        </w:rPr>
        <w:t>D</w:t>
      </w:r>
      <w:r w:rsidRPr="00E36948">
        <w:rPr>
          <w:sz w:val="28"/>
          <w:szCs w:val="28"/>
        </w:rPr>
        <w:t xml:space="preserve">. </w:t>
      </w:r>
    </w:p>
    <w:p w:rsidR="00E36948" w:rsidRPr="00E36948" w:rsidRDefault="00E36948" w:rsidP="00E36948">
      <w:pPr>
        <w:ind w:firstLine="709"/>
        <w:jc w:val="both"/>
        <w:rPr>
          <w:b/>
          <w:sz w:val="28"/>
          <w:szCs w:val="28"/>
        </w:rPr>
      </w:pPr>
      <w:r w:rsidRPr="00E36948">
        <w:rPr>
          <w:b/>
          <w:sz w:val="28"/>
          <w:szCs w:val="28"/>
        </w:rPr>
        <w:t xml:space="preserve">Оценка «хорошо» -  </w:t>
      </w:r>
      <w:r w:rsidRPr="00E36948">
        <w:rPr>
          <w:sz w:val="28"/>
          <w:szCs w:val="28"/>
        </w:rPr>
        <w:t>ответил на 61-80% тестовых заданий, выполнил с оценкой «зачтено» не менее 2 заданий блока</w:t>
      </w:r>
      <w:proofErr w:type="gramStart"/>
      <w:r w:rsidRPr="00E36948">
        <w:rPr>
          <w:sz w:val="28"/>
          <w:szCs w:val="28"/>
        </w:rPr>
        <w:t xml:space="preserve"> В</w:t>
      </w:r>
      <w:proofErr w:type="gramEnd"/>
      <w:r w:rsidRPr="00E36948">
        <w:rPr>
          <w:sz w:val="28"/>
          <w:szCs w:val="28"/>
        </w:rPr>
        <w:t xml:space="preserve">, с оценкой «зачтено» выполнил не менее 1 задания блока «С», ответил в достаточном объёме на 3 вопроса по билету, состоящему из вопросов, приведённых в блоке </w:t>
      </w:r>
      <w:r w:rsidRPr="00E36948">
        <w:rPr>
          <w:sz w:val="28"/>
          <w:szCs w:val="28"/>
          <w:lang w:val="en-US"/>
        </w:rPr>
        <w:t>D</w:t>
      </w:r>
      <w:r w:rsidRPr="00E36948">
        <w:rPr>
          <w:b/>
          <w:sz w:val="28"/>
          <w:szCs w:val="28"/>
        </w:rPr>
        <w:t>.</w:t>
      </w:r>
    </w:p>
    <w:p w:rsidR="00E36948" w:rsidRPr="00E36948" w:rsidRDefault="00E36948" w:rsidP="00E36948">
      <w:pPr>
        <w:ind w:firstLine="709"/>
        <w:jc w:val="both"/>
        <w:rPr>
          <w:b/>
          <w:sz w:val="28"/>
          <w:szCs w:val="28"/>
        </w:rPr>
      </w:pPr>
      <w:r w:rsidRPr="00E36948">
        <w:rPr>
          <w:b/>
          <w:sz w:val="28"/>
          <w:szCs w:val="28"/>
        </w:rPr>
        <w:t xml:space="preserve">Оценка «удовлетворительно» - </w:t>
      </w:r>
      <w:r w:rsidRPr="00E36948">
        <w:rPr>
          <w:sz w:val="28"/>
          <w:szCs w:val="28"/>
        </w:rPr>
        <w:t>ответил на 31-60 % тестовых заданий, выполнил с оценкой «зачтено» не менее 1 задания блока В,</w:t>
      </w:r>
      <w:proofErr w:type="gramStart"/>
      <w:r w:rsidRPr="00E36948">
        <w:rPr>
          <w:sz w:val="28"/>
          <w:szCs w:val="28"/>
        </w:rPr>
        <w:t xml:space="preserve"> ,</w:t>
      </w:r>
      <w:proofErr w:type="gramEnd"/>
      <w:r w:rsidRPr="00E36948">
        <w:rPr>
          <w:sz w:val="28"/>
          <w:szCs w:val="28"/>
        </w:rPr>
        <w:t xml:space="preserve"> ответил в достаточном объёме на 2 вопроса по билету, состоящему из вопросов, приведённых в блоке </w:t>
      </w:r>
      <w:r w:rsidRPr="00E36948">
        <w:rPr>
          <w:sz w:val="28"/>
          <w:szCs w:val="28"/>
          <w:lang w:val="en-US"/>
        </w:rPr>
        <w:t>D</w:t>
      </w:r>
      <w:r w:rsidRPr="00E36948">
        <w:rPr>
          <w:b/>
          <w:sz w:val="28"/>
          <w:szCs w:val="28"/>
        </w:rPr>
        <w:t>..</w:t>
      </w:r>
    </w:p>
    <w:p w:rsidR="00E36948" w:rsidRPr="00E36948" w:rsidRDefault="00E36948" w:rsidP="00E36948">
      <w:pPr>
        <w:ind w:firstLine="709"/>
        <w:jc w:val="both"/>
        <w:rPr>
          <w:iCs/>
          <w:sz w:val="28"/>
          <w:szCs w:val="28"/>
        </w:rPr>
      </w:pPr>
      <w:r w:rsidRPr="00E36948">
        <w:rPr>
          <w:b/>
          <w:sz w:val="28"/>
          <w:szCs w:val="28"/>
        </w:rPr>
        <w:t xml:space="preserve">Оценка «неудовлетворительно» - </w:t>
      </w:r>
      <w:r w:rsidRPr="00E36948">
        <w:rPr>
          <w:sz w:val="28"/>
          <w:szCs w:val="28"/>
        </w:rPr>
        <w:t xml:space="preserve">ответил на 0-30 % тестовых заданий, не  ответил в достаточном объёме на  вопросы по билету, состоящему из вопросов, приведённых в блоке </w:t>
      </w:r>
      <w:r w:rsidRPr="00E36948">
        <w:rPr>
          <w:sz w:val="28"/>
          <w:szCs w:val="28"/>
          <w:lang w:val="en-US"/>
        </w:rPr>
        <w:t>D</w:t>
      </w:r>
      <w:r w:rsidRPr="00E36948">
        <w:rPr>
          <w:b/>
          <w:sz w:val="28"/>
          <w:szCs w:val="28"/>
        </w:rPr>
        <w:t>.</w:t>
      </w:r>
    </w:p>
    <w:sectPr w:rsidR="00E36948" w:rsidRPr="00E369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431" w:rsidRDefault="00480431" w:rsidP="00E01DB3">
      <w:r>
        <w:separator/>
      </w:r>
    </w:p>
  </w:endnote>
  <w:endnote w:type="continuationSeparator" w:id="0">
    <w:p w:rsidR="00480431" w:rsidRDefault="0048043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431" w:rsidRDefault="00480431" w:rsidP="00E01DB3">
      <w:r>
        <w:separator/>
      </w:r>
    </w:p>
  </w:footnote>
  <w:footnote w:type="continuationSeparator" w:id="0">
    <w:p w:rsidR="00480431" w:rsidRDefault="00480431"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95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A14014F"/>
    <w:multiLevelType w:val="hybridMultilevel"/>
    <w:tmpl w:val="4CA85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200207"/>
    <w:multiLevelType w:val="hybridMultilevel"/>
    <w:tmpl w:val="B4D4A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80031A"/>
    <w:multiLevelType w:val="hybridMultilevel"/>
    <w:tmpl w:val="6A3E5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F55B49"/>
    <w:multiLevelType w:val="hybridMultilevel"/>
    <w:tmpl w:val="115A2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63B"/>
    <w:rsid w:val="00023FF2"/>
    <w:rsid w:val="00061F57"/>
    <w:rsid w:val="00062B22"/>
    <w:rsid w:val="000A3BA0"/>
    <w:rsid w:val="000D40E4"/>
    <w:rsid w:val="000E3840"/>
    <w:rsid w:val="00114995"/>
    <w:rsid w:val="001462E4"/>
    <w:rsid w:val="00155430"/>
    <w:rsid w:val="00181537"/>
    <w:rsid w:val="001C4CA6"/>
    <w:rsid w:val="001E3C09"/>
    <w:rsid w:val="00246B08"/>
    <w:rsid w:val="002C342C"/>
    <w:rsid w:val="002F58F5"/>
    <w:rsid w:val="002F59A9"/>
    <w:rsid w:val="003154F6"/>
    <w:rsid w:val="00341690"/>
    <w:rsid w:val="00387CB3"/>
    <w:rsid w:val="003D17FD"/>
    <w:rsid w:val="003F0878"/>
    <w:rsid w:val="0040005F"/>
    <w:rsid w:val="00406E26"/>
    <w:rsid w:val="004269E2"/>
    <w:rsid w:val="00437213"/>
    <w:rsid w:val="0044052B"/>
    <w:rsid w:val="00442CFF"/>
    <w:rsid w:val="00480431"/>
    <w:rsid w:val="00491396"/>
    <w:rsid w:val="004A13B3"/>
    <w:rsid w:val="004B6E4F"/>
    <w:rsid w:val="004C0D11"/>
    <w:rsid w:val="004D2594"/>
    <w:rsid w:val="004F02FF"/>
    <w:rsid w:val="005014DB"/>
    <w:rsid w:val="0052222D"/>
    <w:rsid w:val="0052713B"/>
    <w:rsid w:val="00545C08"/>
    <w:rsid w:val="00582395"/>
    <w:rsid w:val="00597A03"/>
    <w:rsid w:val="005B1FC7"/>
    <w:rsid w:val="005B3D34"/>
    <w:rsid w:val="005B5F74"/>
    <w:rsid w:val="005C6B2D"/>
    <w:rsid w:val="005D2E8A"/>
    <w:rsid w:val="005E5FF1"/>
    <w:rsid w:val="006274D2"/>
    <w:rsid w:val="00691AB7"/>
    <w:rsid w:val="006B1049"/>
    <w:rsid w:val="006E3494"/>
    <w:rsid w:val="00716339"/>
    <w:rsid w:val="00716FED"/>
    <w:rsid w:val="00775D8C"/>
    <w:rsid w:val="007C18A0"/>
    <w:rsid w:val="007F0A60"/>
    <w:rsid w:val="008547FC"/>
    <w:rsid w:val="00863FC7"/>
    <w:rsid w:val="00866154"/>
    <w:rsid w:val="00873AB4"/>
    <w:rsid w:val="00893120"/>
    <w:rsid w:val="00893EF8"/>
    <w:rsid w:val="00894A1E"/>
    <w:rsid w:val="008E0217"/>
    <w:rsid w:val="00925F3C"/>
    <w:rsid w:val="00955EC7"/>
    <w:rsid w:val="00964483"/>
    <w:rsid w:val="00987137"/>
    <w:rsid w:val="0099343A"/>
    <w:rsid w:val="009B6ACA"/>
    <w:rsid w:val="00A035B7"/>
    <w:rsid w:val="00A22803"/>
    <w:rsid w:val="00A230C9"/>
    <w:rsid w:val="00A75A62"/>
    <w:rsid w:val="00A8654D"/>
    <w:rsid w:val="00AA05DB"/>
    <w:rsid w:val="00AA0C21"/>
    <w:rsid w:val="00AD2CF3"/>
    <w:rsid w:val="00AD6B14"/>
    <w:rsid w:val="00AE5686"/>
    <w:rsid w:val="00B459E4"/>
    <w:rsid w:val="00B8495D"/>
    <w:rsid w:val="00BD007F"/>
    <w:rsid w:val="00BE4121"/>
    <w:rsid w:val="00C25187"/>
    <w:rsid w:val="00C76158"/>
    <w:rsid w:val="00CA161E"/>
    <w:rsid w:val="00CC13BF"/>
    <w:rsid w:val="00D00391"/>
    <w:rsid w:val="00D203B9"/>
    <w:rsid w:val="00D533CD"/>
    <w:rsid w:val="00D950CD"/>
    <w:rsid w:val="00DD0C68"/>
    <w:rsid w:val="00DD1BCD"/>
    <w:rsid w:val="00DD35D4"/>
    <w:rsid w:val="00DD5931"/>
    <w:rsid w:val="00DF3556"/>
    <w:rsid w:val="00E01DB3"/>
    <w:rsid w:val="00E13F3D"/>
    <w:rsid w:val="00E276F0"/>
    <w:rsid w:val="00E36948"/>
    <w:rsid w:val="00E509B7"/>
    <w:rsid w:val="00E67D81"/>
    <w:rsid w:val="00E97EEF"/>
    <w:rsid w:val="00ED18FD"/>
    <w:rsid w:val="00ED4EFC"/>
    <w:rsid w:val="00FC165D"/>
    <w:rsid w:val="00FC54B7"/>
    <w:rsid w:val="00FE400B"/>
    <w:rsid w:val="00FF5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6FED"/>
    <w:pPr>
      <w:keepNext/>
      <w:spacing w:before="240" w:after="60"/>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 Spacing"/>
    <w:uiPriority w:val="1"/>
    <w:qFormat/>
    <w:rsid w:val="00406E26"/>
    <w:pPr>
      <w:spacing w:after="0"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9871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4B6E4F"/>
    <w:pPr>
      <w:numPr>
        <w:numId w:val="1"/>
      </w:numPr>
    </w:pPr>
  </w:style>
  <w:style w:type="character" w:customStyle="1" w:styleId="10">
    <w:name w:val="Заголовок 1 Знак"/>
    <w:basedOn w:val="a0"/>
    <w:link w:val="1"/>
    <w:rsid w:val="00716FED"/>
    <w:rPr>
      <w:rFonts w:ascii="Arial" w:eastAsia="Times New Roman" w:hAnsi="Arial" w:cs="Arial"/>
      <w:b/>
      <w:bCs/>
      <w:kern w:val="32"/>
      <w:sz w:val="32"/>
      <w:szCs w:val="32"/>
    </w:rPr>
  </w:style>
  <w:style w:type="paragraph" w:styleId="ab">
    <w:name w:val="List Paragraph"/>
    <w:basedOn w:val="a"/>
    <w:uiPriority w:val="34"/>
    <w:qFormat/>
    <w:rsid w:val="006E3494"/>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6FED"/>
    <w:pPr>
      <w:keepNext/>
      <w:spacing w:before="240" w:after="60"/>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 Spacing"/>
    <w:uiPriority w:val="1"/>
    <w:qFormat/>
    <w:rsid w:val="00406E26"/>
    <w:pPr>
      <w:spacing w:after="0"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9871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4B6E4F"/>
    <w:pPr>
      <w:numPr>
        <w:numId w:val="1"/>
      </w:numPr>
    </w:pPr>
  </w:style>
  <w:style w:type="character" w:customStyle="1" w:styleId="10">
    <w:name w:val="Заголовок 1 Знак"/>
    <w:basedOn w:val="a0"/>
    <w:link w:val="1"/>
    <w:rsid w:val="00716FED"/>
    <w:rPr>
      <w:rFonts w:ascii="Arial" w:eastAsia="Times New Roman" w:hAnsi="Arial" w:cs="Arial"/>
      <w:b/>
      <w:bCs/>
      <w:kern w:val="32"/>
      <w:sz w:val="32"/>
      <w:szCs w:val="32"/>
    </w:rPr>
  </w:style>
  <w:style w:type="paragraph" w:styleId="ab">
    <w:name w:val="List Paragraph"/>
    <w:basedOn w:val="a"/>
    <w:uiPriority w:val="34"/>
    <w:qFormat/>
    <w:rsid w:val="006E349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2F80F-67C5-4E1D-AB25-59F2DDBDC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12</Pages>
  <Words>2988</Words>
  <Characters>17036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36</cp:revision>
  <cp:lastPrinted>2019-03-14T06:31:00Z</cp:lastPrinted>
  <dcterms:created xsi:type="dcterms:W3CDTF">2019-10-13T14:39:00Z</dcterms:created>
  <dcterms:modified xsi:type="dcterms:W3CDTF">2020-12-11T03:30:00Z</dcterms:modified>
</cp:coreProperties>
</file>