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69E2" w:rsidRPr="005D70C2" w:rsidRDefault="004269E2" w:rsidP="005D70C2">
      <w:pPr>
        <w:autoSpaceDE w:val="0"/>
        <w:autoSpaceDN w:val="0"/>
        <w:adjustRightInd w:val="0"/>
        <w:jc w:val="center"/>
      </w:pPr>
      <w:proofErr w:type="spellStart"/>
      <w:r w:rsidRPr="005D70C2">
        <w:t>Минобрнауки</w:t>
      </w:r>
      <w:proofErr w:type="spellEnd"/>
      <w:r w:rsidRPr="005D70C2">
        <w:t xml:space="preserve"> Российской Федерации</w:t>
      </w:r>
    </w:p>
    <w:p w:rsidR="004269E2" w:rsidRPr="005D70C2" w:rsidRDefault="004269E2" w:rsidP="005D70C2">
      <w:pPr>
        <w:autoSpaceDE w:val="0"/>
        <w:autoSpaceDN w:val="0"/>
        <w:adjustRightInd w:val="0"/>
        <w:jc w:val="center"/>
      </w:pPr>
    </w:p>
    <w:p w:rsidR="004269E2" w:rsidRPr="005D70C2" w:rsidRDefault="004269E2" w:rsidP="005D70C2">
      <w:pPr>
        <w:autoSpaceDE w:val="0"/>
        <w:autoSpaceDN w:val="0"/>
        <w:adjustRightInd w:val="0"/>
        <w:jc w:val="center"/>
      </w:pPr>
      <w:r w:rsidRPr="005D70C2">
        <w:t>Федеральное государственное бюджетное образовательное учреждение</w:t>
      </w:r>
    </w:p>
    <w:p w:rsidR="004269E2" w:rsidRPr="005D70C2" w:rsidRDefault="004269E2" w:rsidP="005D70C2">
      <w:pPr>
        <w:autoSpaceDE w:val="0"/>
        <w:autoSpaceDN w:val="0"/>
        <w:adjustRightInd w:val="0"/>
        <w:jc w:val="center"/>
      </w:pPr>
      <w:r w:rsidRPr="005D70C2">
        <w:t>высшего образования</w:t>
      </w:r>
    </w:p>
    <w:p w:rsidR="004269E2" w:rsidRPr="005D70C2" w:rsidRDefault="004269E2" w:rsidP="005D70C2">
      <w:pPr>
        <w:autoSpaceDE w:val="0"/>
        <w:autoSpaceDN w:val="0"/>
        <w:adjustRightInd w:val="0"/>
        <w:jc w:val="center"/>
        <w:rPr>
          <w:b/>
        </w:rPr>
      </w:pPr>
      <w:r w:rsidRPr="005D70C2">
        <w:rPr>
          <w:b/>
        </w:rPr>
        <w:t>«Оренбургский государственный университет»</w:t>
      </w:r>
    </w:p>
    <w:p w:rsidR="004269E2" w:rsidRPr="005D70C2" w:rsidRDefault="004269E2" w:rsidP="005D70C2">
      <w:pPr>
        <w:autoSpaceDE w:val="0"/>
        <w:autoSpaceDN w:val="0"/>
        <w:adjustRightInd w:val="0"/>
        <w:jc w:val="center"/>
      </w:pPr>
    </w:p>
    <w:p w:rsidR="002B78FD" w:rsidRPr="005D70C2" w:rsidRDefault="002B78FD" w:rsidP="005D70C2">
      <w:pPr>
        <w:autoSpaceDE w:val="0"/>
        <w:autoSpaceDN w:val="0"/>
        <w:adjustRightInd w:val="0"/>
        <w:jc w:val="center"/>
      </w:pPr>
      <w:r w:rsidRPr="005D70C2">
        <w:t>Кафедра уголовного права</w:t>
      </w:r>
    </w:p>
    <w:p w:rsidR="004269E2" w:rsidRPr="005D70C2" w:rsidRDefault="004269E2" w:rsidP="005D70C2">
      <w:pPr>
        <w:autoSpaceDE w:val="0"/>
        <w:autoSpaceDN w:val="0"/>
        <w:adjustRightInd w:val="0"/>
        <w:ind w:firstLine="709"/>
        <w:jc w:val="center"/>
      </w:pPr>
    </w:p>
    <w:p w:rsidR="004269E2" w:rsidRPr="005D70C2" w:rsidRDefault="004269E2" w:rsidP="005D70C2">
      <w:pPr>
        <w:autoSpaceDE w:val="0"/>
        <w:autoSpaceDN w:val="0"/>
        <w:adjustRightInd w:val="0"/>
        <w:ind w:firstLine="709"/>
        <w:jc w:val="center"/>
      </w:pPr>
    </w:p>
    <w:p w:rsidR="004269E2" w:rsidRPr="005D70C2" w:rsidRDefault="004269E2" w:rsidP="005D70C2">
      <w:pPr>
        <w:autoSpaceDE w:val="0"/>
        <w:autoSpaceDN w:val="0"/>
        <w:adjustRightInd w:val="0"/>
        <w:ind w:firstLine="709"/>
        <w:jc w:val="center"/>
      </w:pPr>
    </w:p>
    <w:p w:rsidR="00E01DB3" w:rsidRPr="005D70C2" w:rsidRDefault="004269E2" w:rsidP="005D70C2">
      <w:pPr>
        <w:pStyle w:val="ReportHead"/>
        <w:suppressAutoHyphens/>
        <w:rPr>
          <w:sz w:val="24"/>
          <w:szCs w:val="24"/>
        </w:rPr>
      </w:pPr>
      <w:r w:rsidRPr="005D70C2">
        <w:rPr>
          <w:sz w:val="24"/>
          <w:szCs w:val="24"/>
        </w:rPr>
        <w:t xml:space="preserve">Методические </w:t>
      </w:r>
      <w:r w:rsidR="00491396" w:rsidRPr="005D70C2">
        <w:rPr>
          <w:sz w:val="24"/>
          <w:szCs w:val="24"/>
        </w:rPr>
        <w:t>указания</w:t>
      </w:r>
      <w:r w:rsidRPr="005D70C2">
        <w:rPr>
          <w:sz w:val="24"/>
          <w:szCs w:val="24"/>
        </w:rPr>
        <w:t xml:space="preserve"> </w:t>
      </w:r>
      <w:r w:rsidR="00691AB7" w:rsidRPr="005D70C2">
        <w:rPr>
          <w:sz w:val="24"/>
          <w:szCs w:val="24"/>
        </w:rPr>
        <w:t xml:space="preserve">для </w:t>
      </w:r>
      <w:proofErr w:type="gramStart"/>
      <w:r w:rsidR="00691AB7" w:rsidRPr="005D70C2">
        <w:rPr>
          <w:sz w:val="24"/>
          <w:szCs w:val="24"/>
        </w:rPr>
        <w:t>обучающихся</w:t>
      </w:r>
      <w:proofErr w:type="gramEnd"/>
      <w:r w:rsidRPr="005D70C2">
        <w:rPr>
          <w:sz w:val="24"/>
          <w:szCs w:val="24"/>
        </w:rPr>
        <w:t xml:space="preserve"> по освоению дисциплины </w:t>
      </w:r>
    </w:p>
    <w:p w:rsidR="00A10D63" w:rsidRPr="005D70C2" w:rsidRDefault="00A10D63" w:rsidP="005D70C2">
      <w:pPr>
        <w:pStyle w:val="ReportHead"/>
        <w:suppressAutoHyphens/>
        <w:rPr>
          <w:rFonts w:eastAsia="Calibri"/>
          <w:i/>
          <w:sz w:val="24"/>
          <w:szCs w:val="24"/>
        </w:rPr>
      </w:pPr>
      <w:r w:rsidRPr="005D70C2">
        <w:rPr>
          <w:rFonts w:eastAsia="Calibri"/>
          <w:i/>
          <w:sz w:val="24"/>
          <w:szCs w:val="24"/>
        </w:rPr>
        <w:t>«С.1.Б.34 Таможенное право»</w:t>
      </w:r>
    </w:p>
    <w:p w:rsidR="00A10D63" w:rsidRPr="005D70C2" w:rsidRDefault="00A10D63" w:rsidP="005D70C2">
      <w:pPr>
        <w:pStyle w:val="ReportHead"/>
        <w:suppressAutoHyphens/>
        <w:rPr>
          <w:sz w:val="24"/>
          <w:szCs w:val="24"/>
        </w:rPr>
      </w:pPr>
    </w:p>
    <w:p w:rsidR="00A10D63" w:rsidRPr="005D70C2" w:rsidRDefault="00A10D63" w:rsidP="005D70C2">
      <w:pPr>
        <w:pStyle w:val="ReportHead"/>
        <w:suppressAutoHyphens/>
        <w:rPr>
          <w:sz w:val="24"/>
          <w:szCs w:val="24"/>
        </w:rPr>
      </w:pPr>
    </w:p>
    <w:p w:rsidR="00A10D63" w:rsidRPr="005D70C2" w:rsidRDefault="00A10D63" w:rsidP="005D70C2">
      <w:pPr>
        <w:pStyle w:val="ReportHead"/>
        <w:suppressAutoHyphens/>
        <w:rPr>
          <w:rFonts w:eastAsia="Calibri"/>
          <w:sz w:val="24"/>
          <w:szCs w:val="24"/>
        </w:rPr>
      </w:pPr>
    </w:p>
    <w:p w:rsidR="00A10D63" w:rsidRPr="005D70C2" w:rsidRDefault="00A10D63" w:rsidP="005D70C2">
      <w:pPr>
        <w:pStyle w:val="ReportHead"/>
        <w:suppressAutoHyphens/>
        <w:rPr>
          <w:rFonts w:eastAsia="Calibri"/>
          <w:sz w:val="24"/>
          <w:szCs w:val="24"/>
        </w:rPr>
      </w:pPr>
      <w:r w:rsidRPr="005D70C2">
        <w:rPr>
          <w:rFonts w:eastAsia="Calibri"/>
          <w:sz w:val="24"/>
          <w:szCs w:val="24"/>
        </w:rPr>
        <w:t>Уровень высшего образования</w:t>
      </w:r>
    </w:p>
    <w:p w:rsidR="00A10D63" w:rsidRPr="005D70C2" w:rsidRDefault="00A10D63" w:rsidP="005D70C2">
      <w:pPr>
        <w:pStyle w:val="ReportHead"/>
        <w:suppressAutoHyphens/>
        <w:rPr>
          <w:rFonts w:eastAsia="Calibri"/>
          <w:sz w:val="24"/>
          <w:szCs w:val="24"/>
        </w:rPr>
      </w:pPr>
      <w:r w:rsidRPr="005D70C2">
        <w:rPr>
          <w:rFonts w:eastAsia="Calibri"/>
          <w:sz w:val="24"/>
          <w:szCs w:val="24"/>
        </w:rPr>
        <w:t>СПЕЦИАЛИТЕТ</w:t>
      </w:r>
    </w:p>
    <w:p w:rsidR="00A10D63" w:rsidRPr="005D70C2" w:rsidRDefault="00A10D63" w:rsidP="005D70C2">
      <w:pPr>
        <w:pStyle w:val="ReportHead"/>
        <w:suppressAutoHyphens/>
        <w:rPr>
          <w:rFonts w:eastAsia="Calibri"/>
          <w:sz w:val="24"/>
          <w:szCs w:val="24"/>
        </w:rPr>
      </w:pPr>
      <w:r w:rsidRPr="005D70C2">
        <w:rPr>
          <w:rFonts w:eastAsia="Calibri"/>
          <w:sz w:val="24"/>
          <w:szCs w:val="24"/>
        </w:rPr>
        <w:t>Специальность</w:t>
      </w:r>
    </w:p>
    <w:p w:rsidR="00A10D63" w:rsidRPr="005D70C2" w:rsidRDefault="00A10D63" w:rsidP="005D70C2">
      <w:pPr>
        <w:pStyle w:val="ReportHead"/>
        <w:suppressAutoHyphens/>
        <w:rPr>
          <w:rFonts w:eastAsia="Calibri"/>
          <w:i/>
          <w:sz w:val="24"/>
          <w:szCs w:val="24"/>
          <w:u w:val="single"/>
        </w:rPr>
      </w:pPr>
      <w:r w:rsidRPr="005D70C2">
        <w:rPr>
          <w:rFonts w:eastAsia="Calibri"/>
          <w:i/>
          <w:sz w:val="24"/>
          <w:szCs w:val="24"/>
          <w:u w:val="single"/>
        </w:rPr>
        <w:t>40.05.02 Правоохранительная деятельность</w:t>
      </w:r>
    </w:p>
    <w:p w:rsidR="00A10D63" w:rsidRPr="005D70C2" w:rsidRDefault="00A10D63" w:rsidP="005D70C2">
      <w:pPr>
        <w:pStyle w:val="ReportHead"/>
        <w:suppressAutoHyphens/>
        <w:rPr>
          <w:rFonts w:eastAsia="Calibri"/>
          <w:sz w:val="24"/>
          <w:szCs w:val="24"/>
          <w:vertAlign w:val="superscript"/>
        </w:rPr>
      </w:pPr>
      <w:r w:rsidRPr="005D70C2">
        <w:rPr>
          <w:rFonts w:eastAsia="Calibri"/>
          <w:sz w:val="24"/>
          <w:szCs w:val="24"/>
          <w:vertAlign w:val="superscript"/>
        </w:rPr>
        <w:t>(код и наименование специальности)</w:t>
      </w:r>
    </w:p>
    <w:p w:rsidR="00A10D63" w:rsidRPr="005D70C2" w:rsidRDefault="00A10D63" w:rsidP="005D70C2">
      <w:pPr>
        <w:pStyle w:val="ReportHead"/>
        <w:suppressAutoHyphens/>
        <w:rPr>
          <w:rFonts w:eastAsia="Calibri"/>
          <w:i/>
          <w:sz w:val="24"/>
          <w:szCs w:val="24"/>
          <w:u w:val="single"/>
        </w:rPr>
      </w:pPr>
      <w:r w:rsidRPr="005D70C2">
        <w:rPr>
          <w:rFonts w:eastAsia="Calibri"/>
          <w:i/>
          <w:sz w:val="24"/>
          <w:szCs w:val="24"/>
          <w:u w:val="single"/>
        </w:rPr>
        <w:t>Административная деятельность</w:t>
      </w:r>
    </w:p>
    <w:p w:rsidR="00A10D63" w:rsidRPr="005D70C2" w:rsidRDefault="00A10D63" w:rsidP="005D70C2">
      <w:pPr>
        <w:pStyle w:val="ReportHead"/>
        <w:suppressAutoHyphens/>
        <w:rPr>
          <w:rFonts w:eastAsia="Calibri"/>
          <w:sz w:val="24"/>
          <w:szCs w:val="24"/>
          <w:vertAlign w:val="superscript"/>
        </w:rPr>
      </w:pPr>
      <w:r w:rsidRPr="005D70C2">
        <w:rPr>
          <w:rFonts w:eastAsia="Calibri"/>
          <w:sz w:val="24"/>
          <w:szCs w:val="24"/>
          <w:vertAlign w:val="superscript"/>
        </w:rPr>
        <w:t xml:space="preserve"> (наименование направленности (профиля) образовательной программы)</w:t>
      </w:r>
    </w:p>
    <w:p w:rsidR="00A10D63" w:rsidRPr="005D70C2" w:rsidRDefault="00A10D63" w:rsidP="005D70C2">
      <w:pPr>
        <w:pStyle w:val="ReportHead"/>
        <w:suppressAutoHyphens/>
        <w:rPr>
          <w:rFonts w:eastAsia="Calibri"/>
          <w:sz w:val="24"/>
          <w:szCs w:val="24"/>
        </w:rPr>
      </w:pPr>
    </w:p>
    <w:p w:rsidR="00A10D63" w:rsidRPr="005D70C2" w:rsidRDefault="00A10D63" w:rsidP="005D70C2">
      <w:pPr>
        <w:pStyle w:val="ReportHead"/>
        <w:suppressAutoHyphens/>
        <w:rPr>
          <w:rFonts w:eastAsia="Calibri"/>
          <w:sz w:val="24"/>
          <w:szCs w:val="24"/>
        </w:rPr>
      </w:pPr>
      <w:r w:rsidRPr="005D70C2">
        <w:rPr>
          <w:rFonts w:eastAsia="Calibri"/>
          <w:sz w:val="24"/>
          <w:szCs w:val="24"/>
        </w:rPr>
        <w:t>Квалификация</w:t>
      </w:r>
    </w:p>
    <w:p w:rsidR="00A10D63" w:rsidRPr="005D70C2" w:rsidRDefault="00A10D63" w:rsidP="005D70C2">
      <w:pPr>
        <w:pStyle w:val="ReportHead"/>
        <w:suppressAutoHyphens/>
        <w:rPr>
          <w:rFonts w:eastAsia="Calibri"/>
          <w:i/>
          <w:sz w:val="24"/>
          <w:szCs w:val="24"/>
          <w:u w:val="single"/>
        </w:rPr>
      </w:pPr>
      <w:r w:rsidRPr="005D70C2">
        <w:rPr>
          <w:rFonts w:eastAsia="Calibri"/>
          <w:i/>
          <w:sz w:val="24"/>
          <w:szCs w:val="24"/>
          <w:u w:val="single"/>
        </w:rPr>
        <w:t>Юрист</w:t>
      </w:r>
    </w:p>
    <w:p w:rsidR="00A10D63" w:rsidRPr="005D70C2" w:rsidRDefault="00A10D63" w:rsidP="005D70C2">
      <w:pPr>
        <w:pStyle w:val="ReportHead"/>
        <w:suppressAutoHyphens/>
        <w:rPr>
          <w:rFonts w:eastAsia="Calibri"/>
          <w:sz w:val="24"/>
          <w:szCs w:val="24"/>
        </w:rPr>
      </w:pPr>
      <w:r w:rsidRPr="005D70C2">
        <w:rPr>
          <w:rFonts w:eastAsia="Calibri"/>
          <w:sz w:val="24"/>
          <w:szCs w:val="24"/>
        </w:rPr>
        <w:t>Форма обучения</w:t>
      </w:r>
    </w:p>
    <w:p w:rsidR="00A10D63" w:rsidRPr="005D70C2" w:rsidRDefault="00B076AD" w:rsidP="005D70C2">
      <w:pPr>
        <w:pStyle w:val="ReportHead"/>
        <w:suppressAutoHyphens/>
        <w:rPr>
          <w:rFonts w:eastAsia="Calibri"/>
          <w:i/>
          <w:sz w:val="24"/>
          <w:szCs w:val="24"/>
          <w:u w:val="single"/>
        </w:rPr>
      </w:pPr>
      <w:r w:rsidRPr="005D70C2">
        <w:rPr>
          <w:rFonts w:eastAsia="Calibri"/>
          <w:i/>
          <w:sz w:val="24"/>
          <w:szCs w:val="24"/>
          <w:u w:val="single"/>
        </w:rPr>
        <w:t>Зао</w:t>
      </w:r>
      <w:r w:rsidR="00A10D63" w:rsidRPr="005D70C2">
        <w:rPr>
          <w:rFonts w:eastAsia="Calibri"/>
          <w:i/>
          <w:sz w:val="24"/>
          <w:szCs w:val="24"/>
          <w:u w:val="single"/>
        </w:rPr>
        <w:t>чная</w:t>
      </w:r>
    </w:p>
    <w:p w:rsidR="00E01DB3" w:rsidRPr="005D70C2" w:rsidRDefault="00E01DB3" w:rsidP="005D70C2">
      <w:pPr>
        <w:suppressAutoHyphens/>
        <w:jc w:val="center"/>
        <w:rPr>
          <w:rFonts w:eastAsiaTheme="minorHAnsi"/>
          <w:lang w:eastAsia="en-US"/>
        </w:rPr>
      </w:pPr>
    </w:p>
    <w:p w:rsidR="00E01DB3" w:rsidRPr="005D70C2" w:rsidRDefault="00E01DB3" w:rsidP="005D70C2">
      <w:pPr>
        <w:suppressAutoHyphens/>
        <w:jc w:val="center"/>
        <w:rPr>
          <w:rFonts w:eastAsiaTheme="minorHAnsi"/>
          <w:lang w:eastAsia="en-US"/>
        </w:rPr>
      </w:pPr>
    </w:p>
    <w:p w:rsidR="00E01DB3" w:rsidRPr="005D70C2" w:rsidRDefault="00E01DB3" w:rsidP="005D70C2">
      <w:pPr>
        <w:suppressAutoHyphens/>
        <w:jc w:val="center"/>
        <w:rPr>
          <w:rFonts w:eastAsiaTheme="minorHAnsi"/>
          <w:lang w:eastAsia="en-US"/>
        </w:rPr>
      </w:pPr>
    </w:p>
    <w:p w:rsidR="00E01DB3" w:rsidRPr="005D70C2" w:rsidRDefault="00E01DB3" w:rsidP="005D70C2">
      <w:pPr>
        <w:suppressAutoHyphens/>
        <w:jc w:val="center"/>
        <w:rPr>
          <w:rFonts w:eastAsiaTheme="minorHAnsi"/>
          <w:lang w:eastAsia="en-US"/>
        </w:rPr>
      </w:pPr>
    </w:p>
    <w:p w:rsidR="00E01DB3" w:rsidRPr="005D70C2" w:rsidRDefault="00E01DB3" w:rsidP="005D70C2">
      <w:pPr>
        <w:suppressAutoHyphens/>
        <w:jc w:val="center"/>
        <w:rPr>
          <w:rFonts w:eastAsiaTheme="minorHAnsi"/>
          <w:lang w:eastAsia="en-US"/>
        </w:rPr>
      </w:pPr>
    </w:p>
    <w:p w:rsidR="00E01DB3" w:rsidRPr="005D70C2" w:rsidRDefault="00E01DB3" w:rsidP="005D70C2">
      <w:pPr>
        <w:suppressAutoHyphens/>
        <w:jc w:val="center"/>
        <w:rPr>
          <w:rFonts w:eastAsiaTheme="minorHAnsi"/>
          <w:lang w:eastAsia="en-US"/>
        </w:rPr>
      </w:pPr>
    </w:p>
    <w:p w:rsidR="00E01DB3" w:rsidRPr="005D70C2" w:rsidRDefault="00E01DB3" w:rsidP="005D70C2">
      <w:pPr>
        <w:suppressAutoHyphens/>
        <w:jc w:val="center"/>
        <w:rPr>
          <w:rFonts w:eastAsiaTheme="minorHAnsi"/>
          <w:lang w:eastAsia="en-US"/>
        </w:rPr>
      </w:pPr>
    </w:p>
    <w:p w:rsidR="00E01DB3" w:rsidRPr="005D70C2" w:rsidRDefault="002B78FD" w:rsidP="005D70C2">
      <w:pPr>
        <w:suppressAutoHyphens/>
        <w:jc w:val="center"/>
        <w:rPr>
          <w:rFonts w:eastAsiaTheme="minorHAnsi"/>
          <w:lang w:eastAsia="en-US"/>
        </w:rPr>
        <w:sectPr w:rsidR="00E01DB3" w:rsidRPr="005D70C2" w:rsidSect="005D70C2">
          <w:footerReference w:type="default" r:id="rId7"/>
          <w:pgSz w:w="8419" w:h="11906" w:orient="landscape"/>
          <w:pgMar w:top="510" w:right="567" w:bottom="510" w:left="1134" w:header="0" w:footer="510" w:gutter="0"/>
          <w:cols w:space="708"/>
          <w:docGrid w:linePitch="360"/>
        </w:sectPr>
      </w:pPr>
      <w:r w:rsidRPr="005D70C2">
        <w:rPr>
          <w:rFonts w:eastAsiaTheme="minorHAnsi"/>
          <w:lang w:eastAsia="en-US"/>
        </w:rPr>
        <w:t xml:space="preserve">Год </w:t>
      </w:r>
      <w:r w:rsidR="0047511E">
        <w:rPr>
          <w:rFonts w:eastAsiaTheme="minorHAnsi"/>
          <w:lang w:eastAsia="en-US"/>
        </w:rPr>
        <w:t>набора 2020</w:t>
      </w:r>
    </w:p>
    <w:p w:rsidR="005D70C2" w:rsidRDefault="005D70C2" w:rsidP="005D70C2">
      <w:pPr>
        <w:jc w:val="both"/>
        <w:rPr>
          <w:rFonts w:eastAsia="Calibri"/>
          <w:lang w:eastAsia="en-US"/>
        </w:rPr>
      </w:pPr>
    </w:p>
    <w:p w:rsidR="005D70C2" w:rsidRDefault="005D70C2" w:rsidP="005D70C2">
      <w:pPr>
        <w:jc w:val="both"/>
        <w:rPr>
          <w:rFonts w:eastAsia="Calibri"/>
          <w:lang w:eastAsia="en-US"/>
        </w:rPr>
      </w:pPr>
    </w:p>
    <w:p w:rsidR="004269E2" w:rsidRPr="005D70C2" w:rsidRDefault="004269E2" w:rsidP="005D70C2">
      <w:pPr>
        <w:jc w:val="both"/>
        <w:rPr>
          <w:rFonts w:eastAsia="Calibri"/>
          <w:lang w:eastAsia="en-US"/>
        </w:rPr>
      </w:pPr>
      <w:r w:rsidRPr="005D70C2">
        <w:rPr>
          <w:rFonts w:eastAsia="Calibri"/>
          <w:lang w:eastAsia="en-US"/>
        </w:rPr>
        <w:t>Составители _</w:t>
      </w:r>
      <w:r w:rsidR="002B78FD" w:rsidRPr="005D70C2">
        <w:rPr>
          <w:rFonts w:eastAsia="Calibri"/>
          <w:lang w:eastAsia="en-US"/>
        </w:rPr>
        <w:t>_____________________________ Е.О. Филиппова</w:t>
      </w:r>
    </w:p>
    <w:p w:rsidR="004269E2" w:rsidRPr="005D70C2" w:rsidRDefault="004269E2" w:rsidP="005D70C2">
      <w:pPr>
        <w:jc w:val="both"/>
        <w:rPr>
          <w:rFonts w:eastAsia="Calibri"/>
          <w:lang w:eastAsia="en-US"/>
        </w:rPr>
      </w:pPr>
    </w:p>
    <w:p w:rsidR="000D40E4" w:rsidRPr="005D70C2" w:rsidRDefault="000D40E4" w:rsidP="005D70C2">
      <w:pPr>
        <w:jc w:val="both"/>
        <w:rPr>
          <w:rFonts w:eastAsia="Calibri"/>
          <w:lang w:eastAsia="en-US"/>
        </w:rPr>
      </w:pPr>
    </w:p>
    <w:p w:rsidR="000D40E4" w:rsidRPr="005D70C2" w:rsidRDefault="000D40E4" w:rsidP="005D70C2">
      <w:pPr>
        <w:jc w:val="both"/>
        <w:rPr>
          <w:rFonts w:eastAsia="Calibri"/>
          <w:lang w:eastAsia="en-US"/>
        </w:rPr>
      </w:pPr>
    </w:p>
    <w:p w:rsidR="004269E2" w:rsidRPr="005D70C2" w:rsidRDefault="004269E2" w:rsidP="005D70C2">
      <w:pPr>
        <w:jc w:val="both"/>
        <w:rPr>
          <w:rFonts w:eastAsia="Calibri"/>
          <w:lang w:eastAsia="en-US"/>
        </w:rPr>
      </w:pPr>
      <w:r w:rsidRPr="005D70C2">
        <w:rPr>
          <w:rFonts w:eastAsia="Calibri"/>
          <w:lang w:eastAsia="en-US"/>
        </w:rPr>
        <w:t xml:space="preserve">Методические </w:t>
      </w:r>
      <w:r w:rsidR="00691AB7" w:rsidRPr="005D70C2">
        <w:rPr>
          <w:rFonts w:eastAsia="Calibri"/>
          <w:lang w:eastAsia="en-US"/>
        </w:rPr>
        <w:t xml:space="preserve">указания рассмотрены и одобрены </w:t>
      </w:r>
      <w:r w:rsidRPr="005D70C2">
        <w:rPr>
          <w:rFonts w:eastAsia="Calibri"/>
          <w:lang w:eastAsia="en-US"/>
        </w:rPr>
        <w:t xml:space="preserve">на заседании </w:t>
      </w:r>
      <w:r w:rsidR="00491396" w:rsidRPr="005D70C2">
        <w:rPr>
          <w:rFonts w:eastAsia="Calibri"/>
          <w:lang w:eastAsia="en-US"/>
        </w:rPr>
        <w:t>кафед</w:t>
      </w:r>
      <w:r w:rsidR="002B78FD" w:rsidRPr="005D70C2">
        <w:rPr>
          <w:rFonts w:eastAsia="Calibri"/>
          <w:lang w:eastAsia="en-US"/>
        </w:rPr>
        <w:t>ры уголовного права</w:t>
      </w:r>
    </w:p>
    <w:p w:rsidR="000D40E4" w:rsidRPr="005D70C2" w:rsidRDefault="005D70C2" w:rsidP="005D70C2">
      <w:pPr>
        <w:jc w:val="both"/>
        <w:rPr>
          <w:rFonts w:eastAsia="Calibri"/>
          <w:lang w:eastAsia="en-US"/>
        </w:rPr>
      </w:pPr>
      <w:r>
        <w:rPr>
          <w:rFonts w:eastAsia="Calibri"/>
          <w:lang w:eastAsia="en-US"/>
        </w:rPr>
        <w:t>_______________________________________________________</w:t>
      </w:r>
    </w:p>
    <w:p w:rsidR="005D70C2" w:rsidRDefault="005D70C2" w:rsidP="005D70C2">
      <w:pPr>
        <w:jc w:val="both"/>
        <w:rPr>
          <w:rFonts w:eastAsia="Calibri"/>
          <w:lang w:eastAsia="en-US"/>
        </w:rPr>
      </w:pPr>
    </w:p>
    <w:p w:rsidR="005D70C2" w:rsidRDefault="005D70C2" w:rsidP="005D70C2">
      <w:pPr>
        <w:jc w:val="both"/>
        <w:rPr>
          <w:rFonts w:eastAsia="Calibri"/>
          <w:lang w:eastAsia="en-US"/>
        </w:rPr>
      </w:pPr>
    </w:p>
    <w:p w:rsidR="005D70C2" w:rsidRDefault="005D70C2" w:rsidP="005D70C2">
      <w:pPr>
        <w:jc w:val="both"/>
        <w:rPr>
          <w:rFonts w:eastAsia="Calibri"/>
          <w:lang w:eastAsia="en-US"/>
        </w:rPr>
      </w:pPr>
    </w:p>
    <w:p w:rsidR="004269E2" w:rsidRPr="005D70C2" w:rsidRDefault="004269E2" w:rsidP="005D70C2">
      <w:pPr>
        <w:jc w:val="both"/>
        <w:rPr>
          <w:rFonts w:eastAsia="Calibri"/>
          <w:lang w:eastAsia="en-US"/>
        </w:rPr>
      </w:pPr>
      <w:r w:rsidRPr="005D70C2">
        <w:rPr>
          <w:rFonts w:eastAsia="Calibri"/>
          <w:lang w:eastAsia="en-US"/>
        </w:rPr>
        <w:t xml:space="preserve">Заведующий кафедрой </w:t>
      </w:r>
      <w:r w:rsidR="002B78FD" w:rsidRPr="005D70C2">
        <w:rPr>
          <w:rFonts w:eastAsia="Calibri"/>
          <w:lang w:eastAsia="en-US"/>
        </w:rPr>
        <w:t>уголовного права ______ Н.Ю. Волосова</w:t>
      </w:r>
    </w:p>
    <w:p w:rsidR="004269E2" w:rsidRPr="005D70C2" w:rsidRDefault="004269E2" w:rsidP="005D70C2">
      <w:pPr>
        <w:jc w:val="both"/>
        <w:rPr>
          <w:snapToGrid w:val="0"/>
        </w:rPr>
      </w:pPr>
    </w:p>
    <w:p w:rsidR="007F0A60" w:rsidRPr="005D70C2" w:rsidRDefault="007F0A60" w:rsidP="005D70C2">
      <w:pPr>
        <w:jc w:val="both"/>
        <w:rPr>
          <w:snapToGrid w:val="0"/>
        </w:rPr>
      </w:pPr>
    </w:p>
    <w:p w:rsidR="007F0A60" w:rsidRPr="005D70C2" w:rsidRDefault="007F0A60" w:rsidP="005D70C2">
      <w:pPr>
        <w:jc w:val="both"/>
        <w:rPr>
          <w:snapToGrid w:val="0"/>
        </w:rPr>
      </w:pPr>
    </w:p>
    <w:p w:rsidR="007F0A60" w:rsidRPr="005D70C2" w:rsidRDefault="007F0A60" w:rsidP="005D70C2">
      <w:pPr>
        <w:jc w:val="both"/>
        <w:rPr>
          <w:snapToGrid w:val="0"/>
        </w:rPr>
      </w:pPr>
    </w:p>
    <w:p w:rsidR="007F0A60" w:rsidRPr="005D70C2" w:rsidRDefault="007F0A60" w:rsidP="005D70C2">
      <w:pPr>
        <w:jc w:val="both"/>
        <w:rPr>
          <w:snapToGrid w:val="0"/>
        </w:rPr>
      </w:pPr>
    </w:p>
    <w:p w:rsidR="007F0A60" w:rsidRPr="005D70C2" w:rsidRDefault="007F0A60" w:rsidP="005D70C2">
      <w:pPr>
        <w:jc w:val="both"/>
        <w:rPr>
          <w:snapToGrid w:val="0"/>
        </w:rPr>
      </w:pPr>
    </w:p>
    <w:p w:rsidR="007F0A60" w:rsidRPr="005D70C2" w:rsidRDefault="007F0A60" w:rsidP="005D70C2">
      <w:pPr>
        <w:jc w:val="both"/>
        <w:rPr>
          <w:snapToGrid w:val="0"/>
        </w:rPr>
      </w:pPr>
    </w:p>
    <w:p w:rsidR="007F0A60" w:rsidRPr="005D70C2" w:rsidRDefault="007F0A60" w:rsidP="005D70C2">
      <w:pPr>
        <w:jc w:val="both"/>
        <w:rPr>
          <w:snapToGrid w:val="0"/>
        </w:rPr>
      </w:pPr>
    </w:p>
    <w:p w:rsidR="007F0A60" w:rsidRPr="005D70C2" w:rsidRDefault="007F0A60" w:rsidP="005D70C2">
      <w:pPr>
        <w:jc w:val="both"/>
        <w:rPr>
          <w:snapToGrid w:val="0"/>
        </w:rPr>
      </w:pPr>
    </w:p>
    <w:p w:rsidR="007F0A60" w:rsidRPr="005D70C2" w:rsidRDefault="007F0A60" w:rsidP="005D70C2">
      <w:pPr>
        <w:jc w:val="both"/>
        <w:rPr>
          <w:snapToGrid w:val="0"/>
        </w:rPr>
      </w:pPr>
    </w:p>
    <w:p w:rsidR="007F0A60" w:rsidRPr="005D70C2" w:rsidRDefault="007F0A60" w:rsidP="005D70C2">
      <w:pPr>
        <w:jc w:val="both"/>
        <w:rPr>
          <w:snapToGrid w:val="0"/>
        </w:rPr>
      </w:pPr>
    </w:p>
    <w:p w:rsidR="007F0A60" w:rsidRPr="005D70C2" w:rsidRDefault="007F0A60" w:rsidP="005D70C2">
      <w:pPr>
        <w:jc w:val="both"/>
        <w:rPr>
          <w:snapToGrid w:val="0"/>
        </w:rPr>
      </w:pPr>
    </w:p>
    <w:p w:rsidR="007F0A60" w:rsidRPr="005D70C2" w:rsidRDefault="007F0A60" w:rsidP="005D70C2">
      <w:pPr>
        <w:jc w:val="both"/>
        <w:rPr>
          <w:snapToGrid w:val="0"/>
        </w:rPr>
      </w:pPr>
    </w:p>
    <w:p w:rsidR="007F0A60" w:rsidRPr="005D70C2" w:rsidRDefault="007F0A60" w:rsidP="005D70C2">
      <w:pPr>
        <w:jc w:val="both"/>
        <w:rPr>
          <w:snapToGrid w:val="0"/>
        </w:rPr>
      </w:pPr>
    </w:p>
    <w:p w:rsidR="007F0A60" w:rsidRPr="005D70C2" w:rsidRDefault="007F0A60" w:rsidP="005D70C2">
      <w:pPr>
        <w:jc w:val="both"/>
        <w:rPr>
          <w:snapToGrid w:val="0"/>
        </w:rPr>
      </w:pPr>
    </w:p>
    <w:p w:rsidR="007F0A60" w:rsidRPr="005D70C2" w:rsidRDefault="007F0A60" w:rsidP="005D70C2">
      <w:pPr>
        <w:jc w:val="both"/>
        <w:rPr>
          <w:snapToGrid w:val="0"/>
        </w:rPr>
      </w:pPr>
    </w:p>
    <w:p w:rsidR="007F0A60" w:rsidRPr="005D70C2" w:rsidRDefault="007F0A60" w:rsidP="005D70C2">
      <w:pPr>
        <w:jc w:val="both"/>
        <w:rPr>
          <w:snapToGrid w:val="0"/>
        </w:rPr>
      </w:pPr>
    </w:p>
    <w:p w:rsidR="007F0A60" w:rsidRPr="005D70C2" w:rsidRDefault="007F0A60" w:rsidP="005D70C2">
      <w:pPr>
        <w:jc w:val="both"/>
        <w:rPr>
          <w:snapToGrid w:val="0"/>
        </w:rPr>
      </w:pPr>
    </w:p>
    <w:p w:rsidR="004269E2" w:rsidRPr="005D70C2" w:rsidRDefault="004269E2" w:rsidP="005D70C2">
      <w:pPr>
        <w:jc w:val="both"/>
        <w:rPr>
          <w:snapToGrid w:val="0"/>
        </w:rPr>
      </w:pPr>
    </w:p>
    <w:p w:rsidR="004269E2" w:rsidRPr="005D70C2" w:rsidRDefault="007F0A60" w:rsidP="005D70C2">
      <w:pPr>
        <w:jc w:val="both"/>
        <w:rPr>
          <w:lang w:eastAsia="en-US"/>
        </w:rPr>
      </w:pPr>
      <w:r w:rsidRPr="005D70C2">
        <w:rPr>
          <w:rFonts w:eastAsia="Calibri"/>
          <w:lang w:eastAsia="en-US"/>
        </w:rPr>
        <w:t xml:space="preserve">Методические </w:t>
      </w:r>
      <w:r w:rsidR="00691AB7" w:rsidRPr="005D70C2">
        <w:rPr>
          <w:rFonts w:eastAsia="Calibri"/>
          <w:lang w:eastAsia="en-US"/>
        </w:rPr>
        <w:t>указания</w:t>
      </w:r>
      <w:r w:rsidRPr="005D70C2">
        <w:rPr>
          <w:rFonts w:eastAsia="Calibri"/>
          <w:lang w:eastAsia="en-US"/>
        </w:rPr>
        <w:t xml:space="preserve"> </w:t>
      </w:r>
      <w:r w:rsidR="004269E2" w:rsidRPr="005D70C2">
        <w:rPr>
          <w:rFonts w:eastAsia="Calibri"/>
          <w:lang w:eastAsia="en-US"/>
        </w:rPr>
        <w:t xml:space="preserve">является приложением к рабочей программе по дисциплине </w:t>
      </w:r>
      <w:r w:rsidR="00A10D63" w:rsidRPr="005D70C2">
        <w:rPr>
          <w:rFonts w:eastAsia="Calibri"/>
          <w:lang w:eastAsia="en-US"/>
        </w:rPr>
        <w:t>«Таможенное право</w:t>
      </w:r>
      <w:r w:rsidR="002B78FD" w:rsidRPr="005D70C2">
        <w:rPr>
          <w:rFonts w:eastAsia="Calibri"/>
          <w:lang w:eastAsia="en-US"/>
        </w:rPr>
        <w:t>»</w:t>
      </w:r>
      <w:r w:rsidR="004269E2" w:rsidRPr="005D70C2">
        <w:rPr>
          <w:rFonts w:eastAsia="Calibri"/>
          <w:lang w:eastAsia="en-US"/>
        </w:rPr>
        <w:t>, зарегистрированной в ЦИТ под учетным номером</w:t>
      </w:r>
      <w:r w:rsidR="004442AC" w:rsidRPr="005D70C2">
        <w:rPr>
          <w:rFonts w:eastAsia="Calibri"/>
          <w:u w:val="single"/>
          <w:lang w:eastAsia="en-US"/>
        </w:rPr>
        <w:t xml:space="preserve"> </w:t>
      </w:r>
      <w:r w:rsidR="0047511E">
        <w:rPr>
          <w:rFonts w:eastAsia="Calibri"/>
          <w:u w:val="single"/>
          <w:lang w:eastAsia="en-US"/>
        </w:rPr>
        <w:t>____________</w:t>
      </w:r>
    </w:p>
    <w:p w:rsidR="004269E2" w:rsidRPr="005D70C2" w:rsidRDefault="004269E2" w:rsidP="005D70C2">
      <w:pPr>
        <w:jc w:val="both"/>
      </w:pPr>
    </w:p>
    <w:tbl>
      <w:tblPr>
        <w:tblpPr w:leftFromText="180" w:rightFromText="180" w:vertAnchor="text" w:horzAnchor="margin" w:tblpXSpec="right" w:tblpY="-92"/>
        <w:tblOverlap w:val="never"/>
        <w:tblW w:w="0" w:type="auto"/>
        <w:tblLayout w:type="fixed"/>
        <w:tblLook w:val="01E0"/>
      </w:tblPr>
      <w:tblGrid>
        <w:gridCol w:w="3522"/>
      </w:tblGrid>
      <w:tr w:rsidR="004269E2" w:rsidRPr="005D70C2" w:rsidTr="004269E2">
        <w:tc>
          <w:tcPr>
            <w:tcW w:w="3522" w:type="dxa"/>
          </w:tcPr>
          <w:p w:rsidR="004269E2" w:rsidRPr="005D70C2" w:rsidRDefault="004269E2" w:rsidP="005D70C2">
            <w:pPr>
              <w:pStyle w:val="a5"/>
              <w:suppressLineNumbers/>
              <w:rPr>
                <w:rFonts w:ascii="Times New Roman" w:hAnsi="Times New Roman" w:cs="Times New Roman"/>
                <w:sz w:val="24"/>
                <w:szCs w:val="24"/>
              </w:rPr>
            </w:pPr>
          </w:p>
        </w:tc>
      </w:tr>
      <w:tr w:rsidR="004269E2" w:rsidRPr="005D70C2" w:rsidTr="004269E2">
        <w:tc>
          <w:tcPr>
            <w:tcW w:w="3522" w:type="dxa"/>
          </w:tcPr>
          <w:p w:rsidR="004269E2" w:rsidRPr="005D70C2" w:rsidRDefault="004269E2" w:rsidP="005D70C2">
            <w:pPr>
              <w:pStyle w:val="a5"/>
              <w:suppressLineNumbers/>
              <w:rPr>
                <w:rFonts w:ascii="Times New Roman" w:hAnsi="Times New Roman" w:cs="Times New Roman"/>
                <w:sz w:val="24"/>
                <w:szCs w:val="24"/>
              </w:rPr>
            </w:pPr>
          </w:p>
        </w:tc>
      </w:tr>
    </w:tbl>
    <w:p w:rsidR="005D70C2" w:rsidRDefault="005D70C2" w:rsidP="005D70C2">
      <w:pPr>
        <w:shd w:val="clear" w:color="auto" w:fill="FFFFFF"/>
        <w:tabs>
          <w:tab w:val="left" w:pos="9639"/>
        </w:tabs>
        <w:ind w:firstLine="709"/>
        <w:jc w:val="center"/>
        <w:rPr>
          <w:b/>
          <w:color w:val="000000"/>
          <w:spacing w:val="7"/>
          <w:sz w:val="28"/>
          <w:szCs w:val="28"/>
        </w:rPr>
      </w:pPr>
      <w:r>
        <w:rPr>
          <w:b/>
          <w:color w:val="000000"/>
          <w:spacing w:val="7"/>
          <w:sz w:val="28"/>
          <w:szCs w:val="28"/>
        </w:rPr>
        <w:t>Содержание</w:t>
      </w:r>
    </w:p>
    <w:p w:rsidR="005D70C2" w:rsidRDefault="005D70C2" w:rsidP="005D70C2">
      <w:pPr>
        <w:shd w:val="clear" w:color="auto" w:fill="FFFFFF"/>
        <w:jc w:val="both"/>
        <w:rPr>
          <w:b/>
          <w:color w:val="000000"/>
          <w:spacing w:val="7"/>
        </w:rPr>
      </w:pPr>
    </w:p>
    <w:p w:rsidR="005D70C2" w:rsidRDefault="005D70C2" w:rsidP="005D70C2">
      <w:pPr>
        <w:shd w:val="clear" w:color="auto" w:fill="FFFFFF"/>
        <w:tabs>
          <w:tab w:val="left" w:pos="9639"/>
        </w:tabs>
        <w:jc w:val="both"/>
        <w:rPr>
          <w:b/>
          <w:color w:val="000000"/>
          <w:spacing w:val="7"/>
        </w:rPr>
      </w:pPr>
      <w:r>
        <w:rPr>
          <w:color w:val="000000"/>
          <w:spacing w:val="7"/>
        </w:rPr>
        <w:t>1 Методические указания по лекционным занятиям…….......4</w:t>
      </w:r>
    </w:p>
    <w:p w:rsidR="005D70C2" w:rsidRDefault="005D70C2" w:rsidP="005D70C2">
      <w:pPr>
        <w:shd w:val="clear" w:color="auto" w:fill="FFFFFF"/>
        <w:tabs>
          <w:tab w:val="left" w:pos="9639"/>
        </w:tabs>
        <w:jc w:val="both"/>
        <w:rPr>
          <w:color w:val="000000"/>
          <w:spacing w:val="7"/>
        </w:rPr>
      </w:pPr>
      <w:r>
        <w:rPr>
          <w:color w:val="000000"/>
          <w:spacing w:val="7"/>
        </w:rPr>
        <w:t>2 Методические указания по практическим занятиям….…...7</w:t>
      </w:r>
    </w:p>
    <w:p w:rsidR="005D70C2" w:rsidRDefault="005D70C2" w:rsidP="005D70C2">
      <w:pPr>
        <w:shd w:val="clear" w:color="auto" w:fill="FFFFFF"/>
        <w:tabs>
          <w:tab w:val="left" w:pos="9639"/>
        </w:tabs>
        <w:jc w:val="both"/>
        <w:rPr>
          <w:color w:val="000000"/>
          <w:spacing w:val="7"/>
        </w:rPr>
      </w:pPr>
      <w:r>
        <w:rPr>
          <w:color w:val="000000"/>
          <w:spacing w:val="7"/>
        </w:rPr>
        <w:t>3 Методические указания по самостоятельной работе……..14</w:t>
      </w:r>
    </w:p>
    <w:p w:rsidR="005D70C2" w:rsidRDefault="005D70C2" w:rsidP="005D70C2">
      <w:pPr>
        <w:shd w:val="clear" w:color="auto" w:fill="FFFFFF"/>
        <w:tabs>
          <w:tab w:val="left" w:pos="9639"/>
        </w:tabs>
        <w:jc w:val="both"/>
        <w:rPr>
          <w:color w:val="000000"/>
          <w:spacing w:val="7"/>
        </w:rPr>
      </w:pPr>
      <w:r>
        <w:rPr>
          <w:color w:val="000000"/>
          <w:spacing w:val="7"/>
        </w:rPr>
        <w:t>4 Методические указания по написанию эссе…….………...18</w:t>
      </w:r>
    </w:p>
    <w:p w:rsidR="005D70C2" w:rsidRDefault="005D70C2" w:rsidP="005D70C2">
      <w:pPr>
        <w:shd w:val="clear" w:color="auto" w:fill="FFFFFF"/>
        <w:tabs>
          <w:tab w:val="left" w:pos="9639"/>
        </w:tabs>
        <w:jc w:val="both"/>
        <w:rPr>
          <w:color w:val="000000"/>
          <w:spacing w:val="7"/>
        </w:rPr>
      </w:pPr>
      <w:r>
        <w:rPr>
          <w:color w:val="000000"/>
          <w:spacing w:val="7"/>
        </w:rPr>
        <w:t>5 Методические указания по подготовке к коллоквиуму….25</w:t>
      </w:r>
    </w:p>
    <w:p w:rsidR="005D70C2" w:rsidRDefault="005D70C2" w:rsidP="005D70C2">
      <w:pPr>
        <w:shd w:val="clear" w:color="auto" w:fill="FFFFFF"/>
        <w:tabs>
          <w:tab w:val="left" w:pos="9639"/>
        </w:tabs>
        <w:jc w:val="both"/>
        <w:rPr>
          <w:color w:val="000000"/>
          <w:spacing w:val="7"/>
        </w:rPr>
      </w:pPr>
      <w:r>
        <w:rPr>
          <w:color w:val="000000"/>
          <w:spacing w:val="7"/>
        </w:rPr>
        <w:t>6 Методические указания по выполнению практико-ориентированных заданий……….…………………………….29</w:t>
      </w:r>
    </w:p>
    <w:p w:rsidR="005D70C2" w:rsidRDefault="005D70C2" w:rsidP="005D70C2">
      <w:pPr>
        <w:shd w:val="clear" w:color="auto" w:fill="FFFFFF"/>
        <w:tabs>
          <w:tab w:val="left" w:pos="9639"/>
        </w:tabs>
        <w:jc w:val="both"/>
        <w:rPr>
          <w:color w:val="000000"/>
          <w:spacing w:val="7"/>
        </w:rPr>
      </w:pPr>
      <w:r>
        <w:rPr>
          <w:color w:val="000000"/>
          <w:spacing w:val="7"/>
        </w:rPr>
        <w:t>7 Методические указания по проведению занятий в интерактивной форме……….…………………...…………….31</w:t>
      </w:r>
    </w:p>
    <w:p w:rsidR="005D70C2" w:rsidRDefault="005D70C2" w:rsidP="005D70C2">
      <w:pPr>
        <w:shd w:val="clear" w:color="auto" w:fill="FFFFFF"/>
        <w:tabs>
          <w:tab w:val="left" w:pos="9639"/>
        </w:tabs>
        <w:jc w:val="both"/>
        <w:rPr>
          <w:color w:val="000000"/>
          <w:spacing w:val="7"/>
        </w:rPr>
      </w:pPr>
      <w:r>
        <w:rPr>
          <w:color w:val="000000"/>
          <w:spacing w:val="7"/>
        </w:rPr>
        <w:t>8 Методические указания по решению типовых задач…….36</w:t>
      </w:r>
    </w:p>
    <w:p w:rsidR="005D70C2" w:rsidRDefault="005D70C2" w:rsidP="005D70C2">
      <w:pPr>
        <w:shd w:val="clear" w:color="auto" w:fill="FFFFFF"/>
        <w:tabs>
          <w:tab w:val="left" w:pos="9639"/>
        </w:tabs>
        <w:jc w:val="both"/>
        <w:rPr>
          <w:color w:val="000000"/>
          <w:spacing w:val="7"/>
        </w:rPr>
      </w:pPr>
      <w:r>
        <w:rPr>
          <w:color w:val="000000"/>
          <w:spacing w:val="7"/>
        </w:rPr>
        <w:t>9 Методические указания по промежуточной аттестации по дисциплине……………..………………………………….……40</w:t>
      </w:r>
    </w:p>
    <w:p w:rsidR="005D70C2" w:rsidRDefault="005D70C2" w:rsidP="005D70C2">
      <w:pPr>
        <w:shd w:val="clear" w:color="auto" w:fill="FFFFFF"/>
        <w:jc w:val="both"/>
        <w:rPr>
          <w:color w:val="000000"/>
          <w:spacing w:val="7"/>
        </w:rPr>
      </w:pPr>
      <w:r>
        <w:rPr>
          <w:color w:val="000000"/>
          <w:spacing w:val="7"/>
        </w:rPr>
        <w:t xml:space="preserve">10 </w:t>
      </w:r>
      <w:r>
        <w:t>Методические указания по написанию контрольных работ……………………………………………………………….42</w:t>
      </w:r>
    </w:p>
    <w:p w:rsidR="005D70C2" w:rsidRDefault="005D70C2" w:rsidP="005D70C2"/>
    <w:p w:rsidR="005D70C2" w:rsidRDefault="005D70C2" w:rsidP="005D70C2"/>
    <w:p w:rsidR="005D70C2" w:rsidRDefault="005D70C2" w:rsidP="005D70C2">
      <w:pPr>
        <w:ind w:firstLine="709"/>
      </w:pPr>
    </w:p>
    <w:p w:rsidR="005D70C2" w:rsidRDefault="005D70C2" w:rsidP="005D70C2">
      <w:pPr>
        <w:ind w:firstLine="709"/>
      </w:pPr>
    </w:p>
    <w:p w:rsidR="005D70C2" w:rsidRDefault="005D70C2" w:rsidP="005D70C2">
      <w:pPr>
        <w:ind w:firstLine="709"/>
      </w:pPr>
    </w:p>
    <w:p w:rsidR="005D70C2" w:rsidRDefault="005D70C2" w:rsidP="005D70C2">
      <w:pPr>
        <w:ind w:firstLine="709"/>
      </w:pPr>
    </w:p>
    <w:p w:rsidR="005D70C2" w:rsidRDefault="005D70C2" w:rsidP="005D70C2">
      <w:pPr>
        <w:ind w:firstLine="709"/>
      </w:pPr>
    </w:p>
    <w:p w:rsidR="005D70C2" w:rsidRDefault="005D70C2" w:rsidP="005D70C2">
      <w:pPr>
        <w:ind w:firstLine="709"/>
      </w:pPr>
    </w:p>
    <w:p w:rsidR="005D70C2" w:rsidRDefault="005D70C2" w:rsidP="005D70C2">
      <w:pPr>
        <w:ind w:firstLine="709"/>
      </w:pPr>
    </w:p>
    <w:p w:rsidR="005D70C2" w:rsidRDefault="005D70C2" w:rsidP="005D70C2">
      <w:pPr>
        <w:ind w:firstLine="709"/>
      </w:pPr>
    </w:p>
    <w:p w:rsidR="005D70C2" w:rsidRDefault="005D70C2" w:rsidP="005D70C2">
      <w:pPr>
        <w:ind w:firstLine="709"/>
      </w:pPr>
    </w:p>
    <w:p w:rsidR="005D70C2" w:rsidRDefault="005D70C2" w:rsidP="005D70C2">
      <w:pPr>
        <w:ind w:firstLine="709"/>
      </w:pPr>
    </w:p>
    <w:p w:rsidR="005D70C2" w:rsidRDefault="005D70C2" w:rsidP="005D70C2">
      <w:pPr>
        <w:ind w:firstLine="709"/>
      </w:pPr>
    </w:p>
    <w:p w:rsidR="005D70C2" w:rsidRDefault="005D70C2" w:rsidP="005D70C2">
      <w:pPr>
        <w:ind w:firstLine="709"/>
      </w:pPr>
    </w:p>
    <w:p w:rsidR="005D70C2" w:rsidRDefault="005D70C2" w:rsidP="005D70C2">
      <w:pPr>
        <w:ind w:firstLine="709"/>
      </w:pPr>
    </w:p>
    <w:p w:rsidR="005D70C2" w:rsidRDefault="005D70C2" w:rsidP="005D70C2">
      <w:pPr>
        <w:ind w:firstLine="709"/>
      </w:pPr>
    </w:p>
    <w:p w:rsidR="005D70C2" w:rsidRDefault="005D70C2" w:rsidP="005D70C2">
      <w:pPr>
        <w:ind w:firstLine="709"/>
      </w:pPr>
    </w:p>
    <w:p w:rsidR="005D70C2" w:rsidRDefault="005D70C2" w:rsidP="005D70C2">
      <w:pPr>
        <w:ind w:firstLine="709"/>
      </w:pPr>
    </w:p>
    <w:p w:rsidR="005D70C2" w:rsidRDefault="005D70C2" w:rsidP="005D70C2">
      <w:pPr>
        <w:ind w:firstLine="709"/>
      </w:pPr>
    </w:p>
    <w:p w:rsidR="005D70C2" w:rsidRDefault="005D70C2" w:rsidP="005D70C2">
      <w:pPr>
        <w:ind w:firstLine="709"/>
      </w:pPr>
    </w:p>
    <w:p w:rsidR="005D70C2" w:rsidRDefault="005D70C2" w:rsidP="005D70C2">
      <w:pPr>
        <w:ind w:firstLine="709"/>
        <w:jc w:val="both"/>
        <w:rPr>
          <w:b/>
          <w:color w:val="000000"/>
          <w:spacing w:val="7"/>
          <w:sz w:val="28"/>
          <w:szCs w:val="28"/>
        </w:rPr>
      </w:pPr>
      <w:r>
        <w:rPr>
          <w:b/>
          <w:color w:val="000000"/>
          <w:spacing w:val="7"/>
          <w:sz w:val="28"/>
          <w:szCs w:val="28"/>
        </w:rPr>
        <w:lastRenderedPageBreak/>
        <w:t>1 Методические указания по лекционным занятиям</w:t>
      </w:r>
    </w:p>
    <w:p w:rsidR="005D70C2" w:rsidRDefault="005D70C2" w:rsidP="005D70C2">
      <w:pPr>
        <w:ind w:firstLine="709"/>
        <w:jc w:val="both"/>
        <w:rPr>
          <w:b/>
        </w:rPr>
      </w:pPr>
    </w:p>
    <w:p w:rsidR="005D70C2" w:rsidRDefault="005D70C2" w:rsidP="005D70C2">
      <w:pPr>
        <w:pStyle w:val="aa"/>
        <w:spacing w:before="0" w:beforeAutospacing="0" w:after="0" w:afterAutospacing="0"/>
        <w:ind w:firstLine="709"/>
        <w:jc w:val="both"/>
        <w:rPr>
          <w:color w:val="000000"/>
        </w:rPr>
      </w:pPr>
      <w:r>
        <w:rPr>
          <w:color w:val="000000"/>
        </w:rPr>
        <w:t>Лекционное занятие является одним из основных методов обучения. Главная задача каждой лекционного занятия - раскрытие сущности темы на основе анализа ее ключевых положений.</w:t>
      </w:r>
    </w:p>
    <w:p w:rsidR="005D70C2" w:rsidRDefault="005D70C2" w:rsidP="005D70C2">
      <w:pPr>
        <w:pStyle w:val="aa"/>
        <w:spacing w:before="0" w:beforeAutospacing="0" w:after="0" w:afterAutospacing="0"/>
        <w:ind w:firstLine="709"/>
        <w:jc w:val="both"/>
      </w:pPr>
      <w:r>
        <w:t xml:space="preserve">В ходе лекционных занятий студенту необходимо вести конспектирование учебного материала. Обращать внимание на категории, формулировки, раскрывающие содержание тех или иных явлений и процессов, научные выводы и практические рекомендации, положительный опыт в ораторском искусстве. </w:t>
      </w:r>
    </w:p>
    <w:p w:rsidR="005D70C2" w:rsidRDefault="005D70C2" w:rsidP="005D70C2">
      <w:pPr>
        <w:pStyle w:val="aa"/>
        <w:spacing w:before="0" w:beforeAutospacing="0" w:after="0" w:afterAutospacing="0"/>
        <w:ind w:firstLine="709"/>
        <w:jc w:val="both"/>
      </w:pPr>
      <w:r>
        <w:t xml:space="preserve">Желательно оставить в рабочих конспектах поля, на которых делать пометки из рекомендованной литературы, дополняющие материал прослушанной лекции, а также подчеркивающие особую важность тех или иных теоретических положений. Задавать преподавателю уточняющие вопросы с целью уяснения теоретических положений, разрешения спорных ситуаций. </w:t>
      </w:r>
    </w:p>
    <w:p w:rsidR="005D70C2" w:rsidRDefault="005D70C2" w:rsidP="005D70C2">
      <w:pPr>
        <w:ind w:firstLine="709"/>
        <w:jc w:val="both"/>
      </w:pPr>
      <w:r>
        <w:t>Для того</w:t>
      </w:r>
      <w:proofErr w:type="gramStart"/>
      <w:r>
        <w:t>,</w:t>
      </w:r>
      <w:proofErr w:type="gramEnd"/>
      <w:r>
        <w:t xml:space="preserve"> чтобы с достаточной полнотой усвоить содержание </w:t>
      </w:r>
      <w:r>
        <w:rPr>
          <w:color w:val="000000"/>
        </w:rPr>
        <w:t>лекционного занятия</w:t>
      </w:r>
      <w:r>
        <w:t>, необходимо выработать известные навыки слушания и конспектирования их.</w:t>
      </w:r>
    </w:p>
    <w:p w:rsidR="005D70C2" w:rsidRDefault="005D70C2" w:rsidP="005D70C2">
      <w:pPr>
        <w:ind w:firstLine="709"/>
        <w:jc w:val="both"/>
      </w:pPr>
      <w:r>
        <w:t xml:space="preserve">Необходимо вести сокращенную запись </w:t>
      </w:r>
      <w:r>
        <w:rPr>
          <w:color w:val="000000"/>
        </w:rPr>
        <w:t>лекционного занятия</w:t>
      </w:r>
      <w:r>
        <w:t xml:space="preserve">. Это очень важно. В процессе конспектирования память становится активной, и содержание </w:t>
      </w:r>
      <w:r>
        <w:rPr>
          <w:color w:val="000000"/>
        </w:rPr>
        <w:t>лекционного занятия</w:t>
      </w:r>
      <w:r>
        <w:t xml:space="preserve"> лучше запоминается.</w:t>
      </w:r>
    </w:p>
    <w:p w:rsidR="005D70C2" w:rsidRDefault="005D70C2" w:rsidP="005D70C2">
      <w:pPr>
        <w:ind w:firstLine="709"/>
        <w:jc w:val="both"/>
      </w:pPr>
      <w:r>
        <w:t>Для того</w:t>
      </w:r>
      <w:proofErr w:type="gramStart"/>
      <w:r>
        <w:t>,</w:t>
      </w:r>
      <w:proofErr w:type="gramEnd"/>
      <w:r>
        <w:t xml:space="preserve"> чтобы правильно конспектировать </w:t>
      </w:r>
      <w:r>
        <w:rPr>
          <w:color w:val="000000"/>
        </w:rPr>
        <w:t>лекционное занятие</w:t>
      </w:r>
      <w:r>
        <w:t xml:space="preserve">, следует помнить, что конспект </w:t>
      </w:r>
      <w:r>
        <w:rPr>
          <w:color w:val="000000"/>
        </w:rPr>
        <w:t>лекционного занятия</w:t>
      </w:r>
      <w:r>
        <w:t xml:space="preserve"> - это не полная и не пассивная запись ее, а сокращенная запись, при которой посредством активной работы мысли и памяти нужно уметь выделить главное, и что различные составные части и элементы </w:t>
      </w:r>
      <w:r>
        <w:rPr>
          <w:color w:val="000000"/>
        </w:rPr>
        <w:t>лекционного занятия</w:t>
      </w:r>
      <w:r>
        <w:t xml:space="preserve"> нужно воспроизводить на бумаге по-разному.</w:t>
      </w:r>
    </w:p>
    <w:p w:rsidR="005D70C2" w:rsidRDefault="005D70C2" w:rsidP="005D70C2">
      <w:pPr>
        <w:ind w:firstLine="709"/>
        <w:jc w:val="both"/>
        <w:rPr>
          <w:b/>
          <w:bCs/>
          <w:color w:val="000000"/>
        </w:rPr>
      </w:pPr>
      <w:r>
        <w:rPr>
          <w:b/>
          <w:bCs/>
          <w:color w:val="000000"/>
        </w:rPr>
        <w:t>Рекомендации по работе на лекционных занятиях:</w:t>
      </w:r>
    </w:p>
    <w:p w:rsidR="005D70C2" w:rsidRDefault="005D70C2" w:rsidP="005D70C2">
      <w:pPr>
        <w:ind w:firstLine="709"/>
        <w:jc w:val="both"/>
        <w:rPr>
          <w:b/>
          <w:bCs/>
          <w:color w:val="000000"/>
        </w:rPr>
      </w:pPr>
      <w:r>
        <w:rPr>
          <w:bCs/>
          <w:color w:val="000000"/>
        </w:rPr>
        <w:t>1</w:t>
      </w:r>
      <w:r>
        <w:rPr>
          <w:color w:val="000000"/>
        </w:rPr>
        <w:t xml:space="preserve">. Обратить внимание на то, как строится лекция. Она состоит, в основном </w:t>
      </w:r>
      <w:proofErr w:type="gramStart"/>
      <w:r>
        <w:rPr>
          <w:color w:val="000000"/>
        </w:rPr>
        <w:t>из</w:t>
      </w:r>
      <w:proofErr w:type="gramEnd"/>
      <w:r>
        <w:rPr>
          <w:color w:val="000000"/>
        </w:rPr>
        <w:t>:</w:t>
      </w:r>
    </w:p>
    <w:p w:rsidR="005D70C2" w:rsidRDefault="005D70C2" w:rsidP="005D70C2">
      <w:pPr>
        <w:ind w:firstLine="709"/>
        <w:jc w:val="both"/>
        <w:rPr>
          <w:color w:val="000000"/>
        </w:rPr>
      </w:pPr>
      <w:r>
        <w:rPr>
          <w:color w:val="000000"/>
        </w:rPr>
        <w:lastRenderedPageBreak/>
        <w:t>- вводной части, в которой актуализируется сущность вопроса, идет подготовка к восприятию основного учебного материала;</w:t>
      </w:r>
    </w:p>
    <w:p w:rsidR="005D70C2" w:rsidRDefault="005D70C2" w:rsidP="005D70C2">
      <w:pPr>
        <w:ind w:firstLine="709"/>
        <w:jc w:val="both"/>
        <w:rPr>
          <w:color w:val="000000"/>
        </w:rPr>
      </w:pPr>
      <w:r>
        <w:rPr>
          <w:color w:val="000000"/>
        </w:rPr>
        <w:t>- основной части, где излагается суть рассматриваемой проблемы;</w:t>
      </w:r>
    </w:p>
    <w:p w:rsidR="005D70C2" w:rsidRDefault="005D70C2" w:rsidP="005D70C2">
      <w:pPr>
        <w:ind w:firstLine="709"/>
        <w:jc w:val="both"/>
        <w:rPr>
          <w:color w:val="000000"/>
        </w:rPr>
      </w:pPr>
      <w:r>
        <w:rPr>
          <w:color w:val="000000"/>
        </w:rPr>
        <w:t>- заключения, где делаются выводы и даются рекомендации, практические советы.</w:t>
      </w:r>
    </w:p>
    <w:p w:rsidR="005D70C2" w:rsidRDefault="005D70C2" w:rsidP="005D70C2">
      <w:pPr>
        <w:ind w:firstLine="709"/>
        <w:jc w:val="both"/>
        <w:rPr>
          <w:color w:val="000000"/>
        </w:rPr>
      </w:pPr>
      <w:r>
        <w:rPr>
          <w:color w:val="000000"/>
        </w:rPr>
        <w:t>2. Настроиться на лекцию. Настрой предполагает подготовку, которую рекомендует преподаватель. Например, самостоятельно найти ответ на вопрос домашнего задания, читая раздел рекомендуемого литературного источника и выявить суть рассматриваемых положений. Благодаря такой подготовке возникнут вопросы, которые можно будет выяснить на лекции. Кроме того, соответствующая подготовка к лекции облегчает усвоение нового материала, заранее ориентируя на узловые моменты изучаемой темы. Важна и самоподготовка к лекции через стимулирование чувства интереса, желания узнать новое.</w:t>
      </w:r>
    </w:p>
    <w:p w:rsidR="005D70C2" w:rsidRDefault="005D70C2" w:rsidP="005D70C2">
      <w:pPr>
        <w:ind w:firstLine="709"/>
        <w:jc w:val="both"/>
        <w:rPr>
          <w:color w:val="000000"/>
        </w:rPr>
      </w:pPr>
      <w:r>
        <w:rPr>
          <w:color w:val="000000"/>
        </w:rPr>
        <w:t>3. Отключить до начала лекции мобильный телефон (или поставить его в бесшумный режим), чтобы случайный звонок не отвлекал преподавателя и других студентов.</w:t>
      </w:r>
    </w:p>
    <w:p w:rsidR="005D70C2" w:rsidRDefault="005D70C2" w:rsidP="005D70C2">
      <w:pPr>
        <w:ind w:firstLine="709"/>
        <w:jc w:val="both"/>
        <w:rPr>
          <w:color w:val="000000"/>
        </w:rPr>
      </w:pPr>
      <w:r>
        <w:rPr>
          <w:color w:val="000000"/>
        </w:rPr>
        <w:t>4. Слушать лекцию внимательно и сосредоточенно. Не отвлекаться. Ваше внимание должно быть устойчивым. В противном случае есть риск не усвоить именно главные положения темы, оставить за кадром вопросы, которые осложнять учебу в дальнейшем.</w:t>
      </w:r>
    </w:p>
    <w:p w:rsidR="005D70C2" w:rsidRDefault="005D70C2" w:rsidP="005D70C2">
      <w:pPr>
        <w:ind w:firstLine="709"/>
        <w:jc w:val="both"/>
        <w:rPr>
          <w:color w:val="000000"/>
        </w:rPr>
      </w:pPr>
      <w:r>
        <w:rPr>
          <w:color w:val="000000"/>
        </w:rPr>
        <w:t>5. Если Вы в чем-то не согласны (или не понимаете) с преподавателем, то совсем не обязательно тут же перебивать его и, тем более, высказывать свои представления, даже если они и кажутся Вам верными. Перебивание преподавателя на полуслове - это верный признак невоспитанности. А вопросы следует задавать либо после занятий (для этого их надо кратко записать, чтобы не забыть), либо, выбрав момент, когда преподаватель сделал хотя бы небольшую паузу, и обязательно извинившись.</w:t>
      </w:r>
    </w:p>
    <w:p w:rsidR="005D70C2" w:rsidRDefault="005D70C2" w:rsidP="005D70C2">
      <w:pPr>
        <w:ind w:firstLine="709"/>
        <w:jc w:val="both"/>
        <w:rPr>
          <w:color w:val="000000"/>
        </w:rPr>
      </w:pPr>
      <w:r>
        <w:rPr>
          <w:color w:val="000000"/>
        </w:rPr>
        <w:t>6. Помнить, что лекцию лучше конспектировать, независимо есть тема в учебнике или ее нет. Научитесь правильно составлять конспект лекции.</w:t>
      </w:r>
    </w:p>
    <w:p w:rsidR="005D70C2" w:rsidRDefault="005D70C2" w:rsidP="005D70C2">
      <w:pPr>
        <w:ind w:firstLine="709"/>
        <w:jc w:val="both"/>
      </w:pPr>
      <w:r>
        <w:lastRenderedPageBreak/>
        <w:t>Наконец, иллюстрированный материал - факты, примеры, казусы и так далее следует записывать совсем кратко, ограничиваясь двумя-тремя штрихами, с помощью которых можно будет впоследствии восстановить в памяти данный факт, пример или казус. Можно даже ограничиться записью одного лишь названия факта, примера или казуса, если этот факт, пример или казус очень яркий или очень простой и сам по себе легко запоминается.</w:t>
      </w:r>
    </w:p>
    <w:p w:rsidR="005D70C2" w:rsidRDefault="005D70C2" w:rsidP="005D70C2">
      <w:pPr>
        <w:ind w:firstLine="851"/>
        <w:jc w:val="both"/>
      </w:pPr>
      <w:r>
        <w:t xml:space="preserve">Не позднее чем на следующий после </w:t>
      </w:r>
      <w:r>
        <w:rPr>
          <w:color w:val="000000"/>
        </w:rPr>
        <w:t>лекционного занятия</w:t>
      </w:r>
      <w:r>
        <w:t xml:space="preserve"> день необходимо внимательно разобраться в составленном конспекте (пока свежи в </w:t>
      </w:r>
      <w:proofErr w:type="gramStart"/>
      <w:r>
        <w:t>памяти</w:t>
      </w:r>
      <w:proofErr w:type="gramEnd"/>
      <w:r>
        <w:t xml:space="preserve"> содержащиеся в лекции положения) и дополнить, расшифровать записи, как правило, неполные и нередко сокращенные. Своевременно не расшифрованные сокращения, спустя некоторое время становятся затруднительными для понимания, и записи невозможно бывает использовать.</w:t>
      </w:r>
    </w:p>
    <w:p w:rsidR="005D70C2" w:rsidRDefault="005D70C2" w:rsidP="005D70C2">
      <w:pPr>
        <w:ind w:firstLine="851"/>
        <w:jc w:val="both"/>
      </w:pPr>
      <w:r>
        <w:t xml:space="preserve">Целесообразно на этой стадии работы сверять сделанные записи и их расшифровку с аналогичными записями одного или двух студентов и обсуждать их между собой. Подобные обсуждения оживляют прослушанный материал, иногда порождают вопросы, которые затем могут быть поставлены и разрешены преподавателем в порядке консультации. </w:t>
      </w:r>
    </w:p>
    <w:p w:rsidR="005D70C2" w:rsidRDefault="005D70C2" w:rsidP="005D70C2">
      <w:pPr>
        <w:ind w:firstLine="851"/>
        <w:jc w:val="both"/>
      </w:pPr>
    </w:p>
    <w:p w:rsidR="005D70C2" w:rsidRDefault="005D70C2" w:rsidP="005D70C2">
      <w:pPr>
        <w:ind w:firstLine="851"/>
        <w:jc w:val="both"/>
        <w:rPr>
          <w:b/>
        </w:rPr>
      </w:pPr>
    </w:p>
    <w:p w:rsidR="005D70C2" w:rsidRDefault="005D70C2" w:rsidP="005D70C2">
      <w:pPr>
        <w:ind w:firstLine="851"/>
        <w:jc w:val="both"/>
        <w:rPr>
          <w:b/>
        </w:rPr>
      </w:pPr>
    </w:p>
    <w:p w:rsidR="005D70C2" w:rsidRDefault="005D70C2" w:rsidP="005D70C2">
      <w:pPr>
        <w:ind w:firstLine="851"/>
        <w:jc w:val="both"/>
        <w:rPr>
          <w:b/>
        </w:rPr>
      </w:pPr>
    </w:p>
    <w:p w:rsidR="005D70C2" w:rsidRDefault="005D70C2" w:rsidP="005D70C2">
      <w:pPr>
        <w:ind w:firstLine="851"/>
        <w:jc w:val="both"/>
        <w:rPr>
          <w:b/>
        </w:rPr>
      </w:pPr>
    </w:p>
    <w:p w:rsidR="005D70C2" w:rsidRDefault="005D70C2" w:rsidP="005D70C2">
      <w:pPr>
        <w:ind w:firstLine="851"/>
        <w:jc w:val="both"/>
        <w:rPr>
          <w:b/>
        </w:rPr>
      </w:pPr>
    </w:p>
    <w:p w:rsidR="005D70C2" w:rsidRDefault="005D70C2" w:rsidP="005D70C2">
      <w:pPr>
        <w:ind w:firstLine="851"/>
        <w:jc w:val="both"/>
        <w:rPr>
          <w:b/>
        </w:rPr>
      </w:pPr>
    </w:p>
    <w:p w:rsidR="005D70C2" w:rsidRDefault="005D70C2" w:rsidP="005D70C2">
      <w:pPr>
        <w:ind w:firstLine="851"/>
        <w:jc w:val="both"/>
        <w:rPr>
          <w:b/>
        </w:rPr>
      </w:pPr>
    </w:p>
    <w:p w:rsidR="005D70C2" w:rsidRDefault="005D70C2" w:rsidP="005D70C2">
      <w:pPr>
        <w:ind w:firstLine="851"/>
        <w:jc w:val="both"/>
        <w:rPr>
          <w:b/>
        </w:rPr>
      </w:pPr>
    </w:p>
    <w:p w:rsidR="005D70C2" w:rsidRDefault="005D70C2" w:rsidP="005D70C2">
      <w:pPr>
        <w:ind w:firstLine="851"/>
        <w:jc w:val="both"/>
        <w:rPr>
          <w:b/>
        </w:rPr>
      </w:pPr>
    </w:p>
    <w:p w:rsidR="005D70C2" w:rsidRDefault="005D70C2" w:rsidP="005D70C2">
      <w:pPr>
        <w:ind w:firstLine="851"/>
        <w:jc w:val="both"/>
        <w:rPr>
          <w:b/>
        </w:rPr>
      </w:pPr>
    </w:p>
    <w:p w:rsidR="005D70C2" w:rsidRDefault="005D70C2" w:rsidP="005D70C2">
      <w:pPr>
        <w:ind w:firstLine="851"/>
        <w:jc w:val="both"/>
        <w:rPr>
          <w:b/>
        </w:rPr>
      </w:pPr>
    </w:p>
    <w:p w:rsidR="005D70C2" w:rsidRDefault="005D70C2" w:rsidP="005D70C2">
      <w:pPr>
        <w:ind w:firstLine="851"/>
        <w:jc w:val="both"/>
        <w:rPr>
          <w:b/>
          <w:sz w:val="28"/>
          <w:szCs w:val="28"/>
        </w:rPr>
      </w:pPr>
      <w:r>
        <w:rPr>
          <w:b/>
          <w:sz w:val="28"/>
          <w:szCs w:val="28"/>
        </w:rPr>
        <w:lastRenderedPageBreak/>
        <w:t>2 Методические указания по практическим занятиям</w:t>
      </w:r>
    </w:p>
    <w:p w:rsidR="005D70C2" w:rsidRDefault="005D70C2" w:rsidP="005D70C2">
      <w:pPr>
        <w:ind w:firstLine="709"/>
        <w:jc w:val="both"/>
      </w:pPr>
    </w:p>
    <w:p w:rsidR="005D70C2" w:rsidRDefault="005D70C2" w:rsidP="005D70C2">
      <w:pPr>
        <w:ind w:firstLine="709"/>
        <w:jc w:val="both"/>
      </w:pPr>
      <w:proofErr w:type="gramStart"/>
      <w:r>
        <w:t>Проведение практических занятий с обучающимися преследует задачи глубокого усвоения ими пройденного учебного материала, правильного понимания рассматриваемых вопросов, привития навыков активной коммуникативной работы с аудиторией, решения практических ситуаций.</w:t>
      </w:r>
      <w:proofErr w:type="gramEnd"/>
      <w:r>
        <w:t xml:space="preserve"> В ходе практических занятий используются активные и интерактивные формы обучения. Среди них дискуссии и дебаты, элементы деловых игр, анализ конкретных ситуаций, и другие активные и интерактивные методы. </w:t>
      </w:r>
    </w:p>
    <w:p w:rsidR="005D70C2" w:rsidRDefault="005D70C2" w:rsidP="005D70C2">
      <w:pPr>
        <w:ind w:firstLine="709"/>
        <w:jc w:val="both"/>
      </w:pPr>
      <w:r>
        <w:t xml:space="preserve">Проведение практических занятий необходимо для закрепления материала, изученного в ходе лекционных занятий и самостоятельной работы, овладения навыками его практического применения, а также осуществления текущего контроля успеваемости. </w:t>
      </w:r>
    </w:p>
    <w:p w:rsidR="005D70C2" w:rsidRDefault="005D70C2" w:rsidP="005D70C2">
      <w:pPr>
        <w:ind w:firstLine="709"/>
        <w:jc w:val="both"/>
      </w:pPr>
      <w:r>
        <w:t xml:space="preserve">Практическое занятие - один из основных видов учебных занятий, состоящий в обсуждении обучающимися предложенной заранее темы, а также сообщений, докладов, рефератов, выполненных ими по результатам учебных исследований. </w:t>
      </w:r>
    </w:p>
    <w:p w:rsidR="005D70C2" w:rsidRDefault="005D70C2" w:rsidP="005D70C2">
      <w:pPr>
        <w:ind w:firstLine="709"/>
        <w:jc w:val="both"/>
      </w:pPr>
      <w:r>
        <w:t xml:space="preserve">Ценность практического занятия как формы обучения состоит в следующем: </w:t>
      </w:r>
    </w:p>
    <w:p w:rsidR="005D70C2" w:rsidRDefault="005D70C2" w:rsidP="005D70C2">
      <w:pPr>
        <w:ind w:firstLine="709"/>
        <w:jc w:val="both"/>
      </w:pPr>
      <w:r>
        <w:t xml:space="preserve">- появляется возможность не просто слушать, но и говорить, что способствует усвоению материала: подготовленное выступление, высказанное дополнение или вывод «включают» дополнительные механизмы памяти; </w:t>
      </w:r>
    </w:p>
    <w:p w:rsidR="005D70C2" w:rsidRDefault="005D70C2" w:rsidP="005D70C2">
      <w:pPr>
        <w:ind w:firstLine="709"/>
        <w:jc w:val="both"/>
      </w:pPr>
      <w:r>
        <w:t xml:space="preserve">- происходит углубление знаний за счет того, что вопросы рассматриваются на более высоком, методологическом, уровне или через их проблемную постановку; </w:t>
      </w:r>
    </w:p>
    <w:p w:rsidR="005D70C2" w:rsidRDefault="005D70C2" w:rsidP="005D70C2">
      <w:pPr>
        <w:ind w:firstLine="709"/>
        <w:jc w:val="both"/>
      </w:pPr>
      <w:r>
        <w:t xml:space="preserve">- немаловажную роль играет обмен знаниями: нередко при подготовке к семинару курсантам удается найти исключительно интересные и познавательные сюжеты, что расширяет кругозор всей группы; </w:t>
      </w:r>
    </w:p>
    <w:p w:rsidR="005D70C2" w:rsidRDefault="005D70C2" w:rsidP="005D70C2">
      <w:pPr>
        <w:ind w:firstLine="709"/>
        <w:jc w:val="both"/>
      </w:pPr>
      <w:r>
        <w:t xml:space="preserve">- развивается логическое мышление, способность анализировать, сопоставлять, делать выводы; </w:t>
      </w:r>
    </w:p>
    <w:p w:rsidR="005D70C2" w:rsidRDefault="005D70C2" w:rsidP="005D70C2">
      <w:pPr>
        <w:ind w:firstLine="709"/>
        <w:jc w:val="both"/>
      </w:pPr>
      <w:r>
        <w:lastRenderedPageBreak/>
        <w:t xml:space="preserve">- на практическом занятии </w:t>
      </w:r>
      <w:proofErr w:type="gramStart"/>
      <w:r>
        <w:t>обучающийся</w:t>
      </w:r>
      <w:proofErr w:type="gramEnd"/>
      <w:r>
        <w:t xml:space="preserve"> приобретает навыки публичного выступления, учится дискутировать, обсуждать, аргументировать, убеждать, что особенно важно для будущих юристов и управленцев; </w:t>
      </w:r>
    </w:p>
    <w:p w:rsidR="005D70C2" w:rsidRDefault="005D70C2" w:rsidP="005D70C2">
      <w:pPr>
        <w:ind w:firstLine="709"/>
        <w:jc w:val="both"/>
      </w:pPr>
      <w:r>
        <w:t xml:space="preserve">- возможность выступления в рамках практических занятий способствует расширению юридического глоссария, а также усвоению им соответствующей терминологии. </w:t>
      </w:r>
    </w:p>
    <w:p w:rsidR="005D70C2" w:rsidRDefault="005D70C2" w:rsidP="005D70C2">
      <w:pPr>
        <w:ind w:firstLine="709"/>
        <w:jc w:val="both"/>
      </w:pPr>
      <w:r>
        <w:t xml:space="preserve">При подготовке к практическим занятиям рекомендуется: </w:t>
      </w:r>
    </w:p>
    <w:p w:rsidR="005D70C2" w:rsidRDefault="005D70C2" w:rsidP="005D70C2">
      <w:pPr>
        <w:ind w:firstLine="709"/>
        <w:jc w:val="both"/>
      </w:pPr>
      <w:r>
        <w:t xml:space="preserve">- учитывать комплексный характер изучаемой дисциплины; </w:t>
      </w:r>
    </w:p>
    <w:p w:rsidR="005D70C2" w:rsidRDefault="005D70C2" w:rsidP="005D70C2">
      <w:pPr>
        <w:ind w:firstLine="709"/>
        <w:jc w:val="both"/>
      </w:pPr>
      <w:r>
        <w:t xml:space="preserve">- изучить вопросы, выносимые на каждое семинарское занятие, а также методические рекомендации по подготовке к нему; </w:t>
      </w:r>
    </w:p>
    <w:p w:rsidR="005D70C2" w:rsidRDefault="005D70C2" w:rsidP="005D70C2">
      <w:pPr>
        <w:ind w:firstLine="709"/>
        <w:jc w:val="both"/>
      </w:pPr>
      <w:r>
        <w:t xml:space="preserve">- изучить конспекты лекций, рекомендованные нормативные акты и литературные источники по теме практического занятия; </w:t>
      </w:r>
    </w:p>
    <w:p w:rsidR="005D70C2" w:rsidRDefault="005D70C2" w:rsidP="005D70C2">
      <w:pPr>
        <w:ind w:firstLine="709"/>
        <w:jc w:val="both"/>
      </w:pPr>
      <w:r>
        <w:t xml:space="preserve">- составить логическую схему ответа по каждому вопросу практического занятия; </w:t>
      </w:r>
    </w:p>
    <w:p w:rsidR="005D70C2" w:rsidRDefault="005D70C2" w:rsidP="005D70C2">
      <w:pPr>
        <w:ind w:firstLine="709"/>
        <w:jc w:val="both"/>
      </w:pPr>
      <w:r>
        <w:t xml:space="preserve">- при ответе на практическом занятии материал следует излагать своими словами, пользоваться конспектами </w:t>
      </w:r>
      <w:r>
        <w:rPr>
          <w:color w:val="000000"/>
        </w:rPr>
        <w:t>лекционного занятия</w:t>
      </w:r>
      <w:r>
        <w:t xml:space="preserve"> при ответе не разрешается. </w:t>
      </w:r>
    </w:p>
    <w:p w:rsidR="005D70C2" w:rsidRDefault="005D70C2" w:rsidP="005D70C2">
      <w:pPr>
        <w:ind w:firstLine="709"/>
        <w:jc w:val="both"/>
      </w:pPr>
      <w:r>
        <w:t xml:space="preserve">Практические занятия - метод репродуктивного обучения, обеспечивающий связь теории и практики, содействующий выработке у обучающихся умений и навыков применения знаний, полученных на </w:t>
      </w:r>
      <w:r>
        <w:rPr>
          <w:color w:val="000000"/>
        </w:rPr>
        <w:t>лекционном занятии</w:t>
      </w:r>
      <w:r>
        <w:t xml:space="preserve"> и в ходе самостоятельной работы. </w:t>
      </w:r>
    </w:p>
    <w:p w:rsidR="005D70C2" w:rsidRDefault="005D70C2" w:rsidP="005D70C2">
      <w:pPr>
        <w:ind w:firstLine="709"/>
        <w:jc w:val="both"/>
      </w:pPr>
      <w:r>
        <w:t xml:space="preserve">Цели практических занятий: </w:t>
      </w:r>
    </w:p>
    <w:p w:rsidR="005D70C2" w:rsidRDefault="005D70C2" w:rsidP="005D70C2">
      <w:pPr>
        <w:ind w:firstLine="709"/>
        <w:jc w:val="both"/>
      </w:pPr>
      <w:r>
        <w:t xml:space="preserve">- систематизировать, закрепить и углубить знания теоретического характера; </w:t>
      </w:r>
    </w:p>
    <w:p w:rsidR="005D70C2" w:rsidRDefault="005D70C2" w:rsidP="005D70C2">
      <w:pPr>
        <w:ind w:firstLine="709"/>
        <w:jc w:val="both"/>
      </w:pPr>
      <w:r>
        <w:t xml:space="preserve">- овладеть приемами решения практических задач, способствовать формированию навыков и умений выполнения расчетов, графических и других видов заданий; </w:t>
      </w:r>
    </w:p>
    <w:p w:rsidR="005D70C2" w:rsidRDefault="005D70C2" w:rsidP="005D70C2">
      <w:pPr>
        <w:ind w:firstLine="709"/>
        <w:jc w:val="both"/>
      </w:pPr>
      <w:r>
        <w:t xml:space="preserve">- научиться работать с книгой, служебной документацией и схемами, пользоваться справочной и научной литературой; </w:t>
      </w:r>
    </w:p>
    <w:p w:rsidR="005D70C2" w:rsidRDefault="005D70C2" w:rsidP="005D70C2">
      <w:pPr>
        <w:ind w:firstLine="709"/>
        <w:jc w:val="both"/>
      </w:pPr>
      <w:r>
        <w:lastRenderedPageBreak/>
        <w:t xml:space="preserve">- сформировать умение учиться самостоятельно, т.е. овладевать методами, способами и приемами самообучения, саморазвития и самоконтроля. </w:t>
      </w:r>
    </w:p>
    <w:p w:rsidR="005D70C2" w:rsidRDefault="005D70C2" w:rsidP="005D70C2">
      <w:pPr>
        <w:pStyle w:val="aa"/>
        <w:spacing w:before="0" w:beforeAutospacing="0" w:after="0" w:afterAutospacing="0"/>
        <w:ind w:firstLine="709"/>
        <w:jc w:val="both"/>
        <w:rPr>
          <w:color w:val="000000"/>
        </w:rPr>
      </w:pPr>
      <w:r>
        <w:rPr>
          <w:color w:val="000000"/>
        </w:rPr>
        <w:t xml:space="preserve">Выделяют три типа практических занятий, принятых в университетах: </w:t>
      </w:r>
    </w:p>
    <w:p w:rsidR="005D70C2" w:rsidRDefault="005D70C2" w:rsidP="005D70C2">
      <w:pPr>
        <w:pStyle w:val="aa"/>
        <w:numPr>
          <w:ilvl w:val="0"/>
          <w:numId w:val="6"/>
        </w:numPr>
        <w:spacing w:before="0" w:beforeAutospacing="0" w:after="0" w:afterAutospacing="0"/>
        <w:ind w:left="0" w:firstLine="709"/>
        <w:jc w:val="both"/>
        <w:rPr>
          <w:color w:val="000000"/>
        </w:rPr>
      </w:pPr>
      <w:r>
        <w:rPr>
          <w:color w:val="000000"/>
        </w:rPr>
        <w:t>практическое занятие с целью углубленного изучения определенного тематического курса;</w:t>
      </w:r>
    </w:p>
    <w:p w:rsidR="005D70C2" w:rsidRDefault="005D70C2" w:rsidP="005D70C2">
      <w:pPr>
        <w:pStyle w:val="aa"/>
        <w:numPr>
          <w:ilvl w:val="0"/>
          <w:numId w:val="6"/>
        </w:numPr>
        <w:spacing w:before="0" w:beforeAutospacing="0" w:after="0" w:afterAutospacing="0"/>
        <w:ind w:left="0" w:firstLine="709"/>
        <w:jc w:val="both"/>
        <w:rPr>
          <w:color w:val="000000"/>
        </w:rPr>
      </w:pPr>
      <w:r>
        <w:rPr>
          <w:color w:val="000000"/>
        </w:rPr>
        <w:t>практическое занятие, проводимое для глубокой проработки отдельных, наиболее важных и типичных в методологическом отношении тем курса или даже отдельной темы;</w:t>
      </w:r>
    </w:p>
    <w:p w:rsidR="005D70C2" w:rsidRDefault="005D70C2" w:rsidP="005D70C2">
      <w:pPr>
        <w:pStyle w:val="aa"/>
        <w:numPr>
          <w:ilvl w:val="0"/>
          <w:numId w:val="6"/>
        </w:numPr>
        <w:spacing w:before="0" w:beforeAutospacing="0" w:after="0" w:afterAutospacing="0"/>
        <w:ind w:left="0" w:firstLine="709"/>
        <w:jc w:val="both"/>
        <w:rPr>
          <w:color w:val="000000"/>
        </w:rPr>
      </w:pPr>
      <w:r>
        <w:rPr>
          <w:color w:val="000000"/>
        </w:rPr>
        <w:t>практическое занятие исследовательского типа по отдельным частным проблемам науки для углубления их разработки.</w:t>
      </w:r>
    </w:p>
    <w:p w:rsidR="005D70C2" w:rsidRDefault="005D70C2" w:rsidP="005D70C2">
      <w:pPr>
        <w:pStyle w:val="aa"/>
        <w:spacing w:before="0" w:beforeAutospacing="0" w:after="0" w:afterAutospacing="0"/>
        <w:ind w:firstLine="709"/>
        <w:jc w:val="both"/>
        <w:rPr>
          <w:color w:val="000000"/>
        </w:rPr>
      </w:pPr>
      <w:r>
        <w:rPr>
          <w:color w:val="000000"/>
        </w:rPr>
        <w:t xml:space="preserve">На практических занятиях различного типа функция учета и контроля проявляет себя в различной степени: при менее сложных формах, рассчитанных на менее подготовленную группу, функция контроля проявляется в большей мере (например, при развернутой беседе), а при использовании же более сложных форм (выступления с рефератами) - в меньшей. Тем не менее, на любом практическом занятии познавательная, воспитательная функции и функция контроля и учета выступают в единстве и взаимосвязи; в зависимости от типов и форм семинаров изменяется лишь их соотношение при определяющей познавательной функции. </w:t>
      </w:r>
    </w:p>
    <w:p w:rsidR="005D70C2" w:rsidRDefault="005D70C2" w:rsidP="005D70C2">
      <w:pPr>
        <w:pStyle w:val="aa"/>
        <w:spacing w:before="0" w:beforeAutospacing="0" w:after="0" w:afterAutospacing="0"/>
        <w:ind w:firstLine="709"/>
        <w:jc w:val="both"/>
        <w:rPr>
          <w:color w:val="000000"/>
        </w:rPr>
      </w:pPr>
      <w:r>
        <w:rPr>
          <w:color w:val="000000"/>
        </w:rPr>
        <w:t xml:space="preserve">Как правило, практическому занятию предшествует лекционное занятие по той же теме. Можно предложить и иную последовательность: изучение темы начинать с 15-20-минутной лекции, раскрывающей проблематику темы и методику работы над ней; затем, после самостоятельной работы студентов, проводить практическое занятие; завершать работу над темой лекционного занятия, в которой бы освещались вопросы, слабо усвоенные студентами, и новые проблемы науки. Но надо отметить, что такая форма обедняет содержание лекционного занятия, ее значение в учебном процессе, хотя одно из занятий </w:t>
      </w:r>
      <w:r>
        <w:rPr>
          <w:color w:val="000000"/>
        </w:rPr>
        <w:lastRenderedPageBreak/>
        <w:t>такого рода провести можно, особенно со студентами-заочниками.</w:t>
      </w:r>
    </w:p>
    <w:p w:rsidR="005D70C2" w:rsidRDefault="005D70C2" w:rsidP="005D70C2">
      <w:pPr>
        <w:pStyle w:val="aa"/>
        <w:spacing w:before="0" w:beforeAutospacing="0" w:after="0" w:afterAutospacing="0"/>
        <w:ind w:firstLine="709"/>
        <w:jc w:val="both"/>
        <w:rPr>
          <w:color w:val="000000"/>
        </w:rPr>
      </w:pPr>
      <w:r>
        <w:rPr>
          <w:color w:val="000000"/>
        </w:rPr>
        <w:t>Для эффективности практического занятия большое значение имеет еще одна сторона ее взаимосвязи с лекционным занятием. Лектор дает план лекционного занятия, рекомендует литературу. Методически возможно подчеркнуть связь между лекционным занятием и практическим занятием: назвать несколько вопросов, представляющих большой теоретический интерес и практическое значение, которые за недостатком времени не представляется возможным осветить и о которых есть возможность подробно поговорить на предстоящем практическом занятии. При этом важно привлечь внимание студентов к таким вопросам, пробудить их любознательность, обострить желание разобраться в них.</w:t>
      </w:r>
    </w:p>
    <w:p w:rsidR="005D70C2" w:rsidRDefault="005D70C2" w:rsidP="005D70C2">
      <w:pPr>
        <w:pStyle w:val="aa"/>
        <w:spacing w:before="0" w:beforeAutospacing="0" w:after="0" w:afterAutospacing="0"/>
        <w:ind w:firstLine="709"/>
        <w:jc w:val="both"/>
        <w:rPr>
          <w:color w:val="000000"/>
        </w:rPr>
      </w:pPr>
      <w:r>
        <w:rPr>
          <w:color w:val="000000"/>
        </w:rPr>
        <w:t>Выбор формы практического занятия по «Таможенному праву» зависит от ряда факторов:</w:t>
      </w:r>
    </w:p>
    <w:p w:rsidR="005D70C2" w:rsidRDefault="005D70C2" w:rsidP="005D70C2">
      <w:pPr>
        <w:pStyle w:val="aa"/>
        <w:spacing w:before="0" w:beforeAutospacing="0" w:after="0" w:afterAutospacing="0"/>
        <w:ind w:firstLine="709"/>
        <w:jc w:val="both"/>
        <w:rPr>
          <w:color w:val="000000"/>
        </w:rPr>
      </w:pPr>
      <w:r>
        <w:rPr>
          <w:color w:val="000000"/>
        </w:rPr>
        <w:t>- от содержания темы и характера, рекомендуемых по ней источников и пособий, в том числе и от их объема;</w:t>
      </w:r>
    </w:p>
    <w:p w:rsidR="005D70C2" w:rsidRDefault="005D70C2" w:rsidP="005D70C2">
      <w:pPr>
        <w:pStyle w:val="aa"/>
        <w:spacing w:before="0" w:beforeAutospacing="0" w:after="0" w:afterAutospacing="0"/>
        <w:ind w:firstLine="709"/>
        <w:jc w:val="both"/>
        <w:rPr>
          <w:color w:val="000000"/>
        </w:rPr>
      </w:pPr>
      <w:r>
        <w:rPr>
          <w:color w:val="000000"/>
        </w:rPr>
        <w:t>- от уровня подготовленности, организованности и работоспособности данной группы, ее специализации и профессиональной направленности;</w:t>
      </w:r>
    </w:p>
    <w:p w:rsidR="005D70C2" w:rsidRDefault="005D70C2" w:rsidP="005D70C2">
      <w:pPr>
        <w:pStyle w:val="aa"/>
        <w:spacing w:before="0" w:beforeAutospacing="0" w:after="0" w:afterAutospacing="0"/>
        <w:ind w:firstLine="709"/>
        <w:jc w:val="both"/>
        <w:rPr>
          <w:color w:val="000000"/>
        </w:rPr>
      </w:pPr>
      <w:r>
        <w:rPr>
          <w:color w:val="000000"/>
        </w:rPr>
        <w:t>- от опыта использования различных форм на предшествующих занятиях.</w:t>
      </w:r>
    </w:p>
    <w:p w:rsidR="005D70C2" w:rsidRDefault="005D70C2" w:rsidP="005D70C2">
      <w:pPr>
        <w:pStyle w:val="aa"/>
        <w:spacing w:before="0" w:beforeAutospacing="0" w:after="0" w:afterAutospacing="0"/>
        <w:ind w:firstLine="709"/>
        <w:jc w:val="both"/>
        <w:rPr>
          <w:color w:val="000000"/>
        </w:rPr>
      </w:pPr>
      <w:r>
        <w:rPr>
          <w:color w:val="000000"/>
        </w:rPr>
        <w:t>Избранная форма практического занятия призвана обеспечить реализацию всех его функций.</w:t>
      </w:r>
    </w:p>
    <w:p w:rsidR="005D70C2" w:rsidRDefault="005D70C2" w:rsidP="005D70C2">
      <w:pPr>
        <w:ind w:firstLine="709"/>
        <w:jc w:val="both"/>
      </w:pPr>
      <w:r>
        <w:t>При подготовке к практическим занятиям обучающимся следует самостоятельно изучить материал, относящийся к теме и, руководствуясь соответствующими нормами законодательства и научными положениями, подготовить задания преподавателя. Практические занятия по данной учебной дисциплине проводятся в форме разбора проблемных ситуаций, творческих заданий, просмотра и обсуждения видеофильмов, решения практических задач.</w:t>
      </w:r>
    </w:p>
    <w:p w:rsidR="005D70C2" w:rsidRDefault="005D70C2" w:rsidP="005D70C2">
      <w:pPr>
        <w:ind w:firstLine="709"/>
        <w:jc w:val="both"/>
        <w:rPr>
          <w:spacing w:val="4"/>
        </w:rPr>
      </w:pPr>
      <w:r>
        <w:rPr>
          <w:spacing w:val="4"/>
        </w:rPr>
        <w:t xml:space="preserve">Необходимым условием успешного участия в практических занятиях является тщательная подготовка к ним, которая включает усвоение студентом лекционного </w:t>
      </w:r>
      <w:r>
        <w:rPr>
          <w:spacing w:val="4"/>
        </w:rPr>
        <w:lastRenderedPageBreak/>
        <w:t>материала, изучение темы по учебнику и учебным пособиям, использование рекомендованных научных работ.</w:t>
      </w:r>
    </w:p>
    <w:p w:rsidR="005D70C2" w:rsidRDefault="005D70C2" w:rsidP="005D70C2">
      <w:pPr>
        <w:widowControl w:val="0"/>
        <w:ind w:firstLine="709"/>
        <w:jc w:val="both"/>
        <w:rPr>
          <w:spacing w:val="4"/>
        </w:rPr>
      </w:pPr>
      <w:r>
        <w:rPr>
          <w:spacing w:val="4"/>
        </w:rPr>
        <w:t>Поставленные в планах вопросы обсуждаются на практических занятиях в виде творческих диспутов. По ходу обсуждения либо отдельно решаются задачи, каждая из которых представляет описание случаев из судебной практики. Изложенные в задачах обстоятельства предполагаются установленными. В отдельных случаях можно изменить условие задачи, чтобы рассмотреть различные варианты применения закона и соответственно решения задачи.</w:t>
      </w:r>
    </w:p>
    <w:p w:rsidR="005D70C2" w:rsidRDefault="005D70C2" w:rsidP="005D70C2">
      <w:pPr>
        <w:ind w:firstLine="709"/>
        <w:jc w:val="both"/>
      </w:pPr>
      <w:r>
        <w:t>Наиболее трудоемкой, но совершенно необходимой, частью подготовки к практическому занятию является конспектирование. Конспективная форма записи требует не только фиксации наиболее важных положений источника, но и приведения необходимых рассуждений, доказательств. Нередко в конспе</w:t>
      </w:r>
      <w:proofErr w:type="gramStart"/>
      <w:r>
        <w:t>кт вкл</w:t>
      </w:r>
      <w:proofErr w:type="gramEnd"/>
      <w:r>
        <w:t>ючают и собственные замечания, размышления, оставляемые, как правило, на полях.</w:t>
      </w:r>
    </w:p>
    <w:p w:rsidR="005D70C2" w:rsidRDefault="005D70C2" w:rsidP="005D70C2">
      <w:pPr>
        <w:ind w:firstLine="709"/>
        <w:jc w:val="both"/>
      </w:pPr>
      <w:r>
        <w:t>Конспект составляется в следующей последовательности:</w:t>
      </w:r>
    </w:p>
    <w:p w:rsidR="005D70C2" w:rsidRDefault="005D70C2" w:rsidP="005D70C2">
      <w:pPr>
        <w:ind w:firstLine="709"/>
        <w:jc w:val="both"/>
        <w:rPr>
          <w:spacing w:val="-20"/>
        </w:rPr>
      </w:pPr>
      <w:r>
        <w:t xml:space="preserve">а) после ознакомления с произведением составляется его план, записывается название источника, указывается автор, место и год </w:t>
      </w:r>
      <w:r>
        <w:rPr>
          <w:spacing w:val="-20"/>
        </w:rPr>
        <w:t>издания работы;</w:t>
      </w:r>
    </w:p>
    <w:p w:rsidR="005D70C2" w:rsidRDefault="005D70C2" w:rsidP="005D70C2">
      <w:pPr>
        <w:ind w:firstLine="709"/>
        <w:jc w:val="both"/>
      </w:pPr>
      <w:r>
        <w:t>б) конспективная запись разделяется на части в соответствии с пунктами плана. Каждая часть должна содержать изложение какого-либо положения, а также его аргументацию. В ходе работы подчеркивается наиболее существенное, делаются пометки на полях.</w:t>
      </w:r>
    </w:p>
    <w:p w:rsidR="005D70C2" w:rsidRDefault="005D70C2" w:rsidP="005D70C2">
      <w:pPr>
        <w:ind w:firstLine="709"/>
        <w:jc w:val="both"/>
        <w:rPr>
          <w:spacing w:val="4"/>
        </w:rPr>
      </w:pPr>
      <w:r>
        <w:rPr>
          <w:spacing w:val="4"/>
        </w:rPr>
        <w:t xml:space="preserve">Строго обязательной для студентов является письменная форма решения задач. Решение должно исходить из условия задачи, содержать ссылку на действующую норму УК РФ, ТК ЕАЭС, КоАП РФ по данному вопросу, иметь четкое теоретическое обоснование. Такое письменное решение задач  поможет студенту научиться </w:t>
      </w:r>
      <w:proofErr w:type="gramStart"/>
      <w:r>
        <w:rPr>
          <w:spacing w:val="4"/>
        </w:rPr>
        <w:t>грамотно</w:t>
      </w:r>
      <w:proofErr w:type="gramEnd"/>
      <w:r>
        <w:rPr>
          <w:spacing w:val="4"/>
        </w:rPr>
        <w:t xml:space="preserve"> формулировать мысли, делать правильные выводы в важнейших уголовно-процессуальных документах, которые ему придется составлять в своей профессиональной </w:t>
      </w:r>
      <w:r>
        <w:rPr>
          <w:spacing w:val="4"/>
        </w:rPr>
        <w:lastRenderedPageBreak/>
        <w:t>деятельности. Решение задач должно занимать примерно одну страницу ученической тетради.</w:t>
      </w:r>
    </w:p>
    <w:p w:rsidR="005D70C2" w:rsidRDefault="005D70C2" w:rsidP="005D70C2">
      <w:pPr>
        <w:ind w:firstLine="709"/>
        <w:jc w:val="both"/>
        <w:rPr>
          <w:spacing w:val="4"/>
        </w:rPr>
      </w:pPr>
      <w:r>
        <w:rPr>
          <w:spacing w:val="4"/>
        </w:rPr>
        <w:t>Предлагается два варианта решения задач. Первый: если из условия задачи с очевидностью следует одно решение, то можно сформулировать его в начале, а затем дать обоснование со ссылкой на норму УК РФ, ТК ЕАЭС, КоАП РФ. Второй: если изначально невозможно остановиться на  одном варианте квалификации, то предлагается разобрать ситуацию с точки зрения анализа элементов состава преступления, сформулировав  в итоге окончательный вариант решения задачи.</w:t>
      </w:r>
    </w:p>
    <w:p w:rsidR="005D70C2" w:rsidRDefault="005D70C2" w:rsidP="005D70C2">
      <w:pPr>
        <w:widowControl w:val="0"/>
        <w:ind w:firstLine="709"/>
        <w:jc w:val="both"/>
        <w:rPr>
          <w:spacing w:val="4"/>
        </w:rPr>
      </w:pPr>
      <w:r>
        <w:rPr>
          <w:spacing w:val="4"/>
        </w:rPr>
        <w:t>Студенты не должны бояться высказывать свое мнение по тому или иному вопросу, а также любой должен иметь возможность предложить свой вариант решения задачи. Каждый предложенный вариант квалификации должен быть рассмотрен и обсужден с указанием правильности либо ошибочности квалификации, чтобы студент мог утвердиться  в своих знаниях, окончательно и правильно усвоить сущность вопроса.</w:t>
      </w:r>
    </w:p>
    <w:p w:rsidR="005D70C2" w:rsidRDefault="005D70C2" w:rsidP="005D70C2">
      <w:pPr>
        <w:widowControl w:val="0"/>
        <w:ind w:firstLine="709"/>
        <w:jc w:val="both"/>
        <w:rPr>
          <w:spacing w:val="4"/>
        </w:rPr>
      </w:pPr>
      <w:r>
        <w:rPr>
          <w:spacing w:val="4"/>
        </w:rPr>
        <w:t>Практическое занятие может проходить в форме развернутой беседы по заранее известному плану, либо в форме докладов студентов с последующим обсуждением участниками семинара.</w:t>
      </w:r>
    </w:p>
    <w:p w:rsidR="005D70C2" w:rsidRDefault="005D70C2" w:rsidP="005D70C2">
      <w:pPr>
        <w:ind w:firstLine="709"/>
        <w:jc w:val="both"/>
        <w:rPr>
          <w:spacing w:val="4"/>
        </w:rPr>
      </w:pPr>
      <w:r>
        <w:rPr>
          <w:spacing w:val="4"/>
        </w:rPr>
        <w:t xml:space="preserve">Одной из форм проведения практического занятия является проведение практических занятий с подготовкой студентами индивидуальных докладов. Для этого возможно </w:t>
      </w:r>
      <w:proofErr w:type="gramStart"/>
      <w:r>
        <w:rPr>
          <w:spacing w:val="4"/>
        </w:rPr>
        <w:t>поручать студентам выступать</w:t>
      </w:r>
      <w:proofErr w:type="gramEnd"/>
      <w:r>
        <w:rPr>
          <w:spacing w:val="4"/>
        </w:rPr>
        <w:t xml:space="preserve"> с докладами и сообщениями по отдельным проблемам, проводить обобщение судебной практики, обсуждать поставленные вопросы в дискуссионной форме, решать практические задачи.</w:t>
      </w:r>
    </w:p>
    <w:p w:rsidR="005D70C2" w:rsidRDefault="005D70C2" w:rsidP="005D70C2">
      <w:pPr>
        <w:ind w:firstLine="709"/>
        <w:jc w:val="both"/>
        <w:rPr>
          <w:spacing w:val="4"/>
        </w:rPr>
      </w:pPr>
      <w:proofErr w:type="gramStart"/>
      <w:r>
        <w:rPr>
          <w:spacing w:val="4"/>
        </w:rPr>
        <w:t>Тема выбирается с учетом правила актуальности и конкретности, с учетом доступности информации для самостоятельной подготовки выступающего, достаточно интересной для слушателей.</w:t>
      </w:r>
      <w:proofErr w:type="gramEnd"/>
      <w:r>
        <w:rPr>
          <w:spacing w:val="4"/>
        </w:rPr>
        <w:t xml:space="preserve"> Темы для дискуссий предлагаются в рамках общей тематики практического занятия.</w:t>
      </w:r>
    </w:p>
    <w:p w:rsidR="005D70C2" w:rsidRDefault="005D70C2" w:rsidP="005D70C2">
      <w:pPr>
        <w:ind w:firstLine="709"/>
        <w:jc w:val="both"/>
        <w:rPr>
          <w:spacing w:val="4"/>
        </w:rPr>
      </w:pPr>
      <w:r>
        <w:rPr>
          <w:spacing w:val="4"/>
        </w:rPr>
        <w:lastRenderedPageBreak/>
        <w:t>Доклады, построенные на богатом литературном материале, основанные на критическом анализе действующего законодательства, изучении и обобщении судебной практики рекомендуются для заслушивания на заседании студенческого научного кружка и студенческой конференции.</w:t>
      </w:r>
    </w:p>
    <w:p w:rsidR="005D70C2" w:rsidRDefault="005D70C2" w:rsidP="005D70C2">
      <w:pPr>
        <w:ind w:firstLine="709"/>
        <w:jc w:val="both"/>
        <w:rPr>
          <w:spacing w:val="4"/>
        </w:rPr>
      </w:pPr>
      <w:r>
        <w:rPr>
          <w:spacing w:val="4"/>
        </w:rPr>
        <w:t>Разновидностью докладов и сообщений является подготовка студентами обобщений судебной практики по определенным вопросам. Такая форма работы на практическом занятии наиболее эффективна, при изучении конкретных видов преступлений.</w:t>
      </w:r>
    </w:p>
    <w:p w:rsidR="005D70C2" w:rsidRDefault="005D70C2" w:rsidP="005D70C2">
      <w:pPr>
        <w:ind w:firstLine="709"/>
        <w:jc w:val="both"/>
        <w:rPr>
          <w:spacing w:val="4"/>
        </w:rPr>
      </w:pPr>
      <w:r>
        <w:rPr>
          <w:spacing w:val="4"/>
        </w:rPr>
        <w:t xml:space="preserve">Для закрепления пройденного материала допустимо проведение </w:t>
      </w:r>
      <w:proofErr w:type="gramStart"/>
      <w:r>
        <w:rPr>
          <w:spacing w:val="4"/>
        </w:rPr>
        <w:t>экспресс-опросов</w:t>
      </w:r>
      <w:proofErr w:type="gramEnd"/>
      <w:r>
        <w:rPr>
          <w:spacing w:val="4"/>
        </w:rPr>
        <w:t xml:space="preserve"> в начале либо в конце каждого занятия. </w:t>
      </w:r>
      <w:proofErr w:type="gramStart"/>
      <w:r>
        <w:rPr>
          <w:spacing w:val="4"/>
        </w:rPr>
        <w:t>Опрос</w:t>
      </w:r>
      <w:proofErr w:type="gramEnd"/>
      <w:r>
        <w:rPr>
          <w:spacing w:val="4"/>
        </w:rPr>
        <w:t xml:space="preserve"> проводящийся в начале занятия, имеет своей целью установить успешность усвоения материала на предыдущих практических занятиях. В том же случае, если опрос проводится в конце занятия, он может быть использован как форма контроля, за усвоением студентами прослушанного материала. Опрос занимает 10-15 минут и состоит из нескольких вопросов по пройденной теме, на которые можно дать краткий ответ.</w:t>
      </w:r>
    </w:p>
    <w:p w:rsidR="005D70C2" w:rsidRDefault="005D70C2" w:rsidP="005D70C2">
      <w:pPr>
        <w:ind w:firstLine="709"/>
        <w:jc w:val="both"/>
        <w:rPr>
          <w:spacing w:val="4"/>
        </w:rPr>
      </w:pPr>
      <w:r>
        <w:rPr>
          <w:spacing w:val="4"/>
        </w:rPr>
        <w:t xml:space="preserve">Одной из форм контроля усвоения студентами изучаемого материала является проведение тестов. Тесты могут проводиться по теоретическим и по практическим вопросам практического занятия, с предложением решить поставленные задачи, связанные с предупреждением преступлений по установленным условиям. Положительными аспектами данной формы контроля являются: охват всей группы студентов и минимальная затрата времени  необходимая для проведения контроля. </w:t>
      </w:r>
    </w:p>
    <w:p w:rsidR="005D70C2" w:rsidRDefault="005D70C2" w:rsidP="005D70C2">
      <w:pPr>
        <w:ind w:firstLine="709"/>
        <w:jc w:val="both"/>
        <w:rPr>
          <w:spacing w:val="4"/>
        </w:rPr>
      </w:pPr>
    </w:p>
    <w:p w:rsidR="005D70C2" w:rsidRDefault="005D70C2" w:rsidP="005D70C2">
      <w:pPr>
        <w:ind w:firstLine="709"/>
        <w:jc w:val="both"/>
        <w:rPr>
          <w:spacing w:val="4"/>
        </w:rPr>
      </w:pPr>
    </w:p>
    <w:p w:rsidR="005D70C2" w:rsidRDefault="005D70C2" w:rsidP="005D70C2">
      <w:pPr>
        <w:ind w:firstLine="709"/>
        <w:jc w:val="both"/>
        <w:rPr>
          <w:spacing w:val="4"/>
        </w:rPr>
      </w:pPr>
    </w:p>
    <w:p w:rsidR="005D70C2" w:rsidRDefault="005D70C2" w:rsidP="005D70C2">
      <w:pPr>
        <w:ind w:firstLine="709"/>
        <w:jc w:val="both"/>
        <w:rPr>
          <w:spacing w:val="4"/>
        </w:rPr>
      </w:pPr>
    </w:p>
    <w:p w:rsidR="005D70C2" w:rsidRDefault="005D70C2" w:rsidP="005D70C2">
      <w:pPr>
        <w:ind w:firstLine="709"/>
        <w:jc w:val="both"/>
        <w:rPr>
          <w:spacing w:val="4"/>
        </w:rPr>
      </w:pPr>
    </w:p>
    <w:p w:rsidR="005D70C2" w:rsidRDefault="005D70C2" w:rsidP="005D70C2">
      <w:pPr>
        <w:ind w:firstLine="709"/>
        <w:jc w:val="both"/>
        <w:rPr>
          <w:spacing w:val="4"/>
        </w:rPr>
      </w:pPr>
    </w:p>
    <w:p w:rsidR="005D70C2" w:rsidRDefault="005D70C2" w:rsidP="005D70C2">
      <w:pPr>
        <w:ind w:firstLine="709"/>
        <w:jc w:val="both"/>
        <w:rPr>
          <w:spacing w:val="4"/>
        </w:rPr>
      </w:pPr>
    </w:p>
    <w:p w:rsidR="005D70C2" w:rsidRDefault="005D70C2" w:rsidP="005D70C2">
      <w:pPr>
        <w:ind w:firstLine="709"/>
        <w:jc w:val="both"/>
        <w:rPr>
          <w:b/>
          <w:sz w:val="28"/>
          <w:szCs w:val="28"/>
        </w:rPr>
      </w:pPr>
      <w:r>
        <w:rPr>
          <w:b/>
          <w:sz w:val="28"/>
          <w:szCs w:val="28"/>
        </w:rPr>
        <w:lastRenderedPageBreak/>
        <w:t>3 Методические указания по самостоятельной работе</w:t>
      </w:r>
    </w:p>
    <w:p w:rsidR="005D70C2" w:rsidRDefault="005D70C2" w:rsidP="005D70C2">
      <w:pPr>
        <w:ind w:firstLine="709"/>
        <w:jc w:val="both"/>
      </w:pPr>
    </w:p>
    <w:p w:rsidR="005D70C2" w:rsidRDefault="005D70C2" w:rsidP="005D70C2">
      <w:pPr>
        <w:ind w:firstLine="709"/>
        <w:jc w:val="both"/>
      </w:pPr>
      <w:r>
        <w:t xml:space="preserve">Самостоятельную работу следует планировать так, чтобы в течение всего учебного года заниматься ежедневно. Обязательным условием продуктивности занятий является постепенность вхождения в них. Полезно начинать с просмотра (повторения) материала, проработанного ранее. </w:t>
      </w:r>
    </w:p>
    <w:p w:rsidR="005D70C2" w:rsidRDefault="005D70C2" w:rsidP="005D70C2">
      <w:pPr>
        <w:ind w:firstLine="709"/>
        <w:jc w:val="both"/>
      </w:pPr>
      <w:r>
        <w:t xml:space="preserve">Большое значение для повышения работоспособности имеет разнообразие в занятиях, периодическая смена изучаемого материала и чередование видов умственной деятельности. Для успешных занятий особо значим правильный подбор литературы. </w:t>
      </w:r>
    </w:p>
    <w:p w:rsidR="005D70C2" w:rsidRDefault="005D70C2" w:rsidP="005D70C2">
      <w:pPr>
        <w:ind w:firstLine="709"/>
        <w:jc w:val="both"/>
      </w:pPr>
      <w:r>
        <w:t xml:space="preserve">Необходимый перечень обязательной литературы дается в учебной программе и в планах практических занятий. Правильно ориентироваться в подборе дополнительной литературы помогут библиотечные картотеки, каталоги, электронные библиотечные системы. </w:t>
      </w:r>
    </w:p>
    <w:p w:rsidR="005D70C2" w:rsidRDefault="005D70C2" w:rsidP="005D70C2">
      <w:pPr>
        <w:ind w:firstLine="709"/>
        <w:jc w:val="both"/>
      </w:pPr>
      <w:r>
        <w:t xml:space="preserve">Прежде чем приступить к чтению, необходимо ясно представлять цель чтения. Это мобилизует мышление на усвоение материала, удерживает его внимание на главном. Особенно внимательно следует относиться к рассмотрению схем, таблиц, рисунков. В них наглядно представляется самая главная часть материала, а зрительная память есть у всех. </w:t>
      </w:r>
    </w:p>
    <w:p w:rsidR="005D70C2" w:rsidRDefault="005D70C2" w:rsidP="005D70C2">
      <w:pPr>
        <w:ind w:firstLine="709"/>
        <w:jc w:val="both"/>
      </w:pPr>
      <w:r>
        <w:t xml:space="preserve">Важно приучиться по прочтении раздела мысленно повторить про себя основные положения и выводы. Так как повторение делает чтение глубоко сознательным. Для того чтобы уяснить материал, не обязательно стараться запомнить все прочитанное. Не механическое заучивание тех или иных положений, а глубокое их понимание - вот главное условие успеха в учебе. </w:t>
      </w:r>
    </w:p>
    <w:p w:rsidR="005D70C2" w:rsidRDefault="005D70C2" w:rsidP="005D70C2">
      <w:pPr>
        <w:ind w:firstLine="709"/>
        <w:jc w:val="both"/>
      </w:pPr>
      <w:r>
        <w:t xml:space="preserve">Анализ прочитанного материала помогает глубоко усвоить содержание книги и применять на практике изложенные в ней рекомендации. Анализ произведения можно проводить по следующей схеме: </w:t>
      </w:r>
    </w:p>
    <w:p w:rsidR="005D70C2" w:rsidRDefault="005D70C2" w:rsidP="005D70C2">
      <w:pPr>
        <w:ind w:firstLine="709"/>
        <w:jc w:val="both"/>
      </w:pPr>
      <w:r>
        <w:t xml:space="preserve">- определить, что является предметом исследования; </w:t>
      </w:r>
    </w:p>
    <w:p w:rsidR="005D70C2" w:rsidRDefault="005D70C2" w:rsidP="005D70C2">
      <w:pPr>
        <w:ind w:firstLine="709"/>
        <w:jc w:val="both"/>
      </w:pPr>
      <w:r>
        <w:lastRenderedPageBreak/>
        <w:t xml:space="preserve">- определить точку зрения, отстаиваемую автором; </w:t>
      </w:r>
    </w:p>
    <w:p w:rsidR="005D70C2" w:rsidRDefault="005D70C2" w:rsidP="005D70C2">
      <w:pPr>
        <w:ind w:firstLine="709"/>
        <w:jc w:val="both"/>
      </w:pPr>
      <w:r>
        <w:t xml:space="preserve">- определить какими доводами она отстаивается; </w:t>
      </w:r>
    </w:p>
    <w:p w:rsidR="005D70C2" w:rsidRDefault="005D70C2" w:rsidP="005D70C2">
      <w:pPr>
        <w:ind w:firstLine="709"/>
        <w:jc w:val="both"/>
      </w:pPr>
      <w:r>
        <w:t>- сформулировать основные выводы.</w:t>
      </w:r>
    </w:p>
    <w:p w:rsidR="005D70C2" w:rsidRDefault="005D70C2" w:rsidP="005D70C2">
      <w:pPr>
        <w:ind w:firstLine="709"/>
        <w:jc w:val="both"/>
      </w:pPr>
      <w:r>
        <w:t xml:space="preserve">Самостоятельная работа - планируемая учебная, учебно-исследовательская, научно-исследовательская работа студентов, выполняемая во внеаудиторное (аудиторное) время по заданию и при методическом руководстве преподавателя, но без его непосредственного участия. </w:t>
      </w:r>
    </w:p>
    <w:p w:rsidR="005D70C2" w:rsidRDefault="005D70C2" w:rsidP="005D70C2">
      <w:pPr>
        <w:ind w:firstLine="709"/>
        <w:jc w:val="both"/>
      </w:pPr>
      <w:r>
        <w:t xml:space="preserve">Самостоятельная работа студентов не только способствует эффективному усвоению учебной информации, способов осуществления познавательной или профессиональной деятельности, но и воспитанию у обучающихся таких профессионально значимых личностных качеств, как ответственность, инициативность, креативность, трудолюбие. </w:t>
      </w:r>
    </w:p>
    <w:p w:rsidR="005D70C2" w:rsidRDefault="005D70C2" w:rsidP="005D70C2">
      <w:pPr>
        <w:ind w:firstLine="709"/>
        <w:jc w:val="both"/>
      </w:pPr>
      <w:r>
        <w:t xml:space="preserve">Личностный смысл самостоятельной работы будущего специалиста заключается не столько в усвоении информации по дисциплинам учебного плана, сколько в формировании через её посредство целостной структуры будущей профессиональной деятельности, в её предметном и социальном аспекте. Знания и умения должны выступать для студента не самоцелью, а одним из важнейших средств его развития, как личности и как профессионала. </w:t>
      </w:r>
    </w:p>
    <w:p w:rsidR="005D70C2" w:rsidRDefault="005D70C2" w:rsidP="005D70C2">
      <w:pPr>
        <w:ind w:firstLine="709"/>
        <w:jc w:val="both"/>
      </w:pPr>
      <w:r>
        <w:t xml:space="preserve">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w:t>
      </w:r>
    </w:p>
    <w:p w:rsidR="005D70C2" w:rsidRDefault="005D70C2" w:rsidP="005D70C2">
      <w:pPr>
        <w:ind w:firstLine="709"/>
        <w:jc w:val="both"/>
      </w:pPr>
      <w:r>
        <w:t xml:space="preserve">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содействует оптимальному усвоению студентами учебного материала, развитию их познавательной активности, готовности и потребности в саморазвитии. </w:t>
      </w:r>
    </w:p>
    <w:p w:rsidR="005D70C2" w:rsidRDefault="005D70C2" w:rsidP="005D70C2">
      <w:pPr>
        <w:ind w:firstLine="709"/>
        <w:jc w:val="both"/>
      </w:pPr>
      <w:r>
        <w:t xml:space="preserve">Задачами самостоятельной работы студентов являются: </w:t>
      </w:r>
    </w:p>
    <w:p w:rsidR="005D70C2" w:rsidRDefault="005D70C2" w:rsidP="005D70C2">
      <w:pPr>
        <w:ind w:firstLine="709"/>
        <w:jc w:val="both"/>
      </w:pPr>
      <w:r>
        <w:lastRenderedPageBreak/>
        <w:t xml:space="preserve">- систематизация и закрепление полученных теоретических знаний и практических умений студентов, углубление и расширение теоретических знаний; </w:t>
      </w:r>
    </w:p>
    <w:p w:rsidR="005D70C2" w:rsidRDefault="005D70C2" w:rsidP="005D70C2">
      <w:pPr>
        <w:ind w:firstLine="709"/>
        <w:jc w:val="both"/>
      </w:pPr>
      <w:r>
        <w:t xml:space="preserve">- формирование умений использовать нормативную, правовую, справочную документацию и специальную литературу; </w:t>
      </w:r>
    </w:p>
    <w:p w:rsidR="005D70C2" w:rsidRDefault="005D70C2" w:rsidP="005D70C2">
      <w:pPr>
        <w:ind w:firstLine="709"/>
        <w:jc w:val="both"/>
      </w:pPr>
      <w:r>
        <w:t xml:space="preserve">- развитие познавательных способностей и активности студентов: творческой инициативы, самостоятельности, ответственности и организованности; </w:t>
      </w:r>
    </w:p>
    <w:p w:rsidR="005D70C2" w:rsidRDefault="005D70C2" w:rsidP="005D70C2">
      <w:pPr>
        <w:ind w:firstLine="709"/>
        <w:jc w:val="both"/>
      </w:pPr>
      <w:r>
        <w:t xml:space="preserve">- формирование самостоятельности мышления, способностей к саморазвитию, самосовершенствованию и самореализации; </w:t>
      </w:r>
    </w:p>
    <w:p w:rsidR="005D70C2" w:rsidRDefault="005D70C2" w:rsidP="005D70C2">
      <w:pPr>
        <w:ind w:firstLine="709"/>
        <w:jc w:val="both"/>
      </w:pPr>
      <w:r>
        <w:t xml:space="preserve">- развитие исследовательских умений; </w:t>
      </w:r>
    </w:p>
    <w:p w:rsidR="005D70C2" w:rsidRDefault="005D70C2" w:rsidP="005D70C2">
      <w:pPr>
        <w:ind w:firstLine="709"/>
        <w:jc w:val="both"/>
      </w:pPr>
      <w:r>
        <w:t xml:space="preserve">- использование материала, собранного и полученного в ходе самостоятельных занятий на семинарах, на практических и лабораторных занятиях, при написании курсовых и выпускной квалификационной работ, для эффективной подготовки к итоговым зачетам и экзаменам. </w:t>
      </w:r>
    </w:p>
    <w:p w:rsidR="005D70C2" w:rsidRDefault="005D70C2" w:rsidP="005D70C2">
      <w:pPr>
        <w:ind w:firstLine="709"/>
        <w:jc w:val="both"/>
      </w:pPr>
      <w:r>
        <w:t xml:space="preserve">В процессе обучения самостоятельная работа студентов различается по видам и формам, каждая из которых имеет свои особенности. Существует множество различных подходов к ее классификации. Так, например, классификация видов самостоятельной работы студентов осуществляется по следующим критериям: </w:t>
      </w:r>
    </w:p>
    <w:p w:rsidR="005D70C2" w:rsidRDefault="005D70C2" w:rsidP="005D70C2">
      <w:pPr>
        <w:ind w:firstLine="709"/>
        <w:jc w:val="both"/>
      </w:pPr>
      <w:r>
        <w:t xml:space="preserve">- по времени и месту проведения; по дидактическим целям; </w:t>
      </w:r>
    </w:p>
    <w:p w:rsidR="005D70C2" w:rsidRDefault="005D70C2" w:rsidP="005D70C2">
      <w:pPr>
        <w:ind w:firstLine="709"/>
        <w:jc w:val="both"/>
      </w:pPr>
      <w:r>
        <w:t xml:space="preserve">- по характеру учебной деятельности в процессе решения различных задач; </w:t>
      </w:r>
    </w:p>
    <w:p w:rsidR="005D70C2" w:rsidRDefault="005D70C2" w:rsidP="005D70C2">
      <w:pPr>
        <w:ind w:firstLine="709"/>
        <w:jc w:val="both"/>
      </w:pPr>
      <w:r>
        <w:t>- по характеру внутр</w:t>
      </w:r>
      <w:proofErr w:type="gramStart"/>
      <w:r>
        <w:t>и-</w:t>
      </w:r>
      <w:proofErr w:type="gramEnd"/>
      <w:r>
        <w:t xml:space="preserve"> и </w:t>
      </w:r>
      <w:proofErr w:type="spellStart"/>
      <w:r>
        <w:t>межпредметных</w:t>
      </w:r>
      <w:proofErr w:type="spellEnd"/>
      <w:r>
        <w:t xml:space="preserve"> связей.</w:t>
      </w:r>
    </w:p>
    <w:p w:rsidR="005D70C2" w:rsidRDefault="005D70C2" w:rsidP="005D70C2">
      <w:pPr>
        <w:ind w:firstLine="709"/>
        <w:jc w:val="both"/>
      </w:pPr>
      <w:r>
        <w:t xml:space="preserve">Основными видами самостоятельной работы студентов без участия преподавателей являются: </w:t>
      </w:r>
    </w:p>
    <w:p w:rsidR="005D70C2" w:rsidRDefault="005D70C2" w:rsidP="005D70C2">
      <w:pPr>
        <w:ind w:firstLine="709"/>
        <w:jc w:val="both"/>
      </w:pPr>
      <w:r>
        <w:t xml:space="preserve">- 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w:t>
      </w:r>
    </w:p>
    <w:p w:rsidR="005D70C2" w:rsidRDefault="005D70C2" w:rsidP="005D70C2">
      <w:pPr>
        <w:ind w:firstLine="709"/>
        <w:jc w:val="both"/>
      </w:pPr>
      <w:r>
        <w:t xml:space="preserve">- написание эссе; </w:t>
      </w:r>
    </w:p>
    <w:p w:rsidR="005D70C2" w:rsidRDefault="005D70C2" w:rsidP="005D70C2">
      <w:pPr>
        <w:ind w:firstLine="709"/>
        <w:jc w:val="both"/>
      </w:pPr>
      <w:r>
        <w:lastRenderedPageBreak/>
        <w:t>- подготовка к практическим занятиям;</w:t>
      </w:r>
    </w:p>
    <w:p w:rsidR="005D70C2" w:rsidRDefault="005D70C2" w:rsidP="005D70C2">
      <w:pPr>
        <w:ind w:firstLine="709"/>
        <w:jc w:val="both"/>
      </w:pPr>
      <w:r>
        <w:t xml:space="preserve">- составление аннотированного списка статей из соответствующих журналов по отраслям знаний (педагогических, психологических, методических и др.); </w:t>
      </w:r>
    </w:p>
    <w:p w:rsidR="005D70C2" w:rsidRDefault="005D70C2" w:rsidP="005D70C2">
      <w:pPr>
        <w:ind w:firstLine="709"/>
        <w:jc w:val="both"/>
        <w:rPr>
          <w:color w:val="000000"/>
          <w:spacing w:val="7"/>
        </w:rPr>
      </w:pPr>
      <w:r>
        <w:rPr>
          <w:color w:val="000000"/>
          <w:spacing w:val="7"/>
        </w:rPr>
        <w:t>- подготовка к практико-ориентированным заданиям</w:t>
      </w:r>
    </w:p>
    <w:p w:rsidR="005D70C2" w:rsidRDefault="005D70C2" w:rsidP="005D70C2">
      <w:pPr>
        <w:ind w:firstLine="709"/>
        <w:jc w:val="both"/>
      </w:pPr>
      <w:r>
        <w:t xml:space="preserve">- подготовка к решению типовых задач; </w:t>
      </w:r>
    </w:p>
    <w:p w:rsidR="005D70C2" w:rsidRDefault="005D70C2" w:rsidP="005D70C2">
      <w:pPr>
        <w:ind w:firstLine="709"/>
        <w:jc w:val="both"/>
      </w:pPr>
      <w:r>
        <w:t>- решение типовых задач.</w:t>
      </w:r>
    </w:p>
    <w:p w:rsidR="005D70C2" w:rsidRDefault="005D70C2" w:rsidP="005D70C2">
      <w:pPr>
        <w:ind w:firstLine="709"/>
        <w:jc w:val="both"/>
      </w:pPr>
      <w:r>
        <w:t xml:space="preserve">Основными видами самостоятельной работы студентов с участием преподавателей являются: </w:t>
      </w:r>
    </w:p>
    <w:p w:rsidR="005D70C2" w:rsidRDefault="005D70C2" w:rsidP="005D70C2">
      <w:pPr>
        <w:ind w:firstLine="709"/>
        <w:jc w:val="both"/>
      </w:pPr>
      <w:r>
        <w:t xml:space="preserve">- коллоквиум как форма контроля освоения теоретического содержания дисциплин; </w:t>
      </w:r>
    </w:p>
    <w:p w:rsidR="005D70C2" w:rsidRDefault="005D70C2" w:rsidP="005D70C2">
      <w:pPr>
        <w:ind w:firstLine="709"/>
        <w:jc w:val="both"/>
      </w:pPr>
      <w:r>
        <w:t>- написание эссе;</w:t>
      </w:r>
    </w:p>
    <w:p w:rsidR="005D70C2" w:rsidRDefault="005D70C2" w:rsidP="005D70C2">
      <w:pPr>
        <w:ind w:firstLine="709"/>
        <w:jc w:val="both"/>
      </w:pPr>
      <w:r>
        <w:t>-решение типовых задач;</w:t>
      </w:r>
    </w:p>
    <w:p w:rsidR="005D70C2" w:rsidRDefault="005D70C2" w:rsidP="005D70C2">
      <w:pPr>
        <w:ind w:firstLine="709"/>
        <w:jc w:val="both"/>
      </w:pPr>
      <w:r>
        <w:t>- выполнение практико-ориентированных заданий.</w:t>
      </w:r>
    </w:p>
    <w:p w:rsidR="005D70C2" w:rsidRDefault="005D70C2" w:rsidP="005D70C2">
      <w:pPr>
        <w:ind w:firstLine="709"/>
        <w:jc w:val="both"/>
        <w:rPr>
          <w:b/>
          <w:i/>
        </w:rPr>
      </w:pPr>
    </w:p>
    <w:p w:rsidR="005D70C2" w:rsidRDefault="005D70C2" w:rsidP="005D70C2">
      <w:pPr>
        <w:ind w:firstLine="709"/>
        <w:jc w:val="both"/>
        <w:rPr>
          <w:b/>
          <w:color w:val="000000"/>
          <w:spacing w:val="7"/>
        </w:rPr>
      </w:pPr>
    </w:p>
    <w:p w:rsidR="005D70C2" w:rsidRDefault="005D70C2" w:rsidP="005D70C2">
      <w:pPr>
        <w:ind w:firstLine="709"/>
        <w:jc w:val="both"/>
        <w:rPr>
          <w:b/>
          <w:color w:val="000000"/>
          <w:spacing w:val="7"/>
        </w:rPr>
      </w:pPr>
    </w:p>
    <w:p w:rsidR="005D70C2" w:rsidRDefault="005D70C2" w:rsidP="005D70C2">
      <w:pPr>
        <w:ind w:firstLine="709"/>
        <w:jc w:val="both"/>
        <w:rPr>
          <w:b/>
          <w:color w:val="000000"/>
          <w:spacing w:val="7"/>
        </w:rPr>
      </w:pPr>
    </w:p>
    <w:p w:rsidR="005D70C2" w:rsidRDefault="005D70C2" w:rsidP="005D70C2">
      <w:pPr>
        <w:ind w:firstLine="709"/>
        <w:jc w:val="both"/>
        <w:rPr>
          <w:b/>
          <w:color w:val="000000"/>
          <w:spacing w:val="7"/>
        </w:rPr>
      </w:pPr>
    </w:p>
    <w:p w:rsidR="005D70C2" w:rsidRDefault="005D70C2" w:rsidP="005D70C2">
      <w:pPr>
        <w:ind w:firstLine="709"/>
        <w:jc w:val="both"/>
        <w:rPr>
          <w:b/>
          <w:color w:val="000000"/>
          <w:spacing w:val="7"/>
        </w:rPr>
      </w:pPr>
    </w:p>
    <w:p w:rsidR="005D70C2" w:rsidRDefault="005D70C2" w:rsidP="005D70C2">
      <w:pPr>
        <w:ind w:firstLine="709"/>
        <w:jc w:val="both"/>
        <w:rPr>
          <w:b/>
          <w:color w:val="000000"/>
          <w:spacing w:val="7"/>
        </w:rPr>
      </w:pPr>
    </w:p>
    <w:p w:rsidR="005D70C2" w:rsidRDefault="005D70C2" w:rsidP="005D70C2">
      <w:pPr>
        <w:ind w:firstLine="709"/>
        <w:jc w:val="both"/>
        <w:rPr>
          <w:b/>
          <w:color w:val="000000"/>
          <w:spacing w:val="7"/>
        </w:rPr>
      </w:pPr>
    </w:p>
    <w:p w:rsidR="005D70C2" w:rsidRDefault="005D70C2" w:rsidP="005D70C2">
      <w:pPr>
        <w:ind w:firstLine="709"/>
        <w:jc w:val="both"/>
        <w:rPr>
          <w:b/>
          <w:color w:val="000000"/>
          <w:spacing w:val="7"/>
        </w:rPr>
      </w:pPr>
    </w:p>
    <w:p w:rsidR="005D70C2" w:rsidRDefault="005D70C2" w:rsidP="005D70C2">
      <w:pPr>
        <w:ind w:firstLine="709"/>
        <w:jc w:val="both"/>
        <w:rPr>
          <w:b/>
          <w:color w:val="000000"/>
          <w:spacing w:val="7"/>
        </w:rPr>
      </w:pPr>
    </w:p>
    <w:p w:rsidR="005D70C2" w:rsidRDefault="005D70C2" w:rsidP="005D70C2">
      <w:pPr>
        <w:ind w:firstLine="709"/>
        <w:jc w:val="both"/>
        <w:rPr>
          <w:b/>
          <w:color w:val="000000"/>
          <w:spacing w:val="7"/>
        </w:rPr>
      </w:pPr>
    </w:p>
    <w:p w:rsidR="005D70C2" w:rsidRDefault="005D70C2" w:rsidP="005D70C2">
      <w:pPr>
        <w:ind w:firstLine="709"/>
        <w:jc w:val="both"/>
        <w:rPr>
          <w:b/>
          <w:color w:val="000000"/>
          <w:spacing w:val="7"/>
        </w:rPr>
      </w:pPr>
    </w:p>
    <w:p w:rsidR="005D70C2" w:rsidRDefault="005D70C2" w:rsidP="005D70C2">
      <w:pPr>
        <w:ind w:firstLine="709"/>
        <w:jc w:val="both"/>
        <w:rPr>
          <w:b/>
          <w:color w:val="000000"/>
          <w:spacing w:val="7"/>
        </w:rPr>
      </w:pPr>
    </w:p>
    <w:p w:rsidR="005D70C2" w:rsidRDefault="005D70C2" w:rsidP="005D70C2">
      <w:pPr>
        <w:ind w:firstLine="709"/>
        <w:jc w:val="both"/>
        <w:rPr>
          <w:b/>
          <w:color w:val="000000"/>
          <w:spacing w:val="7"/>
        </w:rPr>
      </w:pPr>
    </w:p>
    <w:p w:rsidR="005D70C2" w:rsidRDefault="005D70C2" w:rsidP="005D70C2">
      <w:pPr>
        <w:ind w:firstLine="709"/>
        <w:jc w:val="both"/>
        <w:rPr>
          <w:b/>
          <w:color w:val="000000"/>
          <w:spacing w:val="7"/>
        </w:rPr>
      </w:pPr>
    </w:p>
    <w:p w:rsidR="005D70C2" w:rsidRDefault="005D70C2" w:rsidP="005D70C2">
      <w:pPr>
        <w:ind w:firstLine="709"/>
        <w:jc w:val="both"/>
        <w:rPr>
          <w:b/>
          <w:color w:val="000000"/>
          <w:spacing w:val="7"/>
        </w:rPr>
      </w:pPr>
    </w:p>
    <w:p w:rsidR="005D70C2" w:rsidRDefault="005D70C2" w:rsidP="005D70C2">
      <w:pPr>
        <w:ind w:firstLine="709"/>
        <w:jc w:val="both"/>
        <w:rPr>
          <w:b/>
          <w:color w:val="000000"/>
          <w:spacing w:val="7"/>
        </w:rPr>
      </w:pPr>
    </w:p>
    <w:p w:rsidR="005D70C2" w:rsidRDefault="005D70C2" w:rsidP="005D70C2">
      <w:pPr>
        <w:ind w:firstLine="709"/>
        <w:jc w:val="both"/>
        <w:rPr>
          <w:b/>
          <w:color w:val="000000"/>
          <w:spacing w:val="7"/>
        </w:rPr>
      </w:pPr>
    </w:p>
    <w:p w:rsidR="005D70C2" w:rsidRDefault="005D70C2" w:rsidP="005D70C2">
      <w:pPr>
        <w:ind w:firstLine="709"/>
        <w:jc w:val="both"/>
        <w:rPr>
          <w:b/>
          <w:color w:val="000000"/>
          <w:spacing w:val="7"/>
        </w:rPr>
      </w:pPr>
    </w:p>
    <w:p w:rsidR="005D70C2" w:rsidRDefault="005D70C2" w:rsidP="005D70C2">
      <w:pPr>
        <w:ind w:firstLine="709"/>
        <w:jc w:val="both"/>
        <w:rPr>
          <w:b/>
          <w:color w:val="000000"/>
          <w:spacing w:val="7"/>
        </w:rPr>
      </w:pPr>
    </w:p>
    <w:p w:rsidR="005D70C2" w:rsidRDefault="005D70C2" w:rsidP="005D70C2">
      <w:pPr>
        <w:ind w:firstLine="709"/>
        <w:jc w:val="both"/>
        <w:rPr>
          <w:b/>
          <w:color w:val="000000"/>
          <w:spacing w:val="7"/>
        </w:rPr>
      </w:pPr>
    </w:p>
    <w:p w:rsidR="005D70C2" w:rsidRDefault="005D70C2" w:rsidP="005D70C2">
      <w:pPr>
        <w:ind w:firstLine="709"/>
        <w:jc w:val="both"/>
        <w:rPr>
          <w:b/>
          <w:color w:val="000000"/>
          <w:spacing w:val="7"/>
        </w:rPr>
      </w:pPr>
    </w:p>
    <w:p w:rsidR="005D70C2" w:rsidRDefault="005D70C2" w:rsidP="005D70C2">
      <w:pPr>
        <w:ind w:firstLine="709"/>
        <w:jc w:val="both"/>
        <w:rPr>
          <w:b/>
          <w:color w:val="000000"/>
          <w:spacing w:val="7"/>
          <w:sz w:val="28"/>
          <w:szCs w:val="28"/>
        </w:rPr>
      </w:pPr>
      <w:r>
        <w:rPr>
          <w:b/>
          <w:color w:val="000000"/>
          <w:spacing w:val="7"/>
          <w:sz w:val="28"/>
          <w:szCs w:val="28"/>
        </w:rPr>
        <w:lastRenderedPageBreak/>
        <w:t>4 Методические указания по написанию эссе</w:t>
      </w:r>
    </w:p>
    <w:p w:rsidR="005D70C2" w:rsidRDefault="005D70C2" w:rsidP="005D70C2">
      <w:pPr>
        <w:ind w:firstLine="709"/>
        <w:jc w:val="both"/>
        <w:rPr>
          <w:bCs/>
          <w:i/>
          <w:iCs/>
          <w:color w:val="000000"/>
        </w:rPr>
      </w:pPr>
    </w:p>
    <w:p w:rsidR="005D70C2" w:rsidRDefault="005D70C2" w:rsidP="005D70C2">
      <w:pPr>
        <w:ind w:firstLine="709"/>
        <w:jc w:val="both"/>
        <w:rPr>
          <w:bCs/>
          <w:color w:val="000000"/>
        </w:rPr>
      </w:pPr>
      <w:r>
        <w:rPr>
          <w:color w:val="000000"/>
        </w:rPr>
        <w:t xml:space="preserve">Эссе студента - это самостоятельная письменная работа </w:t>
      </w:r>
      <w:r>
        <w:rPr>
          <w:bCs/>
          <w:color w:val="000000"/>
        </w:rPr>
        <w:t xml:space="preserve">на тему, предложенную преподавателем (тема может быть предложена и студентом, но обязательно должна быть согласована с преподавателем). </w:t>
      </w:r>
    </w:p>
    <w:p w:rsidR="005D70C2" w:rsidRDefault="005D70C2" w:rsidP="005D70C2">
      <w:pPr>
        <w:ind w:firstLine="709"/>
        <w:jc w:val="both"/>
        <w:rPr>
          <w:color w:val="000000"/>
        </w:rPr>
      </w:pPr>
      <w:r>
        <w:rPr>
          <w:bCs/>
          <w:color w:val="000000"/>
        </w:rPr>
        <w:t>Цель эссе состоит в развитии навыков самостоятельного творческого мышления и письменного изложения собственных мыслей.</w:t>
      </w:r>
      <w:r>
        <w:rPr>
          <w:color w:val="000000"/>
        </w:rPr>
        <w:t xml:space="preserve"> </w:t>
      </w:r>
    </w:p>
    <w:p w:rsidR="005D70C2" w:rsidRDefault="005D70C2" w:rsidP="005D70C2">
      <w:pPr>
        <w:ind w:firstLine="709"/>
        <w:jc w:val="both"/>
        <w:rPr>
          <w:color w:val="000000"/>
        </w:rPr>
      </w:pPr>
      <w:r>
        <w:rPr>
          <w:color w:val="000000"/>
        </w:rPr>
        <w:t>Писать эссе чрезвычайно полезно, поскольку это позволяет автору научиться четко и грамотно формулировать мысли, структурировать информацию, использовать основные категории анализа, выделять причинно-следственные связи, иллюстрировать понятия соответствующими примерами, аргументировать свои выводы; овладеть научным стилем речи.</w:t>
      </w:r>
    </w:p>
    <w:p w:rsidR="005D70C2" w:rsidRDefault="005D70C2" w:rsidP="005D70C2">
      <w:pPr>
        <w:ind w:firstLine="709"/>
        <w:jc w:val="both"/>
        <w:rPr>
          <w:color w:val="000000"/>
        </w:rPr>
      </w:pPr>
      <w:r>
        <w:rPr>
          <w:color w:val="000000"/>
        </w:rPr>
        <w:t xml:space="preserve">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В зависимости от специфики дисциплины формы эссе могут значительно дифференцироваться. </w:t>
      </w:r>
    </w:p>
    <w:p w:rsidR="005D70C2" w:rsidRDefault="005D70C2" w:rsidP="005D70C2">
      <w:pPr>
        <w:ind w:firstLine="709"/>
        <w:jc w:val="both"/>
        <w:rPr>
          <w:color w:val="000000"/>
        </w:rPr>
      </w:pPr>
      <w:r>
        <w:rPr>
          <w:color w:val="000000"/>
        </w:rPr>
        <w:t>В некоторых случаях это может быть анализ имеющихся статистических данных по изучаемой проблеме, анализ материалов из средств массовой информации и использованием изучаемых моделей, подробный разбор предложенной задачи с развернутыми мнениями, подбор и детальный анализ примеров, иллюстрирующих проблему и т.д.</w:t>
      </w:r>
    </w:p>
    <w:p w:rsidR="005D70C2" w:rsidRDefault="005D70C2" w:rsidP="005D70C2">
      <w:pPr>
        <w:ind w:firstLine="709"/>
        <w:jc w:val="both"/>
        <w:rPr>
          <w:color w:val="000000"/>
        </w:rPr>
      </w:pPr>
      <w:r>
        <w:rPr>
          <w:color w:val="000000"/>
        </w:rPr>
        <w:t xml:space="preserve">Тема не должна инициировать изложение лишь определений понятий, ее цель - побуждать к размышлению. </w:t>
      </w:r>
    </w:p>
    <w:p w:rsidR="005D70C2" w:rsidRDefault="005D70C2" w:rsidP="005D70C2">
      <w:pPr>
        <w:ind w:firstLine="709"/>
        <w:jc w:val="both"/>
        <w:rPr>
          <w:color w:val="000000"/>
        </w:rPr>
      </w:pPr>
      <w:r>
        <w:rPr>
          <w:color w:val="000000"/>
        </w:rPr>
        <w:t xml:space="preserve">Построение эссе - это ответ на вопрос или раскрытие темы, которое основано на классической системе доказательств. </w:t>
      </w:r>
    </w:p>
    <w:p w:rsidR="005D70C2" w:rsidRDefault="005D70C2" w:rsidP="005D70C2">
      <w:pPr>
        <w:ind w:firstLine="709"/>
        <w:jc w:val="both"/>
        <w:rPr>
          <w:color w:val="000000"/>
        </w:rPr>
      </w:pPr>
      <w:r>
        <w:rPr>
          <w:bCs/>
          <w:color w:val="000000"/>
        </w:rPr>
        <w:t>Структура эссе включает в себя:</w:t>
      </w:r>
    </w:p>
    <w:p w:rsidR="005D70C2" w:rsidRDefault="005D70C2" w:rsidP="005D70C2">
      <w:pPr>
        <w:numPr>
          <w:ilvl w:val="0"/>
          <w:numId w:val="2"/>
        </w:numPr>
        <w:ind w:left="0" w:firstLine="709"/>
        <w:jc w:val="both"/>
        <w:rPr>
          <w:color w:val="000000"/>
        </w:rPr>
      </w:pPr>
      <w:r>
        <w:rPr>
          <w:bCs/>
          <w:color w:val="000000"/>
        </w:rPr>
        <w:t>титульный лист</w:t>
      </w:r>
      <w:r>
        <w:rPr>
          <w:color w:val="000000"/>
        </w:rPr>
        <w:t xml:space="preserve">; </w:t>
      </w:r>
    </w:p>
    <w:p w:rsidR="005D70C2" w:rsidRDefault="005D70C2" w:rsidP="005D70C2">
      <w:pPr>
        <w:numPr>
          <w:ilvl w:val="0"/>
          <w:numId w:val="2"/>
        </w:numPr>
        <w:ind w:left="0" w:firstLine="720"/>
        <w:jc w:val="both"/>
        <w:rPr>
          <w:color w:val="000000"/>
        </w:rPr>
      </w:pPr>
      <w:r>
        <w:rPr>
          <w:bCs/>
          <w:color w:val="000000"/>
        </w:rPr>
        <w:lastRenderedPageBreak/>
        <w:t>введение</w:t>
      </w:r>
      <w:r>
        <w:rPr>
          <w:color w:val="000000"/>
        </w:rPr>
        <w:t xml:space="preserve"> - суть и обоснование выбора данной темы, состоит из ряда компонентов, связанных логически и стилистически; На этом этапе очень важно правильно </w:t>
      </w:r>
      <w:r>
        <w:rPr>
          <w:bCs/>
          <w:color w:val="000000"/>
        </w:rPr>
        <w:t xml:space="preserve">сформулировать вопрос, на который вы собираетесь найти ответ в ходе своего исследования. </w:t>
      </w:r>
    </w:p>
    <w:p w:rsidR="005D70C2" w:rsidRDefault="005D70C2" w:rsidP="005D70C2">
      <w:pPr>
        <w:pStyle w:val="ab"/>
        <w:numPr>
          <w:ilvl w:val="0"/>
          <w:numId w:val="2"/>
        </w:numPr>
        <w:ind w:left="0" w:firstLine="720"/>
        <w:jc w:val="both"/>
        <w:rPr>
          <w:color w:val="000000"/>
        </w:rPr>
      </w:pPr>
      <w:r>
        <w:rPr>
          <w:bCs/>
          <w:color w:val="000000"/>
        </w:rPr>
        <w:t>Основная часть</w:t>
      </w:r>
      <w:r>
        <w:rPr>
          <w:color w:val="000000"/>
        </w:rPr>
        <w:t xml:space="preserve"> - теоретические основы выбранной проблемы и изложение основного вопроса. </w:t>
      </w:r>
    </w:p>
    <w:p w:rsidR="005D70C2" w:rsidRDefault="005D70C2" w:rsidP="005D70C2">
      <w:pPr>
        <w:ind w:firstLine="720"/>
        <w:jc w:val="both"/>
        <w:rPr>
          <w:color w:val="000000"/>
        </w:rPr>
      </w:pPr>
      <w:r>
        <w:rPr>
          <w:color w:val="000000"/>
        </w:rPr>
        <w:t xml:space="preserve">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В этом заключается основное содержание эссе и это представляет собой главную трудность. Поэтому </w:t>
      </w:r>
      <w:proofErr w:type="gramStart"/>
      <w:r>
        <w:rPr>
          <w:color w:val="000000"/>
        </w:rPr>
        <w:t>важное значение</w:t>
      </w:r>
      <w:proofErr w:type="gramEnd"/>
      <w:r>
        <w:rPr>
          <w:color w:val="000000"/>
        </w:rPr>
        <w:t xml:space="preserve"> имеют подзаголовки, на основе которых осуществляется структурирование аргументации; именно здесь необходимо обосновать (логически, используя данные или строгие рассуждения) предлагаемую аргументацию/анализ. Там, где это необходимо, в качестве аналитического инструмента можно использовать графики, диаграммы и таблицы.</w:t>
      </w:r>
    </w:p>
    <w:p w:rsidR="005D70C2" w:rsidRDefault="005D70C2" w:rsidP="005D70C2">
      <w:pPr>
        <w:ind w:firstLine="709"/>
        <w:jc w:val="both"/>
        <w:rPr>
          <w:color w:val="000000"/>
        </w:rPr>
      </w:pPr>
      <w:proofErr w:type="gramStart"/>
      <w:r>
        <w:rPr>
          <w:color w:val="000000"/>
        </w:rPr>
        <w:t xml:space="preserve">В зависимости от поставленного вопроса анализ проводится на основе следующих категорий: причина - следствие, общее - особенное, форма - содержание, часть - целое, Постоянство - изменчивость. </w:t>
      </w:r>
      <w:proofErr w:type="gramEnd"/>
    </w:p>
    <w:p w:rsidR="005D70C2" w:rsidRDefault="005D70C2" w:rsidP="005D70C2">
      <w:pPr>
        <w:ind w:firstLine="709"/>
        <w:jc w:val="both"/>
        <w:rPr>
          <w:color w:val="000000"/>
        </w:rPr>
      </w:pPr>
      <w:r>
        <w:rPr>
          <w:color w:val="000000"/>
        </w:rPr>
        <w:t xml:space="preserve">В процессе построения эссе необходимо помнить, что один параграф должен содержать только одно утверждение и соответствующее доказательство, подкрепленное графическим и иллюстративным материалом. Следовательно, наполняя содержанием разделы аргументацией (соответствующей подзаголовкам), необходимо в пределах параграфа ограничить себя рассмотрением одной главной мысли. Хорошо проверенный (и для большинства - совершено необходимый) способ построения любого эссе - использование подзаголовков для обозначения ключевых моментов аргументированного изложения: это помогает посмотреть на то, что предполагается сделать (и ответить на вопрос, хорош ли замысел). Такой подход поможет следовать точно определенной цели в данном исследовании. </w:t>
      </w:r>
    </w:p>
    <w:p w:rsidR="005D70C2" w:rsidRDefault="005D70C2" w:rsidP="005D70C2">
      <w:pPr>
        <w:ind w:firstLine="709"/>
        <w:jc w:val="both"/>
        <w:rPr>
          <w:color w:val="000000"/>
        </w:rPr>
      </w:pPr>
      <w:r>
        <w:rPr>
          <w:color w:val="000000"/>
        </w:rPr>
        <w:lastRenderedPageBreak/>
        <w:t>Эффективное использование подзаголовков - не только обозначение основных пунктов, которые необходимо осветить. Их последовательность может также свидетельствовать о наличии или отсутствии логичности в освещении темы.</w:t>
      </w:r>
    </w:p>
    <w:p w:rsidR="005D70C2" w:rsidRDefault="005D70C2" w:rsidP="005D70C2">
      <w:pPr>
        <w:ind w:firstLine="709"/>
        <w:jc w:val="both"/>
        <w:rPr>
          <w:color w:val="000000"/>
        </w:rPr>
      </w:pPr>
      <w:r>
        <w:rPr>
          <w:color w:val="000000"/>
        </w:rPr>
        <w:t xml:space="preserve">4. </w:t>
      </w:r>
      <w:r>
        <w:rPr>
          <w:bCs/>
          <w:color w:val="000000"/>
        </w:rPr>
        <w:t>Заключение</w:t>
      </w:r>
      <w:r>
        <w:rPr>
          <w:color w:val="000000"/>
        </w:rPr>
        <w:t xml:space="preserve"> - обобщения и аргументированные выводы по теме с указанием области ее применения и т.д. Подытоживает эссе или еще раз вносит пояснения, подкрепляет </w:t>
      </w:r>
      <w:proofErr w:type="gramStart"/>
      <w:r>
        <w:rPr>
          <w:color w:val="000000"/>
        </w:rPr>
        <w:t>смысл</w:t>
      </w:r>
      <w:proofErr w:type="gramEnd"/>
      <w:r>
        <w:rPr>
          <w:color w:val="000000"/>
        </w:rPr>
        <w:t xml:space="preserve"> и значение изложенного в основной части. Методы, рекомендуемые для составления заключения: повторение, иллюстрация, цитата, впечатляющее утверждение. Заключение может содержать такой очень важный, дополняющий эссе элемент, как указание на применение (импликацию) исследования, не исключая взаимосвязи с другими проблемами. </w:t>
      </w:r>
    </w:p>
    <w:p w:rsidR="005D70C2" w:rsidRDefault="005D70C2" w:rsidP="005D70C2">
      <w:pPr>
        <w:ind w:firstLine="709"/>
        <w:jc w:val="both"/>
        <w:rPr>
          <w:color w:val="000000"/>
        </w:rPr>
      </w:pPr>
      <w:r>
        <w:rPr>
          <w:bCs/>
          <w:color w:val="000000"/>
        </w:rPr>
        <w:t>Структура аппарата доказательств, необходимых для написания эссе:</w:t>
      </w:r>
    </w:p>
    <w:p w:rsidR="005D70C2" w:rsidRDefault="005D70C2" w:rsidP="005D70C2">
      <w:pPr>
        <w:ind w:firstLine="709"/>
        <w:jc w:val="both"/>
        <w:rPr>
          <w:color w:val="000000"/>
        </w:rPr>
      </w:pPr>
      <w:r>
        <w:rPr>
          <w:color w:val="000000"/>
        </w:rPr>
        <w:t xml:space="preserve">Доказательство - это совокупность логических приемов обоснования истинности какого-либо суждения с помощью других истинных и связанных с ним суждений. Оно связано с убеждением, но не тождественно ему: аргументация или доказательство должны основываться на данных науки и общественно-исторической практики, убеждения же могут быть основаны на предрассудках, неосведомленности людей в вопросах экономики и политики, видимости доказательности. Другими словами, доказательство или аргументация - это рассуждение, использующее факты, истинные суждения, научные данные и убеждающее нас в истинности того, о чем идет речь. </w:t>
      </w:r>
    </w:p>
    <w:p w:rsidR="005D70C2" w:rsidRDefault="005D70C2" w:rsidP="005D70C2">
      <w:pPr>
        <w:ind w:firstLine="709"/>
        <w:jc w:val="both"/>
        <w:rPr>
          <w:color w:val="000000"/>
        </w:rPr>
      </w:pPr>
      <w:r>
        <w:rPr>
          <w:color w:val="000000"/>
        </w:rPr>
        <w:t>Структура любого доказательства включает в себя три составляющие: тезис, аргументы и выводы или оценочные суждения.</w:t>
      </w:r>
    </w:p>
    <w:p w:rsidR="005D70C2" w:rsidRDefault="005D70C2" w:rsidP="005D70C2">
      <w:pPr>
        <w:ind w:firstLine="709"/>
        <w:jc w:val="both"/>
        <w:rPr>
          <w:bCs/>
          <w:color w:val="000000"/>
        </w:rPr>
      </w:pPr>
      <w:r>
        <w:rPr>
          <w:bCs/>
          <w:color w:val="000000"/>
        </w:rPr>
        <w:t>Тезис -</w:t>
      </w:r>
      <w:r>
        <w:rPr>
          <w:color w:val="000000"/>
        </w:rPr>
        <w:t xml:space="preserve"> это положение (суждение), которое требуется доказать.</w:t>
      </w:r>
      <w:r>
        <w:rPr>
          <w:bCs/>
          <w:color w:val="000000"/>
        </w:rPr>
        <w:t xml:space="preserve"> </w:t>
      </w:r>
    </w:p>
    <w:p w:rsidR="005D70C2" w:rsidRDefault="005D70C2" w:rsidP="005D70C2">
      <w:pPr>
        <w:ind w:firstLine="709"/>
        <w:jc w:val="both"/>
        <w:rPr>
          <w:color w:val="000000"/>
        </w:rPr>
      </w:pPr>
      <w:r>
        <w:rPr>
          <w:bCs/>
          <w:color w:val="000000"/>
        </w:rPr>
        <w:t>Аргументы</w:t>
      </w:r>
      <w:r>
        <w:rPr>
          <w:color w:val="000000"/>
        </w:rPr>
        <w:t xml:space="preserve"> - это категории, которыми пользуются при доказательстве истинности тезиса. </w:t>
      </w:r>
      <w:r>
        <w:rPr>
          <w:bCs/>
          <w:color w:val="000000"/>
        </w:rPr>
        <w:t>Вывод</w:t>
      </w:r>
      <w:r>
        <w:rPr>
          <w:color w:val="000000"/>
        </w:rPr>
        <w:t xml:space="preserve"> - это мнение, основанное на анализе фактов.</w:t>
      </w:r>
    </w:p>
    <w:p w:rsidR="005D70C2" w:rsidRDefault="005D70C2" w:rsidP="005D70C2">
      <w:pPr>
        <w:ind w:firstLine="709"/>
        <w:jc w:val="both"/>
        <w:rPr>
          <w:color w:val="000000"/>
        </w:rPr>
      </w:pPr>
      <w:r>
        <w:rPr>
          <w:bCs/>
          <w:color w:val="000000"/>
        </w:rPr>
        <w:lastRenderedPageBreak/>
        <w:t>Оценочные суждения</w:t>
      </w:r>
      <w:r>
        <w:rPr>
          <w:color w:val="000000"/>
        </w:rPr>
        <w:t xml:space="preserve"> - это мнения, основанные на наших убеждениях, верованиях или взглядах. </w:t>
      </w:r>
    </w:p>
    <w:p w:rsidR="005D70C2" w:rsidRDefault="005D70C2" w:rsidP="005D70C2">
      <w:pPr>
        <w:ind w:firstLine="709"/>
        <w:jc w:val="both"/>
        <w:rPr>
          <w:color w:val="000000"/>
        </w:rPr>
      </w:pPr>
      <w:r>
        <w:rPr>
          <w:bCs/>
          <w:color w:val="000000"/>
        </w:rPr>
        <w:t>Аргументы</w:t>
      </w:r>
      <w:r>
        <w:rPr>
          <w:color w:val="000000"/>
        </w:rPr>
        <w:t xml:space="preserve"> обычно делятся на следующие группы:</w:t>
      </w:r>
    </w:p>
    <w:p w:rsidR="005D70C2" w:rsidRDefault="005D70C2" w:rsidP="005D70C2">
      <w:pPr>
        <w:numPr>
          <w:ilvl w:val="1"/>
          <w:numId w:val="2"/>
        </w:numPr>
        <w:ind w:left="0" w:firstLine="709"/>
        <w:jc w:val="both"/>
        <w:rPr>
          <w:color w:val="000000"/>
        </w:rPr>
      </w:pPr>
      <w:r>
        <w:rPr>
          <w:bCs/>
          <w:color w:val="000000"/>
        </w:rPr>
        <w:t>удостоверенные факты</w:t>
      </w:r>
      <w:r>
        <w:rPr>
          <w:color w:val="000000"/>
        </w:rPr>
        <w:t xml:space="preserve"> - фактический материал (или статистические данные). Факты - это питательная среда для выяснения тенденций, а на их основании - законов в различных областях знаний, поэтому мы часто иллюстрируем действие законов на основе фактических данных. </w:t>
      </w:r>
    </w:p>
    <w:p w:rsidR="005D70C2" w:rsidRDefault="005D70C2" w:rsidP="005D70C2">
      <w:pPr>
        <w:numPr>
          <w:ilvl w:val="1"/>
          <w:numId w:val="2"/>
        </w:numPr>
        <w:ind w:left="0" w:firstLine="709"/>
        <w:jc w:val="both"/>
        <w:rPr>
          <w:color w:val="000000"/>
        </w:rPr>
      </w:pPr>
      <w:r>
        <w:rPr>
          <w:bCs/>
          <w:color w:val="000000"/>
        </w:rPr>
        <w:t>определения</w:t>
      </w:r>
      <w:r>
        <w:rPr>
          <w:color w:val="000000"/>
        </w:rPr>
        <w:t xml:space="preserve"> в процессе аргументации используются как описание понятий, связанных с тезисом. </w:t>
      </w:r>
    </w:p>
    <w:p w:rsidR="005D70C2" w:rsidRDefault="005D70C2" w:rsidP="005D70C2">
      <w:pPr>
        <w:numPr>
          <w:ilvl w:val="1"/>
          <w:numId w:val="2"/>
        </w:numPr>
        <w:ind w:left="0" w:firstLine="709"/>
        <w:jc w:val="both"/>
        <w:rPr>
          <w:color w:val="000000"/>
        </w:rPr>
      </w:pPr>
      <w:r>
        <w:rPr>
          <w:bCs/>
          <w:color w:val="000000"/>
        </w:rPr>
        <w:t>законы</w:t>
      </w:r>
      <w:r>
        <w:rPr>
          <w:color w:val="000000"/>
        </w:rPr>
        <w:t xml:space="preserve"> науки и ранее доказанные теоремы тоже могут использоваться как аргументы доказательства. </w:t>
      </w:r>
    </w:p>
    <w:p w:rsidR="005D70C2" w:rsidRDefault="005D70C2" w:rsidP="005D70C2">
      <w:pPr>
        <w:ind w:firstLine="709"/>
        <w:jc w:val="both"/>
        <w:rPr>
          <w:color w:val="000000"/>
        </w:rPr>
      </w:pPr>
      <w:r>
        <w:rPr>
          <w:color w:val="000000"/>
        </w:rPr>
        <w:t>Для того чтобы расположить тезисы и аргументы в логической последовательности, необходимо знать способы их взаимосвязи. Связь предполагает взаимодействие тезиса и аргумента и может быть прямой, косвенной и разделительной. Прямое доказательство - доказательство, при котором истинность тезиса непосредственно обосновывается аргументом. Например: мы не должны идти на занятия, так как сегодня воскресенье. Метод прямого доказательства можно применять, используя технику индукции, дедукции, аналогии и причинно-следственных связей.</w:t>
      </w:r>
    </w:p>
    <w:p w:rsidR="005D70C2" w:rsidRDefault="005D70C2" w:rsidP="005D70C2">
      <w:pPr>
        <w:ind w:firstLine="709"/>
        <w:jc w:val="both"/>
        <w:rPr>
          <w:color w:val="000000"/>
        </w:rPr>
      </w:pPr>
      <w:r>
        <w:rPr>
          <w:color w:val="000000"/>
        </w:rPr>
        <w:t>Индукция - процесс, в результате которого мы приходим к выводам, базирующимся на фактах. Мы движемся в своих рассуждениях от частного к общему, от предположения к утверждению. Общее правило индукции гласит: чем больше фактов, тем убедительнее аргументация.</w:t>
      </w:r>
    </w:p>
    <w:p w:rsidR="005D70C2" w:rsidRDefault="005D70C2" w:rsidP="005D70C2">
      <w:pPr>
        <w:ind w:firstLine="709"/>
        <w:jc w:val="both"/>
        <w:rPr>
          <w:color w:val="000000"/>
        </w:rPr>
      </w:pPr>
      <w:r>
        <w:rPr>
          <w:color w:val="000000"/>
        </w:rPr>
        <w:t>Дедукция - процесс рассуждения от общего к частному, в котором вывод обычно строится с опорой на две предпосылки, одна из которых носит более общий характер.</w:t>
      </w:r>
    </w:p>
    <w:p w:rsidR="005D70C2" w:rsidRDefault="005D70C2" w:rsidP="005D70C2">
      <w:pPr>
        <w:ind w:firstLine="709"/>
        <w:jc w:val="both"/>
        <w:rPr>
          <w:color w:val="000000"/>
        </w:rPr>
      </w:pPr>
      <w:r>
        <w:rPr>
          <w:color w:val="000000"/>
        </w:rPr>
        <w:t>Аналогия - способ рассуждений, построенный на сравнении. Аналогия предполагает, что если объекты</w:t>
      </w:r>
      <w:proofErr w:type="gramStart"/>
      <w:r>
        <w:rPr>
          <w:color w:val="000000"/>
        </w:rPr>
        <w:t xml:space="preserve"> А</w:t>
      </w:r>
      <w:proofErr w:type="gramEnd"/>
      <w:r>
        <w:rPr>
          <w:color w:val="000000"/>
        </w:rPr>
        <w:t xml:space="preserve"> и Б схожи по нескольким направлениям, то они должны иметь одинаковые свойства. Необходимо помнить о некоторых особенностях данного вида аргументации: направления сравнения должны касаться наиболее значительных черт двух </w:t>
      </w:r>
      <w:r>
        <w:rPr>
          <w:color w:val="000000"/>
        </w:rPr>
        <w:lastRenderedPageBreak/>
        <w:t>сравниваемых объектов, иначе можно прийти к совершенно абсурдному выводу.</w:t>
      </w:r>
    </w:p>
    <w:p w:rsidR="005D70C2" w:rsidRDefault="005D70C2" w:rsidP="005D70C2">
      <w:pPr>
        <w:ind w:firstLine="709"/>
        <w:jc w:val="both"/>
        <w:rPr>
          <w:color w:val="000000"/>
        </w:rPr>
      </w:pPr>
      <w:r>
        <w:rPr>
          <w:color w:val="000000"/>
        </w:rPr>
        <w:t>Причинно-следственная аргументация - аргументация с помощью объяснения причин того или иного явления (очень часто явлений, находящихся во взаимозависимости).</w:t>
      </w:r>
    </w:p>
    <w:p w:rsidR="005D70C2" w:rsidRDefault="005D70C2" w:rsidP="005D70C2">
      <w:pPr>
        <w:ind w:firstLine="709"/>
        <w:jc w:val="both"/>
        <w:rPr>
          <w:color w:val="000000"/>
        </w:rPr>
      </w:pPr>
      <w:r>
        <w:rPr>
          <w:color w:val="000000"/>
        </w:rPr>
        <w:t>При написании эссе чрезвычайно важно то, как используются эмпирические данные и другие источники (особенно качество чтения). Все (фактические) данные соотносятся с конкретным временем и местом, поэтому прежде, чем их использовать, необходимо убедится в том, что они соответствуют необходимому для исследований времени и месту. Соответствующая спецификация данных по времени и месту - один из способов, который может предотвратить чрезмерное обобщение, результатом которого может, например, стать предположение о том, что все страны по некоторым важным аспектам одинаковы (если вы так полагаете, тогда это должно быть доказано, а не быть голословным утверждением).</w:t>
      </w:r>
    </w:p>
    <w:p w:rsidR="005D70C2" w:rsidRDefault="005D70C2" w:rsidP="005D70C2">
      <w:pPr>
        <w:ind w:firstLine="709"/>
        <w:jc w:val="both"/>
        <w:rPr>
          <w:color w:val="000000"/>
        </w:rPr>
      </w:pPr>
      <w:r>
        <w:rPr>
          <w:color w:val="000000"/>
        </w:rPr>
        <w:t xml:space="preserve">Всегда можно избежать чрезмерного обобщения, если помнить, что в рамках эссе используемые данные являются иллюстративным материалом, а не заключительным актом, т.е. они подтверждают аргументы и рассуждения и свидетельствуют о том, что автор умеет использовать данные должным образом. Нельзя забывать также, что данные, касающиеся спорных вопросов, всегда подвергаются сомнению. От автора не ждут определенного или окончательного ответа. </w:t>
      </w:r>
    </w:p>
    <w:p w:rsidR="005D70C2" w:rsidRDefault="005D70C2" w:rsidP="005D70C2">
      <w:pPr>
        <w:ind w:firstLine="709"/>
        <w:jc w:val="both"/>
        <w:rPr>
          <w:color w:val="000000"/>
        </w:rPr>
      </w:pPr>
      <w:r>
        <w:rPr>
          <w:color w:val="000000"/>
        </w:rPr>
        <w:t>Необходимо понять сущность фактического материала, связанного с этим вопросом (соответствующие индикаторы? насколько надежны данные для построения таких индикаторов? к какому заключению можно прийти на основании имеющихся данных и индикаторов относительно причин и следствий? и т.д.), и продемонстрировать это в эссе. Нельзя ссылаться на работы, которые автор эссе не читал сам.</w:t>
      </w:r>
    </w:p>
    <w:p w:rsidR="005D70C2" w:rsidRDefault="005D70C2" w:rsidP="005D70C2">
      <w:pPr>
        <w:ind w:firstLine="709"/>
        <w:jc w:val="both"/>
        <w:rPr>
          <w:color w:val="000000"/>
        </w:rPr>
      </w:pPr>
      <w:r>
        <w:rPr>
          <w:color w:val="000000"/>
        </w:rPr>
        <w:t>Качество любого эссе зависит от трех взаимосвязанных составляющих, таких как:</w:t>
      </w:r>
    </w:p>
    <w:p w:rsidR="005D70C2" w:rsidRDefault="005D70C2" w:rsidP="005D70C2">
      <w:pPr>
        <w:ind w:firstLine="709"/>
        <w:jc w:val="both"/>
        <w:rPr>
          <w:color w:val="000000"/>
        </w:rPr>
      </w:pPr>
      <w:r>
        <w:rPr>
          <w:color w:val="000000"/>
        </w:rPr>
        <w:t xml:space="preserve">- исходный материал, который будет использован (конспекты прочитанной литературы, лекций, записи </w:t>
      </w:r>
      <w:r>
        <w:rPr>
          <w:color w:val="000000"/>
        </w:rPr>
        <w:lastRenderedPageBreak/>
        <w:t xml:space="preserve">результатов дискуссий, собственные соображения и накопленный опыт по данной проблеме); </w:t>
      </w:r>
    </w:p>
    <w:p w:rsidR="005D70C2" w:rsidRDefault="005D70C2" w:rsidP="005D70C2">
      <w:pPr>
        <w:ind w:firstLine="709"/>
        <w:jc w:val="both"/>
        <w:rPr>
          <w:color w:val="000000"/>
        </w:rPr>
      </w:pPr>
      <w:r>
        <w:rPr>
          <w:color w:val="000000"/>
        </w:rPr>
        <w:t xml:space="preserve">- качество обработки имеющегося исходного материала (его организация, аргументация и доводы); </w:t>
      </w:r>
    </w:p>
    <w:p w:rsidR="005D70C2" w:rsidRDefault="005D70C2" w:rsidP="005D70C2">
      <w:pPr>
        <w:ind w:firstLine="709"/>
        <w:jc w:val="both"/>
        <w:rPr>
          <w:color w:val="000000"/>
        </w:rPr>
      </w:pPr>
      <w:r>
        <w:rPr>
          <w:color w:val="000000"/>
        </w:rPr>
        <w:t xml:space="preserve">- аргументация (насколько точно она соотносится с поднятыми в эссе проблемами). </w:t>
      </w:r>
    </w:p>
    <w:p w:rsidR="005D70C2" w:rsidRDefault="005D70C2" w:rsidP="005D70C2">
      <w:pPr>
        <w:ind w:firstLine="709"/>
        <w:jc w:val="both"/>
        <w:rPr>
          <w:color w:val="000000"/>
        </w:rPr>
      </w:pPr>
      <w:r>
        <w:rPr>
          <w:color w:val="000000"/>
        </w:rPr>
        <w:t>Процесс написания эссе можно разбить на несколько стадий: обдумывание - планирование - написание - проверка - правка.</w:t>
      </w:r>
    </w:p>
    <w:p w:rsidR="005D70C2" w:rsidRDefault="005D70C2" w:rsidP="005D70C2">
      <w:pPr>
        <w:ind w:firstLine="709"/>
        <w:jc w:val="both"/>
        <w:rPr>
          <w:color w:val="000000"/>
        </w:rPr>
      </w:pPr>
      <w:r>
        <w:rPr>
          <w:bCs/>
          <w:color w:val="000000"/>
        </w:rPr>
        <w:t>Планирование</w:t>
      </w:r>
      <w:r>
        <w:rPr>
          <w:color w:val="000000"/>
        </w:rPr>
        <w:t xml:space="preserve"> - определение цели, основных идей, источников информации, сроков окончания и представления работы.</w:t>
      </w:r>
    </w:p>
    <w:p w:rsidR="005D70C2" w:rsidRDefault="005D70C2" w:rsidP="005D70C2">
      <w:pPr>
        <w:ind w:firstLine="709"/>
        <w:jc w:val="both"/>
        <w:rPr>
          <w:color w:val="000000"/>
        </w:rPr>
      </w:pPr>
      <w:r>
        <w:rPr>
          <w:bCs/>
          <w:color w:val="000000"/>
        </w:rPr>
        <w:t>Цель</w:t>
      </w:r>
      <w:r>
        <w:rPr>
          <w:color w:val="000000"/>
        </w:rPr>
        <w:t xml:space="preserve"> должна определять действия. </w:t>
      </w:r>
      <w:r>
        <w:rPr>
          <w:bCs/>
          <w:color w:val="000000"/>
        </w:rPr>
        <w:t>Идеи</w:t>
      </w:r>
      <w:r>
        <w:rPr>
          <w:color w:val="000000"/>
        </w:rPr>
        <w:t xml:space="preserve">, как и цели, могут быть конкретными и общими, более абстрактными. </w:t>
      </w:r>
      <w:proofErr w:type="gramStart"/>
      <w:r>
        <w:rPr>
          <w:color w:val="000000"/>
        </w:rPr>
        <w:t>Мысли, чувства, взгляды и представления могут быть выражены в форме аналогий, ассоциации, предположений, рассуждений, суждений, аргументов, доводов и т.д.</w:t>
      </w:r>
      <w:proofErr w:type="gramEnd"/>
    </w:p>
    <w:p w:rsidR="005D70C2" w:rsidRDefault="005D70C2" w:rsidP="005D70C2">
      <w:pPr>
        <w:ind w:firstLine="709"/>
        <w:jc w:val="both"/>
        <w:rPr>
          <w:color w:val="000000"/>
        </w:rPr>
      </w:pPr>
      <w:r>
        <w:rPr>
          <w:color w:val="000000"/>
        </w:rPr>
        <w:t xml:space="preserve">Аналогии - выявление идеи и создание представлений, связь элементов значений. </w:t>
      </w:r>
    </w:p>
    <w:p w:rsidR="005D70C2" w:rsidRDefault="005D70C2" w:rsidP="005D70C2">
      <w:pPr>
        <w:ind w:firstLine="709"/>
        <w:jc w:val="both"/>
        <w:rPr>
          <w:color w:val="000000"/>
        </w:rPr>
      </w:pPr>
      <w:r>
        <w:rPr>
          <w:color w:val="000000"/>
        </w:rPr>
        <w:t>Ассоциации - отражение взаимосвязей предметов и явлений действительности в форме закономерной связи между нервно - психическими явлениями (в ответ на тот или иной словесный стимул выдать« первую пришедшую в голову» реакцию).</w:t>
      </w:r>
    </w:p>
    <w:p w:rsidR="005D70C2" w:rsidRDefault="005D70C2" w:rsidP="005D70C2">
      <w:pPr>
        <w:ind w:firstLine="709"/>
        <w:jc w:val="both"/>
        <w:rPr>
          <w:color w:val="000000"/>
        </w:rPr>
      </w:pPr>
      <w:r>
        <w:rPr>
          <w:color w:val="000000"/>
        </w:rPr>
        <w:t>Предположения - утверждение, не подтвержденное никакими доказательствами.</w:t>
      </w:r>
    </w:p>
    <w:p w:rsidR="005D70C2" w:rsidRDefault="005D70C2" w:rsidP="005D70C2">
      <w:pPr>
        <w:ind w:firstLine="709"/>
        <w:jc w:val="both"/>
        <w:rPr>
          <w:color w:val="000000"/>
        </w:rPr>
      </w:pPr>
      <w:r>
        <w:rPr>
          <w:color w:val="000000"/>
        </w:rPr>
        <w:t>Рассуждения - формулировка и доказательство мнений.</w:t>
      </w:r>
    </w:p>
    <w:p w:rsidR="005D70C2" w:rsidRDefault="005D70C2" w:rsidP="005D70C2">
      <w:pPr>
        <w:ind w:firstLine="709"/>
        <w:jc w:val="both"/>
        <w:rPr>
          <w:color w:val="000000"/>
        </w:rPr>
      </w:pPr>
      <w:proofErr w:type="gramStart"/>
      <w:r>
        <w:rPr>
          <w:color w:val="000000"/>
        </w:rPr>
        <w:t>Аргументация - ряд связанных между собой суждений, которые высказываются для того, чтобы убедить читателя (слушателя) в верности (истинности) тезиса, точки зрения, позиции.</w:t>
      </w:r>
      <w:proofErr w:type="gramEnd"/>
    </w:p>
    <w:p w:rsidR="005D70C2" w:rsidRDefault="005D70C2" w:rsidP="005D70C2">
      <w:pPr>
        <w:ind w:firstLine="709"/>
        <w:jc w:val="both"/>
        <w:rPr>
          <w:color w:val="000000"/>
        </w:rPr>
      </w:pPr>
      <w:r>
        <w:rPr>
          <w:color w:val="000000"/>
        </w:rPr>
        <w:t>Суждение - фраза или предложение, для которого имеет смысл вопрос: истинно или ложно?</w:t>
      </w:r>
    </w:p>
    <w:p w:rsidR="005D70C2" w:rsidRDefault="005D70C2" w:rsidP="005D70C2">
      <w:pPr>
        <w:ind w:firstLine="709"/>
        <w:jc w:val="both"/>
        <w:rPr>
          <w:color w:val="000000"/>
        </w:rPr>
      </w:pPr>
      <w:r>
        <w:rPr>
          <w:color w:val="000000"/>
        </w:rPr>
        <w:t xml:space="preserve">Доводы - обоснование того, что заключение верно абсолютно или с какой-либо долей вероятности. </w:t>
      </w:r>
      <w:proofErr w:type="gramStart"/>
      <w:r>
        <w:rPr>
          <w:color w:val="000000"/>
        </w:rPr>
        <w:t xml:space="preserve">В качестве доводов используются факты, ссылки на авторитеты, заведомо </w:t>
      </w:r>
      <w:r>
        <w:rPr>
          <w:color w:val="000000"/>
        </w:rPr>
        <w:lastRenderedPageBreak/>
        <w:t>истинные суждения (законы, аксиомы и т.п.), доказательства (прямые, косвенные, «от противного», «методом исключения») и т.д.</w:t>
      </w:r>
      <w:proofErr w:type="gramEnd"/>
    </w:p>
    <w:p w:rsidR="005D70C2" w:rsidRDefault="005D70C2" w:rsidP="005D70C2">
      <w:pPr>
        <w:ind w:firstLine="709"/>
        <w:jc w:val="both"/>
        <w:rPr>
          <w:color w:val="000000"/>
        </w:rPr>
      </w:pPr>
      <w:r>
        <w:rPr>
          <w:color w:val="000000"/>
        </w:rPr>
        <w:t>Перечень, который получится в результате перечисления идей, поможет определить, какие из них нуждаются в особенной аргументации. Источники. Тема эссе подскажет, где искать нужный материал. Обычно пользуются библиотекой, Интернет-ресурсами, словарями, справочниками. Пересмотр означает редактирование текста с ориентацией на качество и эффективность. Качество текста складывается из четырех основных компонентов: ясности мысли, внятности, грамотности и корректности.</w:t>
      </w:r>
    </w:p>
    <w:p w:rsidR="005D70C2" w:rsidRDefault="005D70C2" w:rsidP="005D70C2">
      <w:pPr>
        <w:ind w:firstLine="709"/>
        <w:jc w:val="both"/>
        <w:rPr>
          <w:color w:val="000000"/>
        </w:rPr>
      </w:pPr>
      <w:r>
        <w:rPr>
          <w:color w:val="000000"/>
        </w:rPr>
        <w:t xml:space="preserve">Мысль - это содержание </w:t>
      </w:r>
      <w:proofErr w:type="gramStart"/>
      <w:r>
        <w:rPr>
          <w:color w:val="000000"/>
        </w:rPr>
        <w:t>написанного</w:t>
      </w:r>
      <w:proofErr w:type="gramEnd"/>
      <w:r>
        <w:rPr>
          <w:color w:val="000000"/>
        </w:rPr>
        <w:t>. Необходимо четко и ясно формулировать идеи, которые хотите выразить, в противном случае вам не удастся донести эти идеи и сведения до окружающих.</w:t>
      </w:r>
    </w:p>
    <w:p w:rsidR="005D70C2" w:rsidRDefault="005D70C2" w:rsidP="005D70C2">
      <w:pPr>
        <w:ind w:firstLine="709"/>
        <w:jc w:val="both"/>
        <w:rPr>
          <w:color w:val="000000"/>
        </w:rPr>
      </w:pPr>
      <w:r>
        <w:rPr>
          <w:color w:val="000000"/>
        </w:rPr>
        <w:t>Внятность - это доступность текста для понимания. Легче всего ее можно достичь, пользуясь логично и последовательно тщательно выбранными словами, фразами и взаимосвязанными абзацами, раскрывающими тему.</w:t>
      </w:r>
    </w:p>
    <w:p w:rsidR="005D70C2" w:rsidRDefault="005D70C2" w:rsidP="005D70C2">
      <w:pPr>
        <w:ind w:firstLine="709"/>
        <w:jc w:val="both"/>
        <w:rPr>
          <w:color w:val="000000"/>
        </w:rPr>
      </w:pPr>
      <w:r>
        <w:rPr>
          <w:color w:val="000000"/>
        </w:rPr>
        <w:t xml:space="preserve">Грамотность отражает соблюдение норм грамматики и правописания. Если в чем-то сомневаетесь, загляните в учебник, справьтесь в словаре или руководстве по стилистике или дайте прочитать </w:t>
      </w:r>
      <w:proofErr w:type="gramStart"/>
      <w:r>
        <w:rPr>
          <w:color w:val="000000"/>
        </w:rPr>
        <w:t>написанное</w:t>
      </w:r>
      <w:proofErr w:type="gramEnd"/>
      <w:r>
        <w:rPr>
          <w:color w:val="000000"/>
        </w:rPr>
        <w:t xml:space="preserve"> человеку, чья манера писать вам нравится. </w:t>
      </w:r>
    </w:p>
    <w:p w:rsidR="005D70C2" w:rsidRDefault="005D70C2" w:rsidP="005D70C2">
      <w:pPr>
        <w:ind w:firstLine="709"/>
        <w:jc w:val="both"/>
        <w:rPr>
          <w:color w:val="000000"/>
        </w:rPr>
      </w:pPr>
      <w:r>
        <w:rPr>
          <w:color w:val="000000"/>
        </w:rPr>
        <w:t xml:space="preserve">Корректность - это стиль </w:t>
      </w:r>
      <w:proofErr w:type="gramStart"/>
      <w:r>
        <w:rPr>
          <w:color w:val="000000"/>
        </w:rPr>
        <w:t>написанного</w:t>
      </w:r>
      <w:proofErr w:type="gramEnd"/>
      <w:r>
        <w:rPr>
          <w:color w:val="000000"/>
        </w:rPr>
        <w:t>. Стиль определятся жанром, структурой работы, целями, которые ставит перед собой пишущий, читателями, к которым он обращается.</w:t>
      </w:r>
    </w:p>
    <w:p w:rsidR="005D70C2" w:rsidRDefault="005D70C2" w:rsidP="005D70C2">
      <w:pPr>
        <w:ind w:firstLine="709"/>
        <w:jc w:val="both"/>
        <w:rPr>
          <w:b/>
          <w:i/>
        </w:rPr>
      </w:pPr>
    </w:p>
    <w:p w:rsidR="005D70C2" w:rsidRDefault="005D70C2" w:rsidP="005D70C2">
      <w:pPr>
        <w:ind w:firstLine="709"/>
        <w:jc w:val="both"/>
        <w:rPr>
          <w:b/>
          <w:color w:val="000000"/>
          <w:spacing w:val="7"/>
        </w:rPr>
      </w:pPr>
    </w:p>
    <w:p w:rsidR="005D70C2" w:rsidRDefault="005D70C2" w:rsidP="005D70C2">
      <w:pPr>
        <w:ind w:firstLine="709"/>
        <w:jc w:val="both"/>
        <w:rPr>
          <w:b/>
          <w:color w:val="000000"/>
          <w:spacing w:val="7"/>
        </w:rPr>
      </w:pPr>
    </w:p>
    <w:p w:rsidR="005D70C2" w:rsidRDefault="005D70C2" w:rsidP="005D70C2">
      <w:pPr>
        <w:ind w:firstLine="709"/>
        <w:jc w:val="both"/>
        <w:rPr>
          <w:b/>
          <w:color w:val="000000"/>
          <w:spacing w:val="7"/>
        </w:rPr>
      </w:pPr>
    </w:p>
    <w:p w:rsidR="005D70C2" w:rsidRDefault="005D70C2" w:rsidP="005D70C2">
      <w:pPr>
        <w:ind w:firstLine="709"/>
        <w:jc w:val="both"/>
        <w:rPr>
          <w:b/>
          <w:color w:val="000000"/>
          <w:spacing w:val="7"/>
        </w:rPr>
      </w:pPr>
    </w:p>
    <w:p w:rsidR="005D70C2" w:rsidRDefault="005D70C2" w:rsidP="005D70C2">
      <w:pPr>
        <w:ind w:firstLine="709"/>
        <w:jc w:val="both"/>
        <w:rPr>
          <w:b/>
          <w:color w:val="000000"/>
          <w:spacing w:val="7"/>
        </w:rPr>
      </w:pPr>
    </w:p>
    <w:p w:rsidR="005D70C2" w:rsidRDefault="005D70C2" w:rsidP="005D70C2">
      <w:pPr>
        <w:ind w:firstLine="709"/>
        <w:jc w:val="both"/>
        <w:rPr>
          <w:b/>
          <w:color w:val="000000"/>
          <w:spacing w:val="7"/>
        </w:rPr>
      </w:pPr>
    </w:p>
    <w:p w:rsidR="005D70C2" w:rsidRDefault="005D70C2" w:rsidP="005D70C2">
      <w:pPr>
        <w:ind w:firstLine="709"/>
        <w:jc w:val="both"/>
        <w:rPr>
          <w:b/>
          <w:color w:val="000000"/>
          <w:spacing w:val="7"/>
        </w:rPr>
      </w:pPr>
    </w:p>
    <w:p w:rsidR="005D70C2" w:rsidRDefault="005D70C2" w:rsidP="005D70C2">
      <w:pPr>
        <w:ind w:firstLine="709"/>
        <w:jc w:val="both"/>
        <w:rPr>
          <w:b/>
          <w:sz w:val="28"/>
          <w:szCs w:val="28"/>
        </w:rPr>
      </w:pPr>
      <w:r>
        <w:rPr>
          <w:b/>
          <w:color w:val="000000"/>
          <w:spacing w:val="7"/>
          <w:sz w:val="28"/>
          <w:szCs w:val="28"/>
        </w:rPr>
        <w:lastRenderedPageBreak/>
        <w:t>5 Методические указания по подготовке к коллоквиуму</w:t>
      </w:r>
    </w:p>
    <w:p w:rsidR="005D70C2" w:rsidRDefault="005D70C2" w:rsidP="005D70C2">
      <w:pPr>
        <w:ind w:firstLine="709"/>
        <w:jc w:val="both"/>
      </w:pPr>
    </w:p>
    <w:p w:rsidR="005D70C2" w:rsidRDefault="005D70C2" w:rsidP="005D70C2">
      <w:pPr>
        <w:pStyle w:val="aa"/>
        <w:spacing w:before="0" w:beforeAutospacing="0" w:after="0" w:afterAutospacing="0"/>
        <w:ind w:firstLine="709"/>
        <w:jc w:val="both"/>
      </w:pPr>
      <w:r>
        <w:t xml:space="preserve">Коллоквиумом называется собеседование преподавателя и студента по заранее определенным контрольным вопросам. </w:t>
      </w:r>
    </w:p>
    <w:p w:rsidR="005D70C2" w:rsidRDefault="005D70C2" w:rsidP="005D70C2">
      <w:pPr>
        <w:pStyle w:val="aa"/>
        <w:spacing w:before="0" w:beforeAutospacing="0" w:after="0" w:afterAutospacing="0"/>
        <w:ind w:firstLine="709"/>
        <w:jc w:val="both"/>
      </w:pPr>
      <w:r>
        <w:t>Целью коллоквиума является формирование у студента навыков анализа теоретических проблем на основе самостоятельного изучения учебной и научной литературы. На коллоквиум выносятся крупные, проблемные, нередко спорные теоретические вопросы. Упор делается на монографические работы данного спецкурса. От студента требуется:</w:t>
      </w:r>
    </w:p>
    <w:p w:rsidR="005D70C2" w:rsidRDefault="005D70C2" w:rsidP="005D70C2">
      <w:pPr>
        <w:pStyle w:val="aa"/>
        <w:spacing w:before="0" w:beforeAutospacing="0" w:after="0" w:afterAutospacing="0"/>
        <w:ind w:firstLine="709"/>
        <w:jc w:val="both"/>
      </w:pPr>
      <w:r>
        <w:t>- владение изученным в ходе учебного процесса материалом, относящимся к рассматриваемой проблеме;</w:t>
      </w:r>
    </w:p>
    <w:p w:rsidR="005D70C2" w:rsidRDefault="005D70C2" w:rsidP="005D70C2">
      <w:pPr>
        <w:pStyle w:val="aa"/>
        <w:spacing w:before="0" w:beforeAutospacing="0" w:after="0" w:afterAutospacing="0"/>
        <w:ind w:firstLine="709"/>
        <w:jc w:val="both"/>
      </w:pPr>
      <w:r>
        <w:t>- знание разных точек зрения, высказанных в научной литературе по соответствующей проблеме, умение сопоставлять их между собой;</w:t>
      </w:r>
    </w:p>
    <w:p w:rsidR="005D70C2" w:rsidRDefault="005D70C2" w:rsidP="005D70C2">
      <w:pPr>
        <w:pStyle w:val="aa"/>
        <w:spacing w:before="0" w:beforeAutospacing="0" w:after="0" w:afterAutospacing="0"/>
        <w:ind w:firstLine="709"/>
        <w:jc w:val="both"/>
      </w:pPr>
      <w:r>
        <w:t>- наличие собственного мнения по обсуждаемым вопросам и умение его аргументировать.</w:t>
      </w:r>
    </w:p>
    <w:p w:rsidR="005D70C2" w:rsidRDefault="005D70C2" w:rsidP="005D70C2">
      <w:pPr>
        <w:pStyle w:val="aa"/>
        <w:spacing w:before="0" w:beforeAutospacing="0" w:after="0" w:afterAutospacing="0"/>
        <w:ind w:firstLine="709"/>
        <w:jc w:val="both"/>
      </w:pPr>
      <w:r>
        <w:t>Коллоквиум - это не только форма контроля, но и метод углубления, закрепления знаний студентов, так как в ходе собеседования преподаватель разъясняет сложные вопросы, возникающие у студента в процессе изучения данного источника. Однако коллоквиум не консультация и не зачет. Его задача добиться глубокого изучения отобранного материала, пробудить у студента стремление к чтению дополнительной социологической литературы.</w:t>
      </w:r>
    </w:p>
    <w:p w:rsidR="005D70C2" w:rsidRDefault="005D70C2" w:rsidP="005D70C2">
      <w:pPr>
        <w:pStyle w:val="aa"/>
        <w:spacing w:before="0" w:beforeAutospacing="0" w:after="0" w:afterAutospacing="0"/>
        <w:ind w:firstLine="709"/>
        <w:jc w:val="both"/>
      </w:pPr>
      <w:r>
        <w:t xml:space="preserve">Подготовка к коллоквиуму начинается с установочной консультации преподавателя, на которой он разъясняет развернутую тематику проблемы, рекомендует литературу для изучения и объясняет процедуру проведения коллоквиума. Как правило, на самостоятельную подготовку к коллоквиуму студенту отводится 3-4 недели. </w:t>
      </w:r>
    </w:p>
    <w:p w:rsidR="005D70C2" w:rsidRDefault="005D70C2" w:rsidP="005D70C2">
      <w:pPr>
        <w:pStyle w:val="aa"/>
        <w:spacing w:before="0" w:beforeAutospacing="0" w:after="0" w:afterAutospacing="0"/>
        <w:ind w:firstLine="709"/>
        <w:jc w:val="both"/>
      </w:pPr>
      <w:r>
        <w:t xml:space="preserve">Методические указания состоят из рекомендаций по изучению источников и литературы, вопросов для самопроверки и кратких конспектов ответа с перечислением основных фактов и событий, относящихся к пунктам плана каждой темы. Это </w:t>
      </w:r>
      <w:r>
        <w:lastRenderedPageBreak/>
        <w:t xml:space="preserve">должно помочь студентам целенаправленно организовать работу по овладению материалом и его запоминанию. </w:t>
      </w:r>
    </w:p>
    <w:p w:rsidR="005D70C2" w:rsidRDefault="005D70C2" w:rsidP="005D70C2">
      <w:pPr>
        <w:pStyle w:val="aa"/>
        <w:spacing w:before="0" w:beforeAutospacing="0" w:after="0" w:afterAutospacing="0"/>
        <w:ind w:firstLine="709"/>
        <w:jc w:val="both"/>
      </w:pPr>
      <w:r>
        <w:t>При подготовке к коллоквиуму следует, прежде всего, просмотреть конспекты лекций и практических занятий и отметить в них имеющиеся вопросы коллоквиума. Если какие-то вопросы вынесены преподавателем на самостоятельное изучение, следует обратиться к учебной литературе, рекомендованной преподавателем в качестве источника сведений.</w:t>
      </w:r>
    </w:p>
    <w:p w:rsidR="005D70C2" w:rsidRDefault="005D70C2" w:rsidP="005D70C2">
      <w:pPr>
        <w:pStyle w:val="aa"/>
        <w:spacing w:before="0" w:beforeAutospacing="0" w:after="0" w:afterAutospacing="0"/>
        <w:ind w:firstLine="709"/>
        <w:jc w:val="both"/>
      </w:pPr>
      <w:r>
        <w:t xml:space="preserve">Коллоквиум проводится в середине семестра или после изучения раздела в форме опроса с билетами. </w:t>
      </w:r>
    </w:p>
    <w:p w:rsidR="005D70C2" w:rsidRDefault="005D70C2" w:rsidP="005D70C2">
      <w:pPr>
        <w:pStyle w:val="aa"/>
        <w:spacing w:before="0" w:beforeAutospacing="0" w:after="0" w:afterAutospacing="0"/>
        <w:ind w:firstLine="709"/>
        <w:jc w:val="both"/>
      </w:pPr>
      <w:r>
        <w:t xml:space="preserve">Коллоквиум - форма проверки и оценивания знаний учащихся в системе образования. Представляет собой мини-зачет, проводимый в середине семестра и имеющий целью уменьшить список тем, выносимых на зачёт. Оценка, полученная на коллоквиуме, может влиять на оценку на зачёте. </w:t>
      </w:r>
    </w:p>
    <w:p w:rsidR="005D70C2" w:rsidRDefault="005D70C2" w:rsidP="005D70C2">
      <w:pPr>
        <w:pStyle w:val="aa"/>
        <w:spacing w:before="0" w:beforeAutospacing="0" w:after="0" w:afterAutospacing="0"/>
        <w:ind w:firstLine="709"/>
        <w:jc w:val="both"/>
      </w:pPr>
      <w:r>
        <w:t xml:space="preserve">Коллоквиум не переписывается, но студенты, набравшие менее пяти баллов, сдают письменный зачёт по отдельным вариантам, содержащим, в том числе и вопросы коллоквиума. </w:t>
      </w:r>
    </w:p>
    <w:p w:rsidR="005D70C2" w:rsidRDefault="005D70C2" w:rsidP="005D70C2">
      <w:pPr>
        <w:pStyle w:val="aa"/>
        <w:spacing w:before="0" w:beforeAutospacing="0" w:after="0" w:afterAutospacing="0"/>
        <w:ind w:firstLine="709"/>
        <w:jc w:val="both"/>
      </w:pPr>
      <w:r>
        <w:t xml:space="preserve">Коллоквиум ставит следующие </w:t>
      </w:r>
      <w:r>
        <w:rPr>
          <w:b/>
        </w:rPr>
        <w:t>задачи</w:t>
      </w:r>
      <w:r>
        <w:t xml:space="preserve">: </w:t>
      </w:r>
    </w:p>
    <w:p w:rsidR="005D70C2" w:rsidRDefault="005D70C2" w:rsidP="005D70C2">
      <w:pPr>
        <w:pStyle w:val="aa"/>
        <w:spacing w:before="0" w:beforeAutospacing="0" w:after="0" w:afterAutospacing="0"/>
        <w:ind w:firstLine="709"/>
        <w:jc w:val="both"/>
      </w:pPr>
      <w:r>
        <w:t xml:space="preserve">- проверка и контроль полученных знаний по изучаемой теме; </w:t>
      </w:r>
    </w:p>
    <w:p w:rsidR="005D70C2" w:rsidRDefault="005D70C2" w:rsidP="005D70C2">
      <w:pPr>
        <w:pStyle w:val="aa"/>
        <w:spacing w:before="0" w:beforeAutospacing="0" w:after="0" w:afterAutospacing="0"/>
        <w:ind w:firstLine="709"/>
        <w:jc w:val="both"/>
      </w:pPr>
      <w:r>
        <w:t xml:space="preserve">- расширение проблематики в рамках дополнительных вопросов по данной теме; </w:t>
      </w:r>
    </w:p>
    <w:p w:rsidR="005D70C2" w:rsidRDefault="005D70C2" w:rsidP="005D70C2">
      <w:pPr>
        <w:pStyle w:val="aa"/>
        <w:spacing w:before="0" w:beforeAutospacing="0" w:after="0" w:afterAutospacing="0"/>
        <w:ind w:firstLine="709"/>
        <w:jc w:val="both"/>
      </w:pPr>
      <w:r>
        <w:t xml:space="preserve">- углубление знаний при помощи использования дополнительных материалов при подготовке к занятию; </w:t>
      </w:r>
    </w:p>
    <w:p w:rsidR="005D70C2" w:rsidRDefault="005D70C2" w:rsidP="005D70C2">
      <w:pPr>
        <w:pStyle w:val="aa"/>
        <w:spacing w:before="0" w:beforeAutospacing="0" w:after="0" w:afterAutospacing="0"/>
        <w:ind w:firstLine="709"/>
        <w:jc w:val="both"/>
      </w:pPr>
      <w:r>
        <w:t xml:space="preserve">- студенты должны продемонстрировать умения работы с различными видами исторических источников; </w:t>
      </w:r>
    </w:p>
    <w:p w:rsidR="005D70C2" w:rsidRDefault="005D70C2" w:rsidP="005D70C2">
      <w:pPr>
        <w:pStyle w:val="aa"/>
        <w:spacing w:before="0" w:beforeAutospacing="0" w:after="0" w:afterAutospacing="0"/>
        <w:ind w:firstLine="709"/>
        <w:jc w:val="both"/>
      </w:pPr>
      <w:r>
        <w:t xml:space="preserve">- формирование умений коллективного обсуждения (поддерживать диалог в </w:t>
      </w:r>
      <w:proofErr w:type="spellStart"/>
      <w:r>
        <w:t>микрогруппах</w:t>
      </w:r>
      <w:proofErr w:type="spellEnd"/>
      <w:r>
        <w:t>, находить компромиссное решение, аргументировать свою точку зрения, умение слушать оппонента, готовность принять позицию другого учащегося).</w:t>
      </w:r>
    </w:p>
    <w:p w:rsidR="005D70C2" w:rsidRDefault="005D70C2" w:rsidP="005D70C2">
      <w:pPr>
        <w:pStyle w:val="aa"/>
        <w:spacing w:before="0" w:beforeAutospacing="0" w:after="0" w:afterAutospacing="0"/>
        <w:ind w:firstLine="709"/>
        <w:jc w:val="both"/>
      </w:pPr>
      <w:r>
        <w:t>Этапы проведения коллоквиума:</w:t>
      </w:r>
    </w:p>
    <w:p w:rsidR="005D70C2" w:rsidRDefault="005D70C2" w:rsidP="005D70C2">
      <w:pPr>
        <w:pStyle w:val="aa"/>
        <w:spacing w:before="0" w:beforeAutospacing="0" w:after="0" w:afterAutospacing="0"/>
        <w:ind w:firstLine="709"/>
        <w:jc w:val="both"/>
      </w:pPr>
      <w:r>
        <w:t xml:space="preserve">1. Подготовительный этап: </w:t>
      </w:r>
    </w:p>
    <w:p w:rsidR="005D70C2" w:rsidRDefault="005D70C2" w:rsidP="005D70C2">
      <w:pPr>
        <w:pStyle w:val="aa"/>
        <w:spacing w:before="0" w:beforeAutospacing="0" w:after="0" w:afterAutospacing="0"/>
        <w:ind w:firstLine="709"/>
        <w:jc w:val="both"/>
      </w:pPr>
      <w:r>
        <w:t xml:space="preserve">- формулирование темы и проблемных вопросов для обсуждения (преподаватель должен заранее продумать </w:t>
      </w:r>
      <w:r>
        <w:lastRenderedPageBreak/>
        <w:t xml:space="preserve">проблемные вопросы, в соответствии с уровнем учащихся в группе и создать карточки, вопросы в которых будут дифференцироваться по уровню сложности); </w:t>
      </w:r>
    </w:p>
    <w:p w:rsidR="005D70C2" w:rsidRDefault="005D70C2" w:rsidP="005D70C2">
      <w:pPr>
        <w:pStyle w:val="aa"/>
        <w:spacing w:before="0" w:beforeAutospacing="0" w:after="0" w:afterAutospacing="0"/>
        <w:ind w:firstLine="709"/>
        <w:jc w:val="both"/>
      </w:pPr>
      <w:r>
        <w:t xml:space="preserve">- предоставление списка дополнительной литературы; </w:t>
      </w:r>
    </w:p>
    <w:p w:rsidR="005D70C2" w:rsidRDefault="005D70C2" w:rsidP="005D70C2">
      <w:pPr>
        <w:pStyle w:val="aa"/>
        <w:spacing w:before="0" w:beforeAutospacing="0" w:after="0" w:afterAutospacing="0"/>
        <w:ind w:firstLine="709"/>
        <w:jc w:val="both"/>
      </w:pPr>
      <w:r>
        <w:t xml:space="preserve">- постановка целей и задач занятия; </w:t>
      </w:r>
    </w:p>
    <w:p w:rsidR="005D70C2" w:rsidRDefault="005D70C2" w:rsidP="005D70C2">
      <w:pPr>
        <w:pStyle w:val="aa"/>
        <w:spacing w:before="0" w:beforeAutospacing="0" w:after="0" w:afterAutospacing="0"/>
        <w:ind w:firstLine="709"/>
        <w:jc w:val="both"/>
      </w:pPr>
      <w:r>
        <w:t xml:space="preserve">- разработка структуры занятия; </w:t>
      </w:r>
    </w:p>
    <w:p w:rsidR="005D70C2" w:rsidRDefault="005D70C2" w:rsidP="005D70C2">
      <w:pPr>
        <w:pStyle w:val="aa"/>
        <w:spacing w:before="0" w:beforeAutospacing="0" w:after="0" w:afterAutospacing="0"/>
        <w:ind w:firstLine="709"/>
        <w:jc w:val="both"/>
      </w:pPr>
      <w:r>
        <w:t xml:space="preserve">- консультация по ходу проведения занятия; </w:t>
      </w:r>
    </w:p>
    <w:p w:rsidR="005D70C2" w:rsidRDefault="005D70C2" w:rsidP="005D70C2">
      <w:pPr>
        <w:pStyle w:val="aa"/>
        <w:spacing w:before="0" w:beforeAutospacing="0" w:after="0" w:afterAutospacing="0"/>
        <w:ind w:firstLine="709"/>
        <w:jc w:val="both"/>
      </w:pPr>
      <w:r>
        <w:t xml:space="preserve">2. Начало занятия: </w:t>
      </w:r>
    </w:p>
    <w:p w:rsidR="005D70C2" w:rsidRDefault="005D70C2" w:rsidP="005D70C2">
      <w:pPr>
        <w:pStyle w:val="aa"/>
        <w:spacing w:before="0" w:beforeAutospacing="0" w:after="0" w:afterAutospacing="0"/>
        <w:ind w:firstLine="709"/>
        <w:jc w:val="both"/>
      </w:pPr>
      <w:r>
        <w:t xml:space="preserve">- аудитории: поскольку каждая </w:t>
      </w:r>
      <w:proofErr w:type="spellStart"/>
      <w:r>
        <w:t>микрогруппа</w:t>
      </w:r>
      <w:proofErr w:type="spellEnd"/>
      <w:r>
        <w:t xml:space="preserve"> состоит из 5-7 студентов, то парты нужно соединить по две, образовав квадрат, и расставить такие квадраты по всему помещению. </w:t>
      </w:r>
    </w:p>
    <w:p w:rsidR="005D70C2" w:rsidRDefault="005D70C2" w:rsidP="005D70C2">
      <w:pPr>
        <w:pStyle w:val="aa"/>
        <w:spacing w:before="0" w:beforeAutospacing="0" w:after="0" w:afterAutospacing="0"/>
        <w:ind w:firstLine="709"/>
        <w:jc w:val="both"/>
      </w:pPr>
      <w:r>
        <w:t xml:space="preserve">- комплектация </w:t>
      </w:r>
      <w:proofErr w:type="spellStart"/>
      <w:r>
        <w:t>микрогрупп</w:t>
      </w:r>
      <w:proofErr w:type="spellEnd"/>
      <w:r>
        <w:t xml:space="preserve">. </w:t>
      </w:r>
    </w:p>
    <w:p w:rsidR="005D70C2" w:rsidRDefault="005D70C2" w:rsidP="005D70C2">
      <w:pPr>
        <w:pStyle w:val="aa"/>
        <w:spacing w:before="0" w:beforeAutospacing="0" w:after="0" w:afterAutospacing="0"/>
        <w:ind w:firstLine="709"/>
        <w:jc w:val="both"/>
      </w:pPr>
      <w:r>
        <w:t xml:space="preserve">- раздача вопросов по заданной теме для совместного обсуждения в </w:t>
      </w:r>
      <w:proofErr w:type="spellStart"/>
      <w:r>
        <w:t>микрогруппах</w:t>
      </w:r>
      <w:proofErr w:type="spellEnd"/>
      <w:r>
        <w:t xml:space="preserve">. </w:t>
      </w:r>
    </w:p>
    <w:p w:rsidR="005D70C2" w:rsidRDefault="005D70C2" w:rsidP="005D70C2">
      <w:pPr>
        <w:pStyle w:val="aa"/>
        <w:spacing w:before="0" w:beforeAutospacing="0" w:after="0" w:afterAutospacing="0"/>
        <w:ind w:firstLine="709"/>
        <w:jc w:val="both"/>
      </w:pPr>
      <w:r>
        <w:t xml:space="preserve">3. Подготовка учащихся по поставленным вопросам. </w:t>
      </w:r>
    </w:p>
    <w:p w:rsidR="005D70C2" w:rsidRDefault="005D70C2" w:rsidP="005D70C2">
      <w:pPr>
        <w:pStyle w:val="aa"/>
        <w:spacing w:before="0" w:beforeAutospacing="0" w:after="0" w:afterAutospacing="0"/>
        <w:ind w:firstLine="709"/>
        <w:jc w:val="both"/>
      </w:pPr>
      <w:r>
        <w:t xml:space="preserve">4. Этап ответов на поставленные вопросы: </w:t>
      </w:r>
    </w:p>
    <w:p w:rsidR="005D70C2" w:rsidRDefault="005D70C2" w:rsidP="005D70C2">
      <w:pPr>
        <w:pStyle w:val="aa"/>
        <w:spacing w:before="0" w:beforeAutospacing="0" w:after="0" w:afterAutospacing="0"/>
        <w:ind w:firstLine="709"/>
        <w:jc w:val="both"/>
      </w:pPr>
      <w:r>
        <w:t xml:space="preserve">- в </w:t>
      </w:r>
      <w:proofErr w:type="gramStart"/>
      <w:r>
        <w:t>порядке</w:t>
      </w:r>
      <w:proofErr w:type="gramEnd"/>
      <w:r>
        <w:t xml:space="preserve"> установленном преподавателем, представители от </w:t>
      </w:r>
      <w:proofErr w:type="spellStart"/>
      <w:r>
        <w:t>микрогрупп</w:t>
      </w:r>
      <w:proofErr w:type="spellEnd"/>
      <w:r>
        <w:t xml:space="preserve"> зачитывают выработанные, в ходе коллективного обсуждения, ответы; </w:t>
      </w:r>
    </w:p>
    <w:p w:rsidR="005D70C2" w:rsidRDefault="005D70C2" w:rsidP="005D70C2">
      <w:pPr>
        <w:pStyle w:val="aa"/>
        <w:spacing w:before="0" w:beforeAutospacing="0" w:after="0" w:afterAutospacing="0"/>
        <w:ind w:firstLine="709"/>
        <w:jc w:val="both"/>
      </w:pPr>
      <w:r>
        <w:t xml:space="preserve">- студенты из других </w:t>
      </w:r>
      <w:proofErr w:type="spellStart"/>
      <w:r>
        <w:t>микрогрупп</w:t>
      </w:r>
      <w:proofErr w:type="spellEnd"/>
      <w:r>
        <w:t xml:space="preserve"> задают вопросы </w:t>
      </w:r>
      <w:proofErr w:type="gramStart"/>
      <w:r>
        <w:t>отвечающему</w:t>
      </w:r>
      <w:proofErr w:type="gramEnd"/>
      <w:r>
        <w:t xml:space="preserve">, комментируют и дополняют предложенный ответ; </w:t>
      </w:r>
    </w:p>
    <w:p w:rsidR="005D70C2" w:rsidRDefault="005D70C2" w:rsidP="005D70C2">
      <w:pPr>
        <w:pStyle w:val="aa"/>
        <w:spacing w:before="0" w:beforeAutospacing="0" w:after="0" w:afterAutospacing="0"/>
        <w:ind w:firstLine="709"/>
        <w:jc w:val="both"/>
      </w:pPr>
      <w:r>
        <w:t xml:space="preserve">- преподаватель регулирует обсуждения, задавая наводящие вопросы, корректируя неправильные ответы (важно, чтобы преподаватель не вмешивался напрямую в ход обсуждения, не навязывал собственную точку зрения); </w:t>
      </w:r>
    </w:p>
    <w:p w:rsidR="005D70C2" w:rsidRDefault="005D70C2" w:rsidP="005D70C2">
      <w:pPr>
        <w:pStyle w:val="aa"/>
        <w:spacing w:before="0" w:beforeAutospacing="0" w:after="0" w:afterAutospacing="0"/>
        <w:ind w:firstLine="709"/>
        <w:jc w:val="both"/>
      </w:pPr>
      <w:r>
        <w:t xml:space="preserve">- после обсуждения каждого вопроса необходимо подвести общие выводы и логично перейти к обсуждению следующего вопроса (важно вопросы распределить таким образом, чтобы ответы </w:t>
      </w:r>
      <w:proofErr w:type="spellStart"/>
      <w:r>
        <w:t>микрогрупп</w:t>
      </w:r>
      <w:proofErr w:type="spellEnd"/>
      <w:r>
        <w:t xml:space="preserve"> чередовались); </w:t>
      </w:r>
    </w:p>
    <w:p w:rsidR="005D70C2" w:rsidRDefault="005D70C2" w:rsidP="005D70C2">
      <w:pPr>
        <w:pStyle w:val="aa"/>
        <w:spacing w:before="0" w:beforeAutospacing="0" w:after="0" w:afterAutospacing="0"/>
        <w:ind w:firstLine="709"/>
        <w:jc w:val="both"/>
      </w:pPr>
      <w:r>
        <w:t xml:space="preserve">- после обсуждения всех предложенных вопросов преподаватель подводит общие выводы; </w:t>
      </w:r>
    </w:p>
    <w:p w:rsidR="005D70C2" w:rsidRDefault="005D70C2" w:rsidP="005D70C2">
      <w:pPr>
        <w:pStyle w:val="aa"/>
        <w:spacing w:before="0" w:beforeAutospacing="0" w:after="0" w:afterAutospacing="0"/>
        <w:ind w:firstLine="709"/>
        <w:jc w:val="both"/>
      </w:pPr>
      <w:r>
        <w:t xml:space="preserve">5. Итог: </w:t>
      </w:r>
    </w:p>
    <w:p w:rsidR="005D70C2" w:rsidRDefault="005D70C2" w:rsidP="005D70C2">
      <w:pPr>
        <w:pStyle w:val="aa"/>
        <w:spacing w:before="0" w:beforeAutospacing="0" w:after="0" w:afterAutospacing="0"/>
        <w:ind w:firstLine="709"/>
        <w:jc w:val="both"/>
      </w:pPr>
      <w:r>
        <w:t xml:space="preserve">- преподаватель должен соотнести цели и задачи данного занятия и итоговые результаты, которых удалось добиться; </w:t>
      </w:r>
    </w:p>
    <w:p w:rsidR="005D70C2" w:rsidRDefault="005D70C2" w:rsidP="005D70C2">
      <w:pPr>
        <w:pStyle w:val="aa"/>
        <w:spacing w:before="0" w:beforeAutospacing="0" w:after="0" w:afterAutospacing="0"/>
        <w:ind w:firstLine="709"/>
        <w:jc w:val="both"/>
      </w:pPr>
      <w:r>
        <w:lastRenderedPageBreak/>
        <w:t xml:space="preserve">- заключительный этап суммирует все достигнутое с тем, чтобы дать новый импульс для дальнейшего изучения и решения обсуждавшихся вопросов (в рамках одного занятия невозможно решить все поставленные проблемы, одна из задач подобного вида занятий, спровоцировать интерес к обсуждаемым проблемам); </w:t>
      </w:r>
    </w:p>
    <w:p w:rsidR="005D70C2" w:rsidRDefault="005D70C2" w:rsidP="005D70C2">
      <w:pPr>
        <w:pStyle w:val="aa"/>
        <w:spacing w:before="0" w:beforeAutospacing="0" w:after="0" w:afterAutospacing="0"/>
        <w:ind w:firstLine="709"/>
        <w:jc w:val="both"/>
      </w:pPr>
      <w:r>
        <w:t xml:space="preserve">- преподаватель должен охарактеризовать работу каждой </w:t>
      </w:r>
      <w:proofErr w:type="spellStart"/>
      <w:r>
        <w:t>микрогруппы</w:t>
      </w:r>
      <w:proofErr w:type="spellEnd"/>
      <w:r>
        <w:t xml:space="preserve">, выделить наиболее грамотные и корректные ответы </w:t>
      </w:r>
      <w:proofErr w:type="gramStart"/>
      <w:r>
        <w:t>обучающихся</w:t>
      </w:r>
      <w:proofErr w:type="gramEnd"/>
      <w:r>
        <w:t>.</w:t>
      </w:r>
    </w:p>
    <w:p w:rsidR="005D70C2" w:rsidRDefault="005D70C2" w:rsidP="005D70C2">
      <w:pPr>
        <w:ind w:firstLine="709"/>
        <w:jc w:val="both"/>
      </w:pPr>
    </w:p>
    <w:p w:rsidR="005D70C2" w:rsidRDefault="005D70C2" w:rsidP="005D70C2">
      <w:pPr>
        <w:ind w:firstLine="709"/>
        <w:jc w:val="both"/>
      </w:pPr>
    </w:p>
    <w:p w:rsidR="005D70C2" w:rsidRDefault="005D70C2" w:rsidP="005D70C2">
      <w:pPr>
        <w:ind w:firstLine="709"/>
        <w:jc w:val="both"/>
      </w:pPr>
    </w:p>
    <w:p w:rsidR="005D70C2" w:rsidRDefault="005D70C2" w:rsidP="005D70C2">
      <w:pPr>
        <w:ind w:firstLine="709"/>
        <w:jc w:val="both"/>
      </w:pPr>
    </w:p>
    <w:p w:rsidR="005D70C2" w:rsidRDefault="005D70C2" w:rsidP="005D70C2">
      <w:pPr>
        <w:ind w:firstLine="709"/>
        <w:jc w:val="both"/>
      </w:pPr>
    </w:p>
    <w:p w:rsidR="005D70C2" w:rsidRDefault="005D70C2" w:rsidP="005D70C2">
      <w:pPr>
        <w:ind w:firstLine="709"/>
        <w:jc w:val="both"/>
      </w:pPr>
    </w:p>
    <w:p w:rsidR="005D70C2" w:rsidRDefault="005D70C2" w:rsidP="005D70C2">
      <w:pPr>
        <w:ind w:firstLine="709"/>
        <w:jc w:val="both"/>
      </w:pPr>
    </w:p>
    <w:p w:rsidR="005D70C2" w:rsidRDefault="005D70C2" w:rsidP="005D70C2">
      <w:pPr>
        <w:ind w:firstLine="709"/>
        <w:jc w:val="both"/>
      </w:pPr>
    </w:p>
    <w:p w:rsidR="005D70C2" w:rsidRDefault="005D70C2" w:rsidP="005D70C2">
      <w:pPr>
        <w:ind w:firstLine="709"/>
        <w:jc w:val="both"/>
      </w:pPr>
    </w:p>
    <w:p w:rsidR="005D70C2" w:rsidRDefault="005D70C2" w:rsidP="005D70C2">
      <w:pPr>
        <w:ind w:firstLine="709"/>
        <w:jc w:val="both"/>
      </w:pPr>
    </w:p>
    <w:p w:rsidR="005D70C2" w:rsidRDefault="005D70C2" w:rsidP="005D70C2">
      <w:pPr>
        <w:ind w:firstLine="709"/>
        <w:jc w:val="both"/>
      </w:pPr>
    </w:p>
    <w:p w:rsidR="005D70C2" w:rsidRDefault="005D70C2" w:rsidP="005D70C2">
      <w:pPr>
        <w:ind w:firstLine="709"/>
        <w:jc w:val="both"/>
      </w:pPr>
    </w:p>
    <w:p w:rsidR="005D70C2" w:rsidRDefault="005D70C2" w:rsidP="005D70C2">
      <w:pPr>
        <w:ind w:firstLine="709"/>
        <w:jc w:val="both"/>
      </w:pPr>
    </w:p>
    <w:p w:rsidR="005D70C2" w:rsidRDefault="005D70C2" w:rsidP="005D70C2">
      <w:pPr>
        <w:ind w:firstLine="709"/>
        <w:jc w:val="both"/>
      </w:pPr>
    </w:p>
    <w:p w:rsidR="005D70C2" w:rsidRDefault="005D70C2" w:rsidP="005D70C2">
      <w:pPr>
        <w:ind w:firstLine="709"/>
        <w:jc w:val="both"/>
      </w:pPr>
    </w:p>
    <w:p w:rsidR="005D70C2" w:rsidRDefault="005D70C2" w:rsidP="005D70C2">
      <w:pPr>
        <w:ind w:firstLine="709"/>
        <w:jc w:val="both"/>
      </w:pPr>
    </w:p>
    <w:p w:rsidR="005D70C2" w:rsidRDefault="005D70C2" w:rsidP="005D70C2">
      <w:pPr>
        <w:ind w:firstLine="709"/>
        <w:jc w:val="both"/>
      </w:pPr>
    </w:p>
    <w:p w:rsidR="005D70C2" w:rsidRDefault="005D70C2" w:rsidP="005D70C2">
      <w:pPr>
        <w:ind w:firstLine="709"/>
        <w:jc w:val="both"/>
      </w:pPr>
    </w:p>
    <w:p w:rsidR="005D70C2" w:rsidRDefault="005D70C2" w:rsidP="005D70C2">
      <w:pPr>
        <w:ind w:firstLine="709"/>
        <w:jc w:val="both"/>
      </w:pPr>
    </w:p>
    <w:p w:rsidR="005D70C2" w:rsidRDefault="005D70C2" w:rsidP="005D70C2">
      <w:pPr>
        <w:ind w:firstLine="709"/>
        <w:jc w:val="both"/>
      </w:pPr>
    </w:p>
    <w:p w:rsidR="005D70C2" w:rsidRDefault="005D70C2" w:rsidP="005D70C2">
      <w:pPr>
        <w:ind w:firstLine="709"/>
        <w:jc w:val="both"/>
      </w:pPr>
    </w:p>
    <w:p w:rsidR="005D70C2" w:rsidRDefault="005D70C2" w:rsidP="005D70C2">
      <w:pPr>
        <w:ind w:firstLine="709"/>
        <w:jc w:val="both"/>
      </w:pPr>
    </w:p>
    <w:p w:rsidR="005D70C2" w:rsidRDefault="005D70C2" w:rsidP="005D70C2">
      <w:pPr>
        <w:ind w:firstLine="709"/>
        <w:jc w:val="both"/>
      </w:pPr>
    </w:p>
    <w:p w:rsidR="005D70C2" w:rsidRDefault="005D70C2" w:rsidP="005D70C2">
      <w:pPr>
        <w:ind w:firstLine="709"/>
        <w:jc w:val="both"/>
      </w:pPr>
    </w:p>
    <w:p w:rsidR="005D70C2" w:rsidRDefault="005D70C2" w:rsidP="005D70C2">
      <w:pPr>
        <w:ind w:firstLine="709"/>
        <w:jc w:val="both"/>
      </w:pPr>
    </w:p>
    <w:p w:rsidR="005D70C2" w:rsidRDefault="005D70C2" w:rsidP="005D70C2">
      <w:pPr>
        <w:ind w:firstLine="709"/>
        <w:jc w:val="both"/>
      </w:pPr>
    </w:p>
    <w:p w:rsidR="005D70C2" w:rsidRDefault="005D70C2" w:rsidP="005D70C2">
      <w:pPr>
        <w:ind w:firstLine="709"/>
        <w:jc w:val="both"/>
      </w:pPr>
    </w:p>
    <w:p w:rsidR="005D70C2" w:rsidRDefault="005D70C2" w:rsidP="005D70C2">
      <w:pPr>
        <w:ind w:firstLine="709"/>
        <w:jc w:val="both"/>
        <w:rPr>
          <w:b/>
          <w:color w:val="000000"/>
          <w:spacing w:val="7"/>
          <w:sz w:val="28"/>
          <w:szCs w:val="28"/>
        </w:rPr>
      </w:pPr>
      <w:r>
        <w:rPr>
          <w:b/>
          <w:color w:val="000000"/>
          <w:spacing w:val="7"/>
          <w:sz w:val="28"/>
          <w:szCs w:val="28"/>
        </w:rPr>
        <w:lastRenderedPageBreak/>
        <w:t xml:space="preserve">6 Методические указания по выполнению практико-ориентированных заданий </w:t>
      </w:r>
    </w:p>
    <w:p w:rsidR="005D70C2" w:rsidRDefault="005D70C2" w:rsidP="005D70C2">
      <w:pPr>
        <w:ind w:firstLine="709"/>
        <w:jc w:val="both"/>
        <w:rPr>
          <w:b/>
          <w:color w:val="000000"/>
          <w:spacing w:val="7"/>
        </w:rPr>
      </w:pPr>
    </w:p>
    <w:p w:rsidR="005D70C2" w:rsidRDefault="005D70C2" w:rsidP="005D70C2">
      <w:pPr>
        <w:autoSpaceDE w:val="0"/>
        <w:autoSpaceDN w:val="0"/>
        <w:adjustRightInd w:val="0"/>
        <w:ind w:firstLine="709"/>
        <w:jc w:val="both"/>
        <w:rPr>
          <w:color w:val="000000"/>
        </w:rPr>
      </w:pPr>
      <w:r>
        <w:rPr>
          <w:color w:val="000000"/>
        </w:rPr>
        <w:t xml:space="preserve">Выполнение практико-ориентированных заданий является необходимым условием успешного изучения дисциплины. Студент обязан выполнить практико-ориентированные задания при </w:t>
      </w:r>
      <w:r>
        <w:t>подготовке к практическим занятиям.</w:t>
      </w:r>
      <w:r>
        <w:rPr>
          <w:color w:val="000000"/>
        </w:rPr>
        <w:t xml:space="preserve"> Кроме того, каждый студент получает индивидуальный комплект заданий для самостоятельного решения.</w:t>
      </w:r>
    </w:p>
    <w:p w:rsidR="005D70C2" w:rsidRDefault="005D70C2" w:rsidP="005D70C2">
      <w:pPr>
        <w:autoSpaceDE w:val="0"/>
        <w:autoSpaceDN w:val="0"/>
        <w:adjustRightInd w:val="0"/>
        <w:ind w:firstLine="709"/>
        <w:jc w:val="both"/>
        <w:rPr>
          <w:color w:val="000000"/>
        </w:rPr>
      </w:pPr>
      <w:r>
        <w:t>Выполнение практико-ориентированных заданий</w:t>
      </w:r>
      <w:r>
        <w:rPr>
          <w:color w:val="000000"/>
        </w:rPr>
        <w:t xml:space="preserve"> позволяет не только увидеть право в действии, но и получить навыки </w:t>
      </w:r>
      <w:proofErr w:type="spellStart"/>
      <w:r>
        <w:rPr>
          <w:color w:val="000000"/>
        </w:rPr>
        <w:t>правоприменения</w:t>
      </w:r>
      <w:proofErr w:type="spellEnd"/>
      <w:r>
        <w:rPr>
          <w:color w:val="000000"/>
        </w:rPr>
        <w:t xml:space="preserve"> правовых норм, составления различных документов на их основе.</w:t>
      </w:r>
    </w:p>
    <w:p w:rsidR="005D70C2" w:rsidRDefault="005D70C2" w:rsidP="005D70C2">
      <w:pPr>
        <w:autoSpaceDE w:val="0"/>
        <w:autoSpaceDN w:val="0"/>
        <w:adjustRightInd w:val="0"/>
        <w:ind w:firstLine="709"/>
        <w:jc w:val="both"/>
        <w:rPr>
          <w:color w:val="000000"/>
        </w:rPr>
      </w:pPr>
      <w:r>
        <w:rPr>
          <w:color w:val="000000"/>
        </w:rPr>
        <w:t xml:space="preserve">Успешное выполнение </w:t>
      </w:r>
      <w:r>
        <w:t>практико-ориентированных заданий возможно</w:t>
      </w:r>
      <w:r>
        <w:rPr>
          <w:color w:val="000000"/>
        </w:rPr>
        <w:t>, если студент руководствуется рядом рекомендаций:</w:t>
      </w:r>
    </w:p>
    <w:p w:rsidR="005D70C2" w:rsidRDefault="005D70C2" w:rsidP="005D70C2">
      <w:pPr>
        <w:autoSpaceDE w:val="0"/>
        <w:autoSpaceDN w:val="0"/>
        <w:adjustRightInd w:val="0"/>
        <w:ind w:firstLine="709"/>
        <w:jc w:val="both"/>
        <w:rPr>
          <w:color w:val="000000"/>
        </w:rPr>
      </w:pPr>
      <w:r>
        <w:rPr>
          <w:color w:val="000000"/>
        </w:rPr>
        <w:t>1. Перед решением необходимо пройти теоретическую подготовку по соответствующему разделу.</w:t>
      </w:r>
    </w:p>
    <w:p w:rsidR="005D70C2" w:rsidRDefault="005D70C2" w:rsidP="005D70C2">
      <w:pPr>
        <w:autoSpaceDE w:val="0"/>
        <w:autoSpaceDN w:val="0"/>
        <w:adjustRightInd w:val="0"/>
        <w:ind w:firstLine="709"/>
        <w:jc w:val="both"/>
        <w:rPr>
          <w:color w:val="000000"/>
        </w:rPr>
      </w:pPr>
      <w:r>
        <w:rPr>
          <w:color w:val="000000"/>
        </w:rPr>
        <w:t>2. Внимательно прочитать задачу, выделить из нее действующих лиц, отношения между ними.</w:t>
      </w:r>
    </w:p>
    <w:p w:rsidR="005D70C2" w:rsidRDefault="005D70C2" w:rsidP="005D70C2">
      <w:pPr>
        <w:autoSpaceDE w:val="0"/>
        <w:autoSpaceDN w:val="0"/>
        <w:adjustRightInd w:val="0"/>
        <w:ind w:firstLine="709"/>
        <w:jc w:val="both"/>
        <w:rPr>
          <w:color w:val="000000"/>
        </w:rPr>
      </w:pPr>
      <w:r>
        <w:rPr>
          <w:color w:val="000000"/>
        </w:rPr>
        <w:t>3. Внимательно прочитать вопросы или задания к задаче. В вопросах отражены ключевые проблемы, на которые необходимо обратить внимание при решении.</w:t>
      </w:r>
    </w:p>
    <w:p w:rsidR="005D70C2" w:rsidRDefault="005D70C2" w:rsidP="005D70C2">
      <w:pPr>
        <w:autoSpaceDE w:val="0"/>
        <w:autoSpaceDN w:val="0"/>
        <w:adjustRightInd w:val="0"/>
        <w:ind w:firstLine="709"/>
        <w:jc w:val="both"/>
        <w:rPr>
          <w:color w:val="000000"/>
        </w:rPr>
      </w:pPr>
      <w:r>
        <w:rPr>
          <w:color w:val="000000"/>
        </w:rPr>
        <w:t>4. Квалифицировать ситуацию, о которой идет речь в фабуле. Определить круг источников правового регулирования.</w:t>
      </w:r>
    </w:p>
    <w:p w:rsidR="005D70C2" w:rsidRDefault="005D70C2" w:rsidP="005D70C2">
      <w:pPr>
        <w:autoSpaceDE w:val="0"/>
        <w:autoSpaceDN w:val="0"/>
        <w:adjustRightInd w:val="0"/>
        <w:ind w:firstLine="709"/>
        <w:jc w:val="both"/>
        <w:rPr>
          <w:color w:val="000000"/>
        </w:rPr>
      </w:pPr>
      <w:r>
        <w:rPr>
          <w:color w:val="000000"/>
        </w:rPr>
        <w:t>5. Найти соответствующие нормативные источники, проанализировать их, найти в них нормы, применимые к данной проблеме.</w:t>
      </w:r>
    </w:p>
    <w:p w:rsidR="005D70C2" w:rsidRDefault="005D70C2" w:rsidP="005D70C2">
      <w:pPr>
        <w:autoSpaceDE w:val="0"/>
        <w:autoSpaceDN w:val="0"/>
        <w:adjustRightInd w:val="0"/>
        <w:ind w:firstLine="709"/>
        <w:jc w:val="both"/>
        <w:rPr>
          <w:color w:val="000000"/>
        </w:rPr>
      </w:pPr>
      <w:r>
        <w:rPr>
          <w:color w:val="000000"/>
        </w:rPr>
        <w:t>7. Определиться с содержанием нормы, протолковать ее применительно к ситуации фабулы задачи. Продумать аргументы, подтверждающие избранную позицию.</w:t>
      </w:r>
    </w:p>
    <w:p w:rsidR="005D70C2" w:rsidRDefault="005D70C2" w:rsidP="005D70C2">
      <w:pPr>
        <w:autoSpaceDE w:val="0"/>
        <w:autoSpaceDN w:val="0"/>
        <w:adjustRightInd w:val="0"/>
        <w:ind w:firstLine="709"/>
        <w:jc w:val="both"/>
        <w:rPr>
          <w:color w:val="000000"/>
        </w:rPr>
      </w:pPr>
      <w:r>
        <w:rPr>
          <w:color w:val="000000"/>
        </w:rPr>
        <w:t xml:space="preserve">8. Оформить выполнение практико-ориентированных заданий. Если задача решается к семинару, то достаточно </w:t>
      </w:r>
      <w:proofErr w:type="spellStart"/>
      <w:r>
        <w:rPr>
          <w:color w:val="000000"/>
        </w:rPr>
        <w:t>тезисно</w:t>
      </w:r>
      <w:proofErr w:type="spellEnd"/>
      <w:r>
        <w:rPr>
          <w:color w:val="000000"/>
        </w:rPr>
        <w:t xml:space="preserve"> записать выделенные проблемы, основные аргументы, возможные варианты решения, если на вопросы задачи нельзя </w:t>
      </w:r>
      <w:r>
        <w:rPr>
          <w:color w:val="000000"/>
        </w:rPr>
        <w:lastRenderedPageBreak/>
        <w:t>дать однозначные ответы. Также следует сделать цитаты из соответствующих источников.</w:t>
      </w:r>
    </w:p>
    <w:p w:rsidR="005D70C2" w:rsidRDefault="005D70C2" w:rsidP="005D70C2">
      <w:pPr>
        <w:ind w:firstLine="709"/>
        <w:jc w:val="both"/>
        <w:rPr>
          <w:b/>
          <w:color w:val="000000"/>
          <w:spacing w:val="7"/>
        </w:rPr>
      </w:pPr>
    </w:p>
    <w:p w:rsidR="005D70C2" w:rsidRDefault="005D70C2" w:rsidP="005D70C2">
      <w:pPr>
        <w:ind w:firstLine="709"/>
        <w:jc w:val="both"/>
        <w:rPr>
          <w:b/>
          <w:color w:val="000000"/>
          <w:spacing w:val="7"/>
        </w:rPr>
      </w:pPr>
    </w:p>
    <w:p w:rsidR="005D70C2" w:rsidRDefault="005D70C2" w:rsidP="005D70C2">
      <w:pPr>
        <w:ind w:firstLine="709"/>
        <w:jc w:val="both"/>
        <w:rPr>
          <w:b/>
          <w:color w:val="000000"/>
          <w:spacing w:val="7"/>
        </w:rPr>
      </w:pPr>
    </w:p>
    <w:p w:rsidR="005D70C2" w:rsidRDefault="005D70C2" w:rsidP="005D70C2">
      <w:pPr>
        <w:ind w:firstLine="709"/>
        <w:jc w:val="both"/>
        <w:rPr>
          <w:b/>
          <w:color w:val="000000"/>
          <w:spacing w:val="7"/>
        </w:rPr>
      </w:pPr>
    </w:p>
    <w:p w:rsidR="005D70C2" w:rsidRDefault="005D70C2" w:rsidP="005D70C2">
      <w:pPr>
        <w:ind w:firstLine="709"/>
        <w:jc w:val="both"/>
        <w:rPr>
          <w:b/>
          <w:color w:val="000000"/>
          <w:spacing w:val="7"/>
        </w:rPr>
      </w:pPr>
    </w:p>
    <w:p w:rsidR="005D70C2" w:rsidRDefault="005D70C2" w:rsidP="005D70C2">
      <w:pPr>
        <w:ind w:firstLine="709"/>
        <w:jc w:val="both"/>
        <w:rPr>
          <w:b/>
          <w:color w:val="000000"/>
          <w:spacing w:val="7"/>
        </w:rPr>
      </w:pPr>
    </w:p>
    <w:p w:rsidR="005D70C2" w:rsidRDefault="005D70C2" w:rsidP="005D70C2">
      <w:pPr>
        <w:ind w:firstLine="709"/>
        <w:jc w:val="both"/>
        <w:rPr>
          <w:b/>
          <w:color w:val="000000"/>
          <w:spacing w:val="7"/>
        </w:rPr>
      </w:pPr>
    </w:p>
    <w:p w:rsidR="005D70C2" w:rsidRDefault="005D70C2" w:rsidP="005D70C2">
      <w:pPr>
        <w:ind w:firstLine="709"/>
        <w:jc w:val="both"/>
        <w:rPr>
          <w:b/>
          <w:color w:val="000000"/>
          <w:spacing w:val="7"/>
        </w:rPr>
      </w:pPr>
    </w:p>
    <w:p w:rsidR="005D70C2" w:rsidRDefault="005D70C2" w:rsidP="005D70C2">
      <w:pPr>
        <w:ind w:firstLine="709"/>
        <w:jc w:val="both"/>
        <w:rPr>
          <w:b/>
          <w:color w:val="000000"/>
          <w:spacing w:val="7"/>
        </w:rPr>
      </w:pPr>
    </w:p>
    <w:p w:rsidR="005D70C2" w:rsidRDefault="005D70C2" w:rsidP="005D70C2">
      <w:pPr>
        <w:ind w:firstLine="709"/>
        <w:jc w:val="both"/>
        <w:rPr>
          <w:b/>
          <w:color w:val="000000"/>
          <w:spacing w:val="7"/>
        </w:rPr>
      </w:pPr>
    </w:p>
    <w:p w:rsidR="005D70C2" w:rsidRDefault="005D70C2" w:rsidP="005D70C2">
      <w:pPr>
        <w:ind w:firstLine="709"/>
        <w:jc w:val="both"/>
        <w:rPr>
          <w:b/>
          <w:color w:val="000000"/>
          <w:spacing w:val="7"/>
        </w:rPr>
      </w:pPr>
    </w:p>
    <w:p w:rsidR="005D70C2" w:rsidRDefault="005D70C2" w:rsidP="005D70C2">
      <w:pPr>
        <w:ind w:firstLine="709"/>
        <w:jc w:val="both"/>
        <w:rPr>
          <w:b/>
          <w:color w:val="000000"/>
          <w:spacing w:val="7"/>
        </w:rPr>
      </w:pPr>
    </w:p>
    <w:p w:rsidR="005D70C2" w:rsidRDefault="005D70C2" w:rsidP="005D70C2">
      <w:pPr>
        <w:ind w:firstLine="709"/>
        <w:jc w:val="both"/>
        <w:rPr>
          <w:b/>
          <w:color w:val="000000"/>
          <w:spacing w:val="7"/>
        </w:rPr>
      </w:pPr>
    </w:p>
    <w:p w:rsidR="005D70C2" w:rsidRDefault="005D70C2" w:rsidP="005D70C2">
      <w:pPr>
        <w:ind w:firstLine="709"/>
        <w:jc w:val="both"/>
        <w:rPr>
          <w:b/>
          <w:color w:val="000000"/>
          <w:spacing w:val="7"/>
        </w:rPr>
      </w:pPr>
    </w:p>
    <w:p w:rsidR="005D70C2" w:rsidRDefault="005D70C2" w:rsidP="005D70C2">
      <w:pPr>
        <w:ind w:firstLine="709"/>
        <w:jc w:val="both"/>
        <w:rPr>
          <w:b/>
          <w:color w:val="000000"/>
          <w:spacing w:val="7"/>
        </w:rPr>
      </w:pPr>
    </w:p>
    <w:p w:rsidR="005D70C2" w:rsidRDefault="005D70C2" w:rsidP="005D70C2">
      <w:pPr>
        <w:ind w:firstLine="709"/>
        <w:jc w:val="both"/>
        <w:rPr>
          <w:b/>
          <w:color w:val="000000"/>
          <w:spacing w:val="7"/>
        </w:rPr>
      </w:pPr>
    </w:p>
    <w:p w:rsidR="005D70C2" w:rsidRDefault="005D70C2" w:rsidP="005D70C2">
      <w:pPr>
        <w:ind w:firstLine="709"/>
        <w:jc w:val="both"/>
        <w:rPr>
          <w:b/>
          <w:color w:val="000000"/>
          <w:spacing w:val="7"/>
        </w:rPr>
      </w:pPr>
    </w:p>
    <w:p w:rsidR="005D70C2" w:rsidRDefault="005D70C2" w:rsidP="005D70C2">
      <w:pPr>
        <w:ind w:firstLine="709"/>
        <w:jc w:val="both"/>
        <w:rPr>
          <w:b/>
          <w:color w:val="000000"/>
          <w:spacing w:val="7"/>
        </w:rPr>
      </w:pPr>
    </w:p>
    <w:p w:rsidR="005D70C2" w:rsidRDefault="005D70C2" w:rsidP="005D70C2">
      <w:pPr>
        <w:ind w:firstLine="709"/>
        <w:jc w:val="both"/>
        <w:rPr>
          <w:b/>
          <w:color w:val="000000"/>
          <w:spacing w:val="7"/>
        </w:rPr>
      </w:pPr>
    </w:p>
    <w:p w:rsidR="005D70C2" w:rsidRDefault="005D70C2" w:rsidP="005D70C2">
      <w:pPr>
        <w:ind w:firstLine="709"/>
        <w:jc w:val="both"/>
        <w:rPr>
          <w:b/>
          <w:color w:val="000000"/>
          <w:spacing w:val="7"/>
        </w:rPr>
      </w:pPr>
    </w:p>
    <w:p w:rsidR="005D70C2" w:rsidRDefault="005D70C2" w:rsidP="005D70C2">
      <w:pPr>
        <w:ind w:firstLine="709"/>
        <w:jc w:val="both"/>
        <w:rPr>
          <w:b/>
          <w:color w:val="000000"/>
          <w:spacing w:val="7"/>
        </w:rPr>
      </w:pPr>
    </w:p>
    <w:p w:rsidR="005D70C2" w:rsidRDefault="005D70C2" w:rsidP="005D70C2">
      <w:pPr>
        <w:ind w:firstLine="709"/>
        <w:jc w:val="both"/>
        <w:rPr>
          <w:b/>
          <w:color w:val="000000"/>
          <w:spacing w:val="7"/>
        </w:rPr>
      </w:pPr>
    </w:p>
    <w:p w:rsidR="005D70C2" w:rsidRDefault="005D70C2" w:rsidP="005D70C2">
      <w:pPr>
        <w:ind w:firstLine="709"/>
        <w:jc w:val="both"/>
        <w:rPr>
          <w:b/>
          <w:color w:val="000000"/>
          <w:spacing w:val="7"/>
        </w:rPr>
      </w:pPr>
    </w:p>
    <w:p w:rsidR="005D70C2" w:rsidRDefault="005D70C2" w:rsidP="005D70C2">
      <w:pPr>
        <w:ind w:firstLine="709"/>
        <w:jc w:val="both"/>
        <w:rPr>
          <w:b/>
          <w:color w:val="000000"/>
          <w:spacing w:val="7"/>
        </w:rPr>
      </w:pPr>
    </w:p>
    <w:p w:rsidR="005D70C2" w:rsidRDefault="005D70C2" w:rsidP="005D70C2">
      <w:pPr>
        <w:ind w:firstLine="709"/>
        <w:jc w:val="both"/>
        <w:rPr>
          <w:b/>
          <w:color w:val="000000"/>
          <w:spacing w:val="7"/>
        </w:rPr>
      </w:pPr>
    </w:p>
    <w:p w:rsidR="005D70C2" w:rsidRDefault="005D70C2" w:rsidP="005D70C2">
      <w:pPr>
        <w:ind w:firstLine="709"/>
        <w:jc w:val="both"/>
        <w:rPr>
          <w:b/>
          <w:color w:val="000000"/>
          <w:spacing w:val="7"/>
        </w:rPr>
      </w:pPr>
    </w:p>
    <w:p w:rsidR="005D70C2" w:rsidRDefault="005D70C2" w:rsidP="005D70C2">
      <w:pPr>
        <w:ind w:firstLine="709"/>
        <w:jc w:val="both"/>
        <w:rPr>
          <w:b/>
          <w:color w:val="000000"/>
          <w:spacing w:val="7"/>
        </w:rPr>
      </w:pPr>
    </w:p>
    <w:p w:rsidR="005D70C2" w:rsidRDefault="005D70C2" w:rsidP="005D70C2">
      <w:pPr>
        <w:ind w:firstLine="709"/>
        <w:jc w:val="both"/>
        <w:rPr>
          <w:b/>
          <w:color w:val="000000"/>
          <w:spacing w:val="7"/>
        </w:rPr>
      </w:pPr>
    </w:p>
    <w:p w:rsidR="005D70C2" w:rsidRDefault="005D70C2" w:rsidP="005D70C2">
      <w:pPr>
        <w:ind w:firstLine="709"/>
        <w:jc w:val="both"/>
        <w:rPr>
          <w:b/>
          <w:color w:val="000000"/>
          <w:spacing w:val="7"/>
        </w:rPr>
      </w:pPr>
    </w:p>
    <w:p w:rsidR="005D70C2" w:rsidRDefault="005D70C2" w:rsidP="005D70C2">
      <w:pPr>
        <w:ind w:firstLine="709"/>
        <w:jc w:val="both"/>
        <w:rPr>
          <w:b/>
          <w:color w:val="000000"/>
          <w:spacing w:val="7"/>
        </w:rPr>
      </w:pPr>
    </w:p>
    <w:p w:rsidR="005D70C2" w:rsidRDefault="005D70C2" w:rsidP="005D70C2">
      <w:pPr>
        <w:ind w:firstLine="709"/>
        <w:jc w:val="both"/>
        <w:rPr>
          <w:b/>
          <w:color w:val="000000"/>
          <w:spacing w:val="7"/>
        </w:rPr>
      </w:pPr>
    </w:p>
    <w:p w:rsidR="005D70C2" w:rsidRDefault="005D70C2" w:rsidP="005D70C2">
      <w:pPr>
        <w:ind w:firstLine="709"/>
        <w:jc w:val="both"/>
        <w:rPr>
          <w:b/>
          <w:color w:val="000000"/>
          <w:spacing w:val="7"/>
        </w:rPr>
      </w:pPr>
    </w:p>
    <w:p w:rsidR="005D70C2" w:rsidRDefault="005D70C2" w:rsidP="005D70C2">
      <w:pPr>
        <w:ind w:firstLine="709"/>
        <w:jc w:val="both"/>
        <w:rPr>
          <w:b/>
          <w:color w:val="000000"/>
          <w:spacing w:val="7"/>
        </w:rPr>
      </w:pPr>
    </w:p>
    <w:p w:rsidR="005D70C2" w:rsidRDefault="005D70C2" w:rsidP="005D70C2">
      <w:pPr>
        <w:ind w:firstLine="709"/>
        <w:jc w:val="both"/>
        <w:rPr>
          <w:b/>
          <w:color w:val="000000"/>
          <w:spacing w:val="7"/>
        </w:rPr>
      </w:pPr>
    </w:p>
    <w:p w:rsidR="005D70C2" w:rsidRDefault="005D70C2" w:rsidP="005D70C2">
      <w:pPr>
        <w:ind w:firstLine="709"/>
        <w:jc w:val="both"/>
        <w:rPr>
          <w:b/>
          <w:sz w:val="28"/>
          <w:szCs w:val="28"/>
        </w:rPr>
      </w:pPr>
      <w:r>
        <w:rPr>
          <w:b/>
          <w:color w:val="000000"/>
          <w:spacing w:val="7"/>
          <w:sz w:val="28"/>
          <w:szCs w:val="28"/>
        </w:rPr>
        <w:lastRenderedPageBreak/>
        <w:t>7 Методические указания по проведению занятий в интерактивной форме</w:t>
      </w:r>
    </w:p>
    <w:p w:rsidR="005D70C2" w:rsidRDefault="005D70C2" w:rsidP="005D70C2">
      <w:pPr>
        <w:ind w:firstLine="709"/>
        <w:jc w:val="both"/>
        <w:rPr>
          <w:b/>
        </w:rPr>
      </w:pPr>
    </w:p>
    <w:p w:rsidR="005D70C2" w:rsidRDefault="005D70C2" w:rsidP="005D70C2">
      <w:pPr>
        <w:ind w:firstLine="709"/>
        <w:jc w:val="both"/>
      </w:pPr>
      <w:r>
        <w:t xml:space="preserve">Внедрение интерактивных форм обучения - одно из важнейших направлений совершенствования подготовки студентов в современном вузе. </w:t>
      </w:r>
      <w:proofErr w:type="gramStart"/>
      <w:r>
        <w:t>Теперь для преподавателя недостаточно быть компетентным в области своей специальности и передавать огромною базу знаний в аудитории, заполненной жаждущими познания студентами.</w:t>
      </w:r>
      <w:proofErr w:type="gramEnd"/>
      <w:r>
        <w:t xml:space="preserve"> И хотя новые взгляды на обучение не принимаются многими преподавателями, нельзя игнорировать данные многих исследований, подтверждающих, что использование активных подходов является наиболее эффективным путем, способствующим обучению студентов. Говоря простым языком, студенты легче вникают, понимают и запоминают материал, который они изучали посредством активного вовлечения в учебный процесс. Исходя из этого, основные методические инновации связаны сегодня с применением именно интерактивных методов обучения. </w:t>
      </w:r>
    </w:p>
    <w:p w:rsidR="005D70C2" w:rsidRDefault="005D70C2" w:rsidP="005D70C2">
      <w:pPr>
        <w:ind w:firstLine="709"/>
        <w:jc w:val="both"/>
      </w:pPr>
      <w:r>
        <w:t xml:space="preserve">В процессе обучения необходимо обращать внимание в первую очередь </w:t>
      </w:r>
      <w:proofErr w:type="gramStart"/>
      <w:r>
        <w:t>на те</w:t>
      </w:r>
      <w:proofErr w:type="gramEnd"/>
      <w:r>
        <w:t xml:space="preserve"> методы, при которых слушатели идентифицируют себя с учебным материалом, включаются в изучаемую ситуацию, побуждаются к активным действиям, переживают состояние успеха и соответственно мотивируют свое поведение. Всем этим требованиям в наибольшей степени отвечают интерактивные методы обучения. Учебный процесс, опирающийся на использование интерактивных методов обучения, организуется с учетом включенности в процесс познания всех студентов группы без исключения. </w:t>
      </w:r>
    </w:p>
    <w:p w:rsidR="005D70C2" w:rsidRDefault="005D70C2" w:rsidP="005D70C2">
      <w:pPr>
        <w:ind w:firstLine="709"/>
        <w:jc w:val="both"/>
      </w:pPr>
      <w:r>
        <w:t xml:space="preserve">Совместная деятельность означает, что каждый вносит свой особый индивидуальный вклад, в ходе работы идет обмен знаниями, идеями, способами деятельности. Организуются индивидуальная, парная и групповая работа, используется проектная работа, ролевые игры, осуществляется работа с документами и различными источниками информации. </w:t>
      </w:r>
    </w:p>
    <w:p w:rsidR="005D70C2" w:rsidRDefault="005D70C2" w:rsidP="005D70C2">
      <w:pPr>
        <w:ind w:firstLine="709"/>
        <w:jc w:val="both"/>
      </w:pPr>
      <w:r>
        <w:lastRenderedPageBreak/>
        <w:t xml:space="preserve">Интерактивные методы основаны на принципах взаимодействия, активности обучаемых, опоре на групповой опыт, обязательной обратной связи. Создается среда образовательного общения, которая характеризуется открытостью, взаимодействием участников, равенством их аргументов, накоплением совместного знания, возможностью взаимной оценки и контроля. Ведущий преподаватель вместе с новыми знаниями ведет участников обучения к самостоятельному поиску. </w:t>
      </w:r>
    </w:p>
    <w:p w:rsidR="005D70C2" w:rsidRDefault="005D70C2" w:rsidP="005D70C2">
      <w:pPr>
        <w:ind w:firstLine="709"/>
        <w:jc w:val="both"/>
      </w:pPr>
      <w:r>
        <w:t xml:space="preserve">Активность преподавателя уступает место активности студентов, его задачей становится создание условий для их инициативы. Преподаватель отказывается от роли своеобразного фильтра, пропускающего через себя учебную информацию, и выполняет функцию помощника в работе, одного из источников информации. Поэтому интерактивное обучение призвано изначально </w:t>
      </w:r>
      <w:proofErr w:type="gramStart"/>
      <w:r>
        <w:t>использоваться</w:t>
      </w:r>
      <w:proofErr w:type="gramEnd"/>
      <w:r>
        <w:t xml:space="preserve"> в интенсивном обучении достаточно взрослых обучающихся.</w:t>
      </w:r>
    </w:p>
    <w:p w:rsidR="005D70C2" w:rsidRDefault="005D70C2" w:rsidP="005D70C2">
      <w:pPr>
        <w:ind w:firstLine="709"/>
        <w:jc w:val="both"/>
      </w:pPr>
      <w:r>
        <w:t xml:space="preserve">Интерактивное обучение - это специальная форма организации познавательной деятельности. Она подразумевает вполне конкретные и прогнозируемые цели. </w:t>
      </w:r>
    </w:p>
    <w:p w:rsidR="005D70C2" w:rsidRDefault="005D70C2" w:rsidP="005D70C2">
      <w:pPr>
        <w:ind w:firstLine="709"/>
        <w:jc w:val="both"/>
      </w:pPr>
      <w:r>
        <w:t xml:space="preserve">Цель состоит в создании комфортных условий обучения, при которых студент или слушатель чувствует свою успешность, свою интеллектуальную состоятельность, что делает продуктивным сам процесс обучения, дать знания и навыки, а также создать базу для работы по решению проблем после того, как обучение закончится. </w:t>
      </w:r>
    </w:p>
    <w:p w:rsidR="005D70C2" w:rsidRDefault="005D70C2" w:rsidP="005D70C2">
      <w:pPr>
        <w:ind w:firstLine="709"/>
        <w:jc w:val="both"/>
      </w:pPr>
      <w:r>
        <w:t xml:space="preserve">Другими словами, интерактивное обучение - это, прежде всего, диалоговое обучение, в ходе которого осуществляется взаимодействие между студентом и преподавателем, между самими студентами. </w:t>
      </w:r>
    </w:p>
    <w:p w:rsidR="005D70C2" w:rsidRDefault="005D70C2" w:rsidP="005D70C2">
      <w:pPr>
        <w:ind w:firstLine="709"/>
        <w:jc w:val="both"/>
      </w:pPr>
      <w:r>
        <w:t xml:space="preserve">Задачами интерактивных форм обучения являются: </w:t>
      </w:r>
    </w:p>
    <w:p w:rsidR="005D70C2" w:rsidRDefault="005D70C2" w:rsidP="005D70C2">
      <w:pPr>
        <w:ind w:firstLine="709"/>
        <w:jc w:val="both"/>
      </w:pPr>
      <w:r>
        <w:t xml:space="preserve">- пробуждение у </w:t>
      </w:r>
      <w:proofErr w:type="gramStart"/>
      <w:r>
        <w:t>обучающихся</w:t>
      </w:r>
      <w:proofErr w:type="gramEnd"/>
      <w:r>
        <w:t xml:space="preserve"> интереса;</w:t>
      </w:r>
    </w:p>
    <w:p w:rsidR="005D70C2" w:rsidRDefault="005D70C2" w:rsidP="005D70C2">
      <w:pPr>
        <w:ind w:firstLine="709"/>
        <w:jc w:val="both"/>
      </w:pPr>
      <w:r>
        <w:t xml:space="preserve">- эффективное усвоение учебного материала; </w:t>
      </w:r>
    </w:p>
    <w:p w:rsidR="005D70C2" w:rsidRDefault="005D70C2" w:rsidP="005D70C2">
      <w:pPr>
        <w:ind w:firstLine="709"/>
        <w:jc w:val="both"/>
      </w:pPr>
      <w:r>
        <w:t xml:space="preserve">- самостоятельный поиск учащимися путей и вариантов решения поставленной учебной задачи (выбор одного из </w:t>
      </w:r>
      <w:r>
        <w:lastRenderedPageBreak/>
        <w:t xml:space="preserve">предложенных вариантов или нахождение собственного варианта и обоснование решения); </w:t>
      </w:r>
    </w:p>
    <w:p w:rsidR="005D70C2" w:rsidRDefault="005D70C2" w:rsidP="005D70C2">
      <w:pPr>
        <w:ind w:firstLine="709"/>
        <w:jc w:val="both"/>
      </w:pPr>
      <w:r>
        <w:t xml:space="preserve">- установление воздействия между студентами, обучение работать в команде, проявлять терпимость к любой точке зрения, уважать право каждого на свободу слова, уважать его достоинства; </w:t>
      </w:r>
    </w:p>
    <w:p w:rsidR="005D70C2" w:rsidRDefault="005D70C2" w:rsidP="005D70C2">
      <w:pPr>
        <w:ind w:firstLine="709"/>
        <w:jc w:val="both"/>
      </w:pPr>
      <w:r>
        <w:t xml:space="preserve">- формирование у </w:t>
      </w:r>
      <w:proofErr w:type="gramStart"/>
      <w:r>
        <w:t>обучающихся</w:t>
      </w:r>
      <w:proofErr w:type="gramEnd"/>
      <w:r>
        <w:t xml:space="preserve"> мнения и отношения;</w:t>
      </w:r>
    </w:p>
    <w:p w:rsidR="005D70C2" w:rsidRDefault="005D70C2" w:rsidP="005D70C2">
      <w:pPr>
        <w:ind w:firstLine="709"/>
        <w:jc w:val="both"/>
      </w:pPr>
      <w:r>
        <w:t>- формирование жизненных и профессиональных навыков;</w:t>
      </w:r>
    </w:p>
    <w:p w:rsidR="005D70C2" w:rsidRDefault="005D70C2" w:rsidP="005D70C2">
      <w:pPr>
        <w:ind w:firstLine="709"/>
        <w:jc w:val="both"/>
      </w:pPr>
      <w:r>
        <w:t xml:space="preserve">- выход на уровень осознанной компетентности студента. </w:t>
      </w:r>
    </w:p>
    <w:p w:rsidR="005D70C2" w:rsidRDefault="005D70C2" w:rsidP="005D70C2">
      <w:pPr>
        <w:ind w:firstLine="709"/>
        <w:jc w:val="both"/>
      </w:pPr>
      <w:r>
        <w:t xml:space="preserve">При использовании интерактивных форм роль преподавателя резко меняется, перестаёт быть центральной, он лишь регулирует процесс и занимается его общей организацией, готовит заранее необходимые задания и формулирует вопросы или темы для обсуждения в группах, даёт консультации, контролирует время и порядок выполнения намеченного плана. </w:t>
      </w:r>
    </w:p>
    <w:p w:rsidR="005D70C2" w:rsidRDefault="005D70C2" w:rsidP="005D70C2">
      <w:pPr>
        <w:ind w:firstLine="709"/>
        <w:jc w:val="both"/>
      </w:pPr>
      <w:r>
        <w:t xml:space="preserve">Участники обращаются к социальному опыту - собственному и других людей, при этом им приходится вступать в коммуникацию друг с другом, совместно решать поставленные задачи, преодолевать конфликты, находить общие точки соприкосновения, идти на компромиссы. </w:t>
      </w:r>
    </w:p>
    <w:p w:rsidR="005D70C2" w:rsidRDefault="005D70C2" w:rsidP="005D70C2">
      <w:pPr>
        <w:ind w:firstLine="709"/>
        <w:jc w:val="both"/>
      </w:pPr>
      <w:r>
        <w:t xml:space="preserve">Для решения воспитательных и учебных задач преподавателем могут быть использованы следующие интерактивные формы: </w:t>
      </w:r>
    </w:p>
    <w:p w:rsidR="005D70C2" w:rsidRDefault="005D70C2" w:rsidP="005D70C2">
      <w:pPr>
        <w:ind w:firstLine="709"/>
        <w:jc w:val="both"/>
      </w:pPr>
      <w:r>
        <w:t>- круглый стол (дискуссия, дебаты);</w:t>
      </w:r>
    </w:p>
    <w:p w:rsidR="005D70C2" w:rsidRDefault="005D70C2" w:rsidP="005D70C2">
      <w:pPr>
        <w:ind w:firstLine="709"/>
        <w:jc w:val="both"/>
      </w:pPr>
      <w:r>
        <w:t>- мозговой штурм (</w:t>
      </w:r>
      <w:proofErr w:type="spellStart"/>
      <w:r>
        <w:t>брейнсторм</w:t>
      </w:r>
      <w:proofErr w:type="spellEnd"/>
      <w:r>
        <w:t>, мозговая атака);</w:t>
      </w:r>
    </w:p>
    <w:p w:rsidR="005D70C2" w:rsidRDefault="005D70C2" w:rsidP="005D70C2">
      <w:pPr>
        <w:ind w:firstLine="709"/>
        <w:jc w:val="both"/>
      </w:pPr>
      <w:r>
        <w:t>- деловые и ролевые игры;</w:t>
      </w:r>
    </w:p>
    <w:p w:rsidR="005D70C2" w:rsidRDefault="005D70C2" w:rsidP="005D70C2">
      <w:pPr>
        <w:ind w:firstLine="709"/>
        <w:jc w:val="both"/>
      </w:pPr>
      <w:r>
        <w:t xml:space="preserve">- </w:t>
      </w:r>
      <w:proofErr w:type="spellStart"/>
      <w:r>
        <w:t>Case-study</w:t>
      </w:r>
      <w:proofErr w:type="spellEnd"/>
      <w:r>
        <w:t xml:space="preserve"> (анализ конкретных ситуаций, ситуационный анализ);</w:t>
      </w:r>
    </w:p>
    <w:p w:rsidR="005D70C2" w:rsidRDefault="005D70C2" w:rsidP="005D70C2">
      <w:pPr>
        <w:ind w:firstLine="709"/>
        <w:jc w:val="both"/>
      </w:pPr>
      <w:r>
        <w:t>- мастер класс.</w:t>
      </w:r>
    </w:p>
    <w:p w:rsidR="005D70C2" w:rsidRDefault="005D70C2" w:rsidP="005D70C2">
      <w:pPr>
        <w:ind w:firstLine="709"/>
        <w:jc w:val="both"/>
      </w:pPr>
      <w:r>
        <w:t xml:space="preserve">В данных методических рекомендациях предложены к рассмотрению ведущие интерактивные формы обучения. </w:t>
      </w:r>
      <w:proofErr w:type="gramStart"/>
      <w:r>
        <w:t>Существуют и другие виды интерактивного обучения (методики «Займи позицию», «Дерево решений», «</w:t>
      </w:r>
      <w:proofErr w:type="spellStart"/>
      <w:r>
        <w:t>Попс-формула</w:t>
      </w:r>
      <w:proofErr w:type="spellEnd"/>
      <w:r>
        <w:t xml:space="preserve">», тренинги, сократический диалог, групповое обсуждение, интерактивная экскурсия, видеоконференция, фокус-группа и </w:t>
      </w:r>
      <w:r>
        <w:lastRenderedPageBreak/>
        <w:t>д.р.), которые можно использовать в процессе обучения студентов.</w:t>
      </w:r>
      <w:proofErr w:type="gramEnd"/>
      <w:r>
        <w:t xml:space="preserve"> Кроме того, преподаватель кафедры может применять не только ныне существующие интерактивные формы, а также разработать новые в зависимости от цели занятия, т.е. активно участвовать в процессе совершенствования, модернизации учебного процесса. </w:t>
      </w:r>
    </w:p>
    <w:p w:rsidR="005D70C2" w:rsidRDefault="005D70C2" w:rsidP="005D70C2">
      <w:pPr>
        <w:ind w:firstLine="709"/>
        <w:jc w:val="both"/>
      </w:pPr>
      <w:r>
        <w:t xml:space="preserve">Интерактивное обучение позволяет решать одновременно несколько задач, главной из которых является развитие коммуникативных умений и навыков. Данное обучение помогает установлению эмоциональных контактов между учащимися, обеспечивает воспитательную задачу, поскольку приучает работать в команде, прислушиваться к мнению своих товарищей, обеспечивает высокую мотивацию, прочность знаний, творчество и фантазию, коммуникабельность, активную жизненную позицию, ценность индивидуальности, свободу самовыражения, акцент на деятельность, взаимоуважение и демократичность. </w:t>
      </w:r>
    </w:p>
    <w:p w:rsidR="005D70C2" w:rsidRDefault="005D70C2" w:rsidP="005D70C2">
      <w:pPr>
        <w:ind w:firstLine="709"/>
        <w:jc w:val="both"/>
      </w:pPr>
      <w:r>
        <w:t xml:space="preserve">Эффективность интерактивного обучения: </w:t>
      </w:r>
    </w:p>
    <w:p w:rsidR="005D70C2" w:rsidRDefault="005D70C2" w:rsidP="005D70C2">
      <w:pPr>
        <w:ind w:firstLine="709"/>
        <w:jc w:val="both"/>
      </w:pPr>
      <w:r>
        <w:t xml:space="preserve">1. интенсификация процесса понимания, усвоения и творческого применения знаний при решении практических задач за счет более активного включения обучающихся в процесс не только получения, но и непосредственного (здесь и теперь) использования знаний; </w:t>
      </w:r>
    </w:p>
    <w:p w:rsidR="005D70C2" w:rsidRDefault="005D70C2" w:rsidP="005D70C2">
      <w:pPr>
        <w:ind w:firstLine="709"/>
        <w:jc w:val="both"/>
      </w:pPr>
      <w:r>
        <w:t xml:space="preserve">2. повышает мотивацию и вовлеченность участников в решение обсуждаемых проблем, что дает эмоциональный толчок к последующей поисковой активности участников, побуждает их к конкретным действиям; </w:t>
      </w:r>
    </w:p>
    <w:p w:rsidR="005D70C2" w:rsidRDefault="005D70C2" w:rsidP="005D70C2">
      <w:pPr>
        <w:ind w:firstLine="709"/>
        <w:jc w:val="both"/>
      </w:pPr>
      <w:r>
        <w:t xml:space="preserve">3. обеспечивает не только прирост знаний, умений, навыков, способов деятельности и коммуникации, но и раскрытие новых возможностей обучающихся, является необходимым условием для становления и совершенствования компетентностей через включение участников образовательного процесса в осмысленное переживание индивидуальной и коллективной деятельности для накопления опыта, осознания и принятия ценностей; </w:t>
      </w:r>
    </w:p>
    <w:p w:rsidR="005D70C2" w:rsidRDefault="005D70C2" w:rsidP="005D70C2">
      <w:pPr>
        <w:ind w:firstLine="709"/>
        <w:jc w:val="both"/>
      </w:pPr>
      <w:r>
        <w:lastRenderedPageBreak/>
        <w:t>4. изменяет не только опыт и установки участников, но и окружающую действительность, так как интерактивные методы обучения являются имитацией интерактивных видов деятельности.</w:t>
      </w:r>
    </w:p>
    <w:p w:rsidR="005D70C2" w:rsidRDefault="005D70C2" w:rsidP="005D70C2">
      <w:pPr>
        <w:ind w:firstLine="709"/>
        <w:jc w:val="both"/>
      </w:pPr>
    </w:p>
    <w:p w:rsidR="005D70C2" w:rsidRDefault="005D70C2" w:rsidP="005D70C2">
      <w:pPr>
        <w:ind w:firstLine="709"/>
        <w:jc w:val="both"/>
        <w:rPr>
          <w:b/>
          <w:color w:val="000000"/>
          <w:spacing w:val="7"/>
        </w:rPr>
      </w:pPr>
    </w:p>
    <w:p w:rsidR="005D70C2" w:rsidRDefault="005D70C2" w:rsidP="005D70C2">
      <w:pPr>
        <w:ind w:firstLine="709"/>
        <w:jc w:val="both"/>
        <w:rPr>
          <w:b/>
          <w:color w:val="000000"/>
          <w:spacing w:val="7"/>
        </w:rPr>
      </w:pPr>
    </w:p>
    <w:p w:rsidR="005D70C2" w:rsidRDefault="005D70C2" w:rsidP="005D70C2">
      <w:pPr>
        <w:ind w:firstLine="709"/>
        <w:jc w:val="both"/>
        <w:rPr>
          <w:b/>
          <w:color w:val="000000"/>
          <w:spacing w:val="7"/>
        </w:rPr>
      </w:pPr>
    </w:p>
    <w:p w:rsidR="005D70C2" w:rsidRDefault="005D70C2" w:rsidP="005D70C2">
      <w:pPr>
        <w:ind w:firstLine="709"/>
        <w:jc w:val="both"/>
        <w:rPr>
          <w:b/>
          <w:color w:val="000000"/>
          <w:spacing w:val="7"/>
        </w:rPr>
      </w:pPr>
    </w:p>
    <w:p w:rsidR="005D70C2" w:rsidRDefault="005D70C2" w:rsidP="005D70C2">
      <w:pPr>
        <w:ind w:firstLine="709"/>
        <w:jc w:val="both"/>
        <w:rPr>
          <w:b/>
          <w:color w:val="000000"/>
          <w:spacing w:val="7"/>
        </w:rPr>
      </w:pPr>
    </w:p>
    <w:p w:rsidR="005D70C2" w:rsidRDefault="005D70C2" w:rsidP="005D70C2">
      <w:pPr>
        <w:ind w:firstLine="709"/>
        <w:jc w:val="both"/>
        <w:rPr>
          <w:b/>
          <w:color w:val="000000"/>
          <w:spacing w:val="7"/>
        </w:rPr>
      </w:pPr>
    </w:p>
    <w:p w:rsidR="005D70C2" w:rsidRDefault="005D70C2" w:rsidP="005D70C2">
      <w:pPr>
        <w:ind w:firstLine="709"/>
        <w:jc w:val="both"/>
        <w:rPr>
          <w:b/>
          <w:color w:val="000000"/>
          <w:spacing w:val="7"/>
        </w:rPr>
      </w:pPr>
    </w:p>
    <w:p w:rsidR="005D70C2" w:rsidRDefault="005D70C2" w:rsidP="005D70C2">
      <w:pPr>
        <w:ind w:firstLine="709"/>
        <w:jc w:val="both"/>
        <w:rPr>
          <w:b/>
          <w:color w:val="000000"/>
          <w:spacing w:val="7"/>
        </w:rPr>
      </w:pPr>
    </w:p>
    <w:p w:rsidR="005D70C2" w:rsidRDefault="005D70C2" w:rsidP="005D70C2">
      <w:pPr>
        <w:ind w:firstLine="709"/>
        <w:jc w:val="both"/>
        <w:rPr>
          <w:b/>
          <w:color w:val="000000"/>
          <w:spacing w:val="7"/>
        </w:rPr>
      </w:pPr>
    </w:p>
    <w:p w:rsidR="005D70C2" w:rsidRDefault="005D70C2" w:rsidP="005D70C2">
      <w:pPr>
        <w:ind w:firstLine="709"/>
        <w:jc w:val="both"/>
        <w:rPr>
          <w:b/>
          <w:color w:val="000000"/>
          <w:spacing w:val="7"/>
        </w:rPr>
      </w:pPr>
    </w:p>
    <w:p w:rsidR="005D70C2" w:rsidRDefault="005D70C2" w:rsidP="005D70C2">
      <w:pPr>
        <w:ind w:firstLine="709"/>
        <w:jc w:val="both"/>
        <w:rPr>
          <w:b/>
          <w:color w:val="000000"/>
          <w:spacing w:val="7"/>
        </w:rPr>
      </w:pPr>
    </w:p>
    <w:p w:rsidR="005D70C2" w:rsidRDefault="005D70C2" w:rsidP="005D70C2">
      <w:pPr>
        <w:ind w:firstLine="709"/>
        <w:jc w:val="both"/>
        <w:rPr>
          <w:b/>
          <w:color w:val="000000"/>
          <w:spacing w:val="7"/>
        </w:rPr>
      </w:pPr>
    </w:p>
    <w:p w:rsidR="005D70C2" w:rsidRDefault="005D70C2" w:rsidP="005D70C2">
      <w:pPr>
        <w:ind w:firstLine="709"/>
        <w:jc w:val="both"/>
        <w:rPr>
          <w:b/>
          <w:color w:val="000000"/>
          <w:spacing w:val="7"/>
        </w:rPr>
      </w:pPr>
    </w:p>
    <w:p w:rsidR="005D70C2" w:rsidRDefault="005D70C2" w:rsidP="005D70C2">
      <w:pPr>
        <w:ind w:firstLine="709"/>
        <w:jc w:val="both"/>
        <w:rPr>
          <w:b/>
          <w:color w:val="000000"/>
          <w:spacing w:val="7"/>
        </w:rPr>
      </w:pPr>
    </w:p>
    <w:p w:rsidR="005D70C2" w:rsidRDefault="005D70C2" w:rsidP="005D70C2">
      <w:pPr>
        <w:ind w:firstLine="709"/>
        <w:jc w:val="both"/>
        <w:rPr>
          <w:b/>
          <w:color w:val="000000"/>
          <w:spacing w:val="7"/>
        </w:rPr>
      </w:pPr>
    </w:p>
    <w:p w:rsidR="005D70C2" w:rsidRDefault="005D70C2" w:rsidP="005D70C2">
      <w:pPr>
        <w:ind w:firstLine="709"/>
        <w:jc w:val="both"/>
        <w:rPr>
          <w:b/>
          <w:color w:val="000000"/>
          <w:spacing w:val="7"/>
        </w:rPr>
      </w:pPr>
    </w:p>
    <w:p w:rsidR="005D70C2" w:rsidRDefault="005D70C2" w:rsidP="005D70C2">
      <w:pPr>
        <w:ind w:firstLine="709"/>
        <w:jc w:val="both"/>
        <w:rPr>
          <w:b/>
          <w:color w:val="000000"/>
          <w:spacing w:val="7"/>
        </w:rPr>
      </w:pPr>
    </w:p>
    <w:p w:rsidR="005D70C2" w:rsidRDefault="005D70C2" w:rsidP="005D70C2">
      <w:pPr>
        <w:ind w:firstLine="709"/>
        <w:jc w:val="both"/>
        <w:rPr>
          <w:b/>
          <w:color w:val="000000"/>
          <w:spacing w:val="7"/>
        </w:rPr>
      </w:pPr>
    </w:p>
    <w:p w:rsidR="005D70C2" w:rsidRDefault="005D70C2" w:rsidP="005D70C2">
      <w:pPr>
        <w:ind w:firstLine="709"/>
        <w:jc w:val="both"/>
        <w:rPr>
          <w:b/>
          <w:color w:val="000000"/>
          <w:spacing w:val="7"/>
        </w:rPr>
      </w:pPr>
    </w:p>
    <w:p w:rsidR="005D70C2" w:rsidRDefault="005D70C2" w:rsidP="005D70C2">
      <w:pPr>
        <w:ind w:firstLine="709"/>
        <w:jc w:val="both"/>
        <w:rPr>
          <w:b/>
          <w:color w:val="000000"/>
          <w:spacing w:val="7"/>
        </w:rPr>
      </w:pPr>
    </w:p>
    <w:p w:rsidR="005D70C2" w:rsidRDefault="005D70C2" w:rsidP="005D70C2">
      <w:pPr>
        <w:ind w:firstLine="709"/>
        <w:jc w:val="both"/>
        <w:rPr>
          <w:b/>
          <w:color w:val="000000"/>
          <w:spacing w:val="7"/>
        </w:rPr>
      </w:pPr>
    </w:p>
    <w:p w:rsidR="005D70C2" w:rsidRDefault="005D70C2" w:rsidP="005D70C2">
      <w:pPr>
        <w:ind w:firstLine="709"/>
        <w:jc w:val="both"/>
        <w:rPr>
          <w:b/>
          <w:color w:val="000000"/>
          <w:spacing w:val="7"/>
        </w:rPr>
      </w:pPr>
    </w:p>
    <w:p w:rsidR="005D70C2" w:rsidRDefault="005D70C2" w:rsidP="005D70C2">
      <w:pPr>
        <w:ind w:firstLine="709"/>
        <w:jc w:val="both"/>
        <w:rPr>
          <w:b/>
          <w:color w:val="000000"/>
          <w:spacing w:val="7"/>
        </w:rPr>
      </w:pPr>
    </w:p>
    <w:p w:rsidR="005D70C2" w:rsidRDefault="005D70C2" w:rsidP="005D70C2">
      <w:pPr>
        <w:ind w:firstLine="709"/>
        <w:jc w:val="both"/>
        <w:rPr>
          <w:b/>
          <w:color w:val="000000"/>
          <w:spacing w:val="7"/>
        </w:rPr>
      </w:pPr>
    </w:p>
    <w:p w:rsidR="005D70C2" w:rsidRDefault="005D70C2" w:rsidP="005D70C2">
      <w:pPr>
        <w:ind w:firstLine="709"/>
        <w:jc w:val="both"/>
        <w:rPr>
          <w:b/>
          <w:color w:val="000000"/>
          <w:spacing w:val="7"/>
        </w:rPr>
      </w:pPr>
    </w:p>
    <w:p w:rsidR="005D70C2" w:rsidRDefault="005D70C2" w:rsidP="005D70C2">
      <w:pPr>
        <w:ind w:firstLine="709"/>
        <w:jc w:val="both"/>
        <w:rPr>
          <w:b/>
          <w:color w:val="000000"/>
          <w:spacing w:val="7"/>
        </w:rPr>
      </w:pPr>
    </w:p>
    <w:p w:rsidR="005D70C2" w:rsidRDefault="005D70C2" w:rsidP="005D70C2">
      <w:pPr>
        <w:ind w:firstLine="709"/>
        <w:jc w:val="both"/>
        <w:rPr>
          <w:b/>
          <w:color w:val="000000"/>
          <w:spacing w:val="7"/>
        </w:rPr>
      </w:pPr>
    </w:p>
    <w:p w:rsidR="005D70C2" w:rsidRDefault="005D70C2" w:rsidP="005D70C2">
      <w:pPr>
        <w:ind w:firstLine="709"/>
        <w:jc w:val="both"/>
        <w:rPr>
          <w:b/>
          <w:color w:val="000000"/>
          <w:spacing w:val="7"/>
        </w:rPr>
      </w:pPr>
    </w:p>
    <w:p w:rsidR="005D70C2" w:rsidRDefault="005D70C2" w:rsidP="005D70C2">
      <w:pPr>
        <w:ind w:firstLine="709"/>
        <w:jc w:val="both"/>
        <w:rPr>
          <w:b/>
          <w:color w:val="000000"/>
          <w:spacing w:val="7"/>
        </w:rPr>
      </w:pPr>
    </w:p>
    <w:p w:rsidR="005D70C2" w:rsidRDefault="005D70C2" w:rsidP="005D70C2">
      <w:pPr>
        <w:ind w:firstLine="709"/>
        <w:jc w:val="both"/>
        <w:rPr>
          <w:b/>
          <w:color w:val="000000"/>
          <w:spacing w:val="7"/>
        </w:rPr>
      </w:pPr>
    </w:p>
    <w:p w:rsidR="005D70C2" w:rsidRDefault="005D70C2" w:rsidP="005D70C2">
      <w:pPr>
        <w:ind w:firstLine="709"/>
        <w:jc w:val="both"/>
        <w:rPr>
          <w:b/>
          <w:color w:val="000000"/>
          <w:spacing w:val="7"/>
        </w:rPr>
      </w:pPr>
    </w:p>
    <w:p w:rsidR="005D70C2" w:rsidRDefault="005D70C2" w:rsidP="005D70C2">
      <w:pPr>
        <w:ind w:firstLine="709"/>
        <w:jc w:val="both"/>
        <w:rPr>
          <w:b/>
          <w:color w:val="000000"/>
          <w:spacing w:val="7"/>
          <w:sz w:val="28"/>
          <w:szCs w:val="28"/>
        </w:rPr>
      </w:pPr>
      <w:r>
        <w:rPr>
          <w:b/>
          <w:color w:val="000000"/>
          <w:spacing w:val="7"/>
          <w:sz w:val="28"/>
          <w:szCs w:val="28"/>
        </w:rPr>
        <w:lastRenderedPageBreak/>
        <w:t>8 Методические указания по решению типовых задач</w:t>
      </w:r>
    </w:p>
    <w:p w:rsidR="005D70C2" w:rsidRDefault="005D70C2" w:rsidP="005D70C2">
      <w:pPr>
        <w:suppressAutoHyphens/>
        <w:ind w:firstLine="709"/>
        <w:jc w:val="both"/>
        <w:rPr>
          <w:color w:val="000000"/>
        </w:rPr>
      </w:pPr>
    </w:p>
    <w:p w:rsidR="005D70C2" w:rsidRDefault="005D70C2" w:rsidP="005D70C2">
      <w:pPr>
        <w:suppressAutoHyphens/>
        <w:ind w:firstLine="709"/>
        <w:jc w:val="both"/>
      </w:pPr>
      <w:r>
        <w:t xml:space="preserve">Анализ последних тенденций оптимизации образовательного процесса в вузе позволяет говорить об изменении направлений и сущности образования. </w:t>
      </w:r>
      <w:proofErr w:type="gramStart"/>
      <w:r>
        <w:t xml:space="preserve">В первую очередь это проявляется в переходе от определения цели обучения как усвоения знаний, умений, навыков к формированию умения получать и усваивать знания; от ориентации на учебно-предметное содержание преподаваемых дисциплин к пониманию учебного процесса как смыслового в контексте решения жизненно важных задач; от индивидуальной формы усвоения знаний к признанию учебного сотрудничества необходимым условием развития обучающихся. </w:t>
      </w:r>
      <w:proofErr w:type="gramEnd"/>
    </w:p>
    <w:p w:rsidR="005D70C2" w:rsidRDefault="005D70C2" w:rsidP="005D70C2">
      <w:pPr>
        <w:autoSpaceDE w:val="0"/>
        <w:autoSpaceDN w:val="0"/>
        <w:adjustRightInd w:val="0"/>
        <w:ind w:firstLine="709"/>
        <w:jc w:val="both"/>
      </w:pPr>
      <w:r>
        <w:t>Решение задач представляет не только форму подготовки к предстоящему семинару, но и форму самостоятельной работы студента, которая оценивается и влияет на общую оценку по дисциплине. Комплекты задач составляются преподавателем индивидуально для каждого студента. В каждый компле</w:t>
      </w:r>
      <w:proofErr w:type="gramStart"/>
      <w:r>
        <w:t>кт вкл</w:t>
      </w:r>
      <w:proofErr w:type="gramEnd"/>
      <w:r>
        <w:t>ючается по четыре задачи. Преподаватель выдает комплект индивидуально каждому студенту, обучающемуся в группе, где он ведет семинарские занятия.</w:t>
      </w:r>
    </w:p>
    <w:p w:rsidR="005D70C2" w:rsidRDefault="005D70C2" w:rsidP="005D70C2">
      <w:pPr>
        <w:autoSpaceDE w:val="0"/>
        <w:autoSpaceDN w:val="0"/>
        <w:adjustRightInd w:val="0"/>
        <w:ind w:firstLine="709"/>
        <w:jc w:val="both"/>
      </w:pPr>
      <w:r>
        <w:t xml:space="preserve">Комплекты формируются преподавателем, ведущим семинары, для каждого студента. Студент не может самостоятельно выбрать комплект или его наполнение. </w:t>
      </w:r>
    </w:p>
    <w:p w:rsidR="005D70C2" w:rsidRDefault="005D70C2" w:rsidP="005D70C2">
      <w:pPr>
        <w:autoSpaceDE w:val="0"/>
        <w:autoSpaceDN w:val="0"/>
        <w:adjustRightInd w:val="0"/>
        <w:ind w:firstLine="709"/>
        <w:jc w:val="both"/>
      </w:pPr>
      <w:r>
        <w:t>К письменному оформлению стоит подходить тщательно. Во-первых, решения задач могут быть представлены в письменной форме или по договоренности с преподавателем – в электронной. В любом случае решение должно содержать фамилию и имя студента, номер группы и курс, а также, если это установлено, номер комплекта задач.</w:t>
      </w:r>
    </w:p>
    <w:p w:rsidR="005D70C2" w:rsidRDefault="005D70C2" w:rsidP="005D70C2">
      <w:pPr>
        <w:autoSpaceDE w:val="0"/>
        <w:autoSpaceDN w:val="0"/>
        <w:adjustRightInd w:val="0"/>
        <w:ind w:firstLine="709"/>
        <w:jc w:val="both"/>
      </w:pPr>
      <w:r>
        <w:t>Во-вторых, письменное изложение решения должно содержать ответы на все сформулированные к задаче вопросы, ссылки на правовые нормы.</w:t>
      </w:r>
    </w:p>
    <w:p w:rsidR="005D70C2" w:rsidRDefault="005D70C2" w:rsidP="005D70C2">
      <w:pPr>
        <w:pStyle w:val="ae"/>
        <w:spacing w:after="0"/>
        <w:ind w:firstLine="709"/>
        <w:jc w:val="both"/>
        <w:rPr>
          <w:spacing w:val="4"/>
        </w:rPr>
      </w:pPr>
      <w:r>
        <w:rPr>
          <w:spacing w:val="4"/>
        </w:rPr>
        <w:t xml:space="preserve">Решение должно исходить из условия задачи, содержать ссылку на действующую норму УК РФ, ТК ЕАЭС, </w:t>
      </w:r>
      <w:r>
        <w:rPr>
          <w:spacing w:val="4"/>
        </w:rPr>
        <w:lastRenderedPageBreak/>
        <w:t>КоАП РФ</w:t>
      </w:r>
      <w:proofErr w:type="gramStart"/>
      <w:r>
        <w:rPr>
          <w:spacing w:val="4"/>
        </w:rPr>
        <w:t>.</w:t>
      </w:r>
      <w:proofErr w:type="gramEnd"/>
      <w:r>
        <w:rPr>
          <w:spacing w:val="4"/>
        </w:rPr>
        <w:t xml:space="preserve"> </w:t>
      </w:r>
      <w:proofErr w:type="gramStart"/>
      <w:r>
        <w:rPr>
          <w:spacing w:val="4"/>
        </w:rPr>
        <w:t>п</w:t>
      </w:r>
      <w:proofErr w:type="gramEnd"/>
      <w:r>
        <w:rPr>
          <w:spacing w:val="4"/>
        </w:rPr>
        <w:t xml:space="preserve">о данному вопросу, иметь четкое теоретическое обоснование. Такое письменное решение задач поможет студенту научиться </w:t>
      </w:r>
      <w:proofErr w:type="gramStart"/>
      <w:r>
        <w:rPr>
          <w:spacing w:val="4"/>
        </w:rPr>
        <w:t>грамотно</w:t>
      </w:r>
      <w:proofErr w:type="gramEnd"/>
      <w:r>
        <w:rPr>
          <w:spacing w:val="4"/>
        </w:rPr>
        <w:t xml:space="preserve"> формулировать мысли, делать правильные выводы в важнейших уголовно-процессуальных документах, которые ему придется составлять в своей профессиональной деятельности.</w:t>
      </w:r>
    </w:p>
    <w:p w:rsidR="005D70C2" w:rsidRDefault="005D70C2" w:rsidP="005D70C2">
      <w:pPr>
        <w:ind w:firstLine="709"/>
        <w:jc w:val="both"/>
        <w:rPr>
          <w:color w:val="000000" w:themeColor="text1"/>
        </w:rPr>
      </w:pPr>
      <w:r>
        <w:rPr>
          <w:spacing w:val="4"/>
        </w:rPr>
        <w:t xml:space="preserve">Предлагается два варианта решения задач. Первый: если из условия задачи с очевидностью следует одно решение, то можно сформулировать его в начале, а затем дать обоснование со ссылкой на норму УК РФ, КоАП РФ и Постановление Пленума Верховного Суда РФ. Второй: если изначально невозможно остановиться на одном варианте квалификации, то предлагается разобрать ситуацию с точки зрения анализа элементов состава преступления, сформулировав в итоге окончательный вариант решения задачи. </w:t>
      </w:r>
      <w:r>
        <w:rPr>
          <w:color w:val="000000" w:themeColor="text1"/>
        </w:rPr>
        <w:t xml:space="preserve">Относительно системы обучения юридическим дисциплинам представляется возможным выделять две группы задач: теоретические и практические. </w:t>
      </w:r>
    </w:p>
    <w:p w:rsidR="005D70C2" w:rsidRDefault="005D70C2" w:rsidP="005D70C2">
      <w:pPr>
        <w:suppressAutoHyphens/>
        <w:ind w:firstLine="709"/>
        <w:jc w:val="both"/>
      </w:pPr>
      <w:r>
        <w:t xml:space="preserve">Теоретические задачи понимаются как овладение каждым обучающимся системой основных правовых понятий. Практические задачи предназначены для формирования практических умений и навыков в области юриспруденции. Как практические, так и теоретические задачи должны быть развивающими, </w:t>
      </w:r>
      <w:proofErr w:type="spellStart"/>
      <w:r>
        <w:t>высокопроблемными</w:t>
      </w:r>
      <w:proofErr w:type="spellEnd"/>
      <w:r>
        <w:t xml:space="preserve">. </w:t>
      </w:r>
    </w:p>
    <w:p w:rsidR="005D70C2" w:rsidRDefault="005D70C2" w:rsidP="005D70C2">
      <w:pPr>
        <w:suppressAutoHyphens/>
        <w:ind w:firstLine="709"/>
        <w:jc w:val="both"/>
      </w:pPr>
      <w:r>
        <w:t xml:space="preserve">В их основу положено </w:t>
      </w:r>
      <w:proofErr w:type="gramStart"/>
      <w:r>
        <w:t>решение определенной проблемной ситуации</w:t>
      </w:r>
      <w:proofErr w:type="gramEnd"/>
      <w:r>
        <w:t xml:space="preserve">, причем ее решение требует не простого применения уже известной схемы действий, а использования импровизационных возможностей студентов, их интуиции, нестандартного подхода. В каждой группе задач выделены следующие типы: поисковые, исследовательские, оценочно-коррекционные. </w:t>
      </w:r>
    </w:p>
    <w:p w:rsidR="005D70C2" w:rsidRDefault="005D70C2" w:rsidP="005D70C2">
      <w:pPr>
        <w:suppressAutoHyphens/>
        <w:ind w:firstLine="709"/>
        <w:jc w:val="both"/>
      </w:pPr>
      <w:r>
        <w:t xml:space="preserve">Поисковые задачи понимаются как задачи, в результате решения которых на основе анализа и оценки предлагаемой информации обучающиеся добывают новые знания и осваивают новые способы решения задач. Под исследовательскими задачами понимаются такие, при решении которых, используя </w:t>
      </w:r>
      <w:r>
        <w:lastRenderedPageBreak/>
        <w:t xml:space="preserve">имеющиеся знания и способы действия, </w:t>
      </w:r>
      <w:proofErr w:type="gramStart"/>
      <w:r>
        <w:t>студенты</w:t>
      </w:r>
      <w:proofErr w:type="gramEnd"/>
      <w:r>
        <w:t xml:space="preserve"> приходят к самостоятельным выводам. Оценочно-коррекционные задачи способствуют формированию активной позиции студента в процессе обучения.</w:t>
      </w:r>
    </w:p>
    <w:p w:rsidR="005D70C2" w:rsidRDefault="005D70C2" w:rsidP="005D70C2">
      <w:pPr>
        <w:suppressAutoHyphens/>
        <w:ind w:firstLine="709"/>
        <w:jc w:val="both"/>
      </w:pPr>
      <w:r>
        <w:t xml:space="preserve">С учетом знаний о том, что юридическая задача представляет одну из разновидностей учебных задач, </w:t>
      </w:r>
      <w:proofErr w:type="gramStart"/>
      <w:r>
        <w:t>и</w:t>
      </w:r>
      <w:proofErr w:type="gramEnd"/>
      <w:r>
        <w:t xml:space="preserve"> опираясь на положения о структуре любой учебной задачи, представленные в методической литературе, можно сделать вывод о том, что структура юридической задачи такова: </w:t>
      </w:r>
    </w:p>
    <w:p w:rsidR="005D70C2" w:rsidRDefault="005D70C2" w:rsidP="005D70C2">
      <w:pPr>
        <w:suppressAutoHyphens/>
        <w:ind w:firstLine="709"/>
        <w:jc w:val="both"/>
      </w:pPr>
      <w:r>
        <w:t xml:space="preserve">- условие содержит правовые факты, в которых проявляются определенные закономерности; </w:t>
      </w:r>
    </w:p>
    <w:p w:rsidR="005D70C2" w:rsidRDefault="005D70C2" w:rsidP="005D70C2">
      <w:pPr>
        <w:suppressAutoHyphens/>
        <w:ind w:firstLine="709"/>
        <w:jc w:val="both"/>
      </w:pPr>
      <w:r>
        <w:t xml:space="preserve">- задание направлено на выявление этих закономерностей и функционирование правовых явлений в соответствии с ними; </w:t>
      </w:r>
    </w:p>
    <w:p w:rsidR="005D70C2" w:rsidRDefault="005D70C2" w:rsidP="005D70C2">
      <w:pPr>
        <w:suppressAutoHyphens/>
        <w:ind w:firstLine="709"/>
        <w:jc w:val="both"/>
      </w:pPr>
      <w:r>
        <w:t xml:space="preserve">- решение - система рассуждений, поиск способов и приемов решения. Завершается решение каждой задачи фазой самоконтроля, самооценки и коррекции деятельности студента. </w:t>
      </w:r>
    </w:p>
    <w:p w:rsidR="005D70C2" w:rsidRDefault="005D70C2" w:rsidP="005D70C2">
      <w:pPr>
        <w:suppressAutoHyphens/>
        <w:ind w:firstLine="709"/>
        <w:jc w:val="both"/>
        <w:rPr>
          <w:rFonts w:eastAsia="Calibri"/>
          <w:lang w:eastAsia="en-US"/>
        </w:rPr>
      </w:pPr>
      <w:r>
        <w:rPr>
          <w:rFonts w:eastAsia="Calibri"/>
          <w:lang w:eastAsia="en-US"/>
        </w:rPr>
        <w:t xml:space="preserve">Решая задачи, оценивая конкретные ситуации, можно научиться пользоваться различными методами анализа, самостоятельно анализировать преступную реальность. Предлагаемые задачи позволяют студентам легче овладеть терминологией криминология, ее основными инструментами. </w:t>
      </w:r>
    </w:p>
    <w:p w:rsidR="005D70C2" w:rsidRDefault="005D70C2" w:rsidP="005D70C2">
      <w:pPr>
        <w:suppressAutoHyphens/>
        <w:ind w:firstLine="709"/>
        <w:jc w:val="both"/>
        <w:rPr>
          <w:rFonts w:eastAsia="Calibri"/>
          <w:lang w:eastAsia="en-US"/>
        </w:rPr>
      </w:pPr>
      <w:r>
        <w:rPr>
          <w:rFonts w:eastAsia="Calibri"/>
          <w:lang w:eastAsia="en-US"/>
        </w:rPr>
        <w:t xml:space="preserve">При работе над материалом курса студент должен ознакомиться с содержанием тем, составляющих программу курса. При этом следует изучить учебный материал по рекомендуемой литературе. </w:t>
      </w:r>
    </w:p>
    <w:p w:rsidR="005D70C2" w:rsidRDefault="005D70C2" w:rsidP="005D70C2">
      <w:pPr>
        <w:suppressAutoHyphens/>
        <w:ind w:firstLine="709"/>
        <w:jc w:val="both"/>
        <w:rPr>
          <w:rFonts w:eastAsia="Calibri"/>
          <w:lang w:eastAsia="en-US"/>
        </w:rPr>
      </w:pPr>
      <w:r>
        <w:rPr>
          <w:rFonts w:eastAsia="Calibri"/>
          <w:lang w:eastAsia="en-US"/>
        </w:rPr>
        <w:t>Решение задач позволит изучать законодательство в тесной связи с практикой, на основе анализа конкретных правовых ситуаций и решения практических проблем в соответствии с требованиями закона.</w:t>
      </w:r>
    </w:p>
    <w:p w:rsidR="005D70C2" w:rsidRDefault="005D70C2" w:rsidP="005D70C2">
      <w:pPr>
        <w:suppressAutoHyphens/>
        <w:ind w:firstLine="709"/>
        <w:jc w:val="both"/>
        <w:rPr>
          <w:rFonts w:eastAsia="Calibri"/>
          <w:lang w:eastAsia="en-US"/>
        </w:rPr>
      </w:pPr>
      <w:r>
        <w:rPr>
          <w:rFonts w:eastAsia="Calibri"/>
          <w:lang w:eastAsia="en-US"/>
        </w:rPr>
        <w:t>Перед тем, как приступить к решению задач, следует изучить Уголовный кодекс РФ необходимые главы учебников, другие источники. Дополнительную помощь в решении задач может оказать ознакомление с опубликованными данными судебной и следственной практики.</w:t>
      </w:r>
    </w:p>
    <w:p w:rsidR="005D70C2" w:rsidRDefault="005D70C2" w:rsidP="005D70C2">
      <w:pPr>
        <w:suppressAutoHyphens/>
        <w:ind w:firstLine="709"/>
        <w:jc w:val="both"/>
        <w:rPr>
          <w:rFonts w:eastAsia="Calibri"/>
          <w:lang w:eastAsia="en-US"/>
        </w:rPr>
      </w:pPr>
      <w:r>
        <w:rPr>
          <w:rFonts w:eastAsia="Calibri"/>
          <w:lang w:eastAsia="en-US"/>
        </w:rPr>
        <w:t xml:space="preserve">Приступая к решению задачи, необходимо внимательно изучить ее условия, понять, в чем заключается вопрос. Затем </w:t>
      </w:r>
      <w:r>
        <w:rPr>
          <w:rFonts w:eastAsia="Calibri"/>
          <w:lang w:eastAsia="en-US"/>
        </w:rPr>
        <w:lastRenderedPageBreak/>
        <w:t>следует правильно подобрать источник права, нормы которого регулируют соответствующие уголовно-исполнительные отношения. Существенным звеном в решении задачи является анализ правовых норм и сопоставление их с обстоятельствами, изложенными в задаче.</w:t>
      </w:r>
    </w:p>
    <w:p w:rsidR="005D70C2" w:rsidRDefault="005D70C2" w:rsidP="005D70C2">
      <w:pPr>
        <w:suppressAutoHyphens/>
        <w:ind w:firstLine="709"/>
        <w:jc w:val="both"/>
        <w:rPr>
          <w:rFonts w:eastAsia="Calibri"/>
          <w:lang w:eastAsia="en-US"/>
        </w:rPr>
      </w:pPr>
      <w:r>
        <w:rPr>
          <w:rFonts w:eastAsia="Calibri"/>
          <w:lang w:eastAsia="en-US"/>
        </w:rPr>
        <w:t>Решение задачи должно быть мотивированным, то есть содержащим аргументы в пользу конкретного вывода.</w:t>
      </w:r>
    </w:p>
    <w:p w:rsidR="005D70C2" w:rsidRDefault="005D70C2" w:rsidP="005D70C2">
      <w:pPr>
        <w:ind w:firstLine="709"/>
        <w:jc w:val="both"/>
      </w:pPr>
      <w:r>
        <w:t xml:space="preserve">Указанное задание предназначено в первую очередь для того, чтобы научить студентов понимать смысл закона и применять нормы права к конкретным жизненным ситуациям. </w:t>
      </w:r>
    </w:p>
    <w:p w:rsidR="005D70C2" w:rsidRDefault="005D70C2" w:rsidP="005D70C2">
      <w:pPr>
        <w:ind w:firstLine="709"/>
        <w:jc w:val="both"/>
      </w:pPr>
      <w:r>
        <w:t xml:space="preserve">Непременным условием правильного решения типовых задач является умение поставить к основному вопросу четко сформулированные дополнительные вопросы, охватывающие содержание задачи. Правильный ответ на поставленные дополнительные вопросы позволит сделать верный окончательный вывод. </w:t>
      </w:r>
    </w:p>
    <w:p w:rsidR="005D70C2" w:rsidRDefault="005D70C2" w:rsidP="005D70C2">
      <w:pPr>
        <w:ind w:firstLine="709"/>
        <w:jc w:val="both"/>
      </w:pPr>
      <w:r>
        <w:t xml:space="preserve">Решение задач должно быть полным и развернутым. В решении должен быть виден ход рассуждений студента: </w:t>
      </w:r>
    </w:p>
    <w:p w:rsidR="005D70C2" w:rsidRDefault="005D70C2" w:rsidP="005D70C2">
      <w:pPr>
        <w:ind w:firstLine="709"/>
        <w:jc w:val="both"/>
      </w:pPr>
      <w:r>
        <w:t xml:space="preserve">1) анализ ситуации. На данном этапе необходимо, прежде всего, уяснить содержание задачи, сущность; </w:t>
      </w:r>
    </w:p>
    <w:p w:rsidR="005D70C2" w:rsidRDefault="005D70C2" w:rsidP="005D70C2">
      <w:pPr>
        <w:ind w:firstLine="709"/>
        <w:jc w:val="both"/>
      </w:pPr>
      <w:r>
        <w:t>2) оценка ситуации с точки зрения действующего законодательства. Для этого студент должен определить юридическое значение фактических обстоятельств, упомянутых в задаче, и квалифицировать указанное в условии задачи правоотношение;</w:t>
      </w:r>
    </w:p>
    <w:p w:rsidR="005D70C2" w:rsidRDefault="005D70C2" w:rsidP="005D70C2">
      <w:pPr>
        <w:ind w:firstLine="709"/>
        <w:jc w:val="both"/>
      </w:pPr>
      <w:r>
        <w:t xml:space="preserve">3) четко сделанные выводы. </w:t>
      </w:r>
    </w:p>
    <w:p w:rsidR="005D70C2" w:rsidRDefault="005D70C2" w:rsidP="005D70C2">
      <w:pPr>
        <w:ind w:firstLine="709"/>
        <w:jc w:val="both"/>
      </w:pPr>
      <w:r>
        <w:t>Юридическая квалификация фактов и отношений должна основываться на нормах права. Рассуждения и выводы должны обосноваться ссылками на конкретные правовые нормы. При этом указываются абзацы, части, пункты, статьи нормативного акта. Текст этих норм необходимо в соответствующей части процитировать. Однако решение не должно состоять лишь из дословного изложения или пересказа текста статей нормативных актов.</w:t>
      </w:r>
    </w:p>
    <w:p w:rsidR="005D70C2" w:rsidRDefault="005D70C2" w:rsidP="005D70C2">
      <w:pPr>
        <w:ind w:firstLine="709"/>
        <w:jc w:val="both"/>
      </w:pPr>
    </w:p>
    <w:p w:rsidR="005D70C2" w:rsidRDefault="005D70C2" w:rsidP="005D70C2">
      <w:pPr>
        <w:ind w:firstLine="709"/>
        <w:jc w:val="both"/>
        <w:rPr>
          <w:b/>
          <w:sz w:val="28"/>
          <w:szCs w:val="28"/>
        </w:rPr>
      </w:pPr>
      <w:r>
        <w:rPr>
          <w:b/>
          <w:color w:val="000000"/>
          <w:spacing w:val="7"/>
          <w:sz w:val="28"/>
          <w:szCs w:val="28"/>
        </w:rPr>
        <w:lastRenderedPageBreak/>
        <w:t>9 Методические указания по промежуточной аттестации по дисциплине</w:t>
      </w:r>
    </w:p>
    <w:p w:rsidR="005D70C2" w:rsidRDefault="005D70C2" w:rsidP="005D70C2">
      <w:pPr>
        <w:ind w:firstLine="709"/>
        <w:jc w:val="both"/>
      </w:pPr>
    </w:p>
    <w:p w:rsidR="005D70C2" w:rsidRDefault="005D70C2" w:rsidP="005D70C2">
      <w:pPr>
        <w:ind w:firstLine="709"/>
        <w:jc w:val="both"/>
      </w:pPr>
      <w:r>
        <w:t xml:space="preserve">Промежуточная аттестация обеспечивает оперативное управление учебной деятельностью </w:t>
      </w:r>
      <w:proofErr w:type="gramStart"/>
      <w:r>
        <w:t>обучающихся</w:t>
      </w:r>
      <w:proofErr w:type="gramEnd"/>
      <w:r>
        <w:t xml:space="preserve"> и ее корректировку и проводится с целью определения: </w:t>
      </w:r>
    </w:p>
    <w:p w:rsidR="005D70C2" w:rsidRDefault="005D70C2" w:rsidP="005D70C2">
      <w:pPr>
        <w:ind w:firstLine="709"/>
        <w:jc w:val="both"/>
      </w:pPr>
      <w:r>
        <w:t xml:space="preserve">- соответствия уровня и качества подготовки бакалавра (магистра); </w:t>
      </w:r>
    </w:p>
    <w:p w:rsidR="005D70C2" w:rsidRDefault="005D70C2" w:rsidP="005D70C2">
      <w:pPr>
        <w:ind w:firstLine="709"/>
        <w:jc w:val="both"/>
      </w:pPr>
      <w:r>
        <w:t xml:space="preserve">- полноты и прочности теоретических знаний по дисциплине или ряду дисциплин; </w:t>
      </w:r>
    </w:p>
    <w:p w:rsidR="005D70C2" w:rsidRDefault="005D70C2" w:rsidP="005D70C2">
      <w:pPr>
        <w:ind w:firstLine="709"/>
        <w:jc w:val="both"/>
      </w:pPr>
      <w:r>
        <w:t xml:space="preserve">- </w:t>
      </w:r>
      <w:proofErr w:type="spellStart"/>
      <w:r>
        <w:t>сформированности</w:t>
      </w:r>
      <w:proofErr w:type="spellEnd"/>
      <w:r>
        <w:t xml:space="preserve"> умений применять полученные теоретические знания при решении практических задач; </w:t>
      </w:r>
    </w:p>
    <w:p w:rsidR="005D70C2" w:rsidRDefault="005D70C2" w:rsidP="005D70C2">
      <w:pPr>
        <w:ind w:firstLine="709"/>
        <w:jc w:val="both"/>
      </w:pPr>
      <w:r>
        <w:t xml:space="preserve">- определения умений самостоятельной работы с учебно-нормативной литературой. </w:t>
      </w:r>
    </w:p>
    <w:p w:rsidR="005D70C2" w:rsidRDefault="005D70C2" w:rsidP="005D70C2">
      <w:pPr>
        <w:ind w:firstLine="709"/>
        <w:jc w:val="both"/>
      </w:pPr>
      <w:r>
        <w:t>Планирование промежуточной аттестации Образовательное учреждение в рабочем плане определяет количество и наименование дисциплин для промежуточной аттестации:</w:t>
      </w:r>
    </w:p>
    <w:p w:rsidR="005D70C2" w:rsidRDefault="005D70C2" w:rsidP="005D70C2">
      <w:pPr>
        <w:ind w:firstLine="709"/>
        <w:jc w:val="both"/>
      </w:pPr>
      <w:r>
        <w:t>- зачета по отдельной дисциплине.</w:t>
      </w:r>
    </w:p>
    <w:p w:rsidR="005D70C2" w:rsidRDefault="005D70C2" w:rsidP="005D70C2">
      <w:pPr>
        <w:ind w:firstLine="709"/>
        <w:jc w:val="both"/>
      </w:pPr>
      <w:r>
        <w:t xml:space="preserve">При планировании необходимо, чтобы по каждой дисциплине рабочего учебного плана» включая вариативные, была предусмотрена та или иная форма промежуточной аттестации. При выборе дисциплины для зачета образовательное учреждение может руководствоваться следующим: </w:t>
      </w:r>
    </w:p>
    <w:p w:rsidR="005D70C2" w:rsidRDefault="005D70C2" w:rsidP="005D70C2">
      <w:pPr>
        <w:ind w:firstLine="709"/>
        <w:jc w:val="both"/>
      </w:pPr>
      <w:r>
        <w:t xml:space="preserve">- значимостью дисциплины в подготовке уровневого специалиста; </w:t>
      </w:r>
    </w:p>
    <w:p w:rsidR="005D70C2" w:rsidRDefault="005D70C2" w:rsidP="005D70C2">
      <w:pPr>
        <w:ind w:firstLine="709"/>
        <w:jc w:val="both"/>
      </w:pPr>
      <w:r>
        <w:t xml:space="preserve">- завершенностью изучения учебной дисциплины; </w:t>
      </w:r>
    </w:p>
    <w:p w:rsidR="005D70C2" w:rsidRDefault="005D70C2" w:rsidP="005D70C2">
      <w:pPr>
        <w:ind w:firstLine="709"/>
        <w:jc w:val="both"/>
      </w:pPr>
      <w:r>
        <w:t>- завершенностью значимого раздела в дисциплине.</w:t>
      </w:r>
    </w:p>
    <w:p w:rsidR="005D70C2" w:rsidRDefault="005D70C2" w:rsidP="005D70C2">
      <w:pPr>
        <w:ind w:firstLine="709"/>
        <w:jc w:val="both"/>
      </w:pPr>
      <w:r>
        <w:t xml:space="preserve">Условия, процедура подготовки и проведения зачета по отдельной дисциплине «Таможенное право» самостоятельно разрабатываются образовательным учреждением. </w:t>
      </w:r>
    </w:p>
    <w:p w:rsidR="005D70C2" w:rsidRDefault="005D70C2" w:rsidP="005D70C2">
      <w:pPr>
        <w:ind w:firstLine="709"/>
        <w:jc w:val="both"/>
      </w:pPr>
      <w:r>
        <w:t>При проведении экзамена уровень подготовки обучающегося оценивается: «5» (отлично), «4» (хорошо), «3» (удовлетворительно), «2» (неудовлетворительно).</w:t>
      </w:r>
    </w:p>
    <w:p w:rsidR="005D70C2" w:rsidRDefault="005D70C2" w:rsidP="005D70C2">
      <w:pPr>
        <w:tabs>
          <w:tab w:val="left" w:pos="2410"/>
        </w:tabs>
        <w:suppressAutoHyphens/>
        <w:ind w:firstLine="709"/>
        <w:jc w:val="both"/>
      </w:pPr>
      <w:r>
        <w:t xml:space="preserve">В экзаменационный билет включено два теоретических вопроса и практическое задание, соответствующие содержанию </w:t>
      </w:r>
      <w:r>
        <w:lastRenderedPageBreak/>
        <w:t xml:space="preserve">формируемых компетенций. Экзамен проводится в устной форме. На ответ студенту отводится 15 минут. За ответ на теоретические вопросы студент может получить максимально </w:t>
      </w:r>
      <w:r>
        <w:rPr>
          <w:u w:val="single"/>
        </w:rPr>
        <w:t>5</w:t>
      </w:r>
      <w:r>
        <w:t xml:space="preserve"> баллов. Перевод баллов в оценку: от 5 до 4 баллов (отлично), от 4 до 3,9 (хорошо), от 3-до 2,9 (удовлетворительно). Менее 3 баллов выставляется неудовлетворительно. </w:t>
      </w:r>
    </w:p>
    <w:p w:rsidR="005D70C2" w:rsidRDefault="005D70C2" w:rsidP="005D70C2">
      <w:pPr>
        <w:ind w:firstLine="709"/>
        <w:jc w:val="both"/>
      </w:pPr>
    </w:p>
    <w:p w:rsidR="005D70C2" w:rsidRDefault="005D70C2" w:rsidP="005D70C2">
      <w:pPr>
        <w:ind w:firstLine="709"/>
        <w:jc w:val="both"/>
      </w:pPr>
    </w:p>
    <w:p w:rsidR="005D70C2" w:rsidRDefault="005D70C2" w:rsidP="005D70C2">
      <w:pPr>
        <w:ind w:firstLine="709"/>
        <w:jc w:val="both"/>
      </w:pPr>
    </w:p>
    <w:p w:rsidR="005D70C2" w:rsidRDefault="005D70C2" w:rsidP="005D70C2">
      <w:pPr>
        <w:ind w:firstLine="709"/>
        <w:jc w:val="both"/>
      </w:pPr>
    </w:p>
    <w:p w:rsidR="005D70C2" w:rsidRDefault="005D70C2" w:rsidP="005D70C2">
      <w:pPr>
        <w:ind w:firstLine="709"/>
        <w:jc w:val="both"/>
      </w:pPr>
    </w:p>
    <w:p w:rsidR="005D70C2" w:rsidRDefault="005D70C2" w:rsidP="005D70C2">
      <w:pPr>
        <w:ind w:firstLine="709"/>
        <w:jc w:val="both"/>
      </w:pPr>
    </w:p>
    <w:p w:rsidR="005D70C2" w:rsidRDefault="005D70C2" w:rsidP="005D70C2">
      <w:pPr>
        <w:ind w:firstLine="709"/>
        <w:jc w:val="both"/>
      </w:pPr>
    </w:p>
    <w:p w:rsidR="005D70C2" w:rsidRDefault="005D70C2" w:rsidP="005D70C2">
      <w:pPr>
        <w:ind w:firstLine="709"/>
        <w:jc w:val="both"/>
      </w:pPr>
    </w:p>
    <w:p w:rsidR="005D70C2" w:rsidRDefault="005D70C2" w:rsidP="005D70C2">
      <w:pPr>
        <w:ind w:firstLine="709"/>
        <w:jc w:val="both"/>
      </w:pPr>
    </w:p>
    <w:p w:rsidR="005D70C2" w:rsidRDefault="005D70C2" w:rsidP="005D70C2">
      <w:pPr>
        <w:ind w:firstLine="709"/>
        <w:jc w:val="both"/>
      </w:pPr>
    </w:p>
    <w:p w:rsidR="005D70C2" w:rsidRDefault="005D70C2" w:rsidP="005D70C2">
      <w:pPr>
        <w:ind w:firstLine="709"/>
        <w:jc w:val="both"/>
      </w:pPr>
    </w:p>
    <w:p w:rsidR="005D70C2" w:rsidRDefault="005D70C2" w:rsidP="005D70C2">
      <w:pPr>
        <w:ind w:firstLine="709"/>
        <w:jc w:val="both"/>
      </w:pPr>
    </w:p>
    <w:p w:rsidR="005D70C2" w:rsidRDefault="005D70C2" w:rsidP="005D70C2">
      <w:pPr>
        <w:ind w:firstLine="709"/>
        <w:jc w:val="both"/>
      </w:pPr>
    </w:p>
    <w:p w:rsidR="005D70C2" w:rsidRDefault="005D70C2" w:rsidP="005D70C2">
      <w:pPr>
        <w:ind w:firstLine="709"/>
        <w:jc w:val="both"/>
      </w:pPr>
    </w:p>
    <w:p w:rsidR="005D70C2" w:rsidRDefault="005D70C2" w:rsidP="005D70C2">
      <w:pPr>
        <w:ind w:firstLine="709"/>
        <w:jc w:val="both"/>
      </w:pPr>
    </w:p>
    <w:p w:rsidR="005D70C2" w:rsidRDefault="005D70C2" w:rsidP="005D70C2">
      <w:pPr>
        <w:ind w:firstLine="709"/>
        <w:jc w:val="both"/>
      </w:pPr>
    </w:p>
    <w:p w:rsidR="005D70C2" w:rsidRDefault="005D70C2" w:rsidP="005D70C2">
      <w:pPr>
        <w:ind w:firstLine="709"/>
        <w:jc w:val="both"/>
      </w:pPr>
    </w:p>
    <w:p w:rsidR="005D70C2" w:rsidRDefault="005D70C2" w:rsidP="005D70C2">
      <w:pPr>
        <w:ind w:firstLine="709"/>
        <w:jc w:val="both"/>
      </w:pPr>
    </w:p>
    <w:p w:rsidR="005D70C2" w:rsidRDefault="005D70C2" w:rsidP="005D70C2">
      <w:pPr>
        <w:ind w:firstLine="709"/>
        <w:jc w:val="both"/>
      </w:pPr>
    </w:p>
    <w:p w:rsidR="005D70C2" w:rsidRDefault="005D70C2" w:rsidP="005D70C2">
      <w:pPr>
        <w:ind w:firstLine="709"/>
        <w:jc w:val="both"/>
      </w:pPr>
    </w:p>
    <w:p w:rsidR="005D70C2" w:rsidRDefault="005D70C2" w:rsidP="005D70C2">
      <w:pPr>
        <w:ind w:firstLine="709"/>
        <w:jc w:val="both"/>
      </w:pPr>
    </w:p>
    <w:p w:rsidR="005D70C2" w:rsidRDefault="005D70C2" w:rsidP="005D70C2">
      <w:pPr>
        <w:ind w:firstLine="709"/>
        <w:jc w:val="both"/>
      </w:pPr>
    </w:p>
    <w:p w:rsidR="005D70C2" w:rsidRDefault="005D70C2" w:rsidP="005D70C2">
      <w:pPr>
        <w:ind w:firstLine="709"/>
        <w:jc w:val="both"/>
      </w:pPr>
    </w:p>
    <w:p w:rsidR="005D70C2" w:rsidRDefault="005D70C2" w:rsidP="005D70C2">
      <w:pPr>
        <w:ind w:firstLine="709"/>
        <w:jc w:val="both"/>
      </w:pPr>
    </w:p>
    <w:p w:rsidR="005D70C2" w:rsidRDefault="005D70C2" w:rsidP="005D70C2">
      <w:pPr>
        <w:ind w:firstLine="709"/>
        <w:jc w:val="both"/>
      </w:pPr>
    </w:p>
    <w:p w:rsidR="005D70C2" w:rsidRDefault="005D70C2" w:rsidP="005D70C2">
      <w:pPr>
        <w:ind w:firstLine="709"/>
        <w:jc w:val="both"/>
      </w:pPr>
    </w:p>
    <w:p w:rsidR="005D70C2" w:rsidRDefault="005D70C2" w:rsidP="005D70C2">
      <w:pPr>
        <w:ind w:firstLine="709"/>
        <w:jc w:val="both"/>
      </w:pPr>
    </w:p>
    <w:p w:rsidR="005D70C2" w:rsidRDefault="005D70C2" w:rsidP="005D70C2">
      <w:pPr>
        <w:ind w:firstLine="709"/>
        <w:jc w:val="both"/>
      </w:pPr>
    </w:p>
    <w:p w:rsidR="005D70C2" w:rsidRDefault="005D70C2" w:rsidP="005D70C2">
      <w:pPr>
        <w:ind w:firstLine="709"/>
        <w:jc w:val="both"/>
      </w:pPr>
    </w:p>
    <w:p w:rsidR="005D70C2" w:rsidRDefault="005D70C2" w:rsidP="005D70C2">
      <w:pPr>
        <w:ind w:firstLine="709"/>
        <w:jc w:val="both"/>
        <w:rPr>
          <w:b/>
          <w:sz w:val="28"/>
          <w:szCs w:val="28"/>
        </w:rPr>
      </w:pPr>
      <w:r>
        <w:rPr>
          <w:b/>
          <w:sz w:val="28"/>
          <w:szCs w:val="28"/>
        </w:rPr>
        <w:lastRenderedPageBreak/>
        <w:t>10 Методические указания по написанию контрольных работ</w:t>
      </w:r>
    </w:p>
    <w:p w:rsidR="005D70C2" w:rsidRDefault="005D70C2" w:rsidP="005D70C2">
      <w:pPr>
        <w:ind w:firstLine="709"/>
        <w:jc w:val="both"/>
        <w:rPr>
          <w:b/>
        </w:rPr>
      </w:pPr>
    </w:p>
    <w:p w:rsidR="005D70C2" w:rsidRDefault="005D70C2" w:rsidP="005D70C2">
      <w:pPr>
        <w:ind w:firstLine="709"/>
        <w:jc w:val="both"/>
      </w:pPr>
      <w:r>
        <w:t xml:space="preserve">Выполнение студентами контрольной работы направлено на изучение таможенного права, </w:t>
      </w:r>
      <w:proofErr w:type="gramStart"/>
      <w:r>
        <w:t>преследует задачи</w:t>
      </w:r>
      <w:proofErr w:type="gramEnd"/>
      <w:r>
        <w:t xml:space="preserve"> углубленного усвоения понятий и научных теорий, позволяет выработать умение работать с таможенными статистическими данными, актами толкования права, с учебной и монографической литературой. </w:t>
      </w:r>
    </w:p>
    <w:p w:rsidR="005D70C2" w:rsidRDefault="005D70C2" w:rsidP="005D70C2">
      <w:pPr>
        <w:ind w:firstLine="709"/>
        <w:jc w:val="both"/>
      </w:pPr>
      <w:r>
        <w:t xml:space="preserve">Для правильного решения и изложения заданий, предлагаемых в контрольной работе, студент должен в первую очередь изучить учебную литературу и научные труды, перечисленные в списках основной и дополнительной литературы. Студентам также необходимо ознакомиться с таможенной статистикой за </w:t>
      </w:r>
      <w:proofErr w:type="gramStart"/>
      <w:r>
        <w:t>последние</w:t>
      </w:r>
      <w:proofErr w:type="gramEnd"/>
      <w:r>
        <w:t xml:space="preserve"> 3-5 лет. Статистические данные, отражающие состояние таможенного дела.</w:t>
      </w:r>
    </w:p>
    <w:p w:rsidR="005D70C2" w:rsidRDefault="005D70C2" w:rsidP="005D70C2">
      <w:pPr>
        <w:ind w:firstLine="709"/>
        <w:jc w:val="both"/>
      </w:pPr>
      <w:r>
        <w:t xml:space="preserve">Выполнение контрольной работы по таможенному праву предполагает уяснение студентом основных теоретических положений криминологии, то есть науки о таможенном деле: установившихся в таможенной доктрине представлений сущности таможенного дела, за которым следует закрепление результатов изучения настоящей дисциплины путем самостоятельного освещения наиболее значимых теоретических и практических вопросов по темам, относящимся к таможенному делу. </w:t>
      </w:r>
    </w:p>
    <w:p w:rsidR="005D70C2" w:rsidRDefault="005D70C2" w:rsidP="005D70C2">
      <w:pPr>
        <w:ind w:firstLine="709"/>
        <w:jc w:val="both"/>
      </w:pPr>
      <w:r>
        <w:t xml:space="preserve">Работа выполняется по одному из предложенных вариантов. Каждый вариант включает в себя два теоретических вопроса, введение, содержание, заключение и список использованных источников. Для ответа на теоретические вопросы необходимо изучить нормативный материал, учебную и научную литературу (монографии, публикации в периодических изданиях, сборники научных трудов), касающиеся рассматриваемой темы. </w:t>
      </w:r>
    </w:p>
    <w:p w:rsidR="005D70C2" w:rsidRDefault="005D70C2" w:rsidP="005D70C2">
      <w:pPr>
        <w:ind w:firstLine="709"/>
        <w:jc w:val="both"/>
      </w:pPr>
      <w:r>
        <w:t xml:space="preserve">Ответы на поставленные перед студентами вопросы должны в полном объеме раскрывать их содержание. </w:t>
      </w:r>
    </w:p>
    <w:p w:rsidR="005D70C2" w:rsidRDefault="005D70C2" w:rsidP="005D70C2">
      <w:pPr>
        <w:ind w:firstLine="709"/>
        <w:jc w:val="both"/>
        <w:rPr>
          <w:b/>
        </w:rPr>
      </w:pPr>
      <w:r>
        <w:lastRenderedPageBreak/>
        <w:t>Выполнение контрольной работы предполагает также изучение следственной и судебной практики. Объем работы – 15-20 страниц печатного (компьютерного) текста, выполненного на листах формата А</w:t>
      </w:r>
      <w:proofErr w:type="gramStart"/>
      <w:r>
        <w:t>4</w:t>
      </w:r>
      <w:proofErr w:type="gramEnd"/>
      <w:r>
        <w:t xml:space="preserve">, интервал 1,5; шрифт </w:t>
      </w:r>
      <w:proofErr w:type="spellStart"/>
      <w:r>
        <w:t>Times</w:t>
      </w:r>
      <w:proofErr w:type="spellEnd"/>
      <w:r>
        <w:t xml:space="preserve"> </w:t>
      </w:r>
      <w:proofErr w:type="spellStart"/>
      <w:r>
        <w:t>New</w:t>
      </w:r>
      <w:proofErr w:type="spellEnd"/>
      <w:r>
        <w:t xml:space="preserve"> </w:t>
      </w:r>
      <w:proofErr w:type="spellStart"/>
      <w:r>
        <w:t>Roman</w:t>
      </w:r>
      <w:proofErr w:type="spellEnd"/>
      <w:r>
        <w:t xml:space="preserve">; кегль 14. Страницы должны иметь нумерацию и поля шириной 2 см. </w:t>
      </w:r>
    </w:p>
    <w:p w:rsidR="005D70C2" w:rsidRDefault="005D70C2" w:rsidP="005D70C2">
      <w:pPr>
        <w:pStyle w:val="ReportMain"/>
        <w:keepNext/>
        <w:suppressAutoHyphens/>
        <w:ind w:firstLine="709"/>
        <w:jc w:val="both"/>
        <w:outlineLvl w:val="0"/>
        <w:rPr>
          <w:szCs w:val="24"/>
        </w:rPr>
      </w:pPr>
      <w:proofErr w:type="gramStart"/>
      <w:r>
        <w:rPr>
          <w:szCs w:val="24"/>
        </w:rPr>
        <w:t>Работа, выполненная с грубым нарушением требований к оформлению проверке не подлежит</w:t>
      </w:r>
      <w:proofErr w:type="gramEnd"/>
      <w:r>
        <w:rPr>
          <w:szCs w:val="24"/>
        </w:rPr>
        <w:t xml:space="preserve">. Условия заданий следует переписывать. В конце работы должен быть представлен список использованной литературы (с указанием автора, наименования, года и места издания) и нормативного материала. Оформление библиографических ссылок осуществляется в соответствии с ГОСТ. </w:t>
      </w:r>
    </w:p>
    <w:p w:rsidR="005D70C2" w:rsidRDefault="005D70C2" w:rsidP="005D70C2">
      <w:pPr>
        <w:pStyle w:val="ReportMain"/>
        <w:keepNext/>
        <w:suppressAutoHyphens/>
        <w:ind w:firstLine="709"/>
        <w:jc w:val="both"/>
        <w:outlineLvl w:val="0"/>
        <w:rPr>
          <w:szCs w:val="24"/>
        </w:rPr>
      </w:pPr>
      <w:r>
        <w:rPr>
          <w:szCs w:val="24"/>
        </w:rPr>
        <w:t>Работа, выполненная без учета изложенных выше требований, не будет зачтена студенту.</w:t>
      </w:r>
    </w:p>
    <w:p w:rsidR="005D70C2" w:rsidRDefault="005D70C2" w:rsidP="005D70C2">
      <w:pPr>
        <w:pStyle w:val="ReportMain"/>
        <w:keepNext/>
        <w:suppressAutoHyphens/>
        <w:ind w:firstLine="709"/>
        <w:jc w:val="both"/>
        <w:outlineLvl w:val="0"/>
        <w:rPr>
          <w:szCs w:val="24"/>
        </w:rPr>
      </w:pPr>
      <w:r>
        <w:rPr>
          <w:szCs w:val="24"/>
        </w:rPr>
        <w:t>Темы контрольных работ выбираются по алфавиту.</w:t>
      </w:r>
    </w:p>
    <w:p w:rsidR="005D70C2" w:rsidRDefault="005D70C2" w:rsidP="005D70C2">
      <w:pPr>
        <w:pStyle w:val="ReportMain"/>
        <w:keepNext/>
        <w:suppressAutoHyphens/>
        <w:ind w:firstLine="709"/>
        <w:jc w:val="both"/>
        <w:outlineLvl w:val="0"/>
        <w:rPr>
          <w:b/>
          <w:szCs w:val="24"/>
        </w:rPr>
      </w:pPr>
      <w:r>
        <w:rPr>
          <w:b/>
          <w:szCs w:val="24"/>
        </w:rPr>
        <w:t>Темы контрольных работ:</w:t>
      </w:r>
    </w:p>
    <w:p w:rsidR="005D70C2" w:rsidRDefault="005D70C2" w:rsidP="005D70C2">
      <w:pPr>
        <w:numPr>
          <w:ilvl w:val="0"/>
          <w:numId w:val="7"/>
        </w:numPr>
        <w:shd w:val="clear" w:color="auto" w:fill="FFFFFF"/>
        <w:suppressAutoHyphens/>
        <w:ind w:left="0" w:firstLine="709"/>
        <w:jc w:val="both"/>
      </w:pPr>
      <w:r>
        <w:t xml:space="preserve">Порядок пропуска товаров и транспортных средств, в целях временного ввоза и временного вывоза физическим лицам. Освобождение от определенных форм таможенного контроля. </w:t>
      </w:r>
      <w:r>
        <w:rPr>
          <w:b/>
          <w:color w:val="000000"/>
        </w:rPr>
        <w:t>(</w:t>
      </w:r>
      <w:proofErr w:type="gramStart"/>
      <w:r>
        <w:rPr>
          <w:b/>
          <w:color w:val="000000"/>
        </w:rPr>
        <w:t>А-Б</w:t>
      </w:r>
      <w:proofErr w:type="gramEnd"/>
      <w:r>
        <w:rPr>
          <w:b/>
          <w:color w:val="000000"/>
        </w:rPr>
        <w:t>)</w:t>
      </w:r>
    </w:p>
    <w:p w:rsidR="005D70C2" w:rsidRDefault="005D70C2" w:rsidP="005D70C2">
      <w:pPr>
        <w:numPr>
          <w:ilvl w:val="0"/>
          <w:numId w:val="7"/>
        </w:numPr>
        <w:shd w:val="clear" w:color="auto" w:fill="FFFFFF"/>
        <w:suppressAutoHyphens/>
        <w:ind w:left="0" w:firstLine="709"/>
        <w:jc w:val="both"/>
      </w:pPr>
      <w:r>
        <w:rPr>
          <w:color w:val="000000"/>
        </w:rPr>
        <w:t xml:space="preserve"> </w:t>
      </w:r>
      <w:r>
        <w:t>Таможенный контроль. Хранение товаров и транспортных средств под таможенным контролем на таможенных складах</w:t>
      </w:r>
      <w:r>
        <w:rPr>
          <w:color w:val="000000"/>
          <w:shd w:val="clear" w:color="auto" w:fill="FFFFFF"/>
        </w:rPr>
        <w:t>.</w:t>
      </w:r>
      <w:r>
        <w:rPr>
          <w:b/>
          <w:color w:val="000000"/>
        </w:rPr>
        <w:t xml:space="preserve"> (В-Г)</w:t>
      </w:r>
    </w:p>
    <w:p w:rsidR="005D70C2" w:rsidRDefault="005D70C2" w:rsidP="005D70C2">
      <w:pPr>
        <w:numPr>
          <w:ilvl w:val="0"/>
          <w:numId w:val="7"/>
        </w:numPr>
        <w:shd w:val="clear" w:color="auto" w:fill="FFFFFF"/>
        <w:suppressAutoHyphens/>
        <w:ind w:left="0" w:firstLine="709"/>
        <w:jc w:val="both"/>
      </w:pPr>
      <w:r>
        <w:t xml:space="preserve">Основные положения, относящиеся к таможенному оформлению. Порядок, место и время, документы и сведения необходимые для производства таможенного оформления. </w:t>
      </w:r>
      <w:r>
        <w:rPr>
          <w:b/>
          <w:color w:val="000000"/>
        </w:rPr>
        <w:t>(</w:t>
      </w:r>
      <w:proofErr w:type="gramStart"/>
      <w:r>
        <w:rPr>
          <w:b/>
          <w:color w:val="000000"/>
        </w:rPr>
        <w:t>Д-Е</w:t>
      </w:r>
      <w:proofErr w:type="gramEnd"/>
      <w:r>
        <w:rPr>
          <w:b/>
          <w:color w:val="000000"/>
        </w:rPr>
        <w:t>)</w:t>
      </w:r>
    </w:p>
    <w:p w:rsidR="005D70C2" w:rsidRDefault="005D70C2" w:rsidP="005D70C2">
      <w:pPr>
        <w:numPr>
          <w:ilvl w:val="0"/>
          <w:numId w:val="7"/>
        </w:numPr>
        <w:shd w:val="clear" w:color="auto" w:fill="FFFFFF"/>
        <w:suppressAutoHyphens/>
        <w:ind w:left="0" w:firstLine="709"/>
        <w:jc w:val="both"/>
      </w:pPr>
      <w:r>
        <w:t>Цели и задачи государственного регулирования внешнеэкономической деятельности. Пропуск различных видов товаров, для которых требуются разрешения различных министерств и ведомств.</w:t>
      </w:r>
      <w:r>
        <w:rPr>
          <w:color w:val="000000"/>
        </w:rPr>
        <w:t xml:space="preserve"> (</w:t>
      </w:r>
      <w:r>
        <w:rPr>
          <w:b/>
          <w:color w:val="000000"/>
        </w:rPr>
        <w:t>Ж-З)</w:t>
      </w:r>
    </w:p>
    <w:p w:rsidR="005D70C2" w:rsidRDefault="005D70C2" w:rsidP="005D70C2">
      <w:pPr>
        <w:numPr>
          <w:ilvl w:val="0"/>
          <w:numId w:val="7"/>
        </w:numPr>
        <w:suppressAutoHyphens/>
        <w:ind w:left="0" w:firstLine="709"/>
        <w:jc w:val="both"/>
      </w:pPr>
      <w:r>
        <w:t xml:space="preserve">Декларация таможенная, ее правовое значение. Порядок пропуска и оформления товаров для физических лиц. </w:t>
      </w:r>
      <w:r>
        <w:rPr>
          <w:b/>
          <w:color w:val="000000"/>
        </w:rPr>
        <w:t>(</w:t>
      </w:r>
      <w:proofErr w:type="gramStart"/>
      <w:r>
        <w:rPr>
          <w:b/>
          <w:color w:val="000000"/>
        </w:rPr>
        <w:t>И-К</w:t>
      </w:r>
      <w:proofErr w:type="gramEnd"/>
      <w:r>
        <w:rPr>
          <w:b/>
          <w:color w:val="000000"/>
        </w:rPr>
        <w:t>)</w:t>
      </w:r>
    </w:p>
    <w:p w:rsidR="005D70C2" w:rsidRDefault="005D70C2" w:rsidP="005D70C2">
      <w:pPr>
        <w:numPr>
          <w:ilvl w:val="0"/>
          <w:numId w:val="7"/>
        </w:numPr>
        <w:suppressAutoHyphens/>
        <w:ind w:left="0" w:firstLine="709"/>
        <w:jc w:val="both"/>
      </w:pPr>
      <w:r>
        <w:lastRenderedPageBreak/>
        <w:t xml:space="preserve">Виды внешнеторговых операций и сделок. Структура и содержание контрактов. </w:t>
      </w:r>
      <w:r>
        <w:rPr>
          <w:b/>
          <w:color w:val="000000"/>
        </w:rPr>
        <w:t>(</w:t>
      </w:r>
      <w:proofErr w:type="gramStart"/>
      <w:r>
        <w:rPr>
          <w:b/>
          <w:color w:val="000000"/>
        </w:rPr>
        <w:t>Л-М</w:t>
      </w:r>
      <w:proofErr w:type="gramEnd"/>
      <w:r>
        <w:rPr>
          <w:b/>
          <w:color w:val="000000"/>
        </w:rPr>
        <w:t>)</w:t>
      </w:r>
    </w:p>
    <w:p w:rsidR="005D70C2" w:rsidRDefault="005D70C2" w:rsidP="005D70C2">
      <w:pPr>
        <w:numPr>
          <w:ilvl w:val="0"/>
          <w:numId w:val="7"/>
        </w:numPr>
        <w:suppressAutoHyphens/>
        <w:ind w:left="0" w:firstLine="709"/>
        <w:jc w:val="both"/>
      </w:pPr>
      <w:r>
        <w:t xml:space="preserve">Понятие таможенной стоимости и ее назначение в таможенном регулировании. Понятие товаров по ТК ЕАЭС. </w:t>
      </w:r>
      <w:r>
        <w:rPr>
          <w:b/>
          <w:color w:val="000000"/>
        </w:rPr>
        <w:t>(</w:t>
      </w:r>
      <w:proofErr w:type="gramStart"/>
      <w:r>
        <w:rPr>
          <w:b/>
          <w:color w:val="000000"/>
        </w:rPr>
        <w:t>Н-О</w:t>
      </w:r>
      <w:proofErr w:type="gramEnd"/>
      <w:r>
        <w:rPr>
          <w:b/>
          <w:color w:val="000000"/>
        </w:rPr>
        <w:t>)</w:t>
      </w:r>
    </w:p>
    <w:p w:rsidR="005D70C2" w:rsidRDefault="005D70C2" w:rsidP="005D70C2">
      <w:pPr>
        <w:numPr>
          <w:ilvl w:val="0"/>
          <w:numId w:val="7"/>
        </w:numPr>
        <w:suppressAutoHyphens/>
        <w:ind w:left="0" w:firstLine="709"/>
        <w:jc w:val="both"/>
      </w:pPr>
      <w:r>
        <w:t xml:space="preserve">Система таможенных органов в РФ. Их основные функции. </w:t>
      </w:r>
      <w:r>
        <w:rPr>
          <w:b/>
          <w:color w:val="000000"/>
        </w:rPr>
        <w:t>(</w:t>
      </w:r>
      <w:proofErr w:type="gramStart"/>
      <w:r>
        <w:rPr>
          <w:b/>
          <w:color w:val="000000"/>
        </w:rPr>
        <w:t>П-Р</w:t>
      </w:r>
      <w:proofErr w:type="gramEnd"/>
      <w:r>
        <w:rPr>
          <w:b/>
          <w:color w:val="000000"/>
        </w:rPr>
        <w:t>)</w:t>
      </w:r>
    </w:p>
    <w:p w:rsidR="005D70C2" w:rsidRDefault="005D70C2" w:rsidP="005D70C2">
      <w:pPr>
        <w:numPr>
          <w:ilvl w:val="0"/>
          <w:numId w:val="7"/>
        </w:numPr>
        <w:suppressAutoHyphens/>
        <w:ind w:left="0" w:firstLine="709"/>
        <w:jc w:val="both"/>
      </w:pPr>
      <w:r>
        <w:t xml:space="preserve">Виды таможенных платежей. Порядок начисления и взимания сборов за таможенное оформление товаров. </w:t>
      </w:r>
      <w:r>
        <w:rPr>
          <w:b/>
          <w:color w:val="000000"/>
        </w:rPr>
        <w:t>(</w:t>
      </w:r>
      <w:proofErr w:type="gramStart"/>
      <w:r>
        <w:rPr>
          <w:b/>
          <w:color w:val="000000"/>
        </w:rPr>
        <w:t>С-Т</w:t>
      </w:r>
      <w:proofErr w:type="gramEnd"/>
      <w:r>
        <w:rPr>
          <w:b/>
          <w:color w:val="000000"/>
        </w:rPr>
        <w:t>)</w:t>
      </w:r>
    </w:p>
    <w:p w:rsidR="005D70C2" w:rsidRDefault="005D70C2" w:rsidP="005D70C2">
      <w:pPr>
        <w:numPr>
          <w:ilvl w:val="0"/>
          <w:numId w:val="7"/>
        </w:numPr>
        <w:suppressAutoHyphens/>
        <w:ind w:left="0" w:firstLine="709"/>
        <w:jc w:val="both"/>
      </w:pPr>
      <w:r>
        <w:t xml:space="preserve">Страна происхождения товаров. Гармонизированная система описания и кодирования товаров и ТНВЭД: цели, назначение, содержание. </w:t>
      </w:r>
      <w:r>
        <w:rPr>
          <w:b/>
          <w:color w:val="000000"/>
        </w:rPr>
        <w:t>(</w:t>
      </w:r>
      <w:proofErr w:type="gramStart"/>
      <w:r>
        <w:rPr>
          <w:b/>
          <w:color w:val="000000"/>
        </w:rPr>
        <w:t>У-Х</w:t>
      </w:r>
      <w:proofErr w:type="gramEnd"/>
      <w:r>
        <w:rPr>
          <w:b/>
          <w:color w:val="000000"/>
        </w:rPr>
        <w:t>)</w:t>
      </w:r>
    </w:p>
    <w:p w:rsidR="005D70C2" w:rsidRDefault="005D70C2" w:rsidP="005D70C2">
      <w:pPr>
        <w:numPr>
          <w:ilvl w:val="0"/>
          <w:numId w:val="7"/>
        </w:numPr>
        <w:suppressAutoHyphens/>
        <w:ind w:left="0" w:firstLine="709"/>
        <w:jc w:val="both"/>
      </w:pPr>
      <w:r>
        <w:t xml:space="preserve">Контрабанда. Состав и характеристика преступления. </w:t>
      </w:r>
      <w:r>
        <w:rPr>
          <w:b/>
          <w:color w:val="000000"/>
          <w:shd w:val="clear" w:color="auto" w:fill="FFFFFF"/>
        </w:rPr>
        <w:t>(Ц-Щ)</w:t>
      </w:r>
    </w:p>
    <w:p w:rsidR="005D70C2" w:rsidRDefault="005D70C2" w:rsidP="005D70C2">
      <w:pPr>
        <w:numPr>
          <w:ilvl w:val="0"/>
          <w:numId w:val="7"/>
        </w:numPr>
        <w:suppressAutoHyphens/>
        <w:ind w:left="0" w:firstLine="709"/>
        <w:jc w:val="both"/>
      </w:pPr>
      <w:r>
        <w:t>Правонарушения в таможенной сфере. Состав и характеристика</w:t>
      </w:r>
      <w:r>
        <w:rPr>
          <w:color w:val="000000"/>
          <w:shd w:val="clear" w:color="auto" w:fill="FFFFFF"/>
        </w:rPr>
        <w:t xml:space="preserve">. </w:t>
      </w:r>
      <w:r>
        <w:rPr>
          <w:b/>
          <w:color w:val="000000"/>
          <w:shd w:val="clear" w:color="auto" w:fill="FFFFFF"/>
        </w:rPr>
        <w:t>(</w:t>
      </w:r>
      <w:proofErr w:type="gramStart"/>
      <w:r>
        <w:rPr>
          <w:b/>
          <w:color w:val="000000"/>
          <w:shd w:val="clear" w:color="auto" w:fill="FFFFFF"/>
        </w:rPr>
        <w:t>Э-Я</w:t>
      </w:r>
      <w:proofErr w:type="gramEnd"/>
      <w:r>
        <w:rPr>
          <w:b/>
          <w:color w:val="000000"/>
          <w:shd w:val="clear" w:color="auto" w:fill="FFFFFF"/>
        </w:rPr>
        <w:t>)</w:t>
      </w:r>
    </w:p>
    <w:p w:rsidR="005D70C2" w:rsidRDefault="005D70C2" w:rsidP="005D70C2">
      <w:pPr>
        <w:suppressAutoHyphens/>
        <w:jc w:val="both"/>
        <w:rPr>
          <w:b/>
          <w:color w:val="000000"/>
          <w:shd w:val="clear" w:color="auto" w:fill="FFFFFF"/>
        </w:rPr>
      </w:pPr>
    </w:p>
    <w:p w:rsidR="005D70C2" w:rsidRDefault="005D70C2" w:rsidP="005D70C2">
      <w:pPr>
        <w:suppressAutoHyphens/>
        <w:jc w:val="both"/>
        <w:rPr>
          <w:b/>
          <w:color w:val="000000"/>
          <w:shd w:val="clear" w:color="auto" w:fill="FFFFFF"/>
        </w:rPr>
      </w:pPr>
    </w:p>
    <w:p w:rsidR="005D70C2" w:rsidRDefault="005D70C2" w:rsidP="005D70C2">
      <w:pPr>
        <w:suppressAutoHyphens/>
        <w:jc w:val="both"/>
        <w:rPr>
          <w:b/>
          <w:color w:val="000000"/>
          <w:shd w:val="clear" w:color="auto" w:fill="FFFFFF"/>
        </w:rPr>
      </w:pPr>
    </w:p>
    <w:p w:rsidR="005D70C2" w:rsidRDefault="005D70C2" w:rsidP="005D70C2">
      <w:pPr>
        <w:suppressAutoHyphens/>
        <w:jc w:val="both"/>
        <w:rPr>
          <w:b/>
          <w:color w:val="000000"/>
          <w:shd w:val="clear" w:color="auto" w:fill="FFFFFF"/>
        </w:rPr>
      </w:pPr>
    </w:p>
    <w:p w:rsidR="005D70C2" w:rsidRDefault="005D70C2" w:rsidP="005D70C2">
      <w:pPr>
        <w:suppressAutoHyphens/>
        <w:jc w:val="both"/>
        <w:rPr>
          <w:b/>
          <w:color w:val="000000"/>
          <w:shd w:val="clear" w:color="auto" w:fill="FFFFFF"/>
        </w:rPr>
      </w:pPr>
    </w:p>
    <w:p w:rsidR="005D70C2" w:rsidRDefault="005D70C2" w:rsidP="005D70C2">
      <w:pPr>
        <w:suppressAutoHyphens/>
        <w:jc w:val="both"/>
        <w:rPr>
          <w:b/>
          <w:color w:val="000000"/>
          <w:shd w:val="clear" w:color="auto" w:fill="FFFFFF"/>
        </w:rPr>
      </w:pPr>
    </w:p>
    <w:p w:rsidR="005D70C2" w:rsidRDefault="005D70C2" w:rsidP="005D70C2">
      <w:pPr>
        <w:suppressAutoHyphens/>
        <w:jc w:val="both"/>
        <w:rPr>
          <w:b/>
          <w:color w:val="000000"/>
          <w:shd w:val="clear" w:color="auto" w:fill="FFFFFF"/>
        </w:rPr>
      </w:pPr>
    </w:p>
    <w:p w:rsidR="005D70C2" w:rsidRDefault="005D70C2" w:rsidP="005D70C2">
      <w:pPr>
        <w:suppressAutoHyphens/>
        <w:jc w:val="both"/>
        <w:rPr>
          <w:b/>
          <w:color w:val="000000"/>
          <w:shd w:val="clear" w:color="auto" w:fill="FFFFFF"/>
        </w:rPr>
      </w:pPr>
    </w:p>
    <w:p w:rsidR="005D70C2" w:rsidRDefault="005D70C2" w:rsidP="005D70C2">
      <w:pPr>
        <w:suppressAutoHyphens/>
        <w:jc w:val="both"/>
        <w:rPr>
          <w:b/>
          <w:color w:val="000000"/>
          <w:shd w:val="clear" w:color="auto" w:fill="FFFFFF"/>
        </w:rPr>
      </w:pPr>
    </w:p>
    <w:p w:rsidR="005D70C2" w:rsidRDefault="005D70C2" w:rsidP="005D70C2">
      <w:pPr>
        <w:suppressAutoHyphens/>
        <w:jc w:val="both"/>
        <w:rPr>
          <w:b/>
          <w:color w:val="000000"/>
          <w:shd w:val="clear" w:color="auto" w:fill="FFFFFF"/>
        </w:rPr>
      </w:pPr>
    </w:p>
    <w:p w:rsidR="005D70C2" w:rsidRDefault="005D70C2" w:rsidP="005D70C2">
      <w:pPr>
        <w:suppressAutoHyphens/>
        <w:jc w:val="both"/>
        <w:rPr>
          <w:b/>
          <w:color w:val="000000"/>
          <w:shd w:val="clear" w:color="auto" w:fill="FFFFFF"/>
        </w:rPr>
      </w:pPr>
    </w:p>
    <w:p w:rsidR="005D70C2" w:rsidRDefault="005D70C2" w:rsidP="005D70C2">
      <w:pPr>
        <w:suppressAutoHyphens/>
        <w:jc w:val="both"/>
        <w:rPr>
          <w:b/>
          <w:color w:val="000000"/>
          <w:shd w:val="clear" w:color="auto" w:fill="FFFFFF"/>
        </w:rPr>
      </w:pPr>
    </w:p>
    <w:p w:rsidR="005D70C2" w:rsidRDefault="005D70C2" w:rsidP="005D70C2">
      <w:pPr>
        <w:suppressAutoHyphens/>
        <w:jc w:val="both"/>
        <w:rPr>
          <w:b/>
          <w:color w:val="000000"/>
          <w:shd w:val="clear" w:color="auto" w:fill="FFFFFF"/>
        </w:rPr>
      </w:pPr>
    </w:p>
    <w:p w:rsidR="005D70C2" w:rsidRDefault="005D70C2" w:rsidP="005D70C2">
      <w:pPr>
        <w:suppressAutoHyphens/>
        <w:jc w:val="both"/>
        <w:rPr>
          <w:b/>
          <w:color w:val="000000"/>
          <w:shd w:val="clear" w:color="auto" w:fill="FFFFFF"/>
        </w:rPr>
      </w:pPr>
    </w:p>
    <w:p w:rsidR="005D70C2" w:rsidRDefault="005D70C2" w:rsidP="005D70C2">
      <w:pPr>
        <w:suppressAutoHyphens/>
        <w:jc w:val="both"/>
        <w:rPr>
          <w:b/>
          <w:color w:val="000000"/>
          <w:shd w:val="clear" w:color="auto" w:fill="FFFFFF"/>
        </w:rPr>
      </w:pPr>
    </w:p>
    <w:p w:rsidR="005D70C2" w:rsidRDefault="005D70C2" w:rsidP="005D70C2">
      <w:pPr>
        <w:suppressAutoHyphens/>
        <w:jc w:val="both"/>
        <w:rPr>
          <w:b/>
          <w:color w:val="000000"/>
          <w:shd w:val="clear" w:color="auto" w:fill="FFFFFF"/>
        </w:rPr>
      </w:pPr>
    </w:p>
    <w:p w:rsidR="005D70C2" w:rsidRDefault="005D70C2" w:rsidP="005D70C2">
      <w:pPr>
        <w:suppressAutoHyphens/>
        <w:jc w:val="both"/>
        <w:rPr>
          <w:b/>
          <w:color w:val="000000"/>
          <w:shd w:val="clear" w:color="auto" w:fill="FFFFFF"/>
        </w:rPr>
      </w:pPr>
    </w:p>
    <w:p w:rsidR="005D70C2" w:rsidRDefault="005D70C2" w:rsidP="005D70C2">
      <w:pPr>
        <w:suppressAutoHyphens/>
        <w:jc w:val="both"/>
        <w:rPr>
          <w:b/>
          <w:color w:val="000000"/>
          <w:shd w:val="clear" w:color="auto" w:fill="FFFFFF"/>
        </w:rPr>
      </w:pPr>
    </w:p>
    <w:p w:rsidR="005D70C2" w:rsidRDefault="005D70C2" w:rsidP="005D70C2">
      <w:pPr>
        <w:suppressAutoHyphens/>
        <w:jc w:val="both"/>
        <w:rPr>
          <w:b/>
          <w:color w:val="000000"/>
          <w:shd w:val="clear" w:color="auto" w:fill="FFFFFF"/>
        </w:rPr>
      </w:pPr>
    </w:p>
    <w:p w:rsidR="005D70C2" w:rsidRDefault="005D70C2" w:rsidP="005D70C2">
      <w:pPr>
        <w:suppressAutoHyphens/>
        <w:jc w:val="both"/>
        <w:rPr>
          <w:b/>
          <w:color w:val="000000"/>
          <w:shd w:val="clear" w:color="auto" w:fill="FFFFFF"/>
        </w:rPr>
      </w:pPr>
    </w:p>
    <w:p w:rsidR="005D70C2" w:rsidRDefault="005D70C2" w:rsidP="005D70C2">
      <w:pPr>
        <w:suppressAutoHyphens/>
        <w:jc w:val="both"/>
        <w:rPr>
          <w:b/>
          <w:color w:val="000000"/>
          <w:shd w:val="clear" w:color="auto" w:fill="FFFFFF"/>
        </w:rPr>
      </w:pPr>
    </w:p>
    <w:p w:rsidR="005D70C2" w:rsidRDefault="005D70C2" w:rsidP="005D70C2">
      <w:pPr>
        <w:suppressAutoHyphens/>
        <w:jc w:val="both"/>
        <w:rPr>
          <w:b/>
          <w:color w:val="000000"/>
          <w:shd w:val="clear" w:color="auto" w:fill="FFFFFF"/>
        </w:rPr>
      </w:pPr>
    </w:p>
    <w:p w:rsidR="005D70C2" w:rsidRDefault="005D70C2" w:rsidP="005D70C2">
      <w:pPr>
        <w:suppressAutoHyphens/>
        <w:jc w:val="both"/>
        <w:rPr>
          <w:b/>
          <w:color w:val="000000"/>
          <w:shd w:val="clear" w:color="auto" w:fill="FFFFFF"/>
        </w:rPr>
      </w:pPr>
    </w:p>
    <w:p w:rsidR="005D70C2" w:rsidRDefault="005D70C2" w:rsidP="005D70C2">
      <w:pPr>
        <w:suppressAutoHyphens/>
        <w:jc w:val="both"/>
        <w:rPr>
          <w:b/>
          <w:color w:val="000000"/>
          <w:shd w:val="clear" w:color="auto" w:fill="FFFFFF"/>
        </w:rPr>
      </w:pPr>
    </w:p>
    <w:p w:rsidR="005D70C2" w:rsidRDefault="005D70C2" w:rsidP="005D70C2">
      <w:pPr>
        <w:suppressAutoHyphens/>
        <w:jc w:val="both"/>
        <w:rPr>
          <w:b/>
          <w:color w:val="000000"/>
          <w:shd w:val="clear" w:color="auto" w:fill="FFFFFF"/>
        </w:rPr>
      </w:pPr>
    </w:p>
    <w:p w:rsidR="005D70C2" w:rsidRDefault="005D70C2" w:rsidP="005D70C2">
      <w:pPr>
        <w:suppressAutoHyphens/>
        <w:jc w:val="both"/>
        <w:rPr>
          <w:b/>
          <w:color w:val="000000"/>
          <w:shd w:val="clear" w:color="auto" w:fill="FFFFFF"/>
        </w:rPr>
      </w:pPr>
    </w:p>
    <w:p w:rsidR="005D70C2" w:rsidRDefault="005D70C2" w:rsidP="005D70C2">
      <w:pPr>
        <w:suppressAutoHyphens/>
        <w:jc w:val="both"/>
        <w:rPr>
          <w:b/>
          <w:color w:val="000000"/>
          <w:shd w:val="clear" w:color="auto" w:fill="FFFFFF"/>
        </w:rPr>
      </w:pPr>
    </w:p>
    <w:p w:rsidR="005D70C2" w:rsidRDefault="005D70C2" w:rsidP="005D70C2">
      <w:pPr>
        <w:suppressAutoHyphens/>
        <w:jc w:val="both"/>
        <w:rPr>
          <w:b/>
          <w:color w:val="000000"/>
          <w:shd w:val="clear" w:color="auto" w:fill="FFFFFF"/>
        </w:rPr>
      </w:pPr>
    </w:p>
    <w:p w:rsidR="005D70C2" w:rsidRDefault="005D70C2" w:rsidP="005D70C2">
      <w:pPr>
        <w:suppressAutoHyphens/>
        <w:jc w:val="both"/>
        <w:rPr>
          <w:b/>
          <w:color w:val="000000"/>
          <w:shd w:val="clear" w:color="auto" w:fill="FFFFFF"/>
        </w:rPr>
      </w:pPr>
    </w:p>
    <w:p w:rsidR="005D70C2" w:rsidRDefault="005D70C2" w:rsidP="005D70C2">
      <w:pPr>
        <w:suppressAutoHyphens/>
        <w:jc w:val="both"/>
        <w:rPr>
          <w:b/>
          <w:color w:val="000000"/>
          <w:shd w:val="clear" w:color="auto" w:fill="FFFFFF"/>
        </w:rPr>
      </w:pPr>
    </w:p>
    <w:p w:rsidR="005D70C2" w:rsidRDefault="005D70C2" w:rsidP="005D70C2">
      <w:pPr>
        <w:suppressAutoHyphens/>
        <w:jc w:val="both"/>
        <w:rPr>
          <w:b/>
          <w:color w:val="000000"/>
          <w:shd w:val="clear" w:color="auto" w:fill="FFFFFF"/>
        </w:rPr>
      </w:pPr>
    </w:p>
    <w:p w:rsidR="005D70C2" w:rsidRDefault="005D70C2" w:rsidP="005D70C2">
      <w:pPr>
        <w:suppressAutoHyphens/>
        <w:jc w:val="both"/>
        <w:rPr>
          <w:b/>
          <w:color w:val="000000"/>
          <w:shd w:val="clear" w:color="auto" w:fill="FFFFFF"/>
        </w:rPr>
      </w:pPr>
    </w:p>
    <w:p w:rsidR="005D70C2" w:rsidRDefault="005D70C2" w:rsidP="005D70C2">
      <w:pPr>
        <w:suppressAutoHyphens/>
        <w:jc w:val="both"/>
        <w:rPr>
          <w:b/>
          <w:color w:val="000000"/>
          <w:shd w:val="clear" w:color="auto" w:fill="FFFFFF"/>
        </w:rPr>
      </w:pPr>
    </w:p>
    <w:p w:rsidR="005D70C2" w:rsidRDefault="005D70C2" w:rsidP="005D70C2">
      <w:pPr>
        <w:suppressAutoHyphens/>
        <w:jc w:val="both"/>
        <w:rPr>
          <w:b/>
          <w:color w:val="000000"/>
          <w:shd w:val="clear" w:color="auto" w:fill="FFFFFF"/>
        </w:rPr>
      </w:pPr>
    </w:p>
    <w:p w:rsidR="005D70C2" w:rsidRDefault="005D70C2" w:rsidP="005D70C2">
      <w:pPr>
        <w:suppressAutoHyphens/>
        <w:jc w:val="both"/>
        <w:rPr>
          <w:b/>
          <w:color w:val="000000"/>
          <w:shd w:val="clear" w:color="auto" w:fill="FFFFFF"/>
        </w:rPr>
      </w:pPr>
    </w:p>
    <w:p w:rsidR="005D70C2" w:rsidRDefault="005D70C2" w:rsidP="005D70C2">
      <w:pPr>
        <w:suppressAutoHyphens/>
        <w:jc w:val="both"/>
        <w:rPr>
          <w:b/>
          <w:color w:val="000000"/>
          <w:shd w:val="clear" w:color="auto" w:fill="FFFFFF"/>
        </w:rPr>
      </w:pPr>
    </w:p>
    <w:p w:rsidR="005D70C2" w:rsidRDefault="005D70C2" w:rsidP="005D70C2">
      <w:pPr>
        <w:suppressAutoHyphens/>
        <w:jc w:val="both"/>
        <w:rPr>
          <w:b/>
          <w:color w:val="000000"/>
          <w:shd w:val="clear" w:color="auto" w:fill="FFFFFF"/>
        </w:rPr>
      </w:pPr>
    </w:p>
    <w:p w:rsidR="005D70C2" w:rsidRDefault="005D70C2" w:rsidP="005D70C2">
      <w:pPr>
        <w:suppressAutoHyphens/>
        <w:jc w:val="both"/>
        <w:rPr>
          <w:b/>
          <w:color w:val="000000"/>
          <w:shd w:val="clear" w:color="auto" w:fill="FFFFFF"/>
        </w:rPr>
      </w:pPr>
    </w:p>
    <w:p w:rsidR="005D70C2" w:rsidRDefault="005D70C2" w:rsidP="005D70C2">
      <w:pPr>
        <w:suppressAutoHyphens/>
        <w:jc w:val="both"/>
        <w:rPr>
          <w:b/>
          <w:color w:val="000000"/>
          <w:shd w:val="clear" w:color="auto" w:fill="FFFFFF"/>
        </w:rPr>
      </w:pPr>
    </w:p>
    <w:p w:rsidR="005D70C2" w:rsidRDefault="005D70C2" w:rsidP="005D70C2">
      <w:pPr>
        <w:suppressAutoHyphens/>
        <w:jc w:val="both"/>
        <w:rPr>
          <w:b/>
          <w:color w:val="000000"/>
          <w:shd w:val="clear" w:color="auto" w:fill="FFFFFF"/>
        </w:rPr>
      </w:pPr>
    </w:p>
    <w:p w:rsidR="005D70C2" w:rsidRDefault="005D70C2" w:rsidP="005D70C2">
      <w:pPr>
        <w:suppressAutoHyphens/>
        <w:jc w:val="both"/>
        <w:rPr>
          <w:b/>
          <w:color w:val="000000"/>
          <w:shd w:val="clear" w:color="auto" w:fill="FFFFFF"/>
        </w:rPr>
      </w:pPr>
    </w:p>
    <w:p w:rsidR="005D70C2" w:rsidRDefault="005D70C2" w:rsidP="005D70C2">
      <w:pPr>
        <w:suppressAutoHyphens/>
        <w:jc w:val="both"/>
        <w:rPr>
          <w:b/>
          <w:color w:val="000000"/>
          <w:shd w:val="clear" w:color="auto" w:fill="FFFFFF"/>
        </w:rPr>
      </w:pPr>
    </w:p>
    <w:p w:rsidR="005D70C2" w:rsidRDefault="005D70C2" w:rsidP="005D70C2">
      <w:pPr>
        <w:suppressAutoHyphens/>
        <w:jc w:val="both"/>
        <w:rPr>
          <w:b/>
          <w:color w:val="000000"/>
          <w:shd w:val="clear" w:color="auto" w:fill="FFFFFF"/>
        </w:rPr>
      </w:pPr>
    </w:p>
    <w:p w:rsidR="005D70C2" w:rsidRDefault="005D70C2" w:rsidP="005D70C2">
      <w:pPr>
        <w:suppressAutoHyphens/>
        <w:jc w:val="both"/>
        <w:rPr>
          <w:b/>
          <w:color w:val="000000"/>
          <w:shd w:val="clear" w:color="auto" w:fill="FFFFFF"/>
        </w:rPr>
      </w:pPr>
    </w:p>
    <w:p w:rsidR="005D70C2" w:rsidRDefault="005D70C2" w:rsidP="005D70C2">
      <w:pPr>
        <w:suppressAutoHyphens/>
        <w:jc w:val="both"/>
        <w:rPr>
          <w:b/>
          <w:color w:val="000000"/>
          <w:shd w:val="clear" w:color="auto" w:fill="FFFFFF"/>
        </w:rPr>
      </w:pPr>
    </w:p>
    <w:p w:rsidR="005D70C2" w:rsidRDefault="005D70C2" w:rsidP="005D70C2">
      <w:pPr>
        <w:suppressAutoHyphens/>
        <w:jc w:val="both"/>
        <w:rPr>
          <w:b/>
          <w:color w:val="000000"/>
          <w:shd w:val="clear" w:color="auto" w:fill="FFFFFF"/>
        </w:rPr>
      </w:pPr>
    </w:p>
    <w:p w:rsidR="005D70C2" w:rsidRDefault="005D70C2" w:rsidP="005D70C2">
      <w:pPr>
        <w:suppressAutoHyphens/>
        <w:jc w:val="both"/>
        <w:rPr>
          <w:b/>
          <w:color w:val="000000"/>
          <w:shd w:val="clear" w:color="auto" w:fill="FFFFFF"/>
        </w:rPr>
      </w:pPr>
    </w:p>
    <w:p w:rsidR="005D70C2" w:rsidRDefault="005D70C2" w:rsidP="005D70C2">
      <w:pPr>
        <w:suppressAutoHyphens/>
        <w:jc w:val="both"/>
        <w:rPr>
          <w:b/>
          <w:color w:val="000000"/>
          <w:shd w:val="clear" w:color="auto" w:fill="FFFFFF"/>
        </w:rPr>
      </w:pPr>
    </w:p>
    <w:p w:rsidR="005D70C2" w:rsidRDefault="005D70C2" w:rsidP="005D70C2">
      <w:pPr>
        <w:suppressAutoHyphens/>
        <w:jc w:val="both"/>
        <w:rPr>
          <w:b/>
          <w:color w:val="000000"/>
          <w:shd w:val="clear" w:color="auto" w:fill="FFFFFF"/>
        </w:rPr>
      </w:pPr>
    </w:p>
    <w:p w:rsidR="005D70C2" w:rsidRDefault="005D70C2" w:rsidP="005D70C2">
      <w:pPr>
        <w:suppressAutoHyphens/>
        <w:jc w:val="both"/>
        <w:rPr>
          <w:b/>
          <w:color w:val="000000"/>
          <w:shd w:val="clear" w:color="auto" w:fill="FFFFFF"/>
        </w:rPr>
      </w:pPr>
    </w:p>
    <w:p w:rsidR="005D70C2" w:rsidRDefault="005D70C2" w:rsidP="005D70C2">
      <w:pPr>
        <w:suppressAutoHyphens/>
        <w:jc w:val="both"/>
        <w:rPr>
          <w:b/>
          <w:color w:val="000000"/>
          <w:shd w:val="clear" w:color="auto" w:fill="FFFFFF"/>
        </w:rPr>
      </w:pPr>
    </w:p>
    <w:p w:rsidR="005D70C2" w:rsidRDefault="005D70C2" w:rsidP="005D70C2">
      <w:pPr>
        <w:suppressAutoHyphens/>
        <w:jc w:val="both"/>
        <w:rPr>
          <w:b/>
          <w:color w:val="000000"/>
          <w:shd w:val="clear" w:color="auto" w:fill="FFFFFF"/>
        </w:rPr>
      </w:pPr>
    </w:p>
    <w:p w:rsidR="005D70C2" w:rsidRDefault="005D70C2" w:rsidP="005D70C2">
      <w:pPr>
        <w:suppressAutoHyphens/>
        <w:jc w:val="both"/>
        <w:rPr>
          <w:b/>
          <w:color w:val="000000"/>
          <w:shd w:val="clear" w:color="auto" w:fill="FFFFFF"/>
        </w:rPr>
      </w:pPr>
    </w:p>
    <w:p w:rsidR="005D70C2" w:rsidRDefault="005D70C2" w:rsidP="005D70C2">
      <w:pPr>
        <w:suppressAutoHyphens/>
        <w:jc w:val="both"/>
        <w:rPr>
          <w:b/>
          <w:color w:val="000000"/>
          <w:shd w:val="clear" w:color="auto" w:fill="FFFFFF"/>
        </w:rPr>
      </w:pPr>
    </w:p>
    <w:p w:rsidR="005D70C2" w:rsidRDefault="005D70C2" w:rsidP="005D70C2">
      <w:pPr>
        <w:suppressAutoHyphens/>
        <w:jc w:val="both"/>
        <w:rPr>
          <w:b/>
          <w:color w:val="000000"/>
          <w:shd w:val="clear" w:color="auto" w:fill="FFFFFF"/>
        </w:rPr>
      </w:pPr>
    </w:p>
    <w:p w:rsidR="005D70C2" w:rsidRDefault="005D70C2" w:rsidP="005D70C2">
      <w:pPr>
        <w:suppressAutoHyphens/>
        <w:jc w:val="both"/>
        <w:rPr>
          <w:b/>
          <w:color w:val="000000"/>
          <w:shd w:val="clear" w:color="auto" w:fill="FFFFFF"/>
        </w:rPr>
      </w:pPr>
    </w:p>
    <w:p w:rsidR="005D70C2" w:rsidRDefault="005D70C2" w:rsidP="005D70C2">
      <w:pPr>
        <w:suppressAutoHyphens/>
        <w:jc w:val="both"/>
        <w:rPr>
          <w:b/>
          <w:color w:val="000000"/>
          <w:shd w:val="clear" w:color="auto" w:fill="FFFFFF"/>
        </w:rPr>
      </w:pPr>
    </w:p>
    <w:p w:rsidR="005D70C2" w:rsidRDefault="005D70C2" w:rsidP="005D70C2">
      <w:pPr>
        <w:suppressAutoHyphens/>
        <w:jc w:val="both"/>
        <w:rPr>
          <w:b/>
          <w:color w:val="000000"/>
          <w:shd w:val="clear" w:color="auto" w:fill="FFFFFF"/>
        </w:rPr>
      </w:pPr>
    </w:p>
    <w:p w:rsidR="005D70C2" w:rsidRDefault="005D70C2" w:rsidP="005D70C2">
      <w:pPr>
        <w:suppressAutoHyphens/>
        <w:jc w:val="both"/>
        <w:rPr>
          <w:b/>
          <w:color w:val="000000"/>
          <w:shd w:val="clear" w:color="auto" w:fill="FFFFFF"/>
        </w:rPr>
      </w:pPr>
    </w:p>
    <w:p w:rsidR="005D70C2" w:rsidRDefault="005D70C2" w:rsidP="005D70C2">
      <w:pPr>
        <w:suppressAutoHyphens/>
        <w:jc w:val="both"/>
        <w:rPr>
          <w:b/>
          <w:color w:val="000000"/>
          <w:shd w:val="clear" w:color="auto" w:fill="FFFFFF"/>
        </w:rPr>
      </w:pPr>
    </w:p>
    <w:p w:rsidR="005D70C2" w:rsidRDefault="005D70C2" w:rsidP="005D70C2">
      <w:pPr>
        <w:suppressAutoHyphens/>
        <w:jc w:val="both"/>
        <w:rPr>
          <w:b/>
          <w:color w:val="000000"/>
          <w:shd w:val="clear" w:color="auto" w:fill="FFFFFF"/>
        </w:rPr>
      </w:pPr>
    </w:p>
    <w:p w:rsidR="005D70C2" w:rsidRDefault="005D70C2" w:rsidP="005D70C2">
      <w:pPr>
        <w:suppressAutoHyphens/>
        <w:jc w:val="both"/>
        <w:rPr>
          <w:b/>
          <w:color w:val="000000"/>
          <w:shd w:val="clear" w:color="auto" w:fill="FFFFFF"/>
        </w:rPr>
      </w:pPr>
    </w:p>
    <w:p w:rsidR="005D70C2" w:rsidRDefault="005D70C2" w:rsidP="005D70C2">
      <w:pPr>
        <w:suppressAutoHyphens/>
        <w:jc w:val="both"/>
        <w:rPr>
          <w:b/>
          <w:color w:val="000000"/>
          <w:shd w:val="clear" w:color="auto" w:fill="FFFFFF"/>
        </w:rPr>
      </w:pPr>
    </w:p>
    <w:p w:rsidR="005D70C2" w:rsidRDefault="005D70C2" w:rsidP="005D70C2">
      <w:pPr>
        <w:suppressAutoHyphens/>
        <w:jc w:val="both"/>
        <w:rPr>
          <w:b/>
          <w:color w:val="000000"/>
          <w:shd w:val="clear" w:color="auto" w:fill="FFFFFF"/>
        </w:rPr>
      </w:pPr>
    </w:p>
    <w:p w:rsidR="005D70C2" w:rsidRDefault="005D70C2" w:rsidP="005D70C2">
      <w:pPr>
        <w:suppressAutoHyphens/>
        <w:jc w:val="both"/>
        <w:rPr>
          <w:b/>
          <w:color w:val="000000"/>
          <w:shd w:val="clear" w:color="auto" w:fill="FFFFFF"/>
        </w:rPr>
      </w:pPr>
    </w:p>
    <w:p w:rsidR="005D70C2" w:rsidRDefault="005D70C2" w:rsidP="005D70C2">
      <w:pPr>
        <w:suppressAutoHyphens/>
        <w:jc w:val="both"/>
        <w:rPr>
          <w:b/>
          <w:color w:val="000000"/>
          <w:shd w:val="clear" w:color="auto" w:fill="FFFFFF"/>
        </w:rPr>
      </w:pPr>
    </w:p>
    <w:p w:rsidR="005D70C2" w:rsidRDefault="005D70C2" w:rsidP="005D70C2">
      <w:pPr>
        <w:suppressAutoHyphens/>
        <w:jc w:val="both"/>
        <w:rPr>
          <w:b/>
          <w:color w:val="000000"/>
          <w:shd w:val="clear" w:color="auto" w:fill="FFFFFF"/>
        </w:rPr>
      </w:pPr>
    </w:p>
    <w:p w:rsidR="005D70C2" w:rsidRDefault="005D70C2" w:rsidP="005D70C2">
      <w:pPr>
        <w:suppressAutoHyphens/>
        <w:jc w:val="both"/>
        <w:rPr>
          <w:b/>
          <w:color w:val="000000"/>
          <w:shd w:val="clear" w:color="auto" w:fill="FFFFFF"/>
        </w:rPr>
      </w:pPr>
    </w:p>
    <w:p w:rsidR="005D70C2" w:rsidRDefault="005D70C2" w:rsidP="005D70C2">
      <w:pPr>
        <w:suppressAutoHyphens/>
        <w:jc w:val="both"/>
        <w:rPr>
          <w:b/>
          <w:color w:val="000000"/>
          <w:shd w:val="clear" w:color="auto" w:fill="FFFFFF"/>
        </w:rPr>
      </w:pPr>
    </w:p>
    <w:p w:rsidR="005D70C2" w:rsidRDefault="005D70C2" w:rsidP="005D70C2">
      <w:pPr>
        <w:suppressAutoHyphens/>
        <w:jc w:val="both"/>
        <w:rPr>
          <w:b/>
          <w:color w:val="000000"/>
          <w:shd w:val="clear" w:color="auto" w:fill="FFFFFF"/>
        </w:rPr>
      </w:pPr>
    </w:p>
    <w:p w:rsidR="005D70C2" w:rsidRDefault="005D70C2" w:rsidP="005D70C2">
      <w:pPr>
        <w:suppressAutoHyphens/>
        <w:jc w:val="both"/>
        <w:rPr>
          <w:b/>
          <w:color w:val="000000"/>
          <w:shd w:val="clear" w:color="auto" w:fill="FFFFFF"/>
        </w:rPr>
      </w:pPr>
    </w:p>
    <w:p w:rsidR="005D70C2" w:rsidRDefault="005D70C2" w:rsidP="005D70C2">
      <w:pPr>
        <w:suppressAutoHyphens/>
        <w:jc w:val="both"/>
        <w:rPr>
          <w:b/>
          <w:color w:val="000000"/>
          <w:shd w:val="clear" w:color="auto" w:fill="FFFFFF"/>
        </w:rPr>
      </w:pPr>
    </w:p>
    <w:p w:rsidR="005D70C2" w:rsidRDefault="005D70C2" w:rsidP="005D70C2">
      <w:pPr>
        <w:suppressAutoHyphens/>
        <w:jc w:val="both"/>
        <w:rPr>
          <w:b/>
          <w:color w:val="000000"/>
          <w:shd w:val="clear" w:color="auto" w:fill="FFFFFF"/>
        </w:rPr>
      </w:pPr>
    </w:p>
    <w:p w:rsidR="005D70C2" w:rsidRDefault="005D70C2" w:rsidP="005D70C2">
      <w:pPr>
        <w:suppressAutoHyphens/>
        <w:jc w:val="both"/>
        <w:rPr>
          <w:b/>
          <w:color w:val="000000"/>
          <w:shd w:val="clear" w:color="auto" w:fill="FFFFFF"/>
        </w:rPr>
      </w:pPr>
    </w:p>
    <w:p w:rsidR="005D70C2" w:rsidRDefault="005D70C2" w:rsidP="005D70C2">
      <w:pPr>
        <w:suppressAutoHyphens/>
        <w:jc w:val="both"/>
        <w:rPr>
          <w:b/>
          <w:color w:val="000000"/>
          <w:shd w:val="clear" w:color="auto" w:fill="FFFFFF"/>
        </w:rPr>
      </w:pPr>
    </w:p>
    <w:p w:rsidR="005D70C2" w:rsidRDefault="005D70C2" w:rsidP="005D70C2">
      <w:pPr>
        <w:suppressAutoHyphens/>
        <w:jc w:val="both"/>
        <w:rPr>
          <w:b/>
          <w:color w:val="000000"/>
          <w:shd w:val="clear" w:color="auto" w:fill="FFFFFF"/>
        </w:rPr>
      </w:pPr>
    </w:p>
    <w:p w:rsidR="005D70C2" w:rsidRDefault="005D70C2" w:rsidP="005D70C2">
      <w:pPr>
        <w:suppressAutoHyphens/>
        <w:jc w:val="both"/>
        <w:rPr>
          <w:b/>
          <w:color w:val="000000"/>
          <w:shd w:val="clear" w:color="auto" w:fill="FFFFFF"/>
        </w:rPr>
      </w:pPr>
    </w:p>
    <w:p w:rsidR="005D70C2" w:rsidRDefault="005D70C2" w:rsidP="005D70C2">
      <w:pPr>
        <w:suppressAutoHyphens/>
        <w:jc w:val="both"/>
        <w:rPr>
          <w:b/>
          <w:color w:val="000000"/>
          <w:shd w:val="clear" w:color="auto" w:fill="FFFFFF"/>
        </w:rPr>
      </w:pPr>
    </w:p>
    <w:p w:rsidR="005D70C2" w:rsidRDefault="005D70C2" w:rsidP="005D70C2">
      <w:pPr>
        <w:suppressAutoHyphens/>
        <w:jc w:val="both"/>
        <w:rPr>
          <w:b/>
          <w:color w:val="000000"/>
          <w:shd w:val="clear" w:color="auto" w:fill="FFFFFF"/>
        </w:rPr>
      </w:pPr>
    </w:p>
    <w:p w:rsidR="005D70C2" w:rsidRDefault="005D70C2" w:rsidP="005D70C2">
      <w:pPr>
        <w:suppressAutoHyphens/>
        <w:jc w:val="both"/>
        <w:rPr>
          <w:b/>
          <w:color w:val="000000"/>
          <w:shd w:val="clear" w:color="auto" w:fill="FFFFFF"/>
        </w:rPr>
      </w:pPr>
    </w:p>
    <w:p w:rsidR="005D70C2" w:rsidRDefault="005D70C2" w:rsidP="005D70C2">
      <w:pPr>
        <w:suppressAutoHyphens/>
        <w:jc w:val="both"/>
        <w:rPr>
          <w:b/>
          <w:color w:val="000000"/>
          <w:shd w:val="clear" w:color="auto" w:fill="FFFFFF"/>
        </w:rPr>
      </w:pPr>
    </w:p>
    <w:p w:rsidR="005D70C2" w:rsidRDefault="005D70C2" w:rsidP="005D70C2">
      <w:pPr>
        <w:suppressAutoHyphens/>
        <w:jc w:val="both"/>
        <w:rPr>
          <w:b/>
          <w:color w:val="000000"/>
          <w:shd w:val="clear" w:color="auto" w:fill="FFFFFF"/>
        </w:rPr>
      </w:pPr>
    </w:p>
    <w:p w:rsidR="005D70C2" w:rsidRDefault="005D70C2" w:rsidP="005D70C2">
      <w:pPr>
        <w:suppressAutoHyphens/>
        <w:jc w:val="both"/>
        <w:rPr>
          <w:b/>
          <w:color w:val="000000"/>
          <w:shd w:val="clear" w:color="auto" w:fill="FFFFFF"/>
        </w:rPr>
      </w:pPr>
    </w:p>
    <w:p w:rsidR="005D70C2" w:rsidRDefault="005D70C2" w:rsidP="005D70C2">
      <w:pPr>
        <w:suppressAutoHyphens/>
        <w:jc w:val="both"/>
        <w:rPr>
          <w:b/>
          <w:color w:val="000000"/>
          <w:shd w:val="clear" w:color="auto" w:fill="FFFFFF"/>
        </w:rPr>
      </w:pPr>
    </w:p>
    <w:p w:rsidR="005D70C2" w:rsidRDefault="005D70C2" w:rsidP="005D70C2">
      <w:pPr>
        <w:suppressAutoHyphens/>
        <w:jc w:val="both"/>
        <w:rPr>
          <w:b/>
          <w:color w:val="000000"/>
          <w:shd w:val="clear" w:color="auto" w:fill="FFFFFF"/>
        </w:rPr>
      </w:pPr>
    </w:p>
    <w:p w:rsidR="005D70C2" w:rsidRDefault="005D70C2" w:rsidP="005D70C2">
      <w:pPr>
        <w:suppressAutoHyphens/>
        <w:jc w:val="both"/>
        <w:rPr>
          <w:b/>
          <w:color w:val="000000"/>
          <w:shd w:val="clear" w:color="auto" w:fill="FFFFFF"/>
        </w:rPr>
      </w:pPr>
    </w:p>
    <w:p w:rsidR="005D70C2" w:rsidRDefault="005D70C2" w:rsidP="005D70C2">
      <w:pPr>
        <w:suppressAutoHyphens/>
        <w:jc w:val="both"/>
        <w:rPr>
          <w:b/>
          <w:color w:val="000000"/>
          <w:shd w:val="clear" w:color="auto" w:fill="FFFFFF"/>
        </w:rPr>
      </w:pPr>
    </w:p>
    <w:p w:rsidR="005D70C2" w:rsidRDefault="005D70C2" w:rsidP="005D70C2">
      <w:pPr>
        <w:suppressAutoHyphens/>
        <w:jc w:val="both"/>
        <w:rPr>
          <w:b/>
          <w:color w:val="000000"/>
          <w:shd w:val="clear" w:color="auto" w:fill="FFFFFF"/>
        </w:rPr>
      </w:pPr>
    </w:p>
    <w:p w:rsidR="005D70C2" w:rsidRDefault="005D70C2" w:rsidP="005D70C2">
      <w:pPr>
        <w:suppressAutoHyphens/>
        <w:jc w:val="both"/>
        <w:rPr>
          <w:b/>
          <w:color w:val="000000"/>
          <w:shd w:val="clear" w:color="auto" w:fill="FFFFFF"/>
        </w:rPr>
      </w:pPr>
    </w:p>
    <w:p w:rsidR="005D70C2" w:rsidRDefault="005D70C2" w:rsidP="005D70C2">
      <w:pPr>
        <w:suppressAutoHyphens/>
        <w:jc w:val="both"/>
        <w:rPr>
          <w:b/>
          <w:color w:val="000000"/>
          <w:shd w:val="clear" w:color="auto" w:fill="FFFFFF"/>
        </w:rPr>
      </w:pPr>
    </w:p>
    <w:p w:rsidR="005D70C2" w:rsidRDefault="005D70C2" w:rsidP="005D70C2">
      <w:pPr>
        <w:suppressAutoHyphens/>
        <w:jc w:val="both"/>
        <w:rPr>
          <w:b/>
          <w:color w:val="000000"/>
          <w:shd w:val="clear" w:color="auto" w:fill="FFFFFF"/>
        </w:rPr>
      </w:pPr>
    </w:p>
    <w:p w:rsidR="005D70C2" w:rsidRDefault="005D70C2" w:rsidP="005D70C2">
      <w:pPr>
        <w:suppressAutoHyphens/>
        <w:jc w:val="both"/>
        <w:rPr>
          <w:b/>
          <w:color w:val="000000"/>
          <w:shd w:val="clear" w:color="auto" w:fill="FFFFFF"/>
        </w:rPr>
      </w:pPr>
    </w:p>
    <w:p w:rsidR="005D70C2" w:rsidRDefault="005D70C2" w:rsidP="005D70C2">
      <w:pPr>
        <w:suppressAutoHyphens/>
        <w:jc w:val="both"/>
        <w:rPr>
          <w:b/>
          <w:color w:val="000000"/>
          <w:shd w:val="clear" w:color="auto" w:fill="FFFFFF"/>
        </w:rPr>
      </w:pPr>
    </w:p>
    <w:p w:rsidR="005D70C2" w:rsidRDefault="005D70C2" w:rsidP="005D70C2">
      <w:pPr>
        <w:suppressAutoHyphens/>
        <w:jc w:val="both"/>
        <w:rPr>
          <w:b/>
          <w:color w:val="000000"/>
          <w:shd w:val="clear" w:color="auto" w:fill="FFFFFF"/>
        </w:rPr>
      </w:pPr>
    </w:p>
    <w:p w:rsidR="005D70C2" w:rsidRDefault="005D70C2" w:rsidP="005D70C2">
      <w:pPr>
        <w:suppressAutoHyphens/>
        <w:jc w:val="both"/>
        <w:rPr>
          <w:b/>
          <w:color w:val="000000"/>
          <w:shd w:val="clear" w:color="auto" w:fill="FFFFFF"/>
        </w:rPr>
      </w:pPr>
    </w:p>
    <w:p w:rsidR="005D70C2" w:rsidRDefault="005D70C2" w:rsidP="005D70C2">
      <w:pPr>
        <w:suppressAutoHyphens/>
        <w:jc w:val="both"/>
        <w:rPr>
          <w:b/>
          <w:color w:val="000000"/>
          <w:shd w:val="clear" w:color="auto" w:fill="FFFFFF"/>
        </w:rPr>
      </w:pPr>
    </w:p>
    <w:p w:rsidR="005D70C2" w:rsidRDefault="005D70C2" w:rsidP="005D70C2">
      <w:pPr>
        <w:suppressAutoHyphens/>
        <w:jc w:val="both"/>
        <w:rPr>
          <w:b/>
          <w:color w:val="000000"/>
          <w:shd w:val="clear" w:color="auto" w:fill="FFFFFF"/>
        </w:rPr>
      </w:pPr>
    </w:p>
    <w:p w:rsidR="005D70C2" w:rsidRDefault="005D70C2" w:rsidP="005D70C2">
      <w:pPr>
        <w:suppressAutoHyphens/>
        <w:jc w:val="both"/>
        <w:rPr>
          <w:b/>
          <w:color w:val="000000"/>
          <w:shd w:val="clear" w:color="auto" w:fill="FFFFFF"/>
        </w:rPr>
      </w:pPr>
    </w:p>
    <w:p w:rsidR="005D70C2" w:rsidRDefault="005D70C2" w:rsidP="005D70C2">
      <w:pPr>
        <w:suppressAutoHyphens/>
        <w:jc w:val="both"/>
        <w:rPr>
          <w:b/>
          <w:color w:val="000000"/>
          <w:shd w:val="clear" w:color="auto" w:fill="FFFFFF"/>
        </w:rPr>
      </w:pPr>
    </w:p>
    <w:p w:rsidR="005D70C2" w:rsidRDefault="005D70C2" w:rsidP="005D70C2">
      <w:pPr>
        <w:suppressAutoHyphens/>
        <w:jc w:val="both"/>
        <w:rPr>
          <w:b/>
          <w:color w:val="000000"/>
          <w:shd w:val="clear" w:color="auto" w:fill="FFFFFF"/>
        </w:rPr>
      </w:pPr>
    </w:p>
    <w:p w:rsidR="005D70C2" w:rsidRDefault="005D70C2" w:rsidP="005D70C2">
      <w:pPr>
        <w:suppressAutoHyphens/>
        <w:jc w:val="both"/>
        <w:rPr>
          <w:b/>
          <w:color w:val="000000"/>
          <w:shd w:val="clear" w:color="auto" w:fill="FFFFFF"/>
        </w:rPr>
      </w:pPr>
    </w:p>
    <w:p w:rsidR="005D70C2" w:rsidRDefault="005D70C2" w:rsidP="005D70C2">
      <w:pPr>
        <w:suppressAutoHyphens/>
        <w:jc w:val="both"/>
        <w:rPr>
          <w:b/>
          <w:color w:val="000000"/>
          <w:shd w:val="clear" w:color="auto" w:fill="FFFFFF"/>
        </w:rPr>
      </w:pPr>
    </w:p>
    <w:p w:rsidR="005D70C2" w:rsidRDefault="005D70C2" w:rsidP="005D70C2">
      <w:pPr>
        <w:suppressAutoHyphens/>
        <w:jc w:val="both"/>
        <w:rPr>
          <w:b/>
          <w:color w:val="000000"/>
          <w:shd w:val="clear" w:color="auto" w:fill="FFFFFF"/>
        </w:rPr>
      </w:pPr>
    </w:p>
    <w:p w:rsidR="005D70C2" w:rsidRDefault="005D70C2" w:rsidP="005D70C2">
      <w:pPr>
        <w:suppressAutoHyphens/>
        <w:jc w:val="both"/>
        <w:rPr>
          <w:b/>
          <w:color w:val="000000"/>
          <w:shd w:val="clear" w:color="auto" w:fill="FFFFFF"/>
        </w:rPr>
      </w:pPr>
    </w:p>
    <w:p w:rsidR="005D70C2" w:rsidRDefault="005D70C2" w:rsidP="005D70C2">
      <w:pPr>
        <w:suppressAutoHyphens/>
        <w:jc w:val="both"/>
        <w:rPr>
          <w:b/>
          <w:color w:val="000000"/>
          <w:shd w:val="clear" w:color="auto" w:fill="FFFFFF"/>
        </w:rPr>
      </w:pPr>
    </w:p>
    <w:p w:rsidR="005D70C2" w:rsidRDefault="005D70C2" w:rsidP="005D70C2">
      <w:pPr>
        <w:suppressAutoHyphens/>
        <w:jc w:val="both"/>
        <w:rPr>
          <w:b/>
          <w:color w:val="000000"/>
          <w:shd w:val="clear" w:color="auto" w:fill="FFFFFF"/>
        </w:rPr>
      </w:pPr>
    </w:p>
    <w:p w:rsidR="005D70C2" w:rsidRDefault="005D70C2" w:rsidP="005D70C2">
      <w:pPr>
        <w:suppressAutoHyphens/>
        <w:jc w:val="both"/>
        <w:rPr>
          <w:b/>
          <w:color w:val="000000"/>
          <w:shd w:val="clear" w:color="auto" w:fill="FFFFFF"/>
        </w:rPr>
      </w:pPr>
    </w:p>
    <w:p w:rsidR="005D70C2" w:rsidRDefault="005D70C2" w:rsidP="005D70C2">
      <w:pPr>
        <w:suppressAutoHyphens/>
        <w:jc w:val="both"/>
        <w:rPr>
          <w:b/>
          <w:color w:val="000000"/>
          <w:shd w:val="clear" w:color="auto" w:fill="FFFFFF"/>
        </w:rPr>
      </w:pPr>
    </w:p>
    <w:p w:rsidR="005D70C2" w:rsidRDefault="005D70C2" w:rsidP="005D70C2">
      <w:pPr>
        <w:suppressAutoHyphens/>
        <w:jc w:val="both"/>
        <w:rPr>
          <w:b/>
          <w:color w:val="000000"/>
          <w:shd w:val="clear" w:color="auto" w:fill="FFFFFF"/>
        </w:rPr>
      </w:pPr>
    </w:p>
    <w:p w:rsidR="005D70C2" w:rsidRDefault="005D70C2" w:rsidP="005D70C2">
      <w:pPr>
        <w:suppressAutoHyphens/>
        <w:jc w:val="both"/>
        <w:rPr>
          <w:b/>
          <w:color w:val="000000"/>
          <w:shd w:val="clear" w:color="auto" w:fill="FFFFFF"/>
        </w:rPr>
      </w:pPr>
    </w:p>
    <w:p w:rsidR="005D70C2" w:rsidRDefault="005D70C2" w:rsidP="005D70C2">
      <w:pPr>
        <w:suppressAutoHyphens/>
        <w:jc w:val="both"/>
        <w:rPr>
          <w:b/>
          <w:color w:val="000000"/>
          <w:shd w:val="clear" w:color="auto" w:fill="FFFFFF"/>
        </w:rPr>
      </w:pPr>
    </w:p>
    <w:p w:rsidR="005D70C2" w:rsidRDefault="005D70C2" w:rsidP="005D70C2">
      <w:pPr>
        <w:suppressAutoHyphens/>
        <w:jc w:val="both"/>
        <w:rPr>
          <w:b/>
          <w:color w:val="000000"/>
          <w:shd w:val="clear" w:color="auto" w:fill="FFFFFF"/>
        </w:rPr>
      </w:pPr>
    </w:p>
    <w:p w:rsidR="005D70C2" w:rsidRDefault="005D70C2" w:rsidP="005D70C2">
      <w:pPr>
        <w:suppressAutoHyphens/>
        <w:jc w:val="both"/>
        <w:rPr>
          <w:b/>
          <w:color w:val="000000"/>
          <w:shd w:val="clear" w:color="auto" w:fill="FFFFFF"/>
        </w:rPr>
      </w:pPr>
    </w:p>
    <w:p w:rsidR="005D70C2" w:rsidRDefault="005D70C2" w:rsidP="005D70C2">
      <w:pPr>
        <w:suppressAutoHyphens/>
        <w:jc w:val="both"/>
        <w:rPr>
          <w:b/>
          <w:color w:val="000000"/>
          <w:shd w:val="clear" w:color="auto" w:fill="FFFFFF"/>
        </w:rPr>
      </w:pPr>
    </w:p>
    <w:p w:rsidR="005D70C2" w:rsidRDefault="005D70C2" w:rsidP="005D70C2">
      <w:pPr>
        <w:suppressAutoHyphens/>
        <w:jc w:val="both"/>
        <w:rPr>
          <w:b/>
          <w:color w:val="000000"/>
          <w:shd w:val="clear" w:color="auto" w:fill="FFFFFF"/>
        </w:rPr>
      </w:pPr>
    </w:p>
    <w:p w:rsidR="005D70C2" w:rsidRDefault="005D70C2" w:rsidP="005D70C2">
      <w:pPr>
        <w:suppressAutoHyphens/>
        <w:jc w:val="both"/>
        <w:rPr>
          <w:b/>
          <w:color w:val="000000"/>
          <w:shd w:val="clear" w:color="auto" w:fill="FFFFFF"/>
        </w:rPr>
      </w:pPr>
    </w:p>
    <w:p w:rsidR="005D70C2" w:rsidRDefault="005D70C2" w:rsidP="005D70C2">
      <w:pPr>
        <w:suppressAutoHyphens/>
        <w:jc w:val="both"/>
        <w:rPr>
          <w:b/>
          <w:color w:val="000000"/>
          <w:shd w:val="clear" w:color="auto" w:fill="FFFFFF"/>
        </w:rPr>
      </w:pPr>
    </w:p>
    <w:p w:rsidR="005D70C2" w:rsidRDefault="005D70C2" w:rsidP="005D70C2">
      <w:pPr>
        <w:suppressAutoHyphens/>
        <w:jc w:val="both"/>
        <w:rPr>
          <w:b/>
          <w:color w:val="000000"/>
          <w:shd w:val="clear" w:color="auto" w:fill="FFFFFF"/>
        </w:rPr>
      </w:pPr>
    </w:p>
    <w:p w:rsidR="005D70C2" w:rsidRDefault="005D70C2" w:rsidP="005D70C2">
      <w:pPr>
        <w:suppressAutoHyphens/>
        <w:jc w:val="both"/>
        <w:rPr>
          <w:b/>
          <w:color w:val="000000"/>
          <w:shd w:val="clear" w:color="auto" w:fill="FFFFFF"/>
        </w:rPr>
      </w:pPr>
    </w:p>
    <w:p w:rsidR="005D70C2" w:rsidRDefault="005D70C2" w:rsidP="005D70C2">
      <w:pPr>
        <w:suppressAutoHyphens/>
        <w:jc w:val="both"/>
        <w:rPr>
          <w:b/>
          <w:color w:val="000000"/>
          <w:shd w:val="clear" w:color="auto" w:fill="FFFFFF"/>
        </w:rPr>
      </w:pPr>
    </w:p>
    <w:p w:rsidR="005D70C2" w:rsidRDefault="005D70C2" w:rsidP="005D70C2">
      <w:pPr>
        <w:suppressAutoHyphens/>
        <w:jc w:val="both"/>
        <w:rPr>
          <w:b/>
          <w:color w:val="000000"/>
          <w:shd w:val="clear" w:color="auto" w:fill="FFFFFF"/>
        </w:rPr>
      </w:pPr>
    </w:p>
    <w:p w:rsidR="005D70C2" w:rsidRDefault="005D70C2" w:rsidP="005D70C2">
      <w:pPr>
        <w:suppressAutoHyphens/>
        <w:jc w:val="both"/>
        <w:rPr>
          <w:b/>
          <w:color w:val="000000"/>
          <w:shd w:val="clear" w:color="auto" w:fill="FFFFFF"/>
        </w:rPr>
      </w:pPr>
    </w:p>
    <w:p w:rsidR="005D70C2" w:rsidRDefault="005D70C2" w:rsidP="005D70C2">
      <w:pPr>
        <w:suppressAutoHyphens/>
        <w:jc w:val="both"/>
        <w:rPr>
          <w:b/>
          <w:color w:val="000000"/>
          <w:shd w:val="clear" w:color="auto" w:fill="FFFFFF"/>
        </w:rPr>
      </w:pPr>
    </w:p>
    <w:p w:rsidR="005D70C2" w:rsidRDefault="005D70C2" w:rsidP="005D70C2">
      <w:pPr>
        <w:suppressAutoHyphens/>
        <w:jc w:val="both"/>
        <w:rPr>
          <w:b/>
          <w:color w:val="000000"/>
          <w:shd w:val="clear" w:color="auto" w:fill="FFFFFF"/>
        </w:rPr>
      </w:pPr>
    </w:p>
    <w:p w:rsidR="005D70C2" w:rsidRDefault="005D70C2" w:rsidP="005D70C2">
      <w:pPr>
        <w:suppressAutoHyphens/>
        <w:jc w:val="both"/>
        <w:rPr>
          <w:b/>
          <w:color w:val="000000"/>
          <w:shd w:val="clear" w:color="auto" w:fill="FFFFFF"/>
        </w:rPr>
      </w:pPr>
    </w:p>
    <w:p w:rsidR="005D70C2" w:rsidRDefault="005D70C2" w:rsidP="005D70C2">
      <w:pPr>
        <w:suppressAutoHyphens/>
        <w:jc w:val="both"/>
        <w:rPr>
          <w:b/>
          <w:color w:val="000000"/>
          <w:shd w:val="clear" w:color="auto" w:fill="FFFFFF"/>
        </w:rPr>
      </w:pPr>
    </w:p>
    <w:p w:rsidR="005D70C2" w:rsidRDefault="005D70C2" w:rsidP="005D70C2">
      <w:pPr>
        <w:suppressAutoHyphens/>
        <w:jc w:val="both"/>
        <w:rPr>
          <w:b/>
          <w:color w:val="000000"/>
          <w:shd w:val="clear" w:color="auto" w:fill="FFFFFF"/>
        </w:rPr>
      </w:pPr>
    </w:p>
    <w:p w:rsidR="005D70C2" w:rsidRDefault="005D70C2" w:rsidP="005D70C2">
      <w:pPr>
        <w:suppressAutoHyphens/>
        <w:jc w:val="both"/>
        <w:rPr>
          <w:b/>
          <w:color w:val="000000"/>
          <w:shd w:val="clear" w:color="auto" w:fill="FFFFFF"/>
        </w:rPr>
      </w:pPr>
    </w:p>
    <w:p w:rsidR="005D70C2" w:rsidRDefault="005D70C2" w:rsidP="005D70C2">
      <w:pPr>
        <w:suppressAutoHyphens/>
        <w:jc w:val="both"/>
        <w:rPr>
          <w:b/>
          <w:color w:val="000000"/>
          <w:shd w:val="clear" w:color="auto" w:fill="FFFFFF"/>
        </w:rPr>
      </w:pPr>
    </w:p>
    <w:p w:rsidR="005D70C2" w:rsidRDefault="005D70C2" w:rsidP="005D70C2">
      <w:pPr>
        <w:suppressAutoHyphens/>
        <w:jc w:val="both"/>
        <w:rPr>
          <w:b/>
          <w:color w:val="000000"/>
          <w:shd w:val="clear" w:color="auto" w:fill="FFFFFF"/>
        </w:rPr>
      </w:pPr>
    </w:p>
    <w:p w:rsidR="005D70C2" w:rsidRDefault="005D70C2" w:rsidP="005D70C2">
      <w:pPr>
        <w:suppressAutoHyphens/>
        <w:jc w:val="both"/>
        <w:rPr>
          <w:b/>
          <w:color w:val="000000"/>
          <w:shd w:val="clear" w:color="auto" w:fill="FFFFFF"/>
        </w:rPr>
      </w:pPr>
    </w:p>
    <w:p w:rsidR="005D70C2" w:rsidRDefault="005D70C2" w:rsidP="005D70C2">
      <w:pPr>
        <w:suppressAutoHyphens/>
        <w:jc w:val="both"/>
        <w:rPr>
          <w:b/>
          <w:color w:val="000000"/>
          <w:shd w:val="clear" w:color="auto" w:fill="FFFFFF"/>
        </w:rPr>
      </w:pPr>
    </w:p>
    <w:p w:rsidR="005D70C2" w:rsidRDefault="005D70C2" w:rsidP="005D70C2">
      <w:pPr>
        <w:suppressAutoHyphens/>
        <w:jc w:val="both"/>
        <w:rPr>
          <w:b/>
          <w:color w:val="000000"/>
          <w:shd w:val="clear" w:color="auto" w:fill="FFFFFF"/>
        </w:rPr>
      </w:pPr>
    </w:p>
    <w:p w:rsidR="005D70C2" w:rsidRDefault="005D70C2" w:rsidP="005D70C2">
      <w:pPr>
        <w:suppressAutoHyphens/>
        <w:jc w:val="both"/>
        <w:rPr>
          <w:b/>
          <w:color w:val="000000"/>
          <w:shd w:val="clear" w:color="auto" w:fill="FFFFFF"/>
        </w:rPr>
      </w:pPr>
    </w:p>
    <w:p w:rsidR="005D70C2" w:rsidRDefault="005D70C2" w:rsidP="005D70C2">
      <w:pPr>
        <w:suppressAutoHyphens/>
        <w:jc w:val="both"/>
        <w:rPr>
          <w:b/>
          <w:color w:val="000000"/>
          <w:shd w:val="clear" w:color="auto" w:fill="FFFFFF"/>
        </w:rPr>
      </w:pPr>
    </w:p>
    <w:p w:rsidR="005D70C2" w:rsidRDefault="005D70C2" w:rsidP="005D70C2">
      <w:pPr>
        <w:suppressAutoHyphens/>
        <w:jc w:val="both"/>
        <w:rPr>
          <w:b/>
          <w:color w:val="000000"/>
          <w:shd w:val="clear" w:color="auto" w:fill="FFFFFF"/>
        </w:rPr>
      </w:pPr>
    </w:p>
    <w:p w:rsidR="005D70C2" w:rsidRDefault="005D70C2" w:rsidP="005D70C2">
      <w:pPr>
        <w:suppressAutoHyphens/>
        <w:jc w:val="both"/>
        <w:rPr>
          <w:b/>
          <w:color w:val="000000"/>
          <w:shd w:val="clear" w:color="auto" w:fill="FFFFFF"/>
        </w:rPr>
      </w:pPr>
    </w:p>
    <w:p w:rsidR="005D70C2" w:rsidRDefault="005D70C2" w:rsidP="005D70C2">
      <w:pPr>
        <w:suppressAutoHyphens/>
        <w:jc w:val="both"/>
        <w:rPr>
          <w:b/>
          <w:color w:val="000000"/>
          <w:shd w:val="clear" w:color="auto" w:fill="FFFFFF"/>
        </w:rPr>
      </w:pPr>
    </w:p>
    <w:p w:rsidR="005D70C2" w:rsidRDefault="005D70C2" w:rsidP="005D70C2">
      <w:pPr>
        <w:suppressAutoHyphens/>
        <w:jc w:val="both"/>
        <w:rPr>
          <w:b/>
          <w:color w:val="000000"/>
          <w:shd w:val="clear" w:color="auto" w:fill="FFFFFF"/>
        </w:rPr>
      </w:pPr>
    </w:p>
    <w:p w:rsidR="005D70C2" w:rsidRDefault="005D70C2" w:rsidP="005D70C2">
      <w:pPr>
        <w:suppressAutoHyphens/>
        <w:jc w:val="both"/>
        <w:rPr>
          <w:b/>
          <w:color w:val="000000"/>
          <w:shd w:val="clear" w:color="auto" w:fill="FFFFFF"/>
        </w:rPr>
      </w:pPr>
    </w:p>
    <w:p w:rsidR="005D70C2" w:rsidRDefault="005D70C2" w:rsidP="005D70C2">
      <w:pPr>
        <w:suppressAutoHyphens/>
        <w:jc w:val="both"/>
        <w:rPr>
          <w:b/>
          <w:color w:val="000000"/>
          <w:shd w:val="clear" w:color="auto" w:fill="FFFFFF"/>
        </w:rPr>
      </w:pPr>
    </w:p>
    <w:p w:rsidR="005D70C2" w:rsidRDefault="005D70C2" w:rsidP="005D70C2">
      <w:pPr>
        <w:suppressAutoHyphens/>
        <w:jc w:val="both"/>
        <w:rPr>
          <w:b/>
          <w:color w:val="000000"/>
          <w:shd w:val="clear" w:color="auto" w:fill="FFFFFF"/>
        </w:rPr>
      </w:pPr>
    </w:p>
    <w:p w:rsidR="005D70C2" w:rsidRDefault="005D70C2" w:rsidP="005D70C2">
      <w:pPr>
        <w:suppressAutoHyphens/>
        <w:jc w:val="both"/>
        <w:rPr>
          <w:b/>
          <w:color w:val="000000"/>
          <w:shd w:val="clear" w:color="auto" w:fill="FFFFFF"/>
        </w:rPr>
      </w:pPr>
    </w:p>
    <w:p w:rsidR="005D70C2" w:rsidRDefault="005D70C2" w:rsidP="005D70C2">
      <w:pPr>
        <w:suppressAutoHyphens/>
        <w:jc w:val="both"/>
        <w:rPr>
          <w:b/>
          <w:color w:val="000000"/>
          <w:shd w:val="clear" w:color="auto" w:fill="FFFFFF"/>
        </w:rPr>
      </w:pPr>
    </w:p>
    <w:p w:rsidR="005D70C2" w:rsidRDefault="005D70C2" w:rsidP="005D70C2">
      <w:pPr>
        <w:suppressAutoHyphens/>
        <w:jc w:val="both"/>
        <w:rPr>
          <w:b/>
          <w:color w:val="000000"/>
          <w:shd w:val="clear" w:color="auto" w:fill="FFFFFF"/>
        </w:rPr>
      </w:pPr>
    </w:p>
    <w:p w:rsidR="005D70C2" w:rsidRDefault="005D70C2" w:rsidP="005D70C2">
      <w:pPr>
        <w:suppressAutoHyphens/>
        <w:jc w:val="both"/>
        <w:rPr>
          <w:b/>
          <w:color w:val="000000"/>
          <w:shd w:val="clear" w:color="auto" w:fill="FFFFFF"/>
        </w:rPr>
      </w:pPr>
    </w:p>
    <w:p w:rsidR="005D70C2" w:rsidRDefault="005D70C2" w:rsidP="005D70C2">
      <w:pPr>
        <w:suppressAutoHyphens/>
        <w:jc w:val="both"/>
        <w:rPr>
          <w:b/>
          <w:color w:val="000000"/>
          <w:shd w:val="clear" w:color="auto" w:fill="FFFFFF"/>
        </w:rPr>
      </w:pPr>
    </w:p>
    <w:p w:rsidR="005D70C2" w:rsidRDefault="005D70C2" w:rsidP="005D70C2">
      <w:pPr>
        <w:suppressAutoHyphens/>
        <w:jc w:val="both"/>
        <w:rPr>
          <w:b/>
          <w:color w:val="000000"/>
          <w:shd w:val="clear" w:color="auto" w:fill="FFFFFF"/>
        </w:rPr>
      </w:pPr>
    </w:p>
    <w:p w:rsidR="005D70C2" w:rsidRDefault="005D70C2" w:rsidP="005D70C2">
      <w:pPr>
        <w:suppressAutoHyphens/>
        <w:jc w:val="both"/>
        <w:rPr>
          <w:b/>
          <w:color w:val="000000"/>
          <w:shd w:val="clear" w:color="auto" w:fill="FFFFFF"/>
        </w:rPr>
      </w:pPr>
    </w:p>
    <w:p w:rsidR="005D70C2" w:rsidRDefault="005D70C2" w:rsidP="005D70C2">
      <w:pPr>
        <w:suppressAutoHyphens/>
        <w:jc w:val="both"/>
        <w:rPr>
          <w:b/>
          <w:color w:val="000000"/>
          <w:shd w:val="clear" w:color="auto" w:fill="FFFFFF"/>
        </w:rPr>
      </w:pPr>
    </w:p>
    <w:p w:rsidR="005D70C2" w:rsidRDefault="005D70C2" w:rsidP="005D70C2">
      <w:pPr>
        <w:suppressAutoHyphens/>
        <w:jc w:val="both"/>
        <w:rPr>
          <w:b/>
          <w:color w:val="000000"/>
          <w:shd w:val="clear" w:color="auto" w:fill="FFFFFF"/>
        </w:rPr>
      </w:pPr>
    </w:p>
    <w:p w:rsidR="005D70C2" w:rsidRDefault="005D70C2" w:rsidP="005D70C2">
      <w:pPr>
        <w:suppressAutoHyphens/>
        <w:jc w:val="both"/>
        <w:rPr>
          <w:b/>
          <w:color w:val="000000"/>
          <w:shd w:val="clear" w:color="auto" w:fill="FFFFFF"/>
        </w:rPr>
      </w:pPr>
    </w:p>
    <w:p w:rsidR="005D70C2" w:rsidRDefault="005D70C2" w:rsidP="005D70C2">
      <w:pPr>
        <w:suppressAutoHyphens/>
        <w:jc w:val="both"/>
        <w:rPr>
          <w:b/>
          <w:color w:val="000000"/>
          <w:shd w:val="clear" w:color="auto" w:fill="FFFFFF"/>
        </w:rPr>
      </w:pPr>
    </w:p>
    <w:p w:rsidR="005D70C2" w:rsidRDefault="005D70C2" w:rsidP="005D70C2">
      <w:pPr>
        <w:suppressAutoHyphens/>
        <w:jc w:val="both"/>
        <w:rPr>
          <w:b/>
          <w:color w:val="000000"/>
          <w:shd w:val="clear" w:color="auto" w:fill="FFFFFF"/>
        </w:rPr>
      </w:pPr>
    </w:p>
    <w:p w:rsidR="005D70C2" w:rsidRDefault="005D70C2" w:rsidP="005D70C2">
      <w:pPr>
        <w:suppressAutoHyphens/>
        <w:jc w:val="both"/>
        <w:rPr>
          <w:b/>
          <w:color w:val="000000"/>
          <w:shd w:val="clear" w:color="auto" w:fill="FFFFFF"/>
        </w:rPr>
      </w:pPr>
    </w:p>
    <w:p w:rsidR="005D70C2" w:rsidRDefault="005D70C2" w:rsidP="005D70C2">
      <w:pPr>
        <w:suppressAutoHyphens/>
        <w:jc w:val="both"/>
        <w:rPr>
          <w:b/>
          <w:color w:val="000000"/>
          <w:shd w:val="clear" w:color="auto" w:fill="FFFFFF"/>
        </w:rPr>
      </w:pPr>
    </w:p>
    <w:p w:rsidR="005D70C2" w:rsidRDefault="005D70C2" w:rsidP="005D70C2">
      <w:pPr>
        <w:suppressAutoHyphens/>
        <w:jc w:val="both"/>
        <w:rPr>
          <w:b/>
          <w:color w:val="000000"/>
          <w:shd w:val="clear" w:color="auto" w:fill="FFFFFF"/>
        </w:rPr>
      </w:pPr>
    </w:p>
    <w:p w:rsidR="005D70C2" w:rsidRDefault="005D70C2" w:rsidP="005D70C2">
      <w:pPr>
        <w:suppressAutoHyphens/>
        <w:jc w:val="both"/>
        <w:rPr>
          <w:b/>
          <w:color w:val="000000"/>
          <w:shd w:val="clear" w:color="auto" w:fill="FFFFFF"/>
        </w:rPr>
      </w:pPr>
    </w:p>
    <w:p w:rsidR="005D70C2" w:rsidRDefault="005D70C2" w:rsidP="005D70C2">
      <w:pPr>
        <w:suppressAutoHyphens/>
        <w:jc w:val="both"/>
        <w:rPr>
          <w:b/>
          <w:color w:val="000000"/>
          <w:shd w:val="clear" w:color="auto" w:fill="FFFFFF"/>
        </w:rPr>
      </w:pPr>
    </w:p>
    <w:p w:rsidR="005D70C2" w:rsidRDefault="005D70C2" w:rsidP="005D70C2">
      <w:pPr>
        <w:suppressAutoHyphens/>
        <w:jc w:val="both"/>
        <w:rPr>
          <w:b/>
          <w:color w:val="000000"/>
          <w:shd w:val="clear" w:color="auto" w:fill="FFFFFF"/>
        </w:rPr>
      </w:pPr>
    </w:p>
    <w:p w:rsidR="005D70C2" w:rsidRDefault="005D70C2" w:rsidP="005D70C2">
      <w:pPr>
        <w:suppressAutoHyphens/>
        <w:jc w:val="both"/>
        <w:rPr>
          <w:b/>
          <w:color w:val="000000"/>
          <w:shd w:val="clear" w:color="auto" w:fill="FFFFFF"/>
        </w:rPr>
      </w:pPr>
    </w:p>
    <w:p w:rsidR="005D70C2" w:rsidRDefault="005D70C2" w:rsidP="005D70C2">
      <w:pPr>
        <w:suppressAutoHyphens/>
        <w:jc w:val="both"/>
        <w:rPr>
          <w:b/>
          <w:color w:val="000000"/>
          <w:shd w:val="clear" w:color="auto" w:fill="FFFFFF"/>
        </w:rPr>
      </w:pPr>
    </w:p>
    <w:p w:rsidR="005D70C2" w:rsidRDefault="005D70C2" w:rsidP="005D70C2">
      <w:pPr>
        <w:suppressAutoHyphens/>
        <w:jc w:val="both"/>
        <w:rPr>
          <w:b/>
          <w:color w:val="000000"/>
          <w:shd w:val="clear" w:color="auto" w:fill="FFFFFF"/>
        </w:rPr>
      </w:pPr>
    </w:p>
    <w:p w:rsidR="003438DA" w:rsidRPr="005D70C2" w:rsidRDefault="003438DA" w:rsidP="005D70C2">
      <w:pPr>
        <w:ind w:firstLine="709"/>
        <w:jc w:val="both"/>
      </w:pPr>
      <w:bookmarkStart w:id="0" w:name="_GoBack"/>
      <w:bookmarkEnd w:id="0"/>
    </w:p>
    <w:sectPr w:rsidR="003438DA" w:rsidRPr="005D70C2" w:rsidSect="005D70C2">
      <w:pgSz w:w="8419" w:h="11906" w:orient="landscape"/>
      <w:pgMar w:top="510" w:right="567" w:bottom="51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076AD" w:rsidRDefault="00B076AD" w:rsidP="00E01DB3">
      <w:r>
        <w:separator/>
      </w:r>
    </w:p>
  </w:endnote>
  <w:endnote w:type="continuationSeparator" w:id="0">
    <w:p w:rsidR="00B076AD" w:rsidRDefault="00B076AD" w:rsidP="00E01DB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5965141"/>
      <w:docPartObj>
        <w:docPartGallery w:val="Page Numbers (Bottom of Page)"/>
        <w:docPartUnique/>
      </w:docPartObj>
    </w:sdtPr>
    <w:sdtContent>
      <w:p w:rsidR="00B076AD" w:rsidRDefault="00EE2D2C">
        <w:pPr>
          <w:pStyle w:val="a8"/>
          <w:jc w:val="center"/>
        </w:pPr>
        <w:r>
          <w:fldChar w:fldCharType="begin"/>
        </w:r>
        <w:r w:rsidR="004D76EB">
          <w:instrText xml:space="preserve"> PAGE   \* MERGEFORMAT </w:instrText>
        </w:r>
        <w:r>
          <w:fldChar w:fldCharType="separate"/>
        </w:r>
        <w:r w:rsidR="0047511E">
          <w:rPr>
            <w:noProof/>
          </w:rPr>
          <w:t>1</w:t>
        </w:r>
        <w:r>
          <w:rPr>
            <w:noProof/>
          </w:rPr>
          <w:fldChar w:fldCharType="end"/>
        </w:r>
      </w:p>
    </w:sdtContent>
  </w:sdt>
  <w:p w:rsidR="00B076AD" w:rsidRDefault="00B076AD">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076AD" w:rsidRDefault="00B076AD" w:rsidP="00E01DB3">
      <w:r>
        <w:separator/>
      </w:r>
    </w:p>
  </w:footnote>
  <w:footnote w:type="continuationSeparator" w:id="0">
    <w:p w:rsidR="00B076AD" w:rsidRDefault="00B076AD" w:rsidP="00E01DB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1764DF16"/>
    <w:lvl w:ilvl="0">
      <w:start w:val="1"/>
      <w:numFmt w:val="bullet"/>
      <w:pStyle w:val="a"/>
      <w:lvlText w:val=""/>
      <w:lvlJc w:val="left"/>
      <w:pPr>
        <w:tabs>
          <w:tab w:val="num" w:pos="360"/>
        </w:tabs>
        <w:ind w:left="360" w:hanging="360"/>
      </w:pPr>
      <w:rPr>
        <w:rFonts w:ascii="Symbol" w:hAnsi="Symbol" w:hint="default"/>
      </w:rPr>
    </w:lvl>
  </w:abstractNum>
  <w:abstractNum w:abstractNumId="1">
    <w:nsid w:val="30D6469B"/>
    <w:multiLevelType w:val="multilevel"/>
    <w:tmpl w:val="D416E1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3D522261"/>
    <w:multiLevelType w:val="hybridMultilevel"/>
    <w:tmpl w:val="F9FA7EFC"/>
    <w:lvl w:ilvl="0" w:tplc="331AE8C8">
      <w:start w:val="1"/>
      <w:numFmt w:val="decimal"/>
      <w:lvlText w:val="%1."/>
      <w:lvlJc w:val="left"/>
      <w:pPr>
        <w:ind w:left="1639" w:hanging="93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3E504A17"/>
    <w:multiLevelType w:val="hybridMultilevel"/>
    <w:tmpl w:val="84B0CD96"/>
    <w:lvl w:ilvl="0" w:tplc="408A514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5CCE0676"/>
    <w:multiLevelType w:val="hybridMultilevel"/>
    <w:tmpl w:val="0DAA7C10"/>
    <w:lvl w:ilvl="0" w:tplc="8200CBA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3"/>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0"/>
  </w:num>
  <w:num w:numId="5">
    <w:abstractNumId w:val="2"/>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bookFoldPrinting/>
  <w:characterSpacingControl w:val="doNotCompress"/>
  <w:footnotePr>
    <w:footnote w:id="-1"/>
    <w:footnote w:id="0"/>
  </w:footnotePr>
  <w:endnotePr>
    <w:endnote w:id="-1"/>
    <w:endnote w:id="0"/>
  </w:endnotePr>
  <w:compat/>
  <w:rsids>
    <w:rsidRoot w:val="00A230C9"/>
    <w:rsid w:val="00061F57"/>
    <w:rsid w:val="000D40E4"/>
    <w:rsid w:val="0011465B"/>
    <w:rsid w:val="00133FC3"/>
    <w:rsid w:val="00181537"/>
    <w:rsid w:val="001A6DAA"/>
    <w:rsid w:val="001C471D"/>
    <w:rsid w:val="001D1A73"/>
    <w:rsid w:val="001E3C09"/>
    <w:rsid w:val="00271930"/>
    <w:rsid w:val="00285CE3"/>
    <w:rsid w:val="002B6A2E"/>
    <w:rsid w:val="002B78FD"/>
    <w:rsid w:val="002F58F5"/>
    <w:rsid w:val="00341690"/>
    <w:rsid w:val="003438DA"/>
    <w:rsid w:val="00346785"/>
    <w:rsid w:val="003D74D1"/>
    <w:rsid w:val="0040005F"/>
    <w:rsid w:val="0042628E"/>
    <w:rsid w:val="004269E2"/>
    <w:rsid w:val="00437213"/>
    <w:rsid w:val="004442AC"/>
    <w:rsid w:val="00456FAD"/>
    <w:rsid w:val="0047511E"/>
    <w:rsid w:val="00491396"/>
    <w:rsid w:val="004D76EB"/>
    <w:rsid w:val="00511C30"/>
    <w:rsid w:val="00543BA5"/>
    <w:rsid w:val="00582395"/>
    <w:rsid w:val="0058799F"/>
    <w:rsid w:val="005D70C2"/>
    <w:rsid w:val="005F3CC6"/>
    <w:rsid w:val="00641D84"/>
    <w:rsid w:val="00664FCF"/>
    <w:rsid w:val="00691AB7"/>
    <w:rsid w:val="006B1049"/>
    <w:rsid w:val="006C68AC"/>
    <w:rsid w:val="007F0A60"/>
    <w:rsid w:val="008123AD"/>
    <w:rsid w:val="0084282E"/>
    <w:rsid w:val="00845944"/>
    <w:rsid w:val="008D121F"/>
    <w:rsid w:val="00916CFB"/>
    <w:rsid w:val="00943F2B"/>
    <w:rsid w:val="009F174B"/>
    <w:rsid w:val="00A10D63"/>
    <w:rsid w:val="00A116CD"/>
    <w:rsid w:val="00A22803"/>
    <w:rsid w:val="00A230C9"/>
    <w:rsid w:val="00B0360B"/>
    <w:rsid w:val="00B076AD"/>
    <w:rsid w:val="00B26B10"/>
    <w:rsid w:val="00B52AD5"/>
    <w:rsid w:val="00C25187"/>
    <w:rsid w:val="00CC13BF"/>
    <w:rsid w:val="00CD0125"/>
    <w:rsid w:val="00D533CD"/>
    <w:rsid w:val="00D70EC9"/>
    <w:rsid w:val="00D90FC4"/>
    <w:rsid w:val="00D950CD"/>
    <w:rsid w:val="00DA60D0"/>
    <w:rsid w:val="00DF3556"/>
    <w:rsid w:val="00E01DB3"/>
    <w:rsid w:val="00E26768"/>
    <w:rsid w:val="00E97EEF"/>
    <w:rsid w:val="00EE2D2C"/>
    <w:rsid w:val="00F905DC"/>
    <w:rsid w:val="00FC54B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4269E2"/>
    <w:pPr>
      <w:spacing w:after="0" w:line="240" w:lineRule="auto"/>
    </w:pPr>
    <w:rPr>
      <w:rFonts w:ascii="Times New Roman" w:eastAsia="Times New Roman" w:hAnsi="Times New Roman" w:cs="Times New Roman"/>
      <w:sz w:val="24"/>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a4">
    <w:name w:val="Текст Знак"/>
    <w:aliases w:val="Знак Знак"/>
    <w:basedOn w:val="a1"/>
    <w:link w:val="a5"/>
    <w:locked/>
    <w:rsid w:val="004269E2"/>
    <w:rPr>
      <w:rFonts w:ascii="Courier New" w:hAnsi="Courier New" w:cs="Courier New"/>
    </w:rPr>
  </w:style>
  <w:style w:type="paragraph" w:styleId="a5">
    <w:name w:val="Plain Text"/>
    <w:aliases w:val="Знак"/>
    <w:basedOn w:val="a0"/>
    <w:link w:val="a4"/>
    <w:unhideWhenUsed/>
    <w:rsid w:val="004269E2"/>
    <w:rPr>
      <w:rFonts w:ascii="Courier New" w:eastAsiaTheme="minorHAnsi" w:hAnsi="Courier New" w:cs="Courier New"/>
      <w:sz w:val="22"/>
      <w:szCs w:val="22"/>
      <w:lang w:eastAsia="en-US"/>
    </w:rPr>
  </w:style>
  <w:style w:type="character" w:customStyle="1" w:styleId="1">
    <w:name w:val="Текст Знак1"/>
    <w:basedOn w:val="a1"/>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0"/>
    <w:link w:val="ReportHead0"/>
    <w:rsid w:val="00491396"/>
    <w:pPr>
      <w:jc w:val="center"/>
    </w:pPr>
    <w:rPr>
      <w:rFonts w:eastAsiaTheme="minorHAnsi"/>
      <w:sz w:val="28"/>
      <w:szCs w:val="22"/>
      <w:lang w:eastAsia="en-US"/>
    </w:rPr>
  </w:style>
  <w:style w:type="character" w:customStyle="1" w:styleId="ReportHead0">
    <w:name w:val="Report_Head Знак"/>
    <w:basedOn w:val="a1"/>
    <w:link w:val="ReportHead"/>
    <w:rsid w:val="00491396"/>
    <w:rPr>
      <w:rFonts w:ascii="Times New Roman" w:hAnsi="Times New Roman" w:cs="Times New Roman"/>
      <w:sz w:val="28"/>
    </w:rPr>
  </w:style>
  <w:style w:type="paragraph" w:customStyle="1" w:styleId="ReportMain">
    <w:name w:val="Report_Main"/>
    <w:basedOn w:val="a0"/>
    <w:link w:val="ReportMain0"/>
    <w:rsid w:val="00E01DB3"/>
    <w:rPr>
      <w:rFonts w:eastAsiaTheme="minorHAnsi"/>
      <w:szCs w:val="22"/>
      <w:lang w:eastAsia="en-US"/>
    </w:rPr>
  </w:style>
  <w:style w:type="character" w:customStyle="1" w:styleId="ReportMain0">
    <w:name w:val="Report_Main Знак"/>
    <w:basedOn w:val="a1"/>
    <w:link w:val="ReportMain"/>
    <w:rsid w:val="00E01DB3"/>
    <w:rPr>
      <w:rFonts w:ascii="Times New Roman" w:hAnsi="Times New Roman" w:cs="Times New Roman"/>
      <w:sz w:val="24"/>
    </w:rPr>
  </w:style>
  <w:style w:type="paragraph" w:styleId="a6">
    <w:name w:val="header"/>
    <w:basedOn w:val="a0"/>
    <w:link w:val="a7"/>
    <w:uiPriority w:val="99"/>
    <w:unhideWhenUsed/>
    <w:rsid w:val="00E01DB3"/>
    <w:pPr>
      <w:tabs>
        <w:tab w:val="center" w:pos="4677"/>
        <w:tab w:val="right" w:pos="9355"/>
      </w:tabs>
    </w:pPr>
    <w:rPr>
      <w:rFonts w:eastAsiaTheme="minorHAnsi"/>
      <w:sz w:val="22"/>
      <w:szCs w:val="22"/>
      <w:lang w:eastAsia="en-US"/>
    </w:rPr>
  </w:style>
  <w:style w:type="character" w:customStyle="1" w:styleId="a7">
    <w:name w:val="Верхний колонтитул Знак"/>
    <w:basedOn w:val="a1"/>
    <w:link w:val="a6"/>
    <w:uiPriority w:val="99"/>
    <w:rsid w:val="00E01DB3"/>
    <w:rPr>
      <w:rFonts w:ascii="Times New Roman" w:hAnsi="Times New Roman" w:cs="Times New Roman"/>
    </w:rPr>
  </w:style>
  <w:style w:type="paragraph" w:styleId="a8">
    <w:name w:val="footer"/>
    <w:basedOn w:val="a0"/>
    <w:link w:val="a9"/>
    <w:uiPriority w:val="99"/>
    <w:unhideWhenUsed/>
    <w:rsid w:val="00E01DB3"/>
    <w:pPr>
      <w:tabs>
        <w:tab w:val="center" w:pos="4677"/>
        <w:tab w:val="right" w:pos="9355"/>
      </w:tabs>
    </w:pPr>
    <w:rPr>
      <w:rFonts w:eastAsiaTheme="minorHAnsi"/>
      <w:sz w:val="22"/>
      <w:szCs w:val="22"/>
      <w:lang w:eastAsia="en-US"/>
    </w:rPr>
  </w:style>
  <w:style w:type="character" w:customStyle="1" w:styleId="a9">
    <w:name w:val="Нижний колонтитул Знак"/>
    <w:basedOn w:val="a1"/>
    <w:link w:val="a8"/>
    <w:uiPriority w:val="99"/>
    <w:rsid w:val="00E01DB3"/>
    <w:rPr>
      <w:rFonts w:ascii="Times New Roman" w:hAnsi="Times New Roman" w:cs="Times New Roman"/>
    </w:rPr>
  </w:style>
  <w:style w:type="paragraph" w:styleId="aa">
    <w:name w:val="Normal (Web)"/>
    <w:basedOn w:val="a0"/>
    <w:uiPriority w:val="99"/>
    <w:semiHidden/>
    <w:unhideWhenUsed/>
    <w:rsid w:val="00916CFB"/>
    <w:pPr>
      <w:spacing w:before="100" w:beforeAutospacing="1" w:after="100" w:afterAutospacing="1"/>
    </w:pPr>
  </w:style>
  <w:style w:type="paragraph" w:styleId="ab">
    <w:name w:val="List Paragraph"/>
    <w:basedOn w:val="a0"/>
    <w:uiPriority w:val="34"/>
    <w:qFormat/>
    <w:rsid w:val="00B0360B"/>
    <w:pPr>
      <w:ind w:left="720"/>
      <w:contextualSpacing/>
    </w:pPr>
  </w:style>
  <w:style w:type="paragraph" w:styleId="ac">
    <w:name w:val="Body Text Indent"/>
    <w:basedOn w:val="a0"/>
    <w:link w:val="ad"/>
    <w:rsid w:val="00346785"/>
    <w:pPr>
      <w:overflowPunct w:val="0"/>
      <w:autoSpaceDE w:val="0"/>
      <w:autoSpaceDN w:val="0"/>
      <w:adjustRightInd w:val="0"/>
      <w:spacing w:after="120"/>
      <w:ind w:left="283"/>
      <w:textAlignment w:val="baseline"/>
    </w:pPr>
    <w:rPr>
      <w:sz w:val="20"/>
      <w:szCs w:val="20"/>
      <w:lang w:val="en-US"/>
    </w:rPr>
  </w:style>
  <w:style w:type="character" w:customStyle="1" w:styleId="ad">
    <w:name w:val="Основной текст с отступом Знак"/>
    <w:basedOn w:val="a1"/>
    <w:link w:val="ac"/>
    <w:rsid w:val="00346785"/>
    <w:rPr>
      <w:rFonts w:ascii="Times New Roman" w:eastAsia="Times New Roman" w:hAnsi="Times New Roman" w:cs="Times New Roman"/>
      <w:sz w:val="20"/>
      <w:szCs w:val="20"/>
      <w:lang w:val="en-US" w:eastAsia="ru-RU"/>
    </w:rPr>
  </w:style>
  <w:style w:type="paragraph" w:styleId="ae">
    <w:name w:val="Body Text"/>
    <w:basedOn w:val="a0"/>
    <w:link w:val="af"/>
    <w:uiPriority w:val="99"/>
    <w:semiHidden/>
    <w:unhideWhenUsed/>
    <w:rsid w:val="00B26B10"/>
    <w:pPr>
      <w:spacing w:after="120"/>
    </w:pPr>
  </w:style>
  <w:style w:type="character" w:customStyle="1" w:styleId="af">
    <w:name w:val="Основной текст Знак"/>
    <w:basedOn w:val="a1"/>
    <w:link w:val="ae"/>
    <w:uiPriority w:val="99"/>
    <w:semiHidden/>
    <w:rsid w:val="00B26B10"/>
    <w:rPr>
      <w:rFonts w:ascii="Times New Roman" w:eastAsia="Times New Roman" w:hAnsi="Times New Roman" w:cs="Times New Roman"/>
      <w:sz w:val="24"/>
      <w:szCs w:val="24"/>
      <w:lang w:eastAsia="ru-RU"/>
    </w:rPr>
  </w:style>
  <w:style w:type="character" w:styleId="af0">
    <w:name w:val="Hyperlink"/>
    <w:basedOn w:val="a1"/>
    <w:uiPriority w:val="99"/>
    <w:semiHidden/>
    <w:unhideWhenUsed/>
    <w:rsid w:val="003438DA"/>
    <w:rPr>
      <w:color w:val="0000FF"/>
      <w:u w:val="single"/>
    </w:rPr>
  </w:style>
  <w:style w:type="paragraph" w:styleId="a">
    <w:name w:val="List Bullet"/>
    <w:basedOn w:val="a0"/>
    <w:uiPriority w:val="99"/>
    <w:semiHidden/>
    <w:unhideWhenUsed/>
    <w:rsid w:val="00511C30"/>
    <w:pPr>
      <w:numPr>
        <w:numId w:val="4"/>
      </w:numPr>
      <w:spacing w:after="200" w:line="276" w:lineRule="auto"/>
      <w:contextualSpacing/>
    </w:pPr>
    <w:rPr>
      <w:rFonts w:eastAsia="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4269E2"/>
    <w:pPr>
      <w:spacing w:after="0" w:line="240" w:lineRule="auto"/>
    </w:pPr>
    <w:rPr>
      <w:rFonts w:ascii="Times New Roman" w:eastAsia="Times New Roman" w:hAnsi="Times New Roman" w:cs="Times New Roman"/>
      <w:sz w:val="24"/>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a4">
    <w:name w:val="Текст Знак"/>
    <w:aliases w:val="Знак Знак"/>
    <w:basedOn w:val="a1"/>
    <w:link w:val="a5"/>
    <w:locked/>
    <w:rsid w:val="004269E2"/>
    <w:rPr>
      <w:rFonts w:ascii="Courier New" w:hAnsi="Courier New" w:cs="Courier New"/>
    </w:rPr>
  </w:style>
  <w:style w:type="paragraph" w:styleId="a5">
    <w:name w:val="Plain Text"/>
    <w:aliases w:val="Знак"/>
    <w:basedOn w:val="a0"/>
    <w:link w:val="a4"/>
    <w:unhideWhenUsed/>
    <w:rsid w:val="004269E2"/>
    <w:rPr>
      <w:rFonts w:ascii="Courier New" w:eastAsiaTheme="minorHAnsi" w:hAnsi="Courier New" w:cs="Courier New"/>
      <w:sz w:val="22"/>
      <w:szCs w:val="22"/>
      <w:lang w:eastAsia="en-US"/>
    </w:rPr>
  </w:style>
  <w:style w:type="character" w:customStyle="1" w:styleId="1">
    <w:name w:val="Текст Знак1"/>
    <w:basedOn w:val="a1"/>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0"/>
    <w:link w:val="ReportHead0"/>
    <w:rsid w:val="00491396"/>
    <w:pPr>
      <w:jc w:val="center"/>
    </w:pPr>
    <w:rPr>
      <w:rFonts w:eastAsiaTheme="minorHAnsi"/>
      <w:sz w:val="28"/>
      <w:szCs w:val="22"/>
      <w:lang w:eastAsia="en-US"/>
    </w:rPr>
  </w:style>
  <w:style w:type="character" w:customStyle="1" w:styleId="ReportHead0">
    <w:name w:val="Report_Head Знак"/>
    <w:basedOn w:val="a1"/>
    <w:link w:val="ReportHead"/>
    <w:rsid w:val="00491396"/>
    <w:rPr>
      <w:rFonts w:ascii="Times New Roman" w:hAnsi="Times New Roman" w:cs="Times New Roman"/>
      <w:sz w:val="28"/>
    </w:rPr>
  </w:style>
  <w:style w:type="paragraph" w:customStyle="1" w:styleId="ReportMain">
    <w:name w:val="Report_Main"/>
    <w:basedOn w:val="a0"/>
    <w:link w:val="ReportMain0"/>
    <w:uiPriority w:val="99"/>
    <w:rsid w:val="00E01DB3"/>
    <w:rPr>
      <w:rFonts w:eastAsiaTheme="minorHAnsi"/>
      <w:szCs w:val="22"/>
      <w:lang w:eastAsia="en-US"/>
    </w:rPr>
  </w:style>
  <w:style w:type="character" w:customStyle="1" w:styleId="ReportMain0">
    <w:name w:val="Report_Main Знак"/>
    <w:basedOn w:val="a1"/>
    <w:link w:val="ReportMain"/>
    <w:uiPriority w:val="99"/>
    <w:rsid w:val="00E01DB3"/>
    <w:rPr>
      <w:rFonts w:ascii="Times New Roman" w:hAnsi="Times New Roman" w:cs="Times New Roman"/>
      <w:sz w:val="24"/>
    </w:rPr>
  </w:style>
  <w:style w:type="paragraph" w:styleId="a6">
    <w:name w:val="header"/>
    <w:basedOn w:val="a0"/>
    <w:link w:val="a7"/>
    <w:uiPriority w:val="99"/>
    <w:unhideWhenUsed/>
    <w:rsid w:val="00E01DB3"/>
    <w:pPr>
      <w:tabs>
        <w:tab w:val="center" w:pos="4677"/>
        <w:tab w:val="right" w:pos="9355"/>
      </w:tabs>
    </w:pPr>
    <w:rPr>
      <w:rFonts w:eastAsiaTheme="minorHAnsi"/>
      <w:sz w:val="22"/>
      <w:szCs w:val="22"/>
      <w:lang w:eastAsia="en-US"/>
    </w:rPr>
  </w:style>
  <w:style w:type="character" w:customStyle="1" w:styleId="a7">
    <w:name w:val="Верхний колонтитул Знак"/>
    <w:basedOn w:val="a1"/>
    <w:link w:val="a6"/>
    <w:uiPriority w:val="99"/>
    <w:rsid w:val="00E01DB3"/>
    <w:rPr>
      <w:rFonts w:ascii="Times New Roman" w:hAnsi="Times New Roman" w:cs="Times New Roman"/>
    </w:rPr>
  </w:style>
  <w:style w:type="paragraph" w:styleId="a8">
    <w:name w:val="footer"/>
    <w:basedOn w:val="a0"/>
    <w:link w:val="a9"/>
    <w:uiPriority w:val="99"/>
    <w:unhideWhenUsed/>
    <w:rsid w:val="00E01DB3"/>
    <w:pPr>
      <w:tabs>
        <w:tab w:val="center" w:pos="4677"/>
        <w:tab w:val="right" w:pos="9355"/>
      </w:tabs>
    </w:pPr>
    <w:rPr>
      <w:rFonts w:eastAsiaTheme="minorHAnsi"/>
      <w:sz w:val="22"/>
      <w:szCs w:val="22"/>
      <w:lang w:eastAsia="en-US"/>
    </w:rPr>
  </w:style>
  <w:style w:type="character" w:customStyle="1" w:styleId="a9">
    <w:name w:val="Нижний колонтитул Знак"/>
    <w:basedOn w:val="a1"/>
    <w:link w:val="a8"/>
    <w:uiPriority w:val="99"/>
    <w:rsid w:val="00E01DB3"/>
    <w:rPr>
      <w:rFonts w:ascii="Times New Roman" w:hAnsi="Times New Roman" w:cs="Times New Roman"/>
    </w:rPr>
  </w:style>
</w:styles>
</file>

<file path=word/webSettings.xml><?xml version="1.0" encoding="utf-8"?>
<w:webSettings xmlns:r="http://schemas.openxmlformats.org/officeDocument/2006/relationships" xmlns:w="http://schemas.openxmlformats.org/wordprocessingml/2006/main">
  <w:divs>
    <w:div w:id="78328360">
      <w:bodyDiv w:val="1"/>
      <w:marLeft w:val="0"/>
      <w:marRight w:val="0"/>
      <w:marTop w:val="0"/>
      <w:marBottom w:val="0"/>
      <w:divBdr>
        <w:top w:val="none" w:sz="0" w:space="0" w:color="auto"/>
        <w:left w:val="none" w:sz="0" w:space="0" w:color="auto"/>
        <w:bottom w:val="none" w:sz="0" w:space="0" w:color="auto"/>
        <w:right w:val="none" w:sz="0" w:space="0" w:color="auto"/>
      </w:divBdr>
    </w:div>
    <w:div w:id="240482277">
      <w:bodyDiv w:val="1"/>
      <w:marLeft w:val="0"/>
      <w:marRight w:val="0"/>
      <w:marTop w:val="0"/>
      <w:marBottom w:val="0"/>
      <w:divBdr>
        <w:top w:val="none" w:sz="0" w:space="0" w:color="auto"/>
        <w:left w:val="none" w:sz="0" w:space="0" w:color="auto"/>
        <w:bottom w:val="none" w:sz="0" w:space="0" w:color="auto"/>
        <w:right w:val="none" w:sz="0" w:space="0" w:color="auto"/>
      </w:divBdr>
    </w:div>
    <w:div w:id="570391416">
      <w:bodyDiv w:val="1"/>
      <w:marLeft w:val="0"/>
      <w:marRight w:val="0"/>
      <w:marTop w:val="0"/>
      <w:marBottom w:val="0"/>
      <w:divBdr>
        <w:top w:val="none" w:sz="0" w:space="0" w:color="auto"/>
        <w:left w:val="none" w:sz="0" w:space="0" w:color="auto"/>
        <w:bottom w:val="none" w:sz="0" w:space="0" w:color="auto"/>
        <w:right w:val="none" w:sz="0" w:space="0" w:color="auto"/>
      </w:divBdr>
    </w:div>
    <w:div w:id="672146846">
      <w:bodyDiv w:val="1"/>
      <w:marLeft w:val="0"/>
      <w:marRight w:val="0"/>
      <w:marTop w:val="0"/>
      <w:marBottom w:val="0"/>
      <w:divBdr>
        <w:top w:val="none" w:sz="0" w:space="0" w:color="auto"/>
        <w:left w:val="none" w:sz="0" w:space="0" w:color="auto"/>
        <w:bottom w:val="none" w:sz="0" w:space="0" w:color="auto"/>
        <w:right w:val="none" w:sz="0" w:space="0" w:color="auto"/>
      </w:divBdr>
    </w:div>
    <w:div w:id="733117868">
      <w:bodyDiv w:val="1"/>
      <w:marLeft w:val="0"/>
      <w:marRight w:val="0"/>
      <w:marTop w:val="0"/>
      <w:marBottom w:val="0"/>
      <w:divBdr>
        <w:top w:val="none" w:sz="0" w:space="0" w:color="auto"/>
        <w:left w:val="none" w:sz="0" w:space="0" w:color="auto"/>
        <w:bottom w:val="none" w:sz="0" w:space="0" w:color="auto"/>
        <w:right w:val="none" w:sz="0" w:space="0" w:color="auto"/>
      </w:divBdr>
    </w:div>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 w:id="1790320445">
      <w:bodyDiv w:val="1"/>
      <w:marLeft w:val="0"/>
      <w:marRight w:val="0"/>
      <w:marTop w:val="0"/>
      <w:marBottom w:val="0"/>
      <w:divBdr>
        <w:top w:val="none" w:sz="0" w:space="0" w:color="auto"/>
        <w:left w:val="none" w:sz="0" w:space="0" w:color="auto"/>
        <w:bottom w:val="none" w:sz="0" w:space="0" w:color="auto"/>
        <w:right w:val="none" w:sz="0" w:space="0" w:color="auto"/>
      </w:divBdr>
    </w:div>
    <w:div w:id="2026469435">
      <w:bodyDiv w:val="1"/>
      <w:marLeft w:val="0"/>
      <w:marRight w:val="0"/>
      <w:marTop w:val="0"/>
      <w:marBottom w:val="0"/>
      <w:divBdr>
        <w:top w:val="none" w:sz="0" w:space="0" w:color="auto"/>
        <w:left w:val="none" w:sz="0" w:space="0" w:color="auto"/>
        <w:bottom w:val="none" w:sz="0" w:space="0" w:color="auto"/>
        <w:right w:val="none" w:sz="0" w:space="0" w:color="auto"/>
      </w:divBdr>
    </w:div>
    <w:div w:id="2090540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48</Pages>
  <Words>9376</Words>
  <Characters>53447</Characters>
  <Application>Microsoft Office Word</Application>
  <DocSecurity>0</DocSecurity>
  <Lines>445</Lines>
  <Paragraphs>125</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62698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elenn</cp:lastModifiedBy>
  <cp:revision>12</cp:revision>
  <cp:lastPrinted>2019-03-14T06:31:00Z</cp:lastPrinted>
  <dcterms:created xsi:type="dcterms:W3CDTF">2019-04-06T18:17:00Z</dcterms:created>
  <dcterms:modified xsi:type="dcterms:W3CDTF">2020-11-13T06:22:00Z</dcterms:modified>
</cp:coreProperties>
</file>