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949EB" w:rsidRDefault="007949EB" w:rsidP="005423A8">
      <w:pPr>
        <w:pStyle w:val="ReportHead"/>
        <w:suppressAutoHyphens/>
        <w:rPr>
          <w:sz w:val="24"/>
        </w:rPr>
      </w:pPr>
      <w:r>
        <w:rPr>
          <w:sz w:val="24"/>
        </w:rPr>
        <w:t>Минобрнауки России</w:t>
      </w:r>
    </w:p>
    <w:p w:rsidR="007949EB" w:rsidRDefault="007949EB" w:rsidP="005423A8">
      <w:pPr>
        <w:pStyle w:val="ReportHead"/>
        <w:suppressAutoHyphens/>
        <w:rPr>
          <w:sz w:val="24"/>
        </w:rPr>
      </w:pPr>
    </w:p>
    <w:p w:rsidR="007949EB" w:rsidRDefault="007949EB" w:rsidP="005423A8">
      <w:pPr>
        <w:pStyle w:val="ReportHead"/>
        <w:suppressAutoHyphens/>
        <w:rPr>
          <w:sz w:val="24"/>
        </w:rPr>
      </w:pPr>
      <w:r>
        <w:rPr>
          <w:sz w:val="24"/>
        </w:rPr>
        <w:t>Федеральное государственное бюджетное образовательное учреждение</w:t>
      </w:r>
    </w:p>
    <w:p w:rsidR="007949EB" w:rsidRDefault="007949EB" w:rsidP="005423A8">
      <w:pPr>
        <w:pStyle w:val="ReportHead"/>
        <w:suppressAutoHyphens/>
        <w:rPr>
          <w:sz w:val="24"/>
        </w:rPr>
      </w:pPr>
      <w:r>
        <w:rPr>
          <w:sz w:val="24"/>
        </w:rPr>
        <w:t>высшего образования</w:t>
      </w:r>
    </w:p>
    <w:p w:rsidR="007949EB" w:rsidRDefault="007949EB" w:rsidP="005423A8">
      <w:pPr>
        <w:pStyle w:val="ReportHead"/>
        <w:suppressAutoHyphens/>
        <w:rPr>
          <w:b/>
          <w:sz w:val="24"/>
        </w:rPr>
      </w:pPr>
      <w:r>
        <w:rPr>
          <w:b/>
          <w:sz w:val="24"/>
        </w:rPr>
        <w:t>«Оренбургский государственный университет»</w:t>
      </w:r>
    </w:p>
    <w:p w:rsidR="007949EB" w:rsidRDefault="007949EB" w:rsidP="005423A8">
      <w:pPr>
        <w:pStyle w:val="ReportHead"/>
        <w:suppressAutoHyphens/>
        <w:rPr>
          <w:sz w:val="24"/>
        </w:rPr>
      </w:pPr>
    </w:p>
    <w:p w:rsidR="007949EB" w:rsidRDefault="007949EB" w:rsidP="005423A8">
      <w:pPr>
        <w:pStyle w:val="ReportHead"/>
        <w:suppressAutoHyphens/>
        <w:rPr>
          <w:sz w:val="24"/>
        </w:rPr>
      </w:pPr>
      <w:r>
        <w:rPr>
          <w:sz w:val="24"/>
        </w:rPr>
        <w:t>Кафедра управления и информатики в технических системах</w:t>
      </w:r>
    </w:p>
    <w:p w:rsidR="007949EB" w:rsidRDefault="007949EB" w:rsidP="005423A8">
      <w:pPr>
        <w:pStyle w:val="ReportHead"/>
        <w:suppressAutoHyphens/>
        <w:rPr>
          <w:sz w:val="24"/>
        </w:rPr>
      </w:pPr>
    </w:p>
    <w:p w:rsidR="007949EB" w:rsidRDefault="007949EB" w:rsidP="005423A8">
      <w:pPr>
        <w:pStyle w:val="ReportHead"/>
        <w:suppressAutoHyphens/>
        <w:rPr>
          <w:sz w:val="24"/>
        </w:rPr>
      </w:pPr>
    </w:p>
    <w:p w:rsidR="007949EB" w:rsidRDefault="007949EB" w:rsidP="005423A8">
      <w:pPr>
        <w:pStyle w:val="ReportHead"/>
        <w:suppressAutoHyphens/>
        <w:jc w:val="left"/>
        <w:rPr>
          <w:sz w:val="24"/>
        </w:rPr>
      </w:pPr>
    </w:p>
    <w:p w:rsidR="007949EB" w:rsidRDefault="007949EB" w:rsidP="005423A8">
      <w:pPr>
        <w:pStyle w:val="ReportHead"/>
        <w:suppressAutoHyphens/>
        <w:jc w:val="left"/>
        <w:rPr>
          <w:sz w:val="24"/>
        </w:rPr>
      </w:pPr>
    </w:p>
    <w:p w:rsidR="007949EB" w:rsidRDefault="007949EB" w:rsidP="005423A8">
      <w:pPr>
        <w:pStyle w:val="ReportHead"/>
        <w:suppressAutoHyphens/>
        <w:jc w:val="left"/>
        <w:rPr>
          <w:sz w:val="24"/>
        </w:rPr>
      </w:pPr>
    </w:p>
    <w:p w:rsidR="007949EB" w:rsidRDefault="007949EB" w:rsidP="005423A8">
      <w:pPr>
        <w:pStyle w:val="ReportHead"/>
        <w:suppressAutoHyphens/>
        <w:rPr>
          <w:sz w:val="24"/>
        </w:rPr>
      </w:pPr>
    </w:p>
    <w:p w:rsidR="007949EB" w:rsidRDefault="007949EB" w:rsidP="005423A8">
      <w:pPr>
        <w:pStyle w:val="ReportHead"/>
        <w:suppressAutoHyphens/>
        <w:rPr>
          <w:b/>
          <w:sz w:val="32"/>
        </w:rPr>
      </w:pPr>
      <w:r>
        <w:rPr>
          <w:b/>
          <w:sz w:val="32"/>
        </w:rPr>
        <w:t>Фонд</w:t>
      </w:r>
    </w:p>
    <w:p w:rsidR="007949EB" w:rsidRDefault="007949EB" w:rsidP="005423A8">
      <w:pPr>
        <w:pStyle w:val="ReportHead"/>
        <w:suppressAutoHyphens/>
        <w:rPr>
          <w:b/>
          <w:sz w:val="32"/>
        </w:rPr>
      </w:pPr>
      <w:r>
        <w:rPr>
          <w:b/>
          <w:sz w:val="32"/>
        </w:rPr>
        <w:t>оценочных средств</w:t>
      </w:r>
    </w:p>
    <w:p w:rsidR="007949EB" w:rsidRDefault="007949EB" w:rsidP="005423A8">
      <w:pPr>
        <w:pStyle w:val="ReportHead"/>
        <w:suppressAutoHyphens/>
        <w:rPr>
          <w:i/>
        </w:rPr>
      </w:pPr>
      <w:r>
        <w:t>по дисциплине</w:t>
      </w:r>
      <w:r>
        <w:rPr>
          <w:i/>
        </w:rPr>
        <w:t xml:space="preserve"> «Прикладные математические модели»</w:t>
      </w:r>
    </w:p>
    <w:p w:rsidR="007949EB" w:rsidRDefault="007949EB" w:rsidP="005423A8">
      <w:pPr>
        <w:pStyle w:val="ReportHead"/>
        <w:suppressAutoHyphens/>
      </w:pPr>
    </w:p>
    <w:p w:rsidR="007949EB" w:rsidRDefault="007949EB" w:rsidP="005423A8">
      <w:pPr>
        <w:pStyle w:val="ReportHead"/>
        <w:suppressAutoHyphens/>
        <w:spacing w:line="360" w:lineRule="auto"/>
      </w:pPr>
      <w:r>
        <w:t>Уровень высшего образования</w:t>
      </w:r>
    </w:p>
    <w:p w:rsidR="007949EB" w:rsidRDefault="007949EB" w:rsidP="005423A8">
      <w:pPr>
        <w:pStyle w:val="ReportHead"/>
        <w:suppressAutoHyphens/>
        <w:spacing w:line="360" w:lineRule="auto"/>
      </w:pPr>
      <w:r>
        <w:t>СПЕЦИАЛИТЕТ</w:t>
      </w:r>
    </w:p>
    <w:p w:rsidR="007949EB" w:rsidRDefault="007949EB" w:rsidP="005423A8">
      <w:pPr>
        <w:pStyle w:val="ReportHead"/>
        <w:suppressAutoHyphens/>
      </w:pPr>
      <w:r>
        <w:t>Специальность</w:t>
      </w:r>
    </w:p>
    <w:p w:rsidR="007949EB" w:rsidRDefault="007949EB" w:rsidP="005423A8">
      <w:pPr>
        <w:pStyle w:val="ReportHead"/>
        <w:suppressAutoHyphens/>
        <w:rPr>
          <w:i/>
          <w:u w:val="single"/>
        </w:rPr>
      </w:pPr>
      <w:r>
        <w:rPr>
          <w:i/>
          <w:u w:val="single"/>
        </w:rPr>
        <w:t>27.05.01 Специальные организационно-технические системы</w:t>
      </w:r>
    </w:p>
    <w:p w:rsidR="007949EB" w:rsidRDefault="007949EB" w:rsidP="005423A8">
      <w:pPr>
        <w:pStyle w:val="ReportHead"/>
        <w:suppressAutoHyphens/>
        <w:rPr>
          <w:sz w:val="24"/>
          <w:vertAlign w:val="superscript"/>
        </w:rPr>
      </w:pPr>
      <w:r>
        <w:rPr>
          <w:sz w:val="24"/>
          <w:vertAlign w:val="superscript"/>
        </w:rPr>
        <w:t>(код и наименование специальности)</w:t>
      </w:r>
    </w:p>
    <w:p w:rsidR="007949EB" w:rsidRDefault="007949EB" w:rsidP="005423A8">
      <w:pPr>
        <w:pStyle w:val="ReportHead"/>
        <w:suppressAutoHyphens/>
        <w:rPr>
          <w:i/>
          <w:u w:val="single"/>
        </w:rPr>
      </w:pPr>
      <w:r>
        <w:rPr>
          <w:i/>
          <w:u w:val="single"/>
        </w:rPr>
        <w:t>Информационно-аналитическая деятельность в специальных организационно-технических системах</w:t>
      </w:r>
    </w:p>
    <w:p w:rsidR="007949EB" w:rsidRDefault="007949EB" w:rsidP="005423A8">
      <w:pPr>
        <w:pStyle w:val="ReportHead"/>
        <w:suppressAutoHyphens/>
        <w:rPr>
          <w:sz w:val="24"/>
          <w:vertAlign w:val="superscript"/>
        </w:rPr>
      </w:pPr>
      <w:r>
        <w:rPr>
          <w:sz w:val="24"/>
          <w:vertAlign w:val="superscript"/>
        </w:rPr>
        <w:t xml:space="preserve"> (наименование направленности (профиля)/специализации образовательной программы)</w:t>
      </w:r>
    </w:p>
    <w:p w:rsidR="007949EB" w:rsidRDefault="007949EB" w:rsidP="005423A8">
      <w:pPr>
        <w:pStyle w:val="ReportHead"/>
        <w:suppressAutoHyphens/>
        <w:rPr>
          <w:sz w:val="24"/>
        </w:rPr>
      </w:pPr>
    </w:p>
    <w:p w:rsidR="007949EB" w:rsidRDefault="007949EB" w:rsidP="005423A8">
      <w:pPr>
        <w:pStyle w:val="ReportHead"/>
        <w:suppressAutoHyphens/>
      </w:pPr>
      <w:r>
        <w:t>Квалификация</w:t>
      </w:r>
    </w:p>
    <w:p w:rsidR="007949EB" w:rsidRDefault="007949EB" w:rsidP="005423A8">
      <w:pPr>
        <w:pStyle w:val="ReportHead"/>
        <w:suppressAutoHyphens/>
        <w:rPr>
          <w:i/>
          <w:u w:val="single"/>
        </w:rPr>
      </w:pPr>
      <w:r>
        <w:rPr>
          <w:i/>
          <w:u w:val="single"/>
        </w:rPr>
        <w:t>Инженер-системотехник</w:t>
      </w:r>
    </w:p>
    <w:p w:rsidR="007949EB" w:rsidRDefault="007949EB" w:rsidP="005423A8">
      <w:pPr>
        <w:pStyle w:val="ReportHead"/>
        <w:suppressAutoHyphens/>
        <w:spacing w:before="120"/>
      </w:pPr>
      <w:r>
        <w:t>Форма обучения</w:t>
      </w:r>
    </w:p>
    <w:p w:rsidR="007949EB" w:rsidRDefault="007949EB" w:rsidP="005423A8">
      <w:pPr>
        <w:pStyle w:val="ReportHead"/>
        <w:suppressAutoHyphens/>
        <w:rPr>
          <w:i/>
          <w:sz w:val="24"/>
          <w:u w:val="single"/>
        </w:rPr>
      </w:pPr>
      <w:r>
        <w:rPr>
          <w:i/>
          <w:sz w:val="24"/>
          <w:u w:val="single"/>
        </w:rPr>
        <w:t>Очная</w:t>
      </w:r>
    </w:p>
    <w:p w:rsidR="007949EB" w:rsidRDefault="007949EB" w:rsidP="005423A8">
      <w:pPr>
        <w:pStyle w:val="ReportHead"/>
        <w:suppressAutoHyphens/>
      </w:pPr>
      <w:bookmarkStart w:id="0" w:name="BookmarkWhereDelChr13"/>
      <w:bookmarkEnd w:id="0"/>
    </w:p>
    <w:p w:rsidR="007949EB" w:rsidRDefault="007949EB" w:rsidP="005423A8">
      <w:pPr>
        <w:pStyle w:val="ReportHead"/>
        <w:suppressAutoHyphens/>
      </w:pPr>
    </w:p>
    <w:p w:rsidR="007949EB" w:rsidRDefault="007949EB" w:rsidP="005423A8">
      <w:pPr>
        <w:pStyle w:val="ReportHead"/>
        <w:suppressAutoHyphens/>
      </w:pPr>
    </w:p>
    <w:p w:rsidR="007949EB" w:rsidRDefault="007949EB" w:rsidP="005423A8">
      <w:pPr>
        <w:pStyle w:val="ReportHead"/>
        <w:suppressAutoHyphens/>
      </w:pPr>
    </w:p>
    <w:p w:rsidR="007949EB" w:rsidRDefault="007949EB" w:rsidP="005423A8">
      <w:pPr>
        <w:pStyle w:val="ReportHead"/>
        <w:suppressAutoHyphens/>
      </w:pPr>
    </w:p>
    <w:p w:rsidR="007949EB" w:rsidRDefault="007949EB" w:rsidP="005423A8">
      <w:pPr>
        <w:pStyle w:val="ReportHead"/>
        <w:suppressAutoHyphens/>
      </w:pPr>
    </w:p>
    <w:p w:rsidR="007949EB" w:rsidRDefault="007949EB" w:rsidP="005423A8">
      <w:pPr>
        <w:pStyle w:val="ReportHead"/>
        <w:suppressAutoHyphens/>
      </w:pPr>
    </w:p>
    <w:p w:rsidR="007949EB" w:rsidRDefault="007949EB" w:rsidP="005423A8">
      <w:pPr>
        <w:pStyle w:val="ReportHead"/>
        <w:suppressAutoHyphens/>
      </w:pPr>
    </w:p>
    <w:p w:rsidR="007949EB" w:rsidRDefault="007949EB" w:rsidP="005423A8">
      <w:pPr>
        <w:pStyle w:val="ReportHead"/>
        <w:suppressAutoHyphens/>
      </w:pPr>
    </w:p>
    <w:p w:rsidR="007949EB" w:rsidRDefault="00113948" w:rsidP="005423A8">
      <w:pPr>
        <w:pStyle w:val="ReportHead"/>
        <w:suppressAutoHyphens/>
      </w:pPr>
      <w:r>
        <w:t>Год набора 202</w:t>
      </w:r>
      <w:r w:rsidR="00F139F1">
        <w:t>3</w:t>
      </w:r>
    </w:p>
    <w:p w:rsidR="00F139F1" w:rsidRDefault="00F139F1" w:rsidP="005423A8">
      <w:pPr>
        <w:pStyle w:val="ReportHead"/>
        <w:suppressAutoHyphens/>
        <w:sectPr w:rsidR="00F139F1" w:rsidSect="005423A8">
          <w:footerReference w:type="default" r:id="rId7"/>
          <w:pgSz w:w="11906" w:h="16838"/>
          <w:pgMar w:top="510" w:right="567" w:bottom="510" w:left="1134" w:header="0" w:footer="510" w:gutter="0"/>
          <w:cols w:space="708"/>
          <w:docGrid w:linePitch="360"/>
        </w:sectPr>
      </w:pPr>
    </w:p>
    <w:p w:rsidR="007949EB" w:rsidRDefault="007949EB" w:rsidP="005423A8">
      <w:pPr>
        <w:pStyle w:val="ReportHead"/>
        <w:suppressAutoHyphens/>
        <w:jc w:val="both"/>
        <w:rPr>
          <w:sz w:val="24"/>
          <w:u w:val="single"/>
        </w:rPr>
      </w:pPr>
      <w:bookmarkStart w:id="1" w:name="BookmarkTestIsMustDelChr13"/>
      <w:bookmarkEnd w:id="1"/>
      <w:r>
        <w:rPr>
          <w:sz w:val="24"/>
        </w:rPr>
        <w:lastRenderedPageBreak/>
        <w:t xml:space="preserve">Фонд оценочных средств предназначен для контроля знаний обучающихся по специальности </w:t>
      </w:r>
      <w:r>
        <w:rPr>
          <w:i/>
          <w:sz w:val="24"/>
          <w:u w:val="single"/>
        </w:rPr>
        <w:t>27.05.01 Специальные организационно-технические системы</w:t>
      </w:r>
      <w:r>
        <w:rPr>
          <w:sz w:val="24"/>
        </w:rPr>
        <w:t xml:space="preserve"> по дисциплине «Прикладные математические модели», рабочая программа по которой зарегистрирована под учетным номером </w:t>
      </w:r>
      <w:r>
        <w:rPr>
          <w:sz w:val="24"/>
          <w:u w:val="single"/>
        </w:rPr>
        <w:t>  </w:t>
      </w:r>
      <w:r w:rsidR="00113948" w:rsidRPr="00113948">
        <w:rPr>
          <w:sz w:val="24"/>
          <w:szCs w:val="24"/>
          <w:u w:val="single"/>
        </w:rPr>
        <w:t>2042891</w:t>
      </w:r>
      <w:r>
        <w:rPr>
          <w:sz w:val="24"/>
          <w:u w:val="single"/>
        </w:rPr>
        <w:t>  .</w:t>
      </w:r>
    </w:p>
    <w:p w:rsidR="007949EB" w:rsidRDefault="007949EB" w:rsidP="005423A8">
      <w:pPr>
        <w:pStyle w:val="ReportHead"/>
        <w:suppressAutoHyphens/>
        <w:jc w:val="both"/>
        <w:rPr>
          <w:sz w:val="24"/>
          <w:u w:val="single"/>
        </w:rPr>
      </w:pPr>
    </w:p>
    <w:p w:rsidR="007949EB" w:rsidRDefault="007949EB" w:rsidP="005423A8">
      <w:pPr>
        <w:pStyle w:val="ReportHead"/>
        <w:suppressAutoHyphens/>
        <w:ind w:firstLine="850"/>
        <w:jc w:val="both"/>
        <w:rPr>
          <w:sz w:val="24"/>
        </w:rPr>
      </w:pPr>
      <w:r>
        <w:rPr>
          <w:sz w:val="24"/>
        </w:rPr>
        <w:t>Фонд оценочных средств рассмотрен и утвержден на заседании кафедры</w:t>
      </w:r>
    </w:p>
    <w:p w:rsidR="007949EB" w:rsidRDefault="007949EB" w:rsidP="005423A8">
      <w:pPr>
        <w:pStyle w:val="ReportHead"/>
        <w:tabs>
          <w:tab w:val="left" w:pos="10148"/>
        </w:tabs>
        <w:suppressAutoHyphens/>
        <w:jc w:val="both"/>
        <w:rPr>
          <w:sz w:val="24"/>
          <w:u w:val="single"/>
        </w:rPr>
      </w:pPr>
      <w:r>
        <w:rPr>
          <w:sz w:val="24"/>
          <w:u w:val="single"/>
        </w:rPr>
        <w:t xml:space="preserve"> управления и информатики в технических системах</w:t>
      </w:r>
      <w:r>
        <w:rPr>
          <w:sz w:val="24"/>
          <w:u w:val="single"/>
        </w:rPr>
        <w:tab/>
      </w:r>
    </w:p>
    <w:p w:rsidR="007949EB" w:rsidRDefault="007949EB" w:rsidP="005423A8">
      <w:pPr>
        <w:pStyle w:val="ReportHead"/>
        <w:tabs>
          <w:tab w:val="left" w:pos="10148"/>
        </w:tabs>
        <w:suppressAutoHyphens/>
        <w:rPr>
          <w:i/>
          <w:sz w:val="24"/>
          <w:vertAlign w:val="superscript"/>
        </w:rPr>
      </w:pPr>
      <w:r>
        <w:rPr>
          <w:i/>
          <w:sz w:val="24"/>
          <w:vertAlign w:val="superscript"/>
        </w:rPr>
        <w:t>наименование кафедры</w:t>
      </w:r>
    </w:p>
    <w:p w:rsidR="007949EB" w:rsidRDefault="007949EB" w:rsidP="005423A8">
      <w:pPr>
        <w:pStyle w:val="ReportHead"/>
        <w:tabs>
          <w:tab w:val="left" w:pos="10148"/>
        </w:tabs>
        <w:suppressAutoHyphens/>
        <w:jc w:val="both"/>
        <w:rPr>
          <w:sz w:val="24"/>
        </w:rPr>
      </w:pPr>
      <w:r>
        <w:rPr>
          <w:sz w:val="24"/>
        </w:rPr>
        <w:t>протокол № ________от "___" __________ 20__г.</w:t>
      </w:r>
    </w:p>
    <w:p w:rsidR="007949EB" w:rsidRDefault="007949EB" w:rsidP="005423A8">
      <w:pPr>
        <w:pStyle w:val="ReportHead"/>
        <w:tabs>
          <w:tab w:val="left" w:pos="10148"/>
        </w:tabs>
        <w:suppressAutoHyphens/>
        <w:jc w:val="both"/>
        <w:rPr>
          <w:sz w:val="24"/>
        </w:rPr>
      </w:pPr>
    </w:p>
    <w:p w:rsidR="007949EB" w:rsidRDefault="007949EB" w:rsidP="005423A8">
      <w:pPr>
        <w:pStyle w:val="ReportHead"/>
        <w:tabs>
          <w:tab w:val="left" w:pos="10148"/>
        </w:tabs>
        <w:suppressAutoHyphens/>
        <w:jc w:val="both"/>
        <w:rPr>
          <w:sz w:val="24"/>
        </w:rPr>
      </w:pPr>
      <w:r>
        <w:rPr>
          <w:sz w:val="24"/>
        </w:rPr>
        <w:t>Заведующий кафедрой</w:t>
      </w:r>
    </w:p>
    <w:p w:rsidR="007949EB" w:rsidRDefault="007949EB" w:rsidP="005423A8">
      <w:pPr>
        <w:pStyle w:val="ReportHead"/>
        <w:tabs>
          <w:tab w:val="center" w:pos="6378"/>
          <w:tab w:val="left" w:pos="10148"/>
        </w:tabs>
        <w:suppressAutoHyphens/>
        <w:jc w:val="both"/>
        <w:rPr>
          <w:sz w:val="24"/>
          <w:u w:val="single"/>
        </w:rPr>
      </w:pPr>
      <w:r>
        <w:rPr>
          <w:sz w:val="24"/>
          <w:u w:val="single"/>
        </w:rPr>
        <w:t xml:space="preserve"> управления и информатики в технических системах </w:t>
      </w:r>
      <w:r>
        <w:rPr>
          <w:sz w:val="24"/>
          <w:u w:val="single"/>
        </w:rPr>
        <w:tab/>
        <w:t>А.С. Боровский</w:t>
      </w:r>
      <w:r>
        <w:rPr>
          <w:sz w:val="24"/>
          <w:u w:val="single"/>
        </w:rPr>
        <w:tab/>
      </w:r>
    </w:p>
    <w:p w:rsidR="007949EB" w:rsidRDefault="007949EB" w:rsidP="005423A8">
      <w:pPr>
        <w:pStyle w:val="ReportHead"/>
        <w:tabs>
          <w:tab w:val="center" w:pos="6378"/>
          <w:tab w:val="left" w:pos="10148"/>
        </w:tabs>
        <w:suppressAutoHyphens/>
        <w:jc w:val="both"/>
        <w:rPr>
          <w:i/>
          <w:sz w:val="24"/>
          <w:vertAlign w:val="superscript"/>
        </w:rPr>
      </w:pPr>
      <w:r>
        <w:rPr>
          <w:i/>
          <w:sz w:val="24"/>
          <w:vertAlign w:val="superscript"/>
        </w:rPr>
        <w:t xml:space="preserve">         наименование кафедры                                                    подпись                        расшифровка подписи</w:t>
      </w:r>
    </w:p>
    <w:p w:rsidR="007949EB" w:rsidRDefault="007949EB" w:rsidP="005423A8">
      <w:pPr>
        <w:pStyle w:val="ReportHead"/>
        <w:tabs>
          <w:tab w:val="center" w:pos="6378"/>
          <w:tab w:val="left" w:pos="10148"/>
        </w:tabs>
        <w:suppressAutoHyphens/>
        <w:jc w:val="both"/>
        <w:rPr>
          <w:i/>
          <w:sz w:val="24"/>
        </w:rPr>
      </w:pPr>
      <w:r>
        <w:rPr>
          <w:i/>
          <w:sz w:val="24"/>
        </w:rPr>
        <w:t>Исполнители:</w:t>
      </w:r>
    </w:p>
    <w:p w:rsidR="007949EB" w:rsidRDefault="007949EB" w:rsidP="005423A8">
      <w:pPr>
        <w:pStyle w:val="ReportHead"/>
        <w:tabs>
          <w:tab w:val="left" w:pos="10148"/>
        </w:tabs>
        <w:suppressAutoHyphens/>
        <w:jc w:val="both"/>
        <w:rPr>
          <w:sz w:val="24"/>
          <w:u w:val="single"/>
        </w:rPr>
      </w:pPr>
      <w:r>
        <w:rPr>
          <w:sz w:val="24"/>
          <w:u w:val="single"/>
        </w:rPr>
        <w:t xml:space="preserve">                          Доцент                                                       А.Л. Коннов</w:t>
      </w:r>
      <w:r>
        <w:rPr>
          <w:sz w:val="24"/>
          <w:u w:val="single"/>
        </w:rPr>
        <w:tab/>
      </w:r>
    </w:p>
    <w:p w:rsidR="007949EB" w:rsidRDefault="007949EB" w:rsidP="005423A8">
      <w:pPr>
        <w:pStyle w:val="ReportHead"/>
        <w:tabs>
          <w:tab w:val="left" w:pos="10148"/>
        </w:tabs>
        <w:suppressAutoHyphens/>
        <w:jc w:val="both"/>
        <w:rPr>
          <w:i/>
          <w:sz w:val="24"/>
          <w:vertAlign w:val="superscript"/>
        </w:rPr>
      </w:pPr>
      <w:r>
        <w:rPr>
          <w:i/>
          <w:sz w:val="24"/>
          <w:vertAlign w:val="superscript"/>
        </w:rPr>
        <w:t xml:space="preserve">                                         должность                                         подпись                        расшифровка подписи</w:t>
      </w:r>
    </w:p>
    <w:p w:rsidR="007949EB" w:rsidRDefault="007949EB" w:rsidP="005423A8">
      <w:pPr>
        <w:pStyle w:val="ReportHead"/>
        <w:tabs>
          <w:tab w:val="left" w:pos="10148"/>
        </w:tabs>
        <w:suppressAutoHyphens/>
        <w:jc w:val="both"/>
        <w:rPr>
          <w:sz w:val="24"/>
          <w:u w:val="single"/>
        </w:rPr>
      </w:pPr>
      <w:r>
        <w:rPr>
          <w:sz w:val="24"/>
          <w:u w:val="single"/>
        </w:rPr>
        <w:tab/>
      </w:r>
    </w:p>
    <w:p w:rsidR="007949EB" w:rsidRDefault="007949EB" w:rsidP="005423A8">
      <w:pPr>
        <w:pStyle w:val="ReportHead"/>
        <w:tabs>
          <w:tab w:val="left" w:pos="10148"/>
        </w:tabs>
        <w:suppressAutoHyphens/>
        <w:jc w:val="both"/>
        <w:rPr>
          <w:i/>
          <w:sz w:val="24"/>
          <w:vertAlign w:val="superscript"/>
        </w:rPr>
      </w:pPr>
      <w:r>
        <w:rPr>
          <w:i/>
          <w:sz w:val="24"/>
          <w:vertAlign w:val="superscript"/>
        </w:rPr>
        <w:t xml:space="preserve">                                         должность                                         подпись                        расшифровка подписи</w:t>
      </w:r>
    </w:p>
    <w:tbl>
      <w:tblPr>
        <w:tblW w:w="0" w:type="auto"/>
        <w:tblBorders>
          <w:top w:val="double" w:sz="4" w:space="0" w:color="auto"/>
          <w:bottom w:val="double" w:sz="4" w:space="0" w:color="auto"/>
        </w:tblBorders>
        <w:tblLayout w:type="fixed"/>
        <w:tblCellMar>
          <w:left w:w="51" w:type="dxa"/>
          <w:right w:w="51" w:type="dxa"/>
        </w:tblCellMar>
        <w:tblLook w:val="0000" w:firstRow="0" w:lastRow="0" w:firstColumn="0" w:lastColumn="0" w:noHBand="0" w:noVBand="0"/>
      </w:tblPr>
      <w:tblGrid>
        <w:gridCol w:w="10148"/>
      </w:tblGrid>
      <w:tr w:rsidR="007949EB" w:rsidRPr="004B60C8" w:rsidTr="005423A8">
        <w:tc>
          <w:tcPr>
            <w:tcW w:w="10148" w:type="dxa"/>
            <w:tcBorders>
              <w:top w:val="double" w:sz="4" w:space="0" w:color="auto"/>
              <w:bottom w:val="double" w:sz="4" w:space="0" w:color="auto"/>
            </w:tcBorders>
          </w:tcPr>
          <w:p w:rsidR="007949EB" w:rsidRPr="004B60C8" w:rsidRDefault="007949EB" w:rsidP="005423A8">
            <w:pPr>
              <w:pStyle w:val="ReportHead"/>
              <w:tabs>
                <w:tab w:val="left" w:pos="10148"/>
              </w:tabs>
              <w:suppressAutoHyphens/>
              <w:jc w:val="both"/>
              <w:rPr>
                <w:sz w:val="24"/>
              </w:rPr>
            </w:pPr>
          </w:p>
          <w:p w:rsidR="007949EB" w:rsidRPr="004B60C8" w:rsidRDefault="007949EB" w:rsidP="005423A8">
            <w:pPr>
              <w:pStyle w:val="ReportHead"/>
              <w:tabs>
                <w:tab w:val="left" w:pos="10148"/>
              </w:tabs>
              <w:suppressAutoHyphens/>
              <w:jc w:val="both"/>
              <w:rPr>
                <w:sz w:val="24"/>
              </w:rPr>
            </w:pPr>
            <w:r w:rsidRPr="004B60C8">
              <w:rPr>
                <w:sz w:val="24"/>
              </w:rPr>
              <w:t>СОГЛАСОВАНО:</w:t>
            </w:r>
          </w:p>
          <w:p w:rsidR="007949EB" w:rsidRPr="004B60C8" w:rsidRDefault="007949EB" w:rsidP="005423A8">
            <w:pPr>
              <w:pStyle w:val="ReportHead"/>
              <w:tabs>
                <w:tab w:val="left" w:pos="10148"/>
              </w:tabs>
              <w:suppressAutoHyphens/>
              <w:jc w:val="both"/>
              <w:rPr>
                <w:sz w:val="24"/>
              </w:rPr>
            </w:pPr>
            <w:r w:rsidRPr="004B60C8">
              <w:rPr>
                <w:sz w:val="24"/>
              </w:rPr>
              <w:t xml:space="preserve">Уполномоченный по качеству </w:t>
            </w:r>
            <w:r w:rsidR="00663CCF">
              <w:rPr>
                <w:sz w:val="24"/>
              </w:rPr>
              <w:t xml:space="preserve">от </w:t>
            </w:r>
            <w:r w:rsidR="00370951">
              <w:rPr>
                <w:sz w:val="24"/>
              </w:rPr>
              <w:t>АКИ</w:t>
            </w:r>
          </w:p>
          <w:p w:rsidR="007949EB" w:rsidRPr="004B60C8" w:rsidRDefault="007949EB" w:rsidP="005423A8">
            <w:pPr>
              <w:pStyle w:val="ReportHead"/>
              <w:tabs>
                <w:tab w:val="center" w:pos="5811"/>
                <w:tab w:val="left" w:pos="9865"/>
              </w:tabs>
              <w:suppressAutoHyphens/>
              <w:jc w:val="both"/>
              <w:rPr>
                <w:sz w:val="24"/>
                <w:u w:val="single"/>
              </w:rPr>
            </w:pPr>
            <w:r w:rsidRPr="004A7758">
              <w:rPr>
                <w:sz w:val="24"/>
                <w:u w:val="single"/>
              </w:rPr>
              <w:tab/>
              <w:t>А.М. Черноусова</w:t>
            </w:r>
            <w:r w:rsidRPr="004A7758">
              <w:rPr>
                <w:sz w:val="24"/>
                <w:u w:val="single"/>
              </w:rPr>
              <w:tab/>
            </w:r>
          </w:p>
          <w:p w:rsidR="007949EB" w:rsidRPr="004B60C8" w:rsidRDefault="007949EB" w:rsidP="005423A8">
            <w:pPr>
              <w:pStyle w:val="ReportHead"/>
              <w:tabs>
                <w:tab w:val="center" w:pos="5811"/>
                <w:tab w:val="left" w:pos="9865"/>
              </w:tabs>
              <w:suppressAutoHyphens/>
              <w:jc w:val="both"/>
              <w:rPr>
                <w:i/>
                <w:sz w:val="24"/>
                <w:vertAlign w:val="superscript"/>
              </w:rPr>
            </w:pPr>
            <w:r w:rsidRPr="004B60C8">
              <w:rPr>
                <w:i/>
                <w:sz w:val="24"/>
                <w:vertAlign w:val="superscript"/>
              </w:rPr>
              <w:t xml:space="preserve">                                                           личная подпись                                          расшифровка подписи</w:t>
            </w:r>
          </w:p>
          <w:p w:rsidR="007949EB" w:rsidRPr="004B60C8" w:rsidRDefault="007949EB" w:rsidP="005423A8">
            <w:pPr>
              <w:pStyle w:val="ReportHead"/>
              <w:tabs>
                <w:tab w:val="center" w:pos="5811"/>
                <w:tab w:val="left" w:pos="9865"/>
              </w:tabs>
              <w:suppressAutoHyphens/>
              <w:jc w:val="both"/>
              <w:rPr>
                <w:i/>
                <w:sz w:val="24"/>
              </w:rPr>
            </w:pPr>
          </w:p>
        </w:tc>
      </w:tr>
    </w:tbl>
    <w:p w:rsidR="007949EB" w:rsidRDefault="007949EB" w:rsidP="005423A8">
      <w:pPr>
        <w:pStyle w:val="ReportHead"/>
        <w:tabs>
          <w:tab w:val="left" w:pos="10148"/>
        </w:tabs>
        <w:suppressAutoHyphens/>
        <w:jc w:val="both"/>
        <w:rPr>
          <w:i/>
          <w:sz w:val="24"/>
        </w:rPr>
      </w:pPr>
    </w:p>
    <w:p w:rsidR="007949EB" w:rsidRDefault="007949EB">
      <w:pPr>
        <w:rPr>
          <w:i/>
          <w:sz w:val="24"/>
        </w:rPr>
      </w:pPr>
      <w:r>
        <w:rPr>
          <w:i/>
          <w:sz w:val="24"/>
        </w:rPr>
        <w:br w:type="page"/>
      </w:r>
    </w:p>
    <w:p w:rsidR="007949EB" w:rsidRDefault="007949EB" w:rsidP="005423A8">
      <w:pPr>
        <w:pStyle w:val="ReportMain"/>
        <w:keepNext/>
        <w:suppressAutoHyphens/>
        <w:spacing w:after="360"/>
        <w:ind w:firstLine="709"/>
        <w:jc w:val="both"/>
        <w:outlineLvl w:val="0"/>
        <w:rPr>
          <w:b/>
          <w:sz w:val="28"/>
        </w:rPr>
      </w:pPr>
      <w:r>
        <w:rPr>
          <w:b/>
          <w:sz w:val="28"/>
        </w:rPr>
        <w:lastRenderedPageBreak/>
        <w:t>Раздел 1. Перечень компетенций, с указанием этапов их формирования в процессе освоения дисциплины</w:t>
      </w: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1" w:type="dxa"/>
          <w:right w:w="51" w:type="dxa"/>
        </w:tblCellMar>
        <w:tblLook w:val="0000" w:firstRow="0" w:lastRow="0" w:firstColumn="0" w:lastColumn="0" w:noHBand="0" w:noVBand="0"/>
      </w:tblPr>
      <w:tblGrid>
        <w:gridCol w:w="1843"/>
        <w:gridCol w:w="3402"/>
        <w:gridCol w:w="2268"/>
        <w:gridCol w:w="2693"/>
      </w:tblGrid>
      <w:tr w:rsidR="007949EB" w:rsidRPr="004B60C8" w:rsidTr="005423A8">
        <w:trPr>
          <w:tblHeader/>
        </w:trPr>
        <w:tc>
          <w:tcPr>
            <w:tcW w:w="1843" w:type="dxa"/>
            <w:vAlign w:val="center"/>
          </w:tcPr>
          <w:p w:rsidR="007949EB" w:rsidRPr="004B60C8" w:rsidRDefault="007949EB" w:rsidP="005423A8">
            <w:pPr>
              <w:pStyle w:val="ReportMain"/>
              <w:suppressAutoHyphens/>
              <w:jc w:val="center"/>
            </w:pPr>
            <w:r w:rsidRPr="004B60C8">
              <w:t>Формируемые компетенции</w:t>
            </w:r>
          </w:p>
        </w:tc>
        <w:tc>
          <w:tcPr>
            <w:tcW w:w="3402" w:type="dxa"/>
            <w:vAlign w:val="center"/>
          </w:tcPr>
          <w:p w:rsidR="007949EB" w:rsidRPr="004B60C8" w:rsidRDefault="007949EB" w:rsidP="005423A8">
            <w:pPr>
              <w:pStyle w:val="ReportMain"/>
              <w:suppressAutoHyphens/>
              <w:jc w:val="center"/>
            </w:pPr>
            <w:r w:rsidRPr="004B60C8">
              <w:t>Код и наименование индикатора достижения компетенции</w:t>
            </w:r>
          </w:p>
        </w:tc>
        <w:tc>
          <w:tcPr>
            <w:tcW w:w="2268" w:type="dxa"/>
            <w:vAlign w:val="center"/>
          </w:tcPr>
          <w:p w:rsidR="007949EB" w:rsidRPr="004B60C8" w:rsidRDefault="007949EB" w:rsidP="005423A8">
            <w:pPr>
              <w:pStyle w:val="ReportMain"/>
              <w:suppressAutoHyphens/>
              <w:jc w:val="center"/>
            </w:pPr>
            <w:r w:rsidRPr="004B60C8">
              <w:t>Планируемые результаты обучения по дисциплине, характеризующие этапы формирования компетенций</w:t>
            </w:r>
          </w:p>
        </w:tc>
        <w:tc>
          <w:tcPr>
            <w:tcW w:w="2693" w:type="dxa"/>
            <w:vAlign w:val="center"/>
          </w:tcPr>
          <w:p w:rsidR="007949EB" w:rsidRPr="004B60C8" w:rsidRDefault="007949EB" w:rsidP="005423A8">
            <w:pPr>
              <w:pStyle w:val="ReportMain"/>
              <w:suppressAutoHyphens/>
              <w:jc w:val="center"/>
            </w:pPr>
            <w:r w:rsidRPr="004B60C8">
              <w:t>Виды оценочных средств/</w:t>
            </w:r>
          </w:p>
          <w:p w:rsidR="007949EB" w:rsidRPr="004B60C8" w:rsidRDefault="007949EB" w:rsidP="005423A8">
            <w:pPr>
              <w:pStyle w:val="ReportMain"/>
              <w:suppressAutoHyphens/>
              <w:jc w:val="center"/>
            </w:pPr>
            <w:r w:rsidRPr="004B60C8">
              <w:t>шифр раздела в данном документе</w:t>
            </w:r>
          </w:p>
        </w:tc>
      </w:tr>
      <w:tr w:rsidR="007949EB" w:rsidRPr="004B60C8" w:rsidTr="005423A8">
        <w:tc>
          <w:tcPr>
            <w:tcW w:w="1843" w:type="dxa"/>
            <w:vMerge w:val="restart"/>
          </w:tcPr>
          <w:p w:rsidR="007949EB" w:rsidRPr="004B60C8" w:rsidRDefault="007949EB" w:rsidP="005423A8">
            <w:pPr>
              <w:pStyle w:val="ReportMain"/>
              <w:suppressAutoHyphens/>
              <w:rPr>
                <w:b/>
              </w:rPr>
            </w:pPr>
            <w:r w:rsidRPr="004B60C8">
              <w:rPr>
                <w:b/>
              </w:rPr>
              <w:t>ОПК-8:</w:t>
            </w:r>
          </w:p>
          <w:p w:rsidR="007949EB" w:rsidRPr="004B60C8" w:rsidRDefault="007949EB" w:rsidP="005423A8">
            <w:pPr>
              <w:pStyle w:val="ReportMain"/>
              <w:suppressAutoHyphens/>
            </w:pPr>
            <w:r w:rsidRPr="004B60C8">
              <w:t>Способен разрабатывать методики и выполнять эксперименты на действующих объектах с обработкой результатов на основе современных информационных технологий и технических средств</w:t>
            </w:r>
          </w:p>
        </w:tc>
        <w:tc>
          <w:tcPr>
            <w:tcW w:w="3402" w:type="dxa"/>
            <w:vMerge w:val="restart"/>
          </w:tcPr>
          <w:p w:rsidR="007949EB" w:rsidRPr="004B60C8" w:rsidRDefault="007949EB" w:rsidP="005423A8">
            <w:pPr>
              <w:pStyle w:val="ReportMain"/>
              <w:suppressAutoHyphens/>
            </w:pPr>
            <w:r w:rsidRPr="004B60C8">
              <w:t>ОПК-8-В-1 Знание основ постановки и проведения экспериментов по проверке корректности и эффективности применяемых методов</w:t>
            </w:r>
          </w:p>
          <w:p w:rsidR="007949EB" w:rsidRPr="004B60C8" w:rsidRDefault="007949EB" w:rsidP="005423A8">
            <w:pPr>
              <w:pStyle w:val="ReportMain"/>
              <w:suppressAutoHyphens/>
            </w:pPr>
            <w:r w:rsidRPr="004B60C8">
              <w:t>ОПК-8-В-2 Умение разрабатывать методики и выполнять эксперименты на действующих объектах с обработкой результатов на основе современных информационных технологий и технических средств</w:t>
            </w:r>
          </w:p>
          <w:p w:rsidR="007949EB" w:rsidRPr="004B60C8" w:rsidRDefault="007949EB" w:rsidP="005423A8">
            <w:pPr>
              <w:pStyle w:val="ReportMain"/>
              <w:suppressAutoHyphens/>
            </w:pPr>
            <w:r w:rsidRPr="004B60C8">
              <w:t>ОПК-8-В-3 Владение программными средствами для выполнения экспериментов по проверке корректности и эффективности обоснованных решений на основе современных информационных технологий и технических средств</w:t>
            </w:r>
          </w:p>
        </w:tc>
        <w:tc>
          <w:tcPr>
            <w:tcW w:w="2268" w:type="dxa"/>
          </w:tcPr>
          <w:p w:rsidR="007949EB" w:rsidRPr="004B60C8" w:rsidRDefault="007949EB" w:rsidP="005423A8">
            <w:pPr>
              <w:pStyle w:val="ReportMain"/>
              <w:suppressAutoHyphens/>
              <w:rPr>
                <w:b/>
                <w:u w:val="single"/>
              </w:rPr>
            </w:pPr>
            <w:r w:rsidRPr="004B60C8">
              <w:rPr>
                <w:b/>
                <w:u w:val="single"/>
              </w:rPr>
              <w:t>Знать:</w:t>
            </w:r>
          </w:p>
          <w:p w:rsidR="007949EB" w:rsidRPr="004B60C8" w:rsidRDefault="007949EB" w:rsidP="005423A8">
            <w:pPr>
              <w:pStyle w:val="ReportMain"/>
              <w:suppressAutoHyphens/>
            </w:pPr>
            <w:r>
              <w:t>м</w:t>
            </w:r>
            <w:r w:rsidRPr="00B270FC">
              <w:t>етод</w:t>
            </w:r>
            <w:r>
              <w:t>ы</w:t>
            </w:r>
            <w:r w:rsidRPr="00B270FC">
              <w:t xml:space="preserve"> выполн</w:t>
            </w:r>
            <w:r>
              <w:t>ения</w:t>
            </w:r>
            <w:r w:rsidRPr="00B270FC">
              <w:t xml:space="preserve"> эксперимент</w:t>
            </w:r>
            <w:r>
              <w:t>ов</w:t>
            </w:r>
            <w:r w:rsidRPr="00B270FC">
              <w:t xml:space="preserve"> на действующих объектах с обработкой результатов на основе современных информационных технологий и технических средств</w:t>
            </w:r>
          </w:p>
        </w:tc>
        <w:tc>
          <w:tcPr>
            <w:tcW w:w="2693" w:type="dxa"/>
          </w:tcPr>
          <w:p w:rsidR="007949EB" w:rsidRPr="0068764B" w:rsidRDefault="007949EB" w:rsidP="005423A8">
            <w:pPr>
              <w:pStyle w:val="ReportMain"/>
              <w:suppressAutoHyphens/>
              <w:rPr>
                <w:i/>
              </w:rPr>
            </w:pPr>
            <w:r w:rsidRPr="004B60C8">
              <w:rPr>
                <w:b/>
              </w:rPr>
              <w:t>Блок A –</w:t>
            </w:r>
            <w:r>
              <w:t xml:space="preserve"> Тесты</w:t>
            </w:r>
            <w:r w:rsidR="00540B05">
              <w:t>, вопросы для опроса</w:t>
            </w:r>
          </w:p>
        </w:tc>
      </w:tr>
      <w:tr w:rsidR="007949EB" w:rsidRPr="004B60C8" w:rsidTr="005423A8">
        <w:tc>
          <w:tcPr>
            <w:tcW w:w="1843" w:type="dxa"/>
            <w:vMerge/>
          </w:tcPr>
          <w:p w:rsidR="007949EB" w:rsidRPr="004B60C8" w:rsidRDefault="007949EB" w:rsidP="005423A8">
            <w:pPr>
              <w:pStyle w:val="ReportMain"/>
              <w:suppressAutoHyphens/>
            </w:pPr>
          </w:p>
        </w:tc>
        <w:tc>
          <w:tcPr>
            <w:tcW w:w="3402" w:type="dxa"/>
            <w:vMerge/>
          </w:tcPr>
          <w:p w:rsidR="007949EB" w:rsidRPr="004B60C8" w:rsidRDefault="007949EB" w:rsidP="005423A8">
            <w:pPr>
              <w:pStyle w:val="ReportMain"/>
              <w:suppressAutoHyphens/>
            </w:pPr>
          </w:p>
        </w:tc>
        <w:tc>
          <w:tcPr>
            <w:tcW w:w="2268" w:type="dxa"/>
          </w:tcPr>
          <w:p w:rsidR="007949EB" w:rsidRPr="004B60C8" w:rsidRDefault="007949EB" w:rsidP="005423A8">
            <w:pPr>
              <w:pStyle w:val="ReportMain"/>
              <w:suppressAutoHyphens/>
              <w:rPr>
                <w:b/>
                <w:u w:val="single"/>
              </w:rPr>
            </w:pPr>
            <w:r w:rsidRPr="004B60C8">
              <w:rPr>
                <w:b/>
                <w:u w:val="single"/>
              </w:rPr>
              <w:t>Уметь:</w:t>
            </w:r>
          </w:p>
          <w:p w:rsidR="007949EB" w:rsidRPr="004B60C8" w:rsidRDefault="007949EB" w:rsidP="005423A8">
            <w:pPr>
              <w:pStyle w:val="ReportMain"/>
              <w:suppressAutoHyphens/>
            </w:pPr>
            <w:r w:rsidRPr="00B270FC">
              <w:t>разрабатывать методики и выполнять эксперименты на действующих объектах с обработкой результатов на основе современных информационных технологий и технических средств</w:t>
            </w:r>
          </w:p>
        </w:tc>
        <w:tc>
          <w:tcPr>
            <w:tcW w:w="2693" w:type="dxa"/>
          </w:tcPr>
          <w:p w:rsidR="007949EB" w:rsidRPr="004B60C8" w:rsidRDefault="007949EB" w:rsidP="005423A8">
            <w:pPr>
              <w:pStyle w:val="ReportMain"/>
              <w:suppressAutoHyphens/>
              <w:rPr>
                <w:i/>
              </w:rPr>
            </w:pPr>
            <w:r w:rsidRPr="004B60C8">
              <w:rPr>
                <w:b/>
              </w:rPr>
              <w:t>Блок B –</w:t>
            </w:r>
            <w:r>
              <w:t>З</w:t>
            </w:r>
            <w:r w:rsidRPr="004B60C8">
              <w:t>адания</w:t>
            </w:r>
            <w:r>
              <w:t xml:space="preserve"> на лабораторные работы</w:t>
            </w:r>
          </w:p>
        </w:tc>
      </w:tr>
      <w:tr w:rsidR="007949EB" w:rsidRPr="004B60C8" w:rsidTr="005423A8">
        <w:tc>
          <w:tcPr>
            <w:tcW w:w="1843" w:type="dxa"/>
            <w:vMerge/>
          </w:tcPr>
          <w:p w:rsidR="007949EB" w:rsidRPr="004B60C8" w:rsidRDefault="007949EB" w:rsidP="005423A8">
            <w:pPr>
              <w:pStyle w:val="ReportMain"/>
              <w:suppressAutoHyphens/>
            </w:pPr>
          </w:p>
        </w:tc>
        <w:tc>
          <w:tcPr>
            <w:tcW w:w="3402" w:type="dxa"/>
            <w:vMerge/>
          </w:tcPr>
          <w:p w:rsidR="007949EB" w:rsidRPr="004B60C8" w:rsidRDefault="007949EB" w:rsidP="005423A8">
            <w:pPr>
              <w:pStyle w:val="ReportMain"/>
              <w:suppressAutoHyphens/>
            </w:pPr>
          </w:p>
        </w:tc>
        <w:tc>
          <w:tcPr>
            <w:tcW w:w="2268" w:type="dxa"/>
          </w:tcPr>
          <w:p w:rsidR="007949EB" w:rsidRPr="004B60C8" w:rsidRDefault="007949EB" w:rsidP="005423A8">
            <w:pPr>
              <w:pStyle w:val="ReportMain"/>
              <w:suppressAutoHyphens/>
              <w:rPr>
                <w:b/>
                <w:u w:val="single"/>
              </w:rPr>
            </w:pPr>
            <w:r w:rsidRPr="004B60C8">
              <w:rPr>
                <w:b/>
                <w:u w:val="single"/>
              </w:rPr>
              <w:t>Владеть:</w:t>
            </w:r>
          </w:p>
          <w:p w:rsidR="007949EB" w:rsidRPr="004B60C8" w:rsidRDefault="007949EB" w:rsidP="005423A8">
            <w:pPr>
              <w:pStyle w:val="ReportMain"/>
              <w:suppressAutoHyphens/>
            </w:pPr>
            <w:r>
              <w:t xml:space="preserve">навыками </w:t>
            </w:r>
            <w:r w:rsidRPr="00B270FC">
              <w:t>разраб</w:t>
            </w:r>
            <w:r>
              <w:t>отки методик</w:t>
            </w:r>
            <w:r w:rsidRPr="00B270FC">
              <w:t xml:space="preserve"> и выполн</w:t>
            </w:r>
            <w:r>
              <w:t xml:space="preserve">ения </w:t>
            </w:r>
            <w:r w:rsidRPr="00B270FC">
              <w:t>эксперимент</w:t>
            </w:r>
            <w:r>
              <w:t>ов</w:t>
            </w:r>
            <w:r w:rsidRPr="00B270FC">
              <w:t xml:space="preserve"> на действующих объектах с обработкой результатов на основе современных информационных технологий и технических средств</w:t>
            </w:r>
          </w:p>
        </w:tc>
        <w:tc>
          <w:tcPr>
            <w:tcW w:w="2693" w:type="dxa"/>
          </w:tcPr>
          <w:p w:rsidR="007949EB" w:rsidRPr="004B60C8" w:rsidRDefault="007949EB" w:rsidP="005423A8">
            <w:pPr>
              <w:pStyle w:val="ReportMain"/>
              <w:suppressAutoHyphens/>
              <w:rPr>
                <w:i/>
              </w:rPr>
            </w:pPr>
            <w:r w:rsidRPr="004B60C8">
              <w:rPr>
                <w:b/>
              </w:rPr>
              <w:t xml:space="preserve">Блок C </w:t>
            </w:r>
            <w:r>
              <w:rPr>
                <w:b/>
              </w:rPr>
              <w:t xml:space="preserve">– </w:t>
            </w:r>
            <w:r w:rsidRPr="00225C89">
              <w:t>Индивидуаль</w:t>
            </w:r>
            <w:r>
              <w:t>-</w:t>
            </w:r>
            <w:r w:rsidRPr="00225C89">
              <w:t>ные творческие задания</w:t>
            </w:r>
          </w:p>
        </w:tc>
      </w:tr>
    </w:tbl>
    <w:p w:rsidR="007949EB" w:rsidRDefault="007949EB" w:rsidP="005423A8">
      <w:pPr>
        <w:pStyle w:val="ReportMain"/>
        <w:suppressAutoHyphens/>
        <w:jc w:val="both"/>
      </w:pPr>
    </w:p>
    <w:p w:rsidR="007949EB" w:rsidRDefault="007949EB" w:rsidP="005423A8">
      <w:pPr>
        <w:pStyle w:val="ReportMain"/>
        <w:keepNext/>
        <w:suppressAutoHyphens/>
        <w:spacing w:after="360"/>
        <w:ind w:firstLine="709"/>
        <w:jc w:val="both"/>
        <w:outlineLvl w:val="0"/>
        <w:rPr>
          <w:b/>
          <w:sz w:val="28"/>
        </w:rPr>
      </w:pPr>
      <w:r>
        <w:rPr>
          <w:b/>
          <w:sz w:val="28"/>
        </w:rPr>
        <w:t>Раздел 2. Типовые контрольные задания и иные материалы, необходимые для оценки планируемых результатов обучения по дисциплине (оценочные средства). Описание показателей и критериев оценивания компетенций, описание шкал оценивания</w:t>
      </w:r>
    </w:p>
    <w:p w:rsidR="007949EB" w:rsidRDefault="007949EB" w:rsidP="005423A8">
      <w:pPr>
        <w:pStyle w:val="ReportMain"/>
        <w:suppressAutoHyphens/>
        <w:ind w:firstLine="709"/>
        <w:jc w:val="center"/>
        <w:rPr>
          <w:i/>
          <w:sz w:val="28"/>
        </w:rPr>
      </w:pPr>
      <w:r>
        <w:rPr>
          <w:b/>
          <w:sz w:val="28"/>
        </w:rPr>
        <w:t>Блок А</w:t>
      </w:r>
    </w:p>
    <w:p w:rsidR="007949EB" w:rsidRDefault="007949EB" w:rsidP="005423A8">
      <w:pPr>
        <w:pStyle w:val="ReportMain"/>
        <w:suppressAutoHyphens/>
        <w:jc w:val="both"/>
        <w:rPr>
          <w:i/>
          <w:sz w:val="28"/>
        </w:rPr>
      </w:pPr>
    </w:p>
    <w:p w:rsidR="00666B70" w:rsidRDefault="00666B70" w:rsidP="00666B70">
      <w:pPr>
        <w:ind w:firstLine="851"/>
        <w:jc w:val="both"/>
        <w:rPr>
          <w:b/>
          <w:sz w:val="24"/>
          <w:szCs w:val="24"/>
        </w:rPr>
      </w:pPr>
      <w:r w:rsidRPr="00663CF4">
        <w:rPr>
          <w:b/>
          <w:sz w:val="24"/>
          <w:szCs w:val="24"/>
        </w:rPr>
        <w:t xml:space="preserve">А.0 </w:t>
      </w:r>
      <w:r>
        <w:rPr>
          <w:b/>
          <w:sz w:val="24"/>
          <w:szCs w:val="24"/>
        </w:rPr>
        <w:t>Т</w:t>
      </w:r>
      <w:r w:rsidRPr="00663CF4">
        <w:rPr>
          <w:b/>
          <w:sz w:val="24"/>
          <w:szCs w:val="24"/>
        </w:rPr>
        <w:t>ест</w:t>
      </w:r>
      <w:r>
        <w:rPr>
          <w:b/>
          <w:sz w:val="24"/>
          <w:szCs w:val="24"/>
        </w:rPr>
        <w:t>ы</w:t>
      </w:r>
      <w:r w:rsidRPr="00663CF4">
        <w:rPr>
          <w:b/>
          <w:sz w:val="24"/>
          <w:szCs w:val="24"/>
        </w:rPr>
        <w:t xml:space="preserve"> для проведения текущего контроля и промежуточной аттестации по итогам освоения дисциплины, а также для контроля самостоятельной работы обучающегося</w:t>
      </w:r>
    </w:p>
    <w:p w:rsidR="00666B70" w:rsidRPr="00186EB0" w:rsidRDefault="00666B70" w:rsidP="00666B70">
      <w:pPr>
        <w:spacing w:after="0" w:line="240" w:lineRule="auto"/>
        <w:rPr>
          <w:b/>
          <w:sz w:val="24"/>
          <w:szCs w:val="24"/>
        </w:rPr>
      </w:pPr>
      <w:r>
        <w:rPr>
          <w:b/>
          <w:sz w:val="24"/>
          <w:szCs w:val="24"/>
          <w:lang w:eastAsia="ru-RU"/>
        </w:rPr>
        <w:t xml:space="preserve">Тема 1 </w:t>
      </w:r>
      <w:r w:rsidRPr="0058132E">
        <w:rPr>
          <w:b/>
          <w:snapToGrid w:val="0"/>
          <w:sz w:val="24"/>
          <w:szCs w:val="24"/>
        </w:rPr>
        <w:t>Основные понятия и определения</w:t>
      </w:r>
      <w:r w:rsidRPr="00184FDB">
        <w:rPr>
          <w:b/>
          <w:sz w:val="24"/>
          <w:szCs w:val="24"/>
        </w:rPr>
        <w:t xml:space="preserve"> ОПК-</w:t>
      </w:r>
      <w:r>
        <w:rPr>
          <w:b/>
          <w:sz w:val="24"/>
          <w:szCs w:val="24"/>
        </w:rPr>
        <w:t>8</w:t>
      </w:r>
      <w:r w:rsidRPr="00184FDB">
        <w:rPr>
          <w:b/>
          <w:sz w:val="24"/>
          <w:szCs w:val="24"/>
        </w:rPr>
        <w:t>-В-1</w:t>
      </w:r>
    </w:p>
    <w:p w:rsidR="00666B70" w:rsidRDefault="00666B70" w:rsidP="00666B70">
      <w:pPr>
        <w:spacing w:after="0" w:line="240" w:lineRule="auto"/>
        <w:rPr>
          <w:sz w:val="24"/>
          <w:szCs w:val="24"/>
        </w:rPr>
      </w:pPr>
    </w:p>
    <w:p w:rsidR="00666B70" w:rsidRDefault="00666B70" w:rsidP="00666B70">
      <w:pPr>
        <w:spacing w:after="0" w:line="240" w:lineRule="auto"/>
        <w:rPr>
          <w:sz w:val="24"/>
          <w:szCs w:val="24"/>
        </w:rPr>
      </w:pPr>
      <w:r w:rsidRPr="00EE32A4">
        <w:rPr>
          <w:sz w:val="24"/>
          <w:szCs w:val="24"/>
        </w:rPr>
        <w:t>Вопрос 1</w:t>
      </w:r>
      <w:r w:rsidRPr="00186EB0">
        <w:rPr>
          <w:sz w:val="24"/>
          <w:szCs w:val="24"/>
        </w:rPr>
        <w:t xml:space="preserve"> (</w:t>
      </w:r>
      <w:r>
        <w:rPr>
          <w:sz w:val="24"/>
          <w:szCs w:val="24"/>
        </w:rPr>
        <w:t>ответ в свободной форме</w:t>
      </w:r>
      <w:r w:rsidRPr="00186EB0">
        <w:rPr>
          <w:sz w:val="24"/>
          <w:szCs w:val="24"/>
        </w:rPr>
        <w:t>)</w:t>
      </w:r>
    </w:p>
    <w:p w:rsidR="00666B70" w:rsidRPr="006D5C63" w:rsidRDefault="00666B70" w:rsidP="00666B70">
      <w:pPr>
        <w:spacing w:after="0" w:line="240" w:lineRule="auto"/>
        <w:rPr>
          <w:sz w:val="24"/>
          <w:szCs w:val="24"/>
        </w:rPr>
      </w:pPr>
      <w:r w:rsidRPr="006D5C63">
        <w:rPr>
          <w:spacing w:val="-1"/>
          <w:sz w:val="24"/>
          <w:szCs w:val="24"/>
        </w:rPr>
        <w:t>Модель это:</w:t>
      </w:r>
    </w:p>
    <w:p w:rsidR="00666B70" w:rsidRDefault="00666B70" w:rsidP="00666B70">
      <w:pPr>
        <w:spacing w:after="0"/>
        <w:jc w:val="both"/>
      </w:pPr>
    </w:p>
    <w:p w:rsidR="00666B70" w:rsidRPr="00F65181" w:rsidRDefault="00666B70" w:rsidP="00666B70">
      <w:pPr>
        <w:spacing w:after="0" w:line="240" w:lineRule="auto"/>
        <w:rPr>
          <w:sz w:val="24"/>
          <w:szCs w:val="24"/>
        </w:rPr>
      </w:pPr>
      <w:r w:rsidRPr="00F65181">
        <w:rPr>
          <w:sz w:val="24"/>
          <w:szCs w:val="24"/>
        </w:rPr>
        <w:t>Вопрос 2 (ответ в свободной форме)</w:t>
      </w:r>
    </w:p>
    <w:p w:rsidR="00666B70" w:rsidRPr="00F65181" w:rsidRDefault="00666B70" w:rsidP="00666B70">
      <w:pPr>
        <w:spacing w:after="0" w:line="240" w:lineRule="auto"/>
        <w:rPr>
          <w:sz w:val="24"/>
          <w:szCs w:val="24"/>
        </w:rPr>
      </w:pPr>
      <w:r w:rsidRPr="00F65181">
        <w:rPr>
          <w:sz w:val="24"/>
          <w:szCs w:val="24"/>
        </w:rPr>
        <w:t xml:space="preserve">Материальным называется исследование, в котором: </w:t>
      </w:r>
    </w:p>
    <w:p w:rsidR="00666B70" w:rsidRPr="00186EB0" w:rsidRDefault="00666B70" w:rsidP="00666B70">
      <w:pPr>
        <w:spacing w:after="0" w:line="240" w:lineRule="auto"/>
        <w:rPr>
          <w:sz w:val="24"/>
          <w:szCs w:val="24"/>
        </w:rPr>
      </w:pPr>
    </w:p>
    <w:p w:rsidR="00666B70" w:rsidRPr="00E04536" w:rsidRDefault="00666B70" w:rsidP="00666B70">
      <w:pPr>
        <w:spacing w:after="0" w:line="240" w:lineRule="auto"/>
        <w:rPr>
          <w:sz w:val="24"/>
          <w:szCs w:val="24"/>
        </w:rPr>
      </w:pPr>
      <w:r w:rsidRPr="00E04536">
        <w:rPr>
          <w:sz w:val="24"/>
          <w:szCs w:val="24"/>
        </w:rPr>
        <w:t>Вопрос 3 (ответ словом, числом)</w:t>
      </w:r>
    </w:p>
    <w:p w:rsidR="00666B70" w:rsidRPr="00E04536" w:rsidRDefault="00666B70" w:rsidP="00666B70">
      <w:pPr>
        <w:spacing w:after="0" w:line="240" w:lineRule="auto"/>
        <w:rPr>
          <w:sz w:val="24"/>
          <w:szCs w:val="24"/>
        </w:rPr>
      </w:pPr>
      <w:r w:rsidRPr="00E04536">
        <w:rPr>
          <w:sz w:val="24"/>
          <w:szCs w:val="24"/>
        </w:rPr>
        <w:t>_______ это представление системы, которое состоит из определенного объема организованной информации о ней и построено с целью её изучения.</w:t>
      </w:r>
    </w:p>
    <w:p w:rsidR="00524AE1" w:rsidRDefault="00524AE1" w:rsidP="00666B70">
      <w:pPr>
        <w:spacing w:after="0" w:line="240" w:lineRule="auto"/>
        <w:rPr>
          <w:sz w:val="24"/>
          <w:szCs w:val="24"/>
        </w:rPr>
      </w:pPr>
    </w:p>
    <w:p w:rsidR="00666B70" w:rsidRPr="00D03608" w:rsidRDefault="00666B70" w:rsidP="00666B70">
      <w:pPr>
        <w:spacing w:after="0" w:line="240" w:lineRule="auto"/>
        <w:rPr>
          <w:sz w:val="24"/>
          <w:szCs w:val="24"/>
        </w:rPr>
      </w:pPr>
      <w:r w:rsidRPr="00186EB0">
        <w:rPr>
          <w:sz w:val="24"/>
          <w:szCs w:val="24"/>
        </w:rPr>
        <w:t xml:space="preserve">Вопрос </w:t>
      </w:r>
      <w:r>
        <w:rPr>
          <w:sz w:val="24"/>
          <w:szCs w:val="24"/>
        </w:rPr>
        <w:t>4</w:t>
      </w:r>
      <w:r w:rsidRPr="00186EB0">
        <w:rPr>
          <w:sz w:val="24"/>
          <w:szCs w:val="24"/>
        </w:rPr>
        <w:t xml:space="preserve"> (выбор одного правильного ответа)</w:t>
      </w:r>
    </w:p>
    <w:p w:rsidR="00666B70" w:rsidRPr="00DE3340" w:rsidRDefault="00666B70" w:rsidP="00666B70">
      <w:pPr>
        <w:spacing w:after="0" w:line="240" w:lineRule="auto"/>
        <w:rPr>
          <w:sz w:val="24"/>
          <w:szCs w:val="24"/>
        </w:rPr>
      </w:pPr>
      <w:r w:rsidRPr="00DE3340">
        <w:rPr>
          <w:sz w:val="24"/>
          <w:szCs w:val="24"/>
        </w:rPr>
        <w:t>Моделирование бывает:</w:t>
      </w:r>
    </w:p>
    <w:p w:rsidR="00666B70" w:rsidRDefault="00666B70" w:rsidP="00666B70">
      <w:pPr>
        <w:spacing w:after="0" w:line="240" w:lineRule="auto"/>
        <w:rPr>
          <w:sz w:val="24"/>
          <w:szCs w:val="24"/>
        </w:rPr>
      </w:pPr>
      <w:r w:rsidRPr="00186EB0">
        <w:rPr>
          <w:sz w:val="24"/>
          <w:szCs w:val="24"/>
        </w:rPr>
        <w:t>Варианты ответов</w:t>
      </w:r>
    </w:p>
    <w:p w:rsidR="00666B70" w:rsidRPr="00AC1F79" w:rsidRDefault="00666B70" w:rsidP="00666B70">
      <w:pPr>
        <w:spacing w:after="0"/>
        <w:rPr>
          <w:sz w:val="24"/>
          <w:szCs w:val="24"/>
        </w:rPr>
      </w:pPr>
      <w:r w:rsidRPr="00AC1F79">
        <w:rPr>
          <w:sz w:val="24"/>
          <w:szCs w:val="24"/>
        </w:rPr>
        <w:t xml:space="preserve">А) </w:t>
      </w:r>
      <w:r>
        <w:rPr>
          <w:sz w:val="24"/>
          <w:szCs w:val="24"/>
        </w:rPr>
        <w:t>т</w:t>
      </w:r>
      <w:r w:rsidRPr="00AC1F79">
        <w:rPr>
          <w:sz w:val="24"/>
          <w:szCs w:val="24"/>
        </w:rPr>
        <w:t>олько физическое;</w:t>
      </w:r>
    </w:p>
    <w:p w:rsidR="00666B70" w:rsidRPr="00AC1F79" w:rsidRDefault="00666B70" w:rsidP="00666B70">
      <w:pPr>
        <w:spacing w:after="0"/>
        <w:rPr>
          <w:sz w:val="24"/>
          <w:szCs w:val="24"/>
        </w:rPr>
      </w:pPr>
      <w:r w:rsidRPr="00AC1F79">
        <w:rPr>
          <w:sz w:val="24"/>
          <w:szCs w:val="24"/>
        </w:rPr>
        <w:t xml:space="preserve">Б) </w:t>
      </w:r>
      <w:r>
        <w:rPr>
          <w:sz w:val="24"/>
          <w:szCs w:val="24"/>
        </w:rPr>
        <w:t>т</w:t>
      </w:r>
      <w:r w:rsidRPr="00AC1F79">
        <w:rPr>
          <w:sz w:val="24"/>
          <w:szCs w:val="24"/>
        </w:rPr>
        <w:t>олько математическое;</w:t>
      </w:r>
    </w:p>
    <w:p w:rsidR="00666B70" w:rsidRPr="00AC1F79" w:rsidRDefault="00666B70" w:rsidP="00666B70">
      <w:pPr>
        <w:spacing w:after="0"/>
        <w:rPr>
          <w:sz w:val="24"/>
          <w:szCs w:val="24"/>
        </w:rPr>
      </w:pPr>
      <w:r w:rsidRPr="00AC1F79">
        <w:rPr>
          <w:sz w:val="24"/>
          <w:szCs w:val="24"/>
        </w:rPr>
        <w:t xml:space="preserve">В) </w:t>
      </w:r>
      <w:r>
        <w:rPr>
          <w:sz w:val="24"/>
          <w:szCs w:val="24"/>
        </w:rPr>
        <w:t>ф</w:t>
      </w:r>
      <w:r w:rsidRPr="00AC1F79">
        <w:rPr>
          <w:sz w:val="24"/>
          <w:szCs w:val="24"/>
        </w:rPr>
        <w:t>изическое и математическое;</w:t>
      </w:r>
    </w:p>
    <w:p w:rsidR="00666B70" w:rsidRPr="00AC1F79" w:rsidRDefault="00666B70" w:rsidP="00666B70">
      <w:pPr>
        <w:spacing w:after="0"/>
        <w:jc w:val="both"/>
        <w:rPr>
          <w:sz w:val="24"/>
          <w:szCs w:val="24"/>
        </w:rPr>
      </w:pPr>
      <w:r w:rsidRPr="00AC1F79">
        <w:rPr>
          <w:sz w:val="24"/>
          <w:szCs w:val="24"/>
        </w:rPr>
        <w:t xml:space="preserve">Г) </w:t>
      </w:r>
      <w:r>
        <w:rPr>
          <w:sz w:val="24"/>
          <w:szCs w:val="24"/>
        </w:rPr>
        <w:t>историческое</w:t>
      </w:r>
      <w:r w:rsidRPr="00AC1F79">
        <w:rPr>
          <w:sz w:val="24"/>
          <w:szCs w:val="24"/>
        </w:rPr>
        <w:t>.</w:t>
      </w:r>
    </w:p>
    <w:p w:rsidR="00666B70" w:rsidRDefault="00666B70" w:rsidP="00666B70">
      <w:pPr>
        <w:spacing w:after="0" w:line="240" w:lineRule="auto"/>
        <w:rPr>
          <w:sz w:val="24"/>
          <w:szCs w:val="24"/>
        </w:rPr>
      </w:pPr>
    </w:p>
    <w:p w:rsidR="00666B70" w:rsidRPr="001C1DB9" w:rsidRDefault="00666B70" w:rsidP="00666B70">
      <w:pPr>
        <w:spacing w:after="0" w:line="240" w:lineRule="auto"/>
        <w:rPr>
          <w:sz w:val="24"/>
          <w:szCs w:val="24"/>
        </w:rPr>
      </w:pPr>
      <w:r w:rsidRPr="001C1DB9">
        <w:rPr>
          <w:sz w:val="24"/>
          <w:szCs w:val="24"/>
        </w:rPr>
        <w:t>Вопрос 5 (выбор одного правильного ответа)</w:t>
      </w:r>
    </w:p>
    <w:p w:rsidR="00666B70" w:rsidRPr="001C1DB9" w:rsidRDefault="00666B70" w:rsidP="00666B70">
      <w:pPr>
        <w:spacing w:after="0" w:line="240" w:lineRule="auto"/>
        <w:rPr>
          <w:sz w:val="24"/>
          <w:szCs w:val="24"/>
        </w:rPr>
      </w:pPr>
      <w:r w:rsidRPr="001C1DB9">
        <w:rPr>
          <w:sz w:val="24"/>
          <w:szCs w:val="24"/>
        </w:rPr>
        <w:t>С помощью чего оценивают качество функционирования системы ?</w:t>
      </w:r>
    </w:p>
    <w:p w:rsidR="00666B70" w:rsidRPr="001C1DB9" w:rsidRDefault="00666B70" w:rsidP="00666B70">
      <w:pPr>
        <w:spacing w:after="0" w:line="240" w:lineRule="auto"/>
        <w:rPr>
          <w:sz w:val="24"/>
          <w:szCs w:val="24"/>
        </w:rPr>
      </w:pPr>
      <w:r w:rsidRPr="001C1DB9">
        <w:rPr>
          <w:sz w:val="24"/>
          <w:szCs w:val="24"/>
        </w:rPr>
        <w:t>Варианты ответов</w:t>
      </w:r>
    </w:p>
    <w:p w:rsidR="00666B70" w:rsidRPr="001C1DB9" w:rsidRDefault="00666B70" w:rsidP="00666B70">
      <w:pPr>
        <w:spacing w:after="0"/>
        <w:rPr>
          <w:sz w:val="24"/>
          <w:szCs w:val="24"/>
        </w:rPr>
      </w:pPr>
      <w:r w:rsidRPr="001C1DB9">
        <w:rPr>
          <w:sz w:val="24"/>
          <w:szCs w:val="24"/>
        </w:rPr>
        <w:t>А) критерий Пирсона;</w:t>
      </w:r>
    </w:p>
    <w:p w:rsidR="00666B70" w:rsidRPr="001C1DB9" w:rsidRDefault="00666B70" w:rsidP="00666B70">
      <w:pPr>
        <w:spacing w:after="0"/>
        <w:rPr>
          <w:sz w:val="24"/>
          <w:szCs w:val="24"/>
        </w:rPr>
      </w:pPr>
      <w:r w:rsidRPr="001C1DB9">
        <w:rPr>
          <w:sz w:val="24"/>
          <w:szCs w:val="24"/>
        </w:rPr>
        <w:t>Б) показатели эффективности;</w:t>
      </w:r>
    </w:p>
    <w:p w:rsidR="00666B70" w:rsidRPr="001C1DB9" w:rsidRDefault="00666B70" w:rsidP="00666B70">
      <w:pPr>
        <w:spacing w:after="0"/>
        <w:rPr>
          <w:sz w:val="24"/>
          <w:szCs w:val="24"/>
        </w:rPr>
      </w:pPr>
      <w:r w:rsidRPr="001C1DB9">
        <w:rPr>
          <w:sz w:val="24"/>
          <w:szCs w:val="24"/>
        </w:rPr>
        <w:t>В) критерии согласия;</w:t>
      </w:r>
    </w:p>
    <w:p w:rsidR="00666B70" w:rsidRPr="001C1DB9" w:rsidRDefault="00666B70" w:rsidP="00666B70">
      <w:pPr>
        <w:spacing w:after="0"/>
        <w:jc w:val="both"/>
        <w:rPr>
          <w:sz w:val="24"/>
          <w:szCs w:val="24"/>
        </w:rPr>
      </w:pPr>
      <w:r w:rsidRPr="001C1DB9">
        <w:rPr>
          <w:sz w:val="24"/>
          <w:szCs w:val="24"/>
        </w:rPr>
        <w:t>Г) критерий Колмогорова.</w:t>
      </w:r>
    </w:p>
    <w:p w:rsidR="00666B70" w:rsidRDefault="00666B70" w:rsidP="00666B70">
      <w:pPr>
        <w:spacing w:after="0" w:line="240" w:lineRule="auto"/>
        <w:rPr>
          <w:sz w:val="24"/>
          <w:szCs w:val="24"/>
        </w:rPr>
      </w:pPr>
    </w:p>
    <w:p w:rsidR="00666B70" w:rsidRPr="00D03608" w:rsidRDefault="00666B70" w:rsidP="00666B70">
      <w:pPr>
        <w:spacing w:after="0" w:line="240" w:lineRule="auto"/>
        <w:rPr>
          <w:sz w:val="24"/>
          <w:szCs w:val="24"/>
        </w:rPr>
      </w:pPr>
      <w:r w:rsidRPr="00186EB0">
        <w:rPr>
          <w:sz w:val="24"/>
          <w:szCs w:val="24"/>
        </w:rPr>
        <w:t xml:space="preserve">Вопрос </w:t>
      </w:r>
      <w:r>
        <w:rPr>
          <w:sz w:val="24"/>
          <w:szCs w:val="24"/>
        </w:rPr>
        <w:t>6</w:t>
      </w:r>
      <w:r w:rsidRPr="00186EB0">
        <w:rPr>
          <w:sz w:val="24"/>
          <w:szCs w:val="24"/>
        </w:rPr>
        <w:t xml:space="preserve"> (выбор одного правильного ответа)</w:t>
      </w:r>
    </w:p>
    <w:p w:rsidR="00666B70" w:rsidRPr="001D1794" w:rsidRDefault="00666B70" w:rsidP="00666B70">
      <w:pPr>
        <w:spacing w:after="0" w:line="240" w:lineRule="auto"/>
        <w:rPr>
          <w:sz w:val="24"/>
          <w:szCs w:val="24"/>
        </w:rPr>
      </w:pPr>
      <w:r w:rsidRPr="001D1794">
        <w:rPr>
          <w:sz w:val="24"/>
          <w:szCs w:val="24"/>
        </w:rPr>
        <w:t>К какому классу относятся следующие индексы производительности: пропускная способность и скорость выработки ?</w:t>
      </w:r>
    </w:p>
    <w:p w:rsidR="00666B70" w:rsidRPr="001D1794" w:rsidRDefault="00666B70" w:rsidP="00666B70">
      <w:pPr>
        <w:spacing w:after="0" w:line="240" w:lineRule="auto"/>
        <w:rPr>
          <w:sz w:val="24"/>
          <w:szCs w:val="24"/>
        </w:rPr>
      </w:pPr>
      <w:r w:rsidRPr="001D1794">
        <w:rPr>
          <w:sz w:val="24"/>
          <w:szCs w:val="24"/>
        </w:rPr>
        <w:t>Варианты ответов</w:t>
      </w:r>
    </w:p>
    <w:p w:rsidR="00666B70" w:rsidRPr="001D1794" w:rsidRDefault="00666B70" w:rsidP="00666B70">
      <w:pPr>
        <w:spacing w:after="0"/>
        <w:rPr>
          <w:sz w:val="24"/>
          <w:szCs w:val="24"/>
        </w:rPr>
      </w:pPr>
      <w:r w:rsidRPr="001D1794">
        <w:rPr>
          <w:sz w:val="24"/>
          <w:szCs w:val="24"/>
        </w:rPr>
        <w:t>А) продуктивность;</w:t>
      </w:r>
    </w:p>
    <w:p w:rsidR="00666B70" w:rsidRPr="001D1794" w:rsidRDefault="00666B70" w:rsidP="00666B70">
      <w:pPr>
        <w:spacing w:after="0"/>
        <w:rPr>
          <w:sz w:val="24"/>
          <w:szCs w:val="24"/>
        </w:rPr>
      </w:pPr>
      <w:r w:rsidRPr="001D1794">
        <w:rPr>
          <w:sz w:val="24"/>
          <w:szCs w:val="24"/>
        </w:rPr>
        <w:t>Б) реактивность;</w:t>
      </w:r>
    </w:p>
    <w:p w:rsidR="00666B70" w:rsidRPr="001D1794" w:rsidRDefault="00666B70" w:rsidP="00666B70">
      <w:pPr>
        <w:spacing w:after="0"/>
        <w:rPr>
          <w:sz w:val="24"/>
          <w:szCs w:val="24"/>
        </w:rPr>
      </w:pPr>
      <w:r w:rsidRPr="001D1794">
        <w:rPr>
          <w:sz w:val="24"/>
          <w:szCs w:val="24"/>
        </w:rPr>
        <w:t>В) использование;</w:t>
      </w:r>
    </w:p>
    <w:p w:rsidR="00666B70" w:rsidRPr="001D1794" w:rsidRDefault="00666B70" w:rsidP="00666B70">
      <w:pPr>
        <w:spacing w:after="0"/>
        <w:rPr>
          <w:sz w:val="24"/>
          <w:szCs w:val="24"/>
        </w:rPr>
      </w:pPr>
      <w:r w:rsidRPr="001D1794">
        <w:rPr>
          <w:sz w:val="24"/>
          <w:szCs w:val="24"/>
        </w:rPr>
        <w:t>Г) практичность.</w:t>
      </w:r>
    </w:p>
    <w:p w:rsidR="00666B70" w:rsidRPr="00186EB0" w:rsidRDefault="00666B70" w:rsidP="00666B70">
      <w:pPr>
        <w:spacing w:after="0" w:line="240" w:lineRule="auto"/>
        <w:rPr>
          <w:sz w:val="24"/>
          <w:szCs w:val="24"/>
        </w:rPr>
      </w:pPr>
    </w:p>
    <w:p w:rsidR="00666B70" w:rsidRDefault="00666B70" w:rsidP="00666B70">
      <w:pPr>
        <w:spacing w:after="0" w:line="240" w:lineRule="auto"/>
        <w:rPr>
          <w:sz w:val="24"/>
          <w:szCs w:val="24"/>
        </w:rPr>
      </w:pPr>
      <w:r w:rsidRPr="00186EB0">
        <w:rPr>
          <w:sz w:val="24"/>
          <w:szCs w:val="24"/>
        </w:rPr>
        <w:t xml:space="preserve">Вопрос </w:t>
      </w:r>
      <w:r>
        <w:rPr>
          <w:sz w:val="24"/>
          <w:szCs w:val="24"/>
        </w:rPr>
        <w:t>7</w:t>
      </w:r>
      <w:r w:rsidRPr="00186EB0">
        <w:rPr>
          <w:sz w:val="24"/>
          <w:szCs w:val="24"/>
        </w:rPr>
        <w:t xml:space="preserve"> (выбор одного правильного ответа)</w:t>
      </w:r>
    </w:p>
    <w:p w:rsidR="00666B70" w:rsidRPr="00B05B05" w:rsidRDefault="00666B70" w:rsidP="00666B70">
      <w:pPr>
        <w:spacing w:after="0" w:line="240" w:lineRule="auto"/>
        <w:rPr>
          <w:sz w:val="24"/>
          <w:szCs w:val="24"/>
        </w:rPr>
      </w:pPr>
      <w:r w:rsidRPr="00B05B05">
        <w:rPr>
          <w:sz w:val="24"/>
          <w:szCs w:val="24"/>
        </w:rPr>
        <w:t>К какому классу относятся следующие индексы производительности: время ответа и время прохождения ?</w:t>
      </w:r>
    </w:p>
    <w:p w:rsidR="00666B70" w:rsidRPr="00186EB0" w:rsidRDefault="00666B70" w:rsidP="00666B70">
      <w:pPr>
        <w:spacing w:after="0" w:line="240" w:lineRule="auto"/>
        <w:rPr>
          <w:sz w:val="24"/>
          <w:szCs w:val="24"/>
        </w:rPr>
      </w:pPr>
      <w:r w:rsidRPr="00186EB0">
        <w:rPr>
          <w:sz w:val="24"/>
          <w:szCs w:val="24"/>
        </w:rPr>
        <w:t>Варианты ответов</w:t>
      </w:r>
    </w:p>
    <w:p w:rsidR="00666B70" w:rsidRPr="001D1794" w:rsidRDefault="00666B70" w:rsidP="00666B70">
      <w:pPr>
        <w:spacing w:after="0"/>
        <w:rPr>
          <w:sz w:val="24"/>
          <w:szCs w:val="24"/>
        </w:rPr>
      </w:pPr>
      <w:r w:rsidRPr="001D1794">
        <w:rPr>
          <w:sz w:val="24"/>
          <w:szCs w:val="24"/>
        </w:rPr>
        <w:t>А) продуктивность;</w:t>
      </w:r>
    </w:p>
    <w:p w:rsidR="00666B70" w:rsidRPr="001D1794" w:rsidRDefault="00666B70" w:rsidP="00666B70">
      <w:pPr>
        <w:spacing w:after="0"/>
        <w:rPr>
          <w:sz w:val="24"/>
          <w:szCs w:val="24"/>
        </w:rPr>
      </w:pPr>
      <w:r w:rsidRPr="001D1794">
        <w:rPr>
          <w:sz w:val="24"/>
          <w:szCs w:val="24"/>
        </w:rPr>
        <w:t>Б) реактивность;</w:t>
      </w:r>
    </w:p>
    <w:p w:rsidR="00666B70" w:rsidRPr="001D1794" w:rsidRDefault="00666B70" w:rsidP="00666B70">
      <w:pPr>
        <w:spacing w:after="0"/>
        <w:rPr>
          <w:sz w:val="24"/>
          <w:szCs w:val="24"/>
        </w:rPr>
      </w:pPr>
      <w:r w:rsidRPr="001D1794">
        <w:rPr>
          <w:sz w:val="24"/>
          <w:szCs w:val="24"/>
        </w:rPr>
        <w:t>В) использование;</w:t>
      </w:r>
    </w:p>
    <w:p w:rsidR="00666B70" w:rsidRPr="001D1794" w:rsidRDefault="00666B70" w:rsidP="00666B70">
      <w:pPr>
        <w:spacing w:after="0"/>
        <w:rPr>
          <w:sz w:val="24"/>
          <w:szCs w:val="24"/>
        </w:rPr>
      </w:pPr>
      <w:r w:rsidRPr="001D1794">
        <w:rPr>
          <w:sz w:val="24"/>
          <w:szCs w:val="24"/>
        </w:rPr>
        <w:t>Г) практичность.</w:t>
      </w:r>
    </w:p>
    <w:p w:rsidR="00666B70" w:rsidRDefault="00666B70" w:rsidP="00666B70">
      <w:pPr>
        <w:spacing w:after="0" w:line="240" w:lineRule="auto"/>
        <w:rPr>
          <w:sz w:val="24"/>
          <w:szCs w:val="24"/>
        </w:rPr>
      </w:pPr>
    </w:p>
    <w:p w:rsidR="00666B70" w:rsidRPr="00B05B05" w:rsidRDefault="00666B70" w:rsidP="00666B70">
      <w:pPr>
        <w:spacing w:after="0" w:line="240" w:lineRule="auto"/>
        <w:rPr>
          <w:sz w:val="24"/>
          <w:szCs w:val="24"/>
        </w:rPr>
      </w:pPr>
      <w:r w:rsidRPr="00B05B05">
        <w:rPr>
          <w:sz w:val="24"/>
          <w:szCs w:val="24"/>
        </w:rPr>
        <w:t>Вопрос 8 (выбор одного правильного ответа)</w:t>
      </w:r>
    </w:p>
    <w:p w:rsidR="00666B70" w:rsidRPr="00B05B05" w:rsidRDefault="00666B70" w:rsidP="00666B70">
      <w:pPr>
        <w:spacing w:after="0"/>
        <w:rPr>
          <w:sz w:val="24"/>
          <w:szCs w:val="24"/>
        </w:rPr>
      </w:pPr>
      <w:r w:rsidRPr="00B05B05">
        <w:rPr>
          <w:sz w:val="24"/>
          <w:szCs w:val="24"/>
        </w:rPr>
        <w:t>К какому классу относятся следующие индексы производительности:  скорость выполнения команд и скорость обработки данных?</w:t>
      </w:r>
    </w:p>
    <w:p w:rsidR="00666B70" w:rsidRPr="00B05B05" w:rsidRDefault="00666B70" w:rsidP="00666B70">
      <w:pPr>
        <w:spacing w:after="0" w:line="240" w:lineRule="auto"/>
        <w:rPr>
          <w:sz w:val="24"/>
          <w:szCs w:val="24"/>
        </w:rPr>
      </w:pPr>
      <w:r w:rsidRPr="00B05B05">
        <w:rPr>
          <w:sz w:val="24"/>
          <w:szCs w:val="24"/>
        </w:rPr>
        <w:lastRenderedPageBreak/>
        <w:t>Варианты ответов</w:t>
      </w:r>
    </w:p>
    <w:p w:rsidR="00666B70" w:rsidRPr="00B05B05" w:rsidRDefault="00666B70" w:rsidP="00666B70">
      <w:pPr>
        <w:spacing w:after="0"/>
        <w:rPr>
          <w:sz w:val="24"/>
          <w:szCs w:val="24"/>
        </w:rPr>
      </w:pPr>
      <w:r w:rsidRPr="00B05B05">
        <w:rPr>
          <w:sz w:val="24"/>
          <w:szCs w:val="24"/>
        </w:rPr>
        <w:t>А) продуктивность;</w:t>
      </w:r>
    </w:p>
    <w:p w:rsidR="00666B70" w:rsidRPr="00B05B05" w:rsidRDefault="00666B70" w:rsidP="00666B70">
      <w:pPr>
        <w:spacing w:after="0"/>
        <w:rPr>
          <w:sz w:val="24"/>
          <w:szCs w:val="24"/>
        </w:rPr>
      </w:pPr>
      <w:r w:rsidRPr="00B05B05">
        <w:rPr>
          <w:sz w:val="24"/>
          <w:szCs w:val="24"/>
        </w:rPr>
        <w:t>Б) реактивность;</w:t>
      </w:r>
    </w:p>
    <w:p w:rsidR="00666B70" w:rsidRPr="00B05B05" w:rsidRDefault="00666B70" w:rsidP="00666B70">
      <w:pPr>
        <w:spacing w:after="0"/>
        <w:rPr>
          <w:sz w:val="24"/>
          <w:szCs w:val="24"/>
        </w:rPr>
      </w:pPr>
      <w:r w:rsidRPr="00B05B05">
        <w:rPr>
          <w:sz w:val="24"/>
          <w:szCs w:val="24"/>
        </w:rPr>
        <w:t>В) использование;</w:t>
      </w:r>
    </w:p>
    <w:p w:rsidR="00666B70" w:rsidRPr="00B05B05" w:rsidRDefault="00666B70" w:rsidP="00666B70">
      <w:pPr>
        <w:spacing w:after="0"/>
        <w:rPr>
          <w:sz w:val="24"/>
          <w:szCs w:val="24"/>
        </w:rPr>
      </w:pPr>
      <w:r w:rsidRPr="00B05B05">
        <w:rPr>
          <w:sz w:val="24"/>
          <w:szCs w:val="24"/>
        </w:rPr>
        <w:t>Г) практичность.</w:t>
      </w:r>
    </w:p>
    <w:p w:rsidR="00666B70" w:rsidRDefault="00666B70" w:rsidP="00666B70">
      <w:pPr>
        <w:spacing w:after="0" w:line="240" w:lineRule="auto"/>
        <w:rPr>
          <w:sz w:val="24"/>
          <w:szCs w:val="24"/>
        </w:rPr>
      </w:pPr>
    </w:p>
    <w:p w:rsidR="00666B70" w:rsidRDefault="00666B70" w:rsidP="00666B70">
      <w:pPr>
        <w:spacing w:after="0" w:line="240" w:lineRule="auto"/>
        <w:rPr>
          <w:sz w:val="24"/>
          <w:szCs w:val="24"/>
        </w:rPr>
      </w:pPr>
      <w:r w:rsidRPr="00186EB0">
        <w:rPr>
          <w:sz w:val="24"/>
          <w:szCs w:val="24"/>
        </w:rPr>
        <w:t xml:space="preserve">Вопрос </w:t>
      </w:r>
      <w:r>
        <w:rPr>
          <w:sz w:val="24"/>
          <w:szCs w:val="24"/>
        </w:rPr>
        <w:t>9</w:t>
      </w:r>
      <w:r w:rsidRPr="00186EB0">
        <w:rPr>
          <w:sz w:val="24"/>
          <w:szCs w:val="24"/>
        </w:rPr>
        <w:t xml:space="preserve"> (выбор одного правильного ответа)</w:t>
      </w:r>
    </w:p>
    <w:p w:rsidR="00666B70" w:rsidRPr="009361BF" w:rsidRDefault="00666B70" w:rsidP="00666B70">
      <w:pPr>
        <w:spacing w:after="0" w:line="240" w:lineRule="auto"/>
        <w:rPr>
          <w:sz w:val="24"/>
          <w:szCs w:val="24"/>
        </w:rPr>
      </w:pPr>
      <w:r w:rsidRPr="009361BF">
        <w:rPr>
          <w:sz w:val="24"/>
          <w:szCs w:val="24"/>
        </w:rPr>
        <w:t>Представление системы, которое состоит из определенного объема организованной информации о ней и построено с целью её изучения, это:</w:t>
      </w:r>
    </w:p>
    <w:p w:rsidR="00666B70" w:rsidRPr="009361BF" w:rsidRDefault="00666B70" w:rsidP="00666B70">
      <w:pPr>
        <w:spacing w:after="0" w:line="240" w:lineRule="auto"/>
        <w:rPr>
          <w:sz w:val="24"/>
          <w:szCs w:val="24"/>
        </w:rPr>
      </w:pPr>
      <w:r w:rsidRPr="009361BF">
        <w:rPr>
          <w:sz w:val="24"/>
          <w:szCs w:val="24"/>
        </w:rPr>
        <w:t>Варианты ответов</w:t>
      </w:r>
    </w:p>
    <w:p w:rsidR="00666B70" w:rsidRPr="009361BF" w:rsidRDefault="00666B70" w:rsidP="00666B70">
      <w:pPr>
        <w:spacing w:after="0"/>
        <w:rPr>
          <w:sz w:val="24"/>
          <w:szCs w:val="24"/>
        </w:rPr>
      </w:pPr>
      <w:r w:rsidRPr="009361BF">
        <w:rPr>
          <w:sz w:val="24"/>
          <w:szCs w:val="24"/>
        </w:rPr>
        <w:t>А) образец;</w:t>
      </w:r>
    </w:p>
    <w:p w:rsidR="00666B70" w:rsidRPr="009361BF" w:rsidRDefault="00666B70" w:rsidP="00666B70">
      <w:pPr>
        <w:spacing w:after="0"/>
        <w:rPr>
          <w:sz w:val="24"/>
          <w:szCs w:val="24"/>
        </w:rPr>
      </w:pPr>
      <w:r w:rsidRPr="009361BF">
        <w:rPr>
          <w:sz w:val="24"/>
          <w:szCs w:val="24"/>
        </w:rPr>
        <w:t>Б) схема;</w:t>
      </w:r>
    </w:p>
    <w:p w:rsidR="00666B70" w:rsidRPr="009361BF" w:rsidRDefault="00666B70" w:rsidP="00666B70">
      <w:pPr>
        <w:spacing w:after="0"/>
        <w:rPr>
          <w:sz w:val="24"/>
          <w:szCs w:val="24"/>
        </w:rPr>
      </w:pPr>
      <w:r w:rsidRPr="009361BF">
        <w:rPr>
          <w:sz w:val="24"/>
          <w:szCs w:val="24"/>
        </w:rPr>
        <w:t>В) модель;</w:t>
      </w:r>
    </w:p>
    <w:p w:rsidR="00666B70" w:rsidRPr="009361BF" w:rsidRDefault="00666B70" w:rsidP="00666B70">
      <w:pPr>
        <w:spacing w:after="0" w:line="240" w:lineRule="auto"/>
        <w:rPr>
          <w:sz w:val="24"/>
          <w:szCs w:val="24"/>
        </w:rPr>
      </w:pPr>
      <w:r w:rsidRPr="009361BF">
        <w:rPr>
          <w:sz w:val="24"/>
          <w:szCs w:val="24"/>
        </w:rPr>
        <w:t>Г) эталон.</w:t>
      </w:r>
    </w:p>
    <w:p w:rsidR="00666B70" w:rsidRDefault="00666B70" w:rsidP="00666B70">
      <w:pPr>
        <w:spacing w:after="0" w:line="240" w:lineRule="auto"/>
        <w:rPr>
          <w:sz w:val="24"/>
          <w:szCs w:val="24"/>
        </w:rPr>
      </w:pPr>
    </w:p>
    <w:p w:rsidR="00666B70" w:rsidRDefault="00666B70" w:rsidP="00666B70">
      <w:pPr>
        <w:spacing w:after="0" w:line="240" w:lineRule="auto"/>
        <w:rPr>
          <w:sz w:val="24"/>
          <w:szCs w:val="24"/>
        </w:rPr>
      </w:pPr>
      <w:r w:rsidRPr="00186EB0">
        <w:rPr>
          <w:sz w:val="24"/>
          <w:szCs w:val="24"/>
        </w:rPr>
        <w:t xml:space="preserve">Вопрос </w:t>
      </w:r>
      <w:r>
        <w:rPr>
          <w:sz w:val="24"/>
          <w:szCs w:val="24"/>
        </w:rPr>
        <w:t>10</w:t>
      </w:r>
      <w:r w:rsidRPr="00186EB0">
        <w:rPr>
          <w:sz w:val="24"/>
          <w:szCs w:val="24"/>
        </w:rPr>
        <w:t xml:space="preserve"> (выбор одного правильного ответа)</w:t>
      </w:r>
    </w:p>
    <w:p w:rsidR="00666B70" w:rsidRPr="00D05CB9" w:rsidRDefault="00666B70" w:rsidP="00666B70">
      <w:pPr>
        <w:spacing w:after="0" w:line="240" w:lineRule="auto"/>
        <w:rPr>
          <w:sz w:val="24"/>
          <w:szCs w:val="24"/>
        </w:rPr>
      </w:pPr>
      <w:r w:rsidRPr="00D05CB9">
        <w:rPr>
          <w:sz w:val="24"/>
          <w:szCs w:val="24"/>
        </w:rPr>
        <w:t>Методы моделирования делятся на два следующих класса:</w:t>
      </w:r>
    </w:p>
    <w:p w:rsidR="00666B70" w:rsidRDefault="00666B70" w:rsidP="00666B70">
      <w:pPr>
        <w:spacing w:after="0" w:line="240" w:lineRule="auto"/>
        <w:rPr>
          <w:sz w:val="24"/>
          <w:szCs w:val="24"/>
        </w:rPr>
      </w:pPr>
      <w:r w:rsidRPr="00186EB0">
        <w:rPr>
          <w:sz w:val="24"/>
          <w:szCs w:val="24"/>
        </w:rPr>
        <w:t>Варианты ответов</w:t>
      </w:r>
    </w:p>
    <w:p w:rsidR="00666B70" w:rsidRPr="00D05CB9" w:rsidRDefault="00666B70" w:rsidP="00666B70">
      <w:pPr>
        <w:spacing w:after="0"/>
        <w:rPr>
          <w:sz w:val="24"/>
          <w:szCs w:val="24"/>
        </w:rPr>
      </w:pPr>
      <w:r w:rsidRPr="00FA2C2C">
        <w:rPr>
          <w:sz w:val="24"/>
          <w:szCs w:val="24"/>
        </w:rPr>
        <w:t>А)</w:t>
      </w:r>
      <w:r w:rsidRPr="00D05CB9">
        <w:rPr>
          <w:sz w:val="24"/>
          <w:szCs w:val="24"/>
        </w:rPr>
        <w:t xml:space="preserve"> имитационное и аналитическое моделирование;</w:t>
      </w:r>
    </w:p>
    <w:p w:rsidR="00666B70" w:rsidRPr="00D05CB9" w:rsidRDefault="00666B70" w:rsidP="00666B70">
      <w:pPr>
        <w:spacing w:after="0"/>
        <w:rPr>
          <w:sz w:val="24"/>
          <w:szCs w:val="24"/>
        </w:rPr>
      </w:pPr>
      <w:r w:rsidRPr="00D05CB9">
        <w:rPr>
          <w:sz w:val="24"/>
          <w:szCs w:val="24"/>
        </w:rPr>
        <w:t xml:space="preserve">Б) имитационное и практическое моделирование; </w:t>
      </w:r>
    </w:p>
    <w:p w:rsidR="00666B70" w:rsidRPr="00D05CB9" w:rsidRDefault="00666B70" w:rsidP="00666B70">
      <w:pPr>
        <w:spacing w:after="0"/>
        <w:rPr>
          <w:sz w:val="24"/>
          <w:szCs w:val="24"/>
        </w:rPr>
      </w:pPr>
      <w:r w:rsidRPr="00D05CB9">
        <w:rPr>
          <w:sz w:val="24"/>
          <w:szCs w:val="24"/>
        </w:rPr>
        <w:t>В) практическое и аналитическое моделирование;</w:t>
      </w:r>
    </w:p>
    <w:p w:rsidR="00666B70" w:rsidRPr="00D05CB9" w:rsidRDefault="00666B70" w:rsidP="00666B70">
      <w:pPr>
        <w:spacing w:after="0"/>
        <w:rPr>
          <w:sz w:val="24"/>
          <w:szCs w:val="24"/>
        </w:rPr>
      </w:pPr>
      <w:r w:rsidRPr="00D05CB9">
        <w:rPr>
          <w:sz w:val="24"/>
          <w:szCs w:val="24"/>
        </w:rPr>
        <w:t>Г)  практическое и статистическое моделирование.</w:t>
      </w:r>
    </w:p>
    <w:p w:rsidR="00666B70" w:rsidRDefault="00666B70" w:rsidP="00666B70">
      <w:pPr>
        <w:spacing w:after="0" w:line="240" w:lineRule="auto"/>
        <w:rPr>
          <w:sz w:val="24"/>
          <w:szCs w:val="24"/>
        </w:rPr>
      </w:pPr>
    </w:p>
    <w:p w:rsidR="00666B70" w:rsidRDefault="00666B70" w:rsidP="00666B70">
      <w:pPr>
        <w:spacing w:after="0" w:line="240" w:lineRule="auto"/>
        <w:rPr>
          <w:sz w:val="24"/>
          <w:szCs w:val="24"/>
        </w:rPr>
      </w:pPr>
      <w:r w:rsidRPr="00186EB0">
        <w:rPr>
          <w:sz w:val="24"/>
          <w:szCs w:val="24"/>
        </w:rPr>
        <w:t xml:space="preserve">Вопрос </w:t>
      </w:r>
      <w:r>
        <w:rPr>
          <w:sz w:val="24"/>
          <w:szCs w:val="24"/>
        </w:rPr>
        <w:t>11</w:t>
      </w:r>
      <w:r w:rsidRPr="00186EB0">
        <w:rPr>
          <w:sz w:val="24"/>
          <w:szCs w:val="24"/>
        </w:rPr>
        <w:t xml:space="preserve"> (выбор одного правильного ответа)</w:t>
      </w:r>
    </w:p>
    <w:p w:rsidR="00666B70" w:rsidRPr="00FA2C2C" w:rsidRDefault="00666B70" w:rsidP="00666B70">
      <w:pPr>
        <w:spacing w:after="0" w:line="240" w:lineRule="auto"/>
        <w:rPr>
          <w:sz w:val="24"/>
          <w:szCs w:val="24"/>
        </w:rPr>
      </w:pPr>
      <w:r w:rsidRPr="00FA2C2C">
        <w:rPr>
          <w:sz w:val="24"/>
          <w:szCs w:val="24"/>
        </w:rPr>
        <w:t>Какие модели или средства включает в себя аппроксимационный подход:</w:t>
      </w:r>
    </w:p>
    <w:p w:rsidR="00666B70" w:rsidRPr="00FA2C2C" w:rsidRDefault="00666B70" w:rsidP="00666B70">
      <w:pPr>
        <w:spacing w:after="0" w:line="240" w:lineRule="auto"/>
        <w:rPr>
          <w:sz w:val="24"/>
          <w:szCs w:val="24"/>
        </w:rPr>
      </w:pPr>
      <w:r w:rsidRPr="00FA2C2C">
        <w:rPr>
          <w:sz w:val="24"/>
          <w:szCs w:val="24"/>
        </w:rPr>
        <w:t>Варианты ответов</w:t>
      </w:r>
    </w:p>
    <w:p w:rsidR="00666B70" w:rsidRPr="00FA2C2C" w:rsidRDefault="00666B70" w:rsidP="00666B70">
      <w:pPr>
        <w:spacing w:after="0"/>
        <w:rPr>
          <w:sz w:val="24"/>
          <w:szCs w:val="24"/>
        </w:rPr>
      </w:pPr>
      <w:r w:rsidRPr="00FA2C2C">
        <w:rPr>
          <w:sz w:val="24"/>
          <w:szCs w:val="24"/>
        </w:rPr>
        <w:t>А) модели общецелевой системы моделирования;</w:t>
      </w:r>
    </w:p>
    <w:p w:rsidR="00666B70" w:rsidRPr="00FA2C2C" w:rsidRDefault="00666B70" w:rsidP="00666B70">
      <w:pPr>
        <w:spacing w:after="0"/>
        <w:rPr>
          <w:sz w:val="24"/>
          <w:szCs w:val="24"/>
        </w:rPr>
      </w:pPr>
      <w:r w:rsidRPr="00FA2C2C">
        <w:rPr>
          <w:sz w:val="24"/>
          <w:szCs w:val="24"/>
        </w:rPr>
        <w:t>Б) модели специализированных систем;</w:t>
      </w:r>
    </w:p>
    <w:p w:rsidR="00666B70" w:rsidRPr="00FA2C2C" w:rsidRDefault="00666B70" w:rsidP="00666B70">
      <w:pPr>
        <w:spacing w:after="0"/>
        <w:rPr>
          <w:sz w:val="24"/>
          <w:szCs w:val="24"/>
        </w:rPr>
      </w:pPr>
      <w:r w:rsidRPr="00FA2C2C">
        <w:rPr>
          <w:sz w:val="24"/>
          <w:szCs w:val="24"/>
        </w:rPr>
        <w:t>В) экспоненциальные сети;</w:t>
      </w:r>
    </w:p>
    <w:p w:rsidR="00666B70" w:rsidRPr="00FA2C2C" w:rsidRDefault="00666B70" w:rsidP="00666B70">
      <w:pPr>
        <w:spacing w:after="0" w:line="240" w:lineRule="auto"/>
        <w:rPr>
          <w:sz w:val="24"/>
          <w:szCs w:val="24"/>
        </w:rPr>
      </w:pPr>
      <w:r w:rsidRPr="00FA2C2C">
        <w:rPr>
          <w:sz w:val="24"/>
          <w:szCs w:val="24"/>
        </w:rPr>
        <w:t>Г) модели баланса потоков и диффузионной аппроксимации.</w:t>
      </w:r>
    </w:p>
    <w:p w:rsidR="00666B70" w:rsidRPr="00186EB0" w:rsidRDefault="00666B70" w:rsidP="00666B70">
      <w:pPr>
        <w:spacing w:after="0" w:line="240" w:lineRule="auto"/>
        <w:rPr>
          <w:sz w:val="24"/>
          <w:szCs w:val="24"/>
        </w:rPr>
      </w:pPr>
    </w:p>
    <w:p w:rsidR="00666B70" w:rsidRDefault="00666B70" w:rsidP="00666B70">
      <w:pPr>
        <w:spacing w:after="0" w:line="240" w:lineRule="auto"/>
        <w:rPr>
          <w:sz w:val="24"/>
          <w:szCs w:val="24"/>
        </w:rPr>
      </w:pPr>
      <w:r w:rsidRPr="00186EB0">
        <w:rPr>
          <w:sz w:val="24"/>
          <w:szCs w:val="24"/>
        </w:rPr>
        <w:t xml:space="preserve">Вопрос </w:t>
      </w:r>
      <w:r>
        <w:rPr>
          <w:sz w:val="24"/>
          <w:szCs w:val="24"/>
        </w:rPr>
        <w:t>12</w:t>
      </w:r>
      <w:r w:rsidRPr="00186EB0">
        <w:rPr>
          <w:sz w:val="24"/>
          <w:szCs w:val="24"/>
        </w:rPr>
        <w:t xml:space="preserve"> (выбор одного правильного ответа)</w:t>
      </w:r>
    </w:p>
    <w:p w:rsidR="00666B70" w:rsidRPr="00DE13BD" w:rsidRDefault="00666B70" w:rsidP="00666B70">
      <w:pPr>
        <w:spacing w:after="0" w:line="240" w:lineRule="auto"/>
        <w:rPr>
          <w:sz w:val="24"/>
          <w:szCs w:val="24"/>
        </w:rPr>
      </w:pPr>
      <w:r w:rsidRPr="00DE13BD">
        <w:rPr>
          <w:spacing w:val="-1"/>
          <w:sz w:val="24"/>
          <w:szCs w:val="24"/>
        </w:rPr>
        <w:t xml:space="preserve">Исследования на основе идеальных </w:t>
      </w:r>
      <w:r w:rsidRPr="00DE13BD">
        <w:rPr>
          <w:spacing w:val="1"/>
          <w:sz w:val="24"/>
          <w:szCs w:val="24"/>
        </w:rPr>
        <w:t>моделей:</w:t>
      </w:r>
    </w:p>
    <w:p w:rsidR="00666B70" w:rsidRPr="00FA2C2C" w:rsidRDefault="00666B70" w:rsidP="00666B70">
      <w:pPr>
        <w:spacing w:after="0" w:line="240" w:lineRule="auto"/>
        <w:rPr>
          <w:sz w:val="24"/>
          <w:szCs w:val="24"/>
        </w:rPr>
      </w:pPr>
      <w:r w:rsidRPr="00FA2C2C">
        <w:rPr>
          <w:sz w:val="24"/>
          <w:szCs w:val="24"/>
        </w:rPr>
        <w:t>Варианты ответов</w:t>
      </w:r>
    </w:p>
    <w:p w:rsidR="00666B70" w:rsidRPr="0024544A" w:rsidRDefault="00666B70" w:rsidP="00666B70">
      <w:pPr>
        <w:spacing w:after="0"/>
        <w:jc w:val="both"/>
        <w:rPr>
          <w:spacing w:val="1"/>
          <w:sz w:val="24"/>
          <w:szCs w:val="24"/>
        </w:rPr>
      </w:pPr>
      <w:r w:rsidRPr="0024544A">
        <w:rPr>
          <w:spacing w:val="1"/>
          <w:sz w:val="24"/>
          <w:szCs w:val="24"/>
        </w:rPr>
        <w:t xml:space="preserve">А) являются частично практическими, частично теоретическими; </w:t>
      </w:r>
    </w:p>
    <w:p w:rsidR="00666B70" w:rsidRPr="0024544A" w:rsidRDefault="00666B70" w:rsidP="00666B70">
      <w:pPr>
        <w:spacing w:after="0"/>
        <w:jc w:val="both"/>
        <w:rPr>
          <w:spacing w:val="1"/>
          <w:sz w:val="24"/>
          <w:szCs w:val="24"/>
        </w:rPr>
      </w:pPr>
      <w:r w:rsidRPr="0024544A">
        <w:rPr>
          <w:spacing w:val="1"/>
          <w:sz w:val="24"/>
          <w:szCs w:val="24"/>
        </w:rPr>
        <w:t>Б) являются исключительно практическими;</w:t>
      </w:r>
    </w:p>
    <w:p w:rsidR="00666B70" w:rsidRPr="0024544A" w:rsidRDefault="00666B70" w:rsidP="00666B70">
      <w:pPr>
        <w:spacing w:after="0"/>
        <w:jc w:val="both"/>
        <w:rPr>
          <w:sz w:val="24"/>
          <w:szCs w:val="24"/>
        </w:rPr>
      </w:pPr>
      <w:r w:rsidRPr="0024544A">
        <w:rPr>
          <w:spacing w:val="1"/>
          <w:sz w:val="24"/>
          <w:szCs w:val="24"/>
        </w:rPr>
        <w:t xml:space="preserve">В) носят теоретический характер; </w:t>
      </w:r>
    </w:p>
    <w:p w:rsidR="00666B70" w:rsidRPr="0024544A" w:rsidRDefault="00666B70" w:rsidP="00666B70">
      <w:pPr>
        <w:spacing w:after="0" w:line="240" w:lineRule="auto"/>
        <w:rPr>
          <w:sz w:val="24"/>
          <w:szCs w:val="24"/>
        </w:rPr>
      </w:pPr>
      <w:r w:rsidRPr="0024544A">
        <w:rPr>
          <w:sz w:val="24"/>
          <w:szCs w:val="24"/>
        </w:rPr>
        <w:t>Г) не относятся ни к практическим, ни к теоретическим.</w:t>
      </w:r>
    </w:p>
    <w:p w:rsidR="00666B70" w:rsidRDefault="00666B70" w:rsidP="00666B70">
      <w:pPr>
        <w:spacing w:after="0" w:line="240" w:lineRule="auto"/>
        <w:rPr>
          <w:sz w:val="24"/>
          <w:szCs w:val="24"/>
        </w:rPr>
      </w:pPr>
    </w:p>
    <w:p w:rsidR="00666B70" w:rsidRPr="00DE13BD" w:rsidRDefault="00666B70" w:rsidP="00666B70">
      <w:pPr>
        <w:spacing w:after="0" w:line="240" w:lineRule="auto"/>
        <w:rPr>
          <w:sz w:val="24"/>
          <w:szCs w:val="24"/>
        </w:rPr>
      </w:pPr>
      <w:r w:rsidRPr="00DE13BD">
        <w:rPr>
          <w:sz w:val="24"/>
          <w:szCs w:val="24"/>
        </w:rPr>
        <w:t>Вопрос 1</w:t>
      </w:r>
      <w:r>
        <w:rPr>
          <w:sz w:val="24"/>
          <w:szCs w:val="24"/>
        </w:rPr>
        <w:t>3</w:t>
      </w:r>
      <w:r w:rsidRPr="00DE13BD">
        <w:rPr>
          <w:sz w:val="24"/>
          <w:szCs w:val="24"/>
        </w:rPr>
        <w:t xml:space="preserve"> (выбор одного правильного ответа)</w:t>
      </w:r>
    </w:p>
    <w:p w:rsidR="00666B70" w:rsidRPr="00DE13BD" w:rsidRDefault="00666B70" w:rsidP="00666B70">
      <w:pPr>
        <w:spacing w:after="0" w:line="240" w:lineRule="auto"/>
        <w:rPr>
          <w:sz w:val="24"/>
          <w:szCs w:val="24"/>
        </w:rPr>
      </w:pPr>
      <w:r w:rsidRPr="00DE13BD">
        <w:rPr>
          <w:sz w:val="24"/>
          <w:szCs w:val="24"/>
        </w:rPr>
        <w:t>Важнейшим видом знакового моделирования является:</w:t>
      </w:r>
    </w:p>
    <w:p w:rsidR="00666B70" w:rsidRPr="00DE13BD" w:rsidRDefault="00666B70" w:rsidP="00666B70">
      <w:pPr>
        <w:spacing w:after="0" w:line="240" w:lineRule="auto"/>
        <w:rPr>
          <w:sz w:val="24"/>
          <w:szCs w:val="24"/>
        </w:rPr>
      </w:pPr>
      <w:r w:rsidRPr="00DE13BD">
        <w:rPr>
          <w:sz w:val="24"/>
          <w:szCs w:val="24"/>
        </w:rPr>
        <w:t>Варианты ответов</w:t>
      </w:r>
    </w:p>
    <w:p w:rsidR="00666B70" w:rsidRPr="00DE13BD" w:rsidRDefault="00666B70" w:rsidP="00666B70">
      <w:pPr>
        <w:shd w:val="clear" w:color="auto" w:fill="FFFFFF"/>
        <w:spacing w:after="0"/>
        <w:jc w:val="both"/>
        <w:rPr>
          <w:sz w:val="24"/>
          <w:szCs w:val="24"/>
        </w:rPr>
      </w:pPr>
      <w:r w:rsidRPr="00DE13BD">
        <w:rPr>
          <w:sz w:val="24"/>
          <w:szCs w:val="24"/>
        </w:rPr>
        <w:t>А) имитационное моделирование;</w:t>
      </w:r>
    </w:p>
    <w:p w:rsidR="00666B70" w:rsidRPr="00DE13BD" w:rsidRDefault="00666B70" w:rsidP="00666B70">
      <w:pPr>
        <w:shd w:val="clear" w:color="auto" w:fill="FFFFFF"/>
        <w:spacing w:after="0"/>
        <w:jc w:val="both"/>
        <w:rPr>
          <w:sz w:val="24"/>
          <w:szCs w:val="24"/>
        </w:rPr>
      </w:pPr>
      <w:r w:rsidRPr="00DE13BD">
        <w:rPr>
          <w:sz w:val="24"/>
          <w:szCs w:val="24"/>
        </w:rPr>
        <w:t>Б) мате</w:t>
      </w:r>
      <w:r w:rsidRPr="00DE13BD">
        <w:rPr>
          <w:sz w:val="24"/>
          <w:szCs w:val="24"/>
        </w:rPr>
        <w:softHyphen/>
      </w:r>
      <w:r w:rsidRPr="00DE13BD">
        <w:rPr>
          <w:spacing w:val="-1"/>
          <w:sz w:val="24"/>
          <w:szCs w:val="24"/>
        </w:rPr>
        <w:t>матическое моделирование, осуществляемое средствами язы</w:t>
      </w:r>
      <w:r w:rsidRPr="00DE13BD">
        <w:rPr>
          <w:spacing w:val="-1"/>
          <w:sz w:val="24"/>
          <w:szCs w:val="24"/>
        </w:rPr>
        <w:softHyphen/>
      </w:r>
      <w:r w:rsidRPr="00DE13BD">
        <w:rPr>
          <w:spacing w:val="1"/>
          <w:sz w:val="24"/>
          <w:szCs w:val="24"/>
        </w:rPr>
        <w:t>ка математики и логики;</w:t>
      </w:r>
    </w:p>
    <w:p w:rsidR="00666B70" w:rsidRPr="00DE13BD" w:rsidRDefault="00666B70" w:rsidP="00666B70">
      <w:pPr>
        <w:spacing w:after="0"/>
        <w:jc w:val="both"/>
        <w:rPr>
          <w:sz w:val="24"/>
          <w:szCs w:val="24"/>
        </w:rPr>
      </w:pPr>
      <w:r w:rsidRPr="00DE13BD">
        <w:rPr>
          <w:sz w:val="24"/>
          <w:szCs w:val="24"/>
        </w:rPr>
        <w:t>В) статистическое моделирование;</w:t>
      </w:r>
    </w:p>
    <w:p w:rsidR="00666B70" w:rsidRPr="00DE13BD" w:rsidRDefault="00666B70" w:rsidP="00666B70">
      <w:pPr>
        <w:spacing w:after="0" w:line="240" w:lineRule="auto"/>
        <w:rPr>
          <w:sz w:val="24"/>
          <w:szCs w:val="24"/>
        </w:rPr>
      </w:pPr>
      <w:r w:rsidRPr="00DE13BD">
        <w:rPr>
          <w:sz w:val="24"/>
          <w:szCs w:val="24"/>
        </w:rPr>
        <w:t>Г) объектное моделирование.</w:t>
      </w:r>
    </w:p>
    <w:p w:rsidR="00666B70" w:rsidRDefault="00666B70" w:rsidP="00666B70">
      <w:pPr>
        <w:spacing w:after="0" w:line="240" w:lineRule="auto"/>
        <w:rPr>
          <w:sz w:val="24"/>
          <w:szCs w:val="24"/>
        </w:rPr>
      </w:pPr>
    </w:p>
    <w:p w:rsidR="00666B70" w:rsidRPr="00DE13BD" w:rsidRDefault="00666B70" w:rsidP="00666B70">
      <w:pPr>
        <w:spacing w:after="0" w:line="240" w:lineRule="auto"/>
        <w:rPr>
          <w:sz w:val="24"/>
          <w:szCs w:val="24"/>
        </w:rPr>
      </w:pPr>
      <w:r w:rsidRPr="00DE13BD">
        <w:rPr>
          <w:sz w:val="24"/>
          <w:szCs w:val="24"/>
        </w:rPr>
        <w:t>Вопрос 1</w:t>
      </w:r>
      <w:r>
        <w:rPr>
          <w:sz w:val="24"/>
          <w:szCs w:val="24"/>
        </w:rPr>
        <w:t>4</w:t>
      </w:r>
      <w:r w:rsidRPr="00DE13BD">
        <w:rPr>
          <w:sz w:val="24"/>
          <w:szCs w:val="24"/>
        </w:rPr>
        <w:t xml:space="preserve"> (выбор одного правильного ответа)</w:t>
      </w:r>
    </w:p>
    <w:p w:rsidR="00666B70" w:rsidRPr="001D31E7" w:rsidRDefault="00666B70" w:rsidP="00666B70">
      <w:pPr>
        <w:shd w:val="clear" w:color="auto" w:fill="FFFFFF"/>
        <w:spacing w:after="0"/>
        <w:jc w:val="both"/>
        <w:rPr>
          <w:sz w:val="24"/>
          <w:szCs w:val="24"/>
        </w:rPr>
      </w:pPr>
      <w:r w:rsidRPr="001D31E7">
        <w:rPr>
          <w:spacing w:val="-1"/>
          <w:sz w:val="24"/>
          <w:szCs w:val="24"/>
        </w:rPr>
        <w:t>При знаковом (формализованном) моделировании:</w:t>
      </w:r>
    </w:p>
    <w:p w:rsidR="00666B70" w:rsidRPr="00DE13BD" w:rsidRDefault="00666B70" w:rsidP="00666B70">
      <w:pPr>
        <w:spacing w:after="0" w:line="240" w:lineRule="auto"/>
        <w:rPr>
          <w:sz w:val="24"/>
          <w:szCs w:val="24"/>
        </w:rPr>
      </w:pPr>
      <w:r w:rsidRPr="00DE13BD">
        <w:rPr>
          <w:sz w:val="24"/>
          <w:szCs w:val="24"/>
        </w:rPr>
        <w:t>Варианты ответов</w:t>
      </w:r>
    </w:p>
    <w:p w:rsidR="00666B70" w:rsidRPr="00B72EC7" w:rsidRDefault="00666B70" w:rsidP="00666B70">
      <w:pPr>
        <w:shd w:val="clear" w:color="auto" w:fill="FFFFFF"/>
        <w:spacing w:after="0"/>
        <w:jc w:val="both"/>
        <w:rPr>
          <w:spacing w:val="-1"/>
          <w:sz w:val="24"/>
          <w:szCs w:val="24"/>
        </w:rPr>
      </w:pPr>
      <w:r w:rsidRPr="00B72EC7">
        <w:rPr>
          <w:spacing w:val="-1"/>
          <w:sz w:val="24"/>
          <w:szCs w:val="24"/>
        </w:rPr>
        <w:t>А) моде</w:t>
      </w:r>
      <w:r w:rsidRPr="00B72EC7">
        <w:rPr>
          <w:spacing w:val="-1"/>
          <w:sz w:val="24"/>
          <w:szCs w:val="24"/>
        </w:rPr>
        <w:softHyphen/>
      </w:r>
      <w:r w:rsidRPr="00B72EC7">
        <w:rPr>
          <w:spacing w:val="3"/>
          <w:sz w:val="24"/>
          <w:szCs w:val="24"/>
        </w:rPr>
        <w:t>лями служат фрагменты исследуемых объектов;</w:t>
      </w:r>
      <w:r w:rsidRPr="00B72EC7">
        <w:rPr>
          <w:spacing w:val="-1"/>
          <w:sz w:val="24"/>
          <w:szCs w:val="24"/>
        </w:rPr>
        <w:t xml:space="preserve"> </w:t>
      </w:r>
    </w:p>
    <w:p w:rsidR="00666B70" w:rsidRPr="00B72EC7" w:rsidRDefault="00666B70" w:rsidP="00666B70">
      <w:pPr>
        <w:shd w:val="clear" w:color="auto" w:fill="FFFFFF"/>
        <w:spacing w:after="0"/>
        <w:jc w:val="both"/>
        <w:rPr>
          <w:spacing w:val="-1"/>
          <w:sz w:val="24"/>
          <w:szCs w:val="24"/>
        </w:rPr>
      </w:pPr>
      <w:r w:rsidRPr="00B72EC7">
        <w:rPr>
          <w:spacing w:val="-1"/>
          <w:sz w:val="24"/>
          <w:szCs w:val="24"/>
        </w:rPr>
        <w:t>Б) моде</w:t>
      </w:r>
      <w:r w:rsidRPr="00B72EC7">
        <w:rPr>
          <w:spacing w:val="-1"/>
          <w:sz w:val="24"/>
          <w:szCs w:val="24"/>
        </w:rPr>
        <w:softHyphen/>
      </w:r>
      <w:r w:rsidRPr="00B72EC7">
        <w:rPr>
          <w:spacing w:val="3"/>
          <w:sz w:val="24"/>
          <w:szCs w:val="24"/>
        </w:rPr>
        <w:t>лями служат исследуемые объекты целиком;</w:t>
      </w:r>
    </w:p>
    <w:p w:rsidR="00666B70" w:rsidRPr="00B72EC7" w:rsidRDefault="00666B70" w:rsidP="00666B70">
      <w:pPr>
        <w:shd w:val="clear" w:color="auto" w:fill="FFFFFF"/>
        <w:spacing w:after="0"/>
        <w:jc w:val="both"/>
        <w:rPr>
          <w:spacing w:val="-1"/>
          <w:sz w:val="24"/>
          <w:szCs w:val="24"/>
        </w:rPr>
      </w:pPr>
      <w:r w:rsidRPr="00B72EC7">
        <w:rPr>
          <w:spacing w:val="-1"/>
          <w:sz w:val="24"/>
          <w:szCs w:val="24"/>
        </w:rPr>
        <w:t>В) моде</w:t>
      </w:r>
      <w:r w:rsidRPr="00B72EC7">
        <w:rPr>
          <w:spacing w:val="-1"/>
          <w:sz w:val="24"/>
          <w:szCs w:val="24"/>
        </w:rPr>
        <w:softHyphen/>
      </w:r>
      <w:r w:rsidRPr="00B72EC7">
        <w:rPr>
          <w:spacing w:val="3"/>
          <w:sz w:val="24"/>
          <w:szCs w:val="24"/>
        </w:rPr>
        <w:t>лями служат знаковые образования какого-либо вида: схе</w:t>
      </w:r>
      <w:r w:rsidRPr="00B72EC7">
        <w:rPr>
          <w:spacing w:val="3"/>
          <w:sz w:val="24"/>
          <w:szCs w:val="24"/>
        </w:rPr>
        <w:softHyphen/>
      </w:r>
      <w:r w:rsidRPr="00B72EC7">
        <w:rPr>
          <w:spacing w:val="2"/>
          <w:sz w:val="24"/>
          <w:szCs w:val="24"/>
        </w:rPr>
        <w:t>мы, чертежи, графики, формулы</w:t>
      </w:r>
    </w:p>
    <w:p w:rsidR="00666B70" w:rsidRPr="00B72EC7" w:rsidRDefault="00666B70" w:rsidP="00666B70">
      <w:pPr>
        <w:spacing w:after="0" w:line="240" w:lineRule="auto"/>
        <w:rPr>
          <w:sz w:val="24"/>
          <w:szCs w:val="24"/>
        </w:rPr>
      </w:pPr>
      <w:r w:rsidRPr="00B72EC7">
        <w:rPr>
          <w:sz w:val="24"/>
          <w:szCs w:val="24"/>
        </w:rPr>
        <w:lastRenderedPageBreak/>
        <w:t xml:space="preserve">Г) </w:t>
      </w:r>
      <w:r w:rsidRPr="00B72EC7">
        <w:rPr>
          <w:spacing w:val="-1"/>
          <w:sz w:val="24"/>
          <w:szCs w:val="24"/>
        </w:rPr>
        <w:t>моде</w:t>
      </w:r>
      <w:r w:rsidRPr="00B72EC7">
        <w:rPr>
          <w:spacing w:val="-1"/>
          <w:sz w:val="24"/>
          <w:szCs w:val="24"/>
        </w:rPr>
        <w:softHyphen/>
      </w:r>
      <w:r w:rsidRPr="00B72EC7">
        <w:rPr>
          <w:spacing w:val="3"/>
          <w:sz w:val="24"/>
          <w:szCs w:val="24"/>
        </w:rPr>
        <w:t>лями служат интуитивные (мыслимые) образования какого-либо вида.</w:t>
      </w:r>
    </w:p>
    <w:p w:rsidR="00666B70" w:rsidRDefault="00666B70" w:rsidP="00666B70">
      <w:pPr>
        <w:spacing w:after="0" w:line="240" w:lineRule="auto"/>
        <w:rPr>
          <w:sz w:val="24"/>
          <w:szCs w:val="24"/>
        </w:rPr>
      </w:pPr>
    </w:p>
    <w:p w:rsidR="00666B70" w:rsidRPr="00F45AF1" w:rsidRDefault="00666B70" w:rsidP="00666B70">
      <w:pPr>
        <w:spacing w:after="0" w:line="240" w:lineRule="auto"/>
        <w:rPr>
          <w:sz w:val="24"/>
          <w:szCs w:val="24"/>
        </w:rPr>
      </w:pPr>
      <w:r w:rsidRPr="00F45AF1">
        <w:rPr>
          <w:sz w:val="24"/>
          <w:szCs w:val="24"/>
        </w:rPr>
        <w:t>Вопрос 1</w:t>
      </w:r>
      <w:r>
        <w:rPr>
          <w:sz w:val="24"/>
          <w:szCs w:val="24"/>
        </w:rPr>
        <w:t>5</w:t>
      </w:r>
      <w:r w:rsidRPr="00F45AF1">
        <w:rPr>
          <w:sz w:val="24"/>
          <w:szCs w:val="24"/>
        </w:rPr>
        <w:t xml:space="preserve"> (выбор нескольких правильных ответов)</w:t>
      </w:r>
    </w:p>
    <w:p w:rsidR="00666B70" w:rsidRPr="00F45AF1" w:rsidRDefault="00666B70" w:rsidP="00666B70">
      <w:pPr>
        <w:spacing w:after="0" w:line="240" w:lineRule="auto"/>
        <w:rPr>
          <w:sz w:val="24"/>
          <w:szCs w:val="24"/>
        </w:rPr>
      </w:pPr>
      <w:r w:rsidRPr="00F45AF1">
        <w:rPr>
          <w:sz w:val="24"/>
          <w:szCs w:val="24"/>
        </w:rPr>
        <w:t>Метод модели</w:t>
      </w:r>
      <w:r w:rsidRPr="00F45AF1">
        <w:rPr>
          <w:sz w:val="24"/>
          <w:szCs w:val="24"/>
        </w:rPr>
        <w:softHyphen/>
      </w:r>
      <w:r w:rsidRPr="00F45AF1">
        <w:rPr>
          <w:spacing w:val="-3"/>
          <w:sz w:val="24"/>
          <w:szCs w:val="24"/>
        </w:rPr>
        <w:t>рования заключается в:</w:t>
      </w:r>
    </w:p>
    <w:p w:rsidR="00666B70" w:rsidRPr="00F45AF1" w:rsidRDefault="00666B70" w:rsidP="00666B70">
      <w:pPr>
        <w:spacing w:after="0" w:line="240" w:lineRule="auto"/>
        <w:rPr>
          <w:sz w:val="24"/>
          <w:szCs w:val="24"/>
        </w:rPr>
      </w:pPr>
      <w:r w:rsidRPr="00F45AF1">
        <w:rPr>
          <w:sz w:val="24"/>
          <w:szCs w:val="24"/>
        </w:rPr>
        <w:t>Варианты ответов</w:t>
      </w:r>
    </w:p>
    <w:p w:rsidR="00666B70" w:rsidRPr="00F45AF1" w:rsidRDefault="00666B70" w:rsidP="00666B70">
      <w:pPr>
        <w:shd w:val="clear" w:color="auto" w:fill="FFFFFF"/>
        <w:spacing w:after="0"/>
        <w:jc w:val="both"/>
        <w:rPr>
          <w:spacing w:val="1"/>
          <w:sz w:val="24"/>
          <w:szCs w:val="24"/>
        </w:rPr>
      </w:pPr>
      <w:r w:rsidRPr="00F45AF1">
        <w:rPr>
          <w:spacing w:val="2"/>
          <w:sz w:val="24"/>
          <w:szCs w:val="24"/>
        </w:rPr>
        <w:t xml:space="preserve">А) конструировании модели на основе предварительного </w:t>
      </w:r>
      <w:r w:rsidRPr="00F45AF1">
        <w:rPr>
          <w:spacing w:val="1"/>
          <w:sz w:val="24"/>
          <w:szCs w:val="24"/>
        </w:rPr>
        <w:t>изучения объекта;</w:t>
      </w:r>
    </w:p>
    <w:p w:rsidR="00666B70" w:rsidRPr="00F45AF1" w:rsidRDefault="00666B70" w:rsidP="00666B70">
      <w:pPr>
        <w:shd w:val="clear" w:color="auto" w:fill="FFFFFF"/>
        <w:spacing w:after="0"/>
        <w:jc w:val="both"/>
        <w:rPr>
          <w:spacing w:val="3"/>
          <w:sz w:val="24"/>
          <w:szCs w:val="24"/>
        </w:rPr>
      </w:pPr>
      <w:r w:rsidRPr="00F45AF1">
        <w:rPr>
          <w:spacing w:val="1"/>
          <w:sz w:val="24"/>
          <w:szCs w:val="24"/>
        </w:rPr>
        <w:t>Б) выделении существенных характери</w:t>
      </w:r>
      <w:r w:rsidRPr="00F45AF1">
        <w:rPr>
          <w:spacing w:val="1"/>
          <w:sz w:val="24"/>
          <w:szCs w:val="24"/>
        </w:rPr>
        <w:softHyphen/>
      </w:r>
      <w:r w:rsidRPr="00F45AF1">
        <w:rPr>
          <w:spacing w:val="3"/>
          <w:sz w:val="24"/>
          <w:szCs w:val="24"/>
        </w:rPr>
        <w:t xml:space="preserve">стик объекта; </w:t>
      </w:r>
    </w:p>
    <w:p w:rsidR="00666B70" w:rsidRPr="00F45AF1" w:rsidRDefault="00666B70" w:rsidP="00666B70">
      <w:pPr>
        <w:shd w:val="clear" w:color="auto" w:fill="FFFFFF"/>
        <w:spacing w:after="0"/>
        <w:jc w:val="both"/>
        <w:rPr>
          <w:spacing w:val="3"/>
          <w:sz w:val="24"/>
          <w:szCs w:val="24"/>
        </w:rPr>
      </w:pPr>
      <w:r w:rsidRPr="00F45AF1">
        <w:rPr>
          <w:spacing w:val="3"/>
          <w:sz w:val="24"/>
          <w:szCs w:val="24"/>
        </w:rPr>
        <w:t xml:space="preserve">В) экспериментальном и теоретическом анализе модели; </w:t>
      </w:r>
    </w:p>
    <w:p w:rsidR="00666B70" w:rsidRPr="00F45AF1" w:rsidRDefault="00666B70" w:rsidP="00666B70">
      <w:pPr>
        <w:spacing w:after="0" w:line="240" w:lineRule="auto"/>
        <w:rPr>
          <w:sz w:val="24"/>
          <w:szCs w:val="24"/>
        </w:rPr>
      </w:pPr>
      <w:r w:rsidRPr="00F45AF1">
        <w:rPr>
          <w:spacing w:val="3"/>
          <w:sz w:val="24"/>
          <w:szCs w:val="24"/>
        </w:rPr>
        <w:t xml:space="preserve">Г) </w:t>
      </w:r>
      <w:r w:rsidRPr="00F45AF1">
        <w:rPr>
          <w:sz w:val="24"/>
          <w:szCs w:val="24"/>
        </w:rPr>
        <w:t>сопоставлении результатов с данными об объекте, корректи</w:t>
      </w:r>
      <w:r w:rsidRPr="00F45AF1">
        <w:rPr>
          <w:sz w:val="24"/>
          <w:szCs w:val="24"/>
        </w:rPr>
        <w:softHyphen/>
        <w:t>ровка модели.</w:t>
      </w:r>
    </w:p>
    <w:p w:rsidR="00666B70" w:rsidRDefault="00666B70" w:rsidP="00666B70">
      <w:pPr>
        <w:spacing w:after="0" w:line="240" w:lineRule="auto"/>
        <w:rPr>
          <w:sz w:val="24"/>
          <w:szCs w:val="24"/>
        </w:rPr>
      </w:pPr>
    </w:p>
    <w:p w:rsidR="00666B70" w:rsidRPr="00EF7584" w:rsidRDefault="00666B70" w:rsidP="00666B70">
      <w:pPr>
        <w:spacing w:after="0" w:line="240" w:lineRule="auto"/>
        <w:rPr>
          <w:sz w:val="24"/>
          <w:szCs w:val="24"/>
        </w:rPr>
      </w:pPr>
      <w:r w:rsidRPr="00EF7584">
        <w:rPr>
          <w:sz w:val="24"/>
          <w:szCs w:val="24"/>
        </w:rPr>
        <w:t>Вопрос 1</w:t>
      </w:r>
      <w:r>
        <w:rPr>
          <w:sz w:val="24"/>
          <w:szCs w:val="24"/>
        </w:rPr>
        <w:t>6</w:t>
      </w:r>
      <w:r w:rsidRPr="00EF7584">
        <w:rPr>
          <w:sz w:val="24"/>
          <w:szCs w:val="24"/>
        </w:rPr>
        <w:t xml:space="preserve"> (выбор нескольких правильных ответов)</w:t>
      </w:r>
    </w:p>
    <w:p w:rsidR="00666B70" w:rsidRPr="00EF7584" w:rsidRDefault="00666B70" w:rsidP="00666B70">
      <w:pPr>
        <w:spacing w:after="0" w:line="240" w:lineRule="auto"/>
        <w:rPr>
          <w:sz w:val="24"/>
          <w:szCs w:val="24"/>
        </w:rPr>
      </w:pPr>
      <w:r w:rsidRPr="00EF7584">
        <w:rPr>
          <w:spacing w:val="5"/>
          <w:sz w:val="24"/>
          <w:szCs w:val="24"/>
        </w:rPr>
        <w:t>Модели можно классифицировать на основе следующих характеристик:</w:t>
      </w:r>
    </w:p>
    <w:p w:rsidR="00666B70" w:rsidRPr="00EF7584" w:rsidRDefault="00666B70" w:rsidP="00666B70">
      <w:pPr>
        <w:spacing w:after="0" w:line="240" w:lineRule="auto"/>
        <w:rPr>
          <w:sz w:val="24"/>
          <w:szCs w:val="24"/>
        </w:rPr>
      </w:pPr>
      <w:r w:rsidRPr="00EF7584">
        <w:rPr>
          <w:sz w:val="24"/>
          <w:szCs w:val="24"/>
        </w:rPr>
        <w:t>Варианты ответов</w:t>
      </w:r>
    </w:p>
    <w:p w:rsidR="00666B70" w:rsidRPr="00EF7584" w:rsidRDefault="00666B70" w:rsidP="00666B70">
      <w:pPr>
        <w:spacing w:after="0"/>
        <w:jc w:val="both"/>
        <w:rPr>
          <w:spacing w:val="2"/>
          <w:sz w:val="24"/>
          <w:szCs w:val="24"/>
        </w:rPr>
      </w:pPr>
      <w:r w:rsidRPr="00EF7584">
        <w:rPr>
          <w:spacing w:val="5"/>
          <w:sz w:val="24"/>
          <w:szCs w:val="24"/>
        </w:rPr>
        <w:t>А) по</w:t>
      </w:r>
      <w:r w:rsidRPr="00EF7584">
        <w:rPr>
          <w:spacing w:val="2"/>
          <w:sz w:val="24"/>
          <w:szCs w:val="24"/>
        </w:rPr>
        <w:t xml:space="preserve"> характеру моделируемых объектов; </w:t>
      </w:r>
    </w:p>
    <w:p w:rsidR="00666B70" w:rsidRPr="00EF7584" w:rsidRDefault="00666B70" w:rsidP="00666B70">
      <w:pPr>
        <w:spacing w:after="0"/>
        <w:jc w:val="both"/>
        <w:rPr>
          <w:spacing w:val="2"/>
          <w:sz w:val="24"/>
          <w:szCs w:val="24"/>
        </w:rPr>
      </w:pPr>
      <w:r w:rsidRPr="00EF7584">
        <w:rPr>
          <w:spacing w:val="2"/>
          <w:sz w:val="24"/>
          <w:szCs w:val="24"/>
        </w:rPr>
        <w:t xml:space="preserve">Б) по неадекватности; </w:t>
      </w:r>
    </w:p>
    <w:p w:rsidR="00666B70" w:rsidRPr="00EF7584" w:rsidRDefault="00666B70" w:rsidP="00666B70">
      <w:pPr>
        <w:spacing w:after="0"/>
        <w:jc w:val="both"/>
        <w:rPr>
          <w:spacing w:val="2"/>
          <w:sz w:val="24"/>
          <w:szCs w:val="24"/>
        </w:rPr>
      </w:pPr>
      <w:r w:rsidRPr="00EF7584">
        <w:rPr>
          <w:spacing w:val="2"/>
          <w:sz w:val="24"/>
          <w:szCs w:val="24"/>
        </w:rPr>
        <w:t xml:space="preserve">В) </w:t>
      </w:r>
      <w:r w:rsidRPr="00EF7584">
        <w:rPr>
          <w:spacing w:val="-1"/>
          <w:sz w:val="24"/>
          <w:szCs w:val="24"/>
        </w:rPr>
        <w:t>по глубине моделирования;</w:t>
      </w:r>
    </w:p>
    <w:p w:rsidR="00666B70" w:rsidRPr="00EF7584" w:rsidRDefault="00666B70" w:rsidP="00666B70">
      <w:pPr>
        <w:spacing w:after="0" w:line="240" w:lineRule="auto"/>
        <w:rPr>
          <w:sz w:val="24"/>
          <w:szCs w:val="24"/>
        </w:rPr>
      </w:pPr>
      <w:r w:rsidRPr="00EF7584">
        <w:rPr>
          <w:spacing w:val="2"/>
          <w:sz w:val="24"/>
          <w:szCs w:val="24"/>
        </w:rPr>
        <w:t>Г) по сферам приложения.</w:t>
      </w:r>
    </w:p>
    <w:p w:rsidR="00666B70" w:rsidRPr="00186EB0" w:rsidRDefault="00666B70" w:rsidP="00666B70">
      <w:pPr>
        <w:spacing w:after="0" w:line="240" w:lineRule="auto"/>
        <w:rPr>
          <w:sz w:val="24"/>
          <w:szCs w:val="24"/>
        </w:rPr>
      </w:pPr>
    </w:p>
    <w:p w:rsidR="00666B70" w:rsidRPr="00602BC1" w:rsidRDefault="00666B70" w:rsidP="00666B70">
      <w:pPr>
        <w:spacing w:after="0" w:line="240" w:lineRule="auto"/>
        <w:rPr>
          <w:sz w:val="24"/>
          <w:szCs w:val="24"/>
        </w:rPr>
      </w:pPr>
      <w:r w:rsidRPr="00602BC1">
        <w:rPr>
          <w:sz w:val="24"/>
          <w:szCs w:val="24"/>
        </w:rPr>
        <w:t>Вопрос 1</w:t>
      </w:r>
      <w:r>
        <w:rPr>
          <w:sz w:val="24"/>
          <w:szCs w:val="24"/>
        </w:rPr>
        <w:t>7</w:t>
      </w:r>
      <w:r w:rsidRPr="00602BC1">
        <w:rPr>
          <w:sz w:val="24"/>
          <w:szCs w:val="24"/>
        </w:rPr>
        <w:t xml:space="preserve"> (выбор нескольких правильных ответов)</w:t>
      </w:r>
    </w:p>
    <w:p w:rsidR="00666B70" w:rsidRPr="00602BC1" w:rsidRDefault="00666B70" w:rsidP="00666B70">
      <w:pPr>
        <w:spacing w:after="0" w:line="240" w:lineRule="auto"/>
        <w:rPr>
          <w:sz w:val="24"/>
          <w:szCs w:val="24"/>
        </w:rPr>
      </w:pPr>
      <w:r w:rsidRPr="00602BC1">
        <w:rPr>
          <w:spacing w:val="2"/>
          <w:sz w:val="24"/>
          <w:szCs w:val="24"/>
        </w:rPr>
        <w:t xml:space="preserve">По характеру моделей </w:t>
      </w:r>
      <w:r w:rsidRPr="00602BC1">
        <w:rPr>
          <w:spacing w:val="1"/>
          <w:sz w:val="24"/>
          <w:szCs w:val="24"/>
        </w:rPr>
        <w:t>методы моделирования делятся на:</w:t>
      </w:r>
    </w:p>
    <w:p w:rsidR="00666B70" w:rsidRPr="00602BC1" w:rsidRDefault="00666B70" w:rsidP="00666B70">
      <w:pPr>
        <w:spacing w:after="0" w:line="240" w:lineRule="auto"/>
        <w:rPr>
          <w:sz w:val="24"/>
          <w:szCs w:val="24"/>
        </w:rPr>
      </w:pPr>
      <w:r w:rsidRPr="00602BC1">
        <w:rPr>
          <w:sz w:val="24"/>
          <w:szCs w:val="24"/>
        </w:rPr>
        <w:t>Варианты ответов</w:t>
      </w:r>
    </w:p>
    <w:p w:rsidR="00666B70" w:rsidRPr="00602BC1" w:rsidRDefault="00666B70" w:rsidP="00666B70">
      <w:pPr>
        <w:shd w:val="clear" w:color="auto" w:fill="FFFFFF"/>
        <w:spacing w:after="0"/>
        <w:jc w:val="both"/>
        <w:rPr>
          <w:sz w:val="24"/>
          <w:szCs w:val="24"/>
        </w:rPr>
      </w:pPr>
      <w:r w:rsidRPr="00602BC1">
        <w:rPr>
          <w:spacing w:val="1"/>
          <w:sz w:val="24"/>
          <w:szCs w:val="24"/>
        </w:rPr>
        <w:t xml:space="preserve">А) </w:t>
      </w:r>
      <w:r w:rsidRPr="00602BC1">
        <w:rPr>
          <w:sz w:val="24"/>
          <w:szCs w:val="24"/>
        </w:rPr>
        <w:t>материальное (предметное) моделирование;</w:t>
      </w:r>
    </w:p>
    <w:p w:rsidR="00666B70" w:rsidRPr="00602BC1" w:rsidRDefault="00666B70" w:rsidP="00666B70">
      <w:pPr>
        <w:shd w:val="clear" w:color="auto" w:fill="FFFFFF"/>
        <w:spacing w:after="0"/>
        <w:jc w:val="both"/>
        <w:rPr>
          <w:sz w:val="24"/>
          <w:szCs w:val="24"/>
        </w:rPr>
      </w:pPr>
      <w:r w:rsidRPr="00602BC1">
        <w:rPr>
          <w:sz w:val="24"/>
          <w:szCs w:val="24"/>
        </w:rPr>
        <w:t>Б) нематериальное моделирование;</w:t>
      </w:r>
    </w:p>
    <w:p w:rsidR="00666B70" w:rsidRPr="00602BC1" w:rsidRDefault="00666B70" w:rsidP="00666B70">
      <w:pPr>
        <w:shd w:val="clear" w:color="auto" w:fill="FFFFFF"/>
        <w:spacing w:after="0"/>
        <w:jc w:val="both"/>
        <w:rPr>
          <w:spacing w:val="-3"/>
          <w:sz w:val="24"/>
          <w:szCs w:val="24"/>
        </w:rPr>
      </w:pPr>
      <w:r w:rsidRPr="00602BC1">
        <w:rPr>
          <w:sz w:val="24"/>
          <w:szCs w:val="24"/>
        </w:rPr>
        <w:t xml:space="preserve">В) идеальное </w:t>
      </w:r>
      <w:r w:rsidRPr="00602BC1">
        <w:rPr>
          <w:spacing w:val="-3"/>
          <w:sz w:val="24"/>
          <w:szCs w:val="24"/>
        </w:rPr>
        <w:t>моделирование;</w:t>
      </w:r>
    </w:p>
    <w:p w:rsidR="00666B70" w:rsidRPr="00602BC1" w:rsidRDefault="00666B70" w:rsidP="00666B70">
      <w:pPr>
        <w:spacing w:after="0" w:line="240" w:lineRule="auto"/>
        <w:rPr>
          <w:sz w:val="24"/>
          <w:szCs w:val="24"/>
        </w:rPr>
      </w:pPr>
      <w:r w:rsidRPr="00602BC1">
        <w:rPr>
          <w:spacing w:val="-3"/>
          <w:sz w:val="24"/>
          <w:szCs w:val="24"/>
        </w:rPr>
        <w:t>Г) не</w:t>
      </w:r>
      <w:r w:rsidRPr="00602BC1">
        <w:rPr>
          <w:sz w:val="24"/>
          <w:szCs w:val="24"/>
        </w:rPr>
        <w:t xml:space="preserve">идеальное </w:t>
      </w:r>
      <w:r w:rsidRPr="00602BC1">
        <w:rPr>
          <w:spacing w:val="-3"/>
          <w:sz w:val="24"/>
          <w:szCs w:val="24"/>
        </w:rPr>
        <w:t>моделирование.</w:t>
      </w:r>
    </w:p>
    <w:p w:rsidR="00666B70" w:rsidRPr="00186EB0" w:rsidRDefault="00666B70" w:rsidP="00666B70">
      <w:pPr>
        <w:spacing w:after="0" w:line="240" w:lineRule="auto"/>
        <w:rPr>
          <w:sz w:val="24"/>
          <w:szCs w:val="24"/>
        </w:rPr>
      </w:pPr>
    </w:p>
    <w:p w:rsidR="00666B70" w:rsidRPr="00F436CF" w:rsidRDefault="00666B70" w:rsidP="00666B70">
      <w:pPr>
        <w:spacing w:after="0" w:line="240" w:lineRule="auto"/>
        <w:rPr>
          <w:sz w:val="24"/>
          <w:szCs w:val="24"/>
        </w:rPr>
      </w:pPr>
      <w:r w:rsidRPr="00F436CF">
        <w:rPr>
          <w:sz w:val="24"/>
          <w:szCs w:val="24"/>
        </w:rPr>
        <w:t xml:space="preserve">Вопрос </w:t>
      </w:r>
      <w:r>
        <w:rPr>
          <w:sz w:val="24"/>
          <w:szCs w:val="24"/>
        </w:rPr>
        <w:t>18</w:t>
      </w:r>
      <w:r w:rsidRPr="00F436CF">
        <w:rPr>
          <w:sz w:val="24"/>
          <w:szCs w:val="24"/>
        </w:rPr>
        <w:t xml:space="preserve"> (выбор нескольких правильных ответов)</w:t>
      </w:r>
    </w:p>
    <w:p w:rsidR="00666B70" w:rsidRPr="00F436CF" w:rsidRDefault="00666B70" w:rsidP="00666B70">
      <w:pPr>
        <w:spacing w:after="0" w:line="240" w:lineRule="auto"/>
        <w:rPr>
          <w:sz w:val="24"/>
          <w:szCs w:val="24"/>
        </w:rPr>
      </w:pPr>
      <w:r w:rsidRPr="00F436CF">
        <w:rPr>
          <w:sz w:val="24"/>
          <w:szCs w:val="24"/>
        </w:rPr>
        <w:t>Какие два</w:t>
      </w:r>
      <w:r w:rsidRPr="00F436CF">
        <w:rPr>
          <w:spacing w:val="-1"/>
          <w:sz w:val="24"/>
          <w:szCs w:val="24"/>
        </w:rPr>
        <w:t xml:space="preserve"> подкласса составляют идеальное моделирование:</w:t>
      </w:r>
    </w:p>
    <w:p w:rsidR="00666B70" w:rsidRPr="00F436CF" w:rsidRDefault="00666B70" w:rsidP="00666B70">
      <w:pPr>
        <w:spacing w:after="0" w:line="240" w:lineRule="auto"/>
        <w:rPr>
          <w:sz w:val="24"/>
          <w:szCs w:val="24"/>
        </w:rPr>
      </w:pPr>
      <w:r w:rsidRPr="00F436CF">
        <w:rPr>
          <w:sz w:val="24"/>
          <w:szCs w:val="24"/>
        </w:rPr>
        <w:t>Варианты ответов</w:t>
      </w:r>
    </w:p>
    <w:p w:rsidR="00666B70" w:rsidRPr="00F436CF" w:rsidRDefault="00666B70" w:rsidP="00666B70">
      <w:pPr>
        <w:shd w:val="clear" w:color="auto" w:fill="FFFFFF"/>
        <w:spacing w:after="0"/>
        <w:jc w:val="both"/>
        <w:rPr>
          <w:spacing w:val="-1"/>
          <w:sz w:val="24"/>
          <w:szCs w:val="24"/>
        </w:rPr>
      </w:pPr>
      <w:r w:rsidRPr="00F436CF">
        <w:rPr>
          <w:spacing w:val="-1"/>
          <w:sz w:val="24"/>
          <w:szCs w:val="24"/>
        </w:rPr>
        <w:t>А) знаковое (числовое) моделирование;</w:t>
      </w:r>
    </w:p>
    <w:p w:rsidR="00666B70" w:rsidRPr="00F436CF" w:rsidRDefault="00666B70" w:rsidP="00666B70">
      <w:pPr>
        <w:shd w:val="clear" w:color="auto" w:fill="FFFFFF"/>
        <w:spacing w:after="0"/>
        <w:jc w:val="both"/>
        <w:rPr>
          <w:spacing w:val="-1"/>
          <w:sz w:val="24"/>
          <w:szCs w:val="24"/>
        </w:rPr>
      </w:pPr>
      <w:r w:rsidRPr="00F436CF">
        <w:rPr>
          <w:spacing w:val="-1"/>
          <w:sz w:val="24"/>
          <w:szCs w:val="24"/>
        </w:rPr>
        <w:t>Б) аналитическое моделирование;</w:t>
      </w:r>
    </w:p>
    <w:p w:rsidR="00666B70" w:rsidRPr="00F436CF" w:rsidRDefault="00666B70" w:rsidP="00666B70">
      <w:pPr>
        <w:shd w:val="clear" w:color="auto" w:fill="FFFFFF"/>
        <w:spacing w:after="0"/>
        <w:jc w:val="both"/>
        <w:rPr>
          <w:sz w:val="24"/>
          <w:szCs w:val="24"/>
        </w:rPr>
      </w:pPr>
      <w:r w:rsidRPr="00F436CF">
        <w:rPr>
          <w:spacing w:val="-1"/>
          <w:sz w:val="24"/>
          <w:szCs w:val="24"/>
        </w:rPr>
        <w:t>В) интуи</w:t>
      </w:r>
      <w:r w:rsidRPr="00F436CF">
        <w:rPr>
          <w:spacing w:val="-1"/>
          <w:sz w:val="24"/>
          <w:szCs w:val="24"/>
        </w:rPr>
        <w:softHyphen/>
      </w:r>
      <w:r w:rsidRPr="00F436CF">
        <w:rPr>
          <w:sz w:val="24"/>
          <w:szCs w:val="24"/>
        </w:rPr>
        <w:t>тивное моделирование;</w:t>
      </w:r>
    </w:p>
    <w:p w:rsidR="00666B70" w:rsidRPr="00F436CF" w:rsidRDefault="00666B70" w:rsidP="00666B70">
      <w:pPr>
        <w:spacing w:after="0" w:line="240" w:lineRule="auto"/>
        <w:rPr>
          <w:sz w:val="24"/>
          <w:szCs w:val="24"/>
        </w:rPr>
      </w:pPr>
      <w:r w:rsidRPr="00F436CF">
        <w:rPr>
          <w:sz w:val="24"/>
          <w:szCs w:val="24"/>
        </w:rPr>
        <w:t>Г) имитационное моделирование.</w:t>
      </w:r>
    </w:p>
    <w:p w:rsidR="00666B70" w:rsidRPr="00186EB0" w:rsidRDefault="00666B70" w:rsidP="00666B70">
      <w:pPr>
        <w:spacing w:after="0" w:line="240" w:lineRule="auto"/>
        <w:rPr>
          <w:sz w:val="24"/>
          <w:szCs w:val="24"/>
        </w:rPr>
      </w:pPr>
    </w:p>
    <w:p w:rsidR="00666B70" w:rsidRDefault="00666B70" w:rsidP="00666B70">
      <w:pPr>
        <w:spacing w:after="0" w:line="240" w:lineRule="auto"/>
        <w:rPr>
          <w:sz w:val="24"/>
          <w:szCs w:val="24"/>
        </w:rPr>
      </w:pPr>
      <w:r w:rsidRPr="00186EB0">
        <w:rPr>
          <w:sz w:val="24"/>
          <w:szCs w:val="24"/>
        </w:rPr>
        <w:t>В</w:t>
      </w:r>
      <w:r>
        <w:rPr>
          <w:sz w:val="24"/>
          <w:szCs w:val="24"/>
        </w:rPr>
        <w:t>опрос 19 (выбор нескольких прави</w:t>
      </w:r>
      <w:r w:rsidRPr="00186EB0">
        <w:rPr>
          <w:sz w:val="24"/>
          <w:szCs w:val="24"/>
        </w:rPr>
        <w:t>льных ответов)</w:t>
      </w:r>
    </w:p>
    <w:p w:rsidR="00666B70" w:rsidRPr="008D0021" w:rsidRDefault="00666B70" w:rsidP="00666B70">
      <w:pPr>
        <w:spacing w:after="0" w:line="240" w:lineRule="auto"/>
        <w:rPr>
          <w:sz w:val="24"/>
          <w:szCs w:val="24"/>
        </w:rPr>
      </w:pPr>
      <w:r w:rsidRPr="008D0021">
        <w:rPr>
          <w:sz w:val="24"/>
          <w:szCs w:val="24"/>
        </w:rPr>
        <w:t xml:space="preserve">При интуитивном моделировании: </w:t>
      </w:r>
    </w:p>
    <w:p w:rsidR="00666B70" w:rsidRDefault="00666B70" w:rsidP="00666B70">
      <w:pPr>
        <w:spacing w:after="0" w:line="240" w:lineRule="auto"/>
        <w:rPr>
          <w:sz w:val="24"/>
          <w:szCs w:val="24"/>
        </w:rPr>
      </w:pPr>
      <w:r w:rsidRPr="00186EB0">
        <w:rPr>
          <w:sz w:val="24"/>
          <w:szCs w:val="24"/>
        </w:rPr>
        <w:t>Варианты ответов</w:t>
      </w:r>
    </w:p>
    <w:p w:rsidR="00666B70" w:rsidRPr="0024544A" w:rsidRDefault="00666B70" w:rsidP="00666B70">
      <w:pPr>
        <w:spacing w:after="0"/>
        <w:jc w:val="both"/>
        <w:rPr>
          <w:spacing w:val="1"/>
          <w:sz w:val="24"/>
          <w:szCs w:val="24"/>
        </w:rPr>
      </w:pPr>
      <w:r w:rsidRPr="0024544A">
        <w:rPr>
          <w:sz w:val="24"/>
          <w:szCs w:val="24"/>
        </w:rPr>
        <w:t xml:space="preserve">А) не используют четко </w:t>
      </w:r>
      <w:r w:rsidRPr="0024544A">
        <w:rPr>
          <w:spacing w:val="1"/>
          <w:sz w:val="24"/>
          <w:szCs w:val="24"/>
        </w:rPr>
        <w:t xml:space="preserve">фиксированных знаковых систем; </w:t>
      </w:r>
    </w:p>
    <w:p w:rsidR="00666B70" w:rsidRPr="0024544A" w:rsidRDefault="00666B70" w:rsidP="00666B70">
      <w:pPr>
        <w:spacing w:after="0"/>
        <w:jc w:val="both"/>
        <w:rPr>
          <w:spacing w:val="1"/>
          <w:sz w:val="24"/>
          <w:szCs w:val="24"/>
        </w:rPr>
      </w:pPr>
      <w:r w:rsidRPr="0024544A">
        <w:rPr>
          <w:spacing w:val="1"/>
          <w:sz w:val="24"/>
          <w:szCs w:val="24"/>
        </w:rPr>
        <w:t>Б) моделирование протекает «на модельном уровне»;</w:t>
      </w:r>
    </w:p>
    <w:p w:rsidR="00666B70" w:rsidRPr="0024544A" w:rsidRDefault="00666B70" w:rsidP="00666B70">
      <w:pPr>
        <w:spacing w:after="0"/>
        <w:jc w:val="both"/>
        <w:rPr>
          <w:spacing w:val="1"/>
          <w:sz w:val="24"/>
          <w:szCs w:val="24"/>
        </w:rPr>
      </w:pPr>
      <w:r w:rsidRPr="0024544A">
        <w:rPr>
          <w:spacing w:val="1"/>
          <w:sz w:val="24"/>
          <w:szCs w:val="24"/>
        </w:rPr>
        <w:t xml:space="preserve">В) </w:t>
      </w:r>
      <w:r w:rsidRPr="0024544A">
        <w:rPr>
          <w:sz w:val="24"/>
          <w:szCs w:val="24"/>
        </w:rPr>
        <w:t xml:space="preserve">используют четко </w:t>
      </w:r>
      <w:r w:rsidRPr="0024544A">
        <w:rPr>
          <w:spacing w:val="1"/>
          <w:sz w:val="24"/>
          <w:szCs w:val="24"/>
        </w:rPr>
        <w:t>фиксированные знаковые системы;</w:t>
      </w:r>
    </w:p>
    <w:p w:rsidR="00666B70" w:rsidRPr="0024544A" w:rsidRDefault="00666B70" w:rsidP="00666B70">
      <w:pPr>
        <w:spacing w:after="0" w:line="240" w:lineRule="auto"/>
        <w:rPr>
          <w:sz w:val="24"/>
          <w:szCs w:val="24"/>
        </w:rPr>
      </w:pPr>
      <w:r w:rsidRPr="0024544A">
        <w:rPr>
          <w:spacing w:val="1"/>
          <w:sz w:val="24"/>
          <w:szCs w:val="24"/>
        </w:rPr>
        <w:t>Г) моделирование протекает «на системном уровне».</w:t>
      </w:r>
    </w:p>
    <w:p w:rsidR="00666B70" w:rsidRDefault="00666B70" w:rsidP="00666B70">
      <w:pPr>
        <w:spacing w:after="0" w:line="240" w:lineRule="auto"/>
        <w:rPr>
          <w:sz w:val="24"/>
          <w:szCs w:val="24"/>
        </w:rPr>
      </w:pPr>
    </w:p>
    <w:p w:rsidR="00666B70" w:rsidRPr="00186EB0" w:rsidRDefault="00666B70" w:rsidP="00666B70">
      <w:pPr>
        <w:spacing w:after="0" w:line="240" w:lineRule="auto"/>
        <w:rPr>
          <w:sz w:val="24"/>
          <w:szCs w:val="24"/>
        </w:rPr>
      </w:pPr>
      <w:r w:rsidRPr="00186EB0">
        <w:rPr>
          <w:sz w:val="24"/>
          <w:szCs w:val="24"/>
        </w:rPr>
        <w:t xml:space="preserve">Вопрос </w:t>
      </w:r>
      <w:r>
        <w:rPr>
          <w:sz w:val="24"/>
          <w:szCs w:val="24"/>
        </w:rPr>
        <w:t>20</w:t>
      </w:r>
      <w:r w:rsidRPr="00186EB0">
        <w:rPr>
          <w:sz w:val="24"/>
          <w:szCs w:val="24"/>
        </w:rPr>
        <w:t xml:space="preserve"> (установление соответствия)</w:t>
      </w:r>
    </w:p>
    <w:tbl>
      <w:tblPr>
        <w:tblStyle w:val="afff8"/>
        <w:tblW w:w="0" w:type="auto"/>
        <w:tblInd w:w="108" w:type="dxa"/>
        <w:tblLook w:val="04A0" w:firstRow="1" w:lastRow="0" w:firstColumn="1" w:lastColumn="0" w:noHBand="0" w:noVBand="1"/>
      </w:tblPr>
      <w:tblGrid>
        <w:gridCol w:w="3883"/>
        <w:gridCol w:w="6204"/>
      </w:tblGrid>
      <w:tr w:rsidR="00666B70" w:rsidTr="00791A2E">
        <w:tc>
          <w:tcPr>
            <w:tcW w:w="4536" w:type="dxa"/>
          </w:tcPr>
          <w:p w:rsidR="00666B70" w:rsidRDefault="00666B70" w:rsidP="00791A2E">
            <w:pPr>
              <w:rPr>
                <w:sz w:val="24"/>
                <w:szCs w:val="24"/>
              </w:rPr>
            </w:pPr>
            <w:r>
              <w:rPr>
                <w:sz w:val="24"/>
                <w:szCs w:val="24"/>
              </w:rPr>
              <w:t>Индекс производительности</w:t>
            </w:r>
          </w:p>
        </w:tc>
        <w:tc>
          <w:tcPr>
            <w:tcW w:w="7371" w:type="dxa"/>
          </w:tcPr>
          <w:p w:rsidR="00666B70" w:rsidRDefault="00666B70" w:rsidP="00791A2E">
            <w:pPr>
              <w:rPr>
                <w:sz w:val="24"/>
                <w:szCs w:val="24"/>
              </w:rPr>
            </w:pPr>
            <w:r>
              <w:rPr>
                <w:sz w:val="24"/>
                <w:szCs w:val="24"/>
              </w:rPr>
              <w:t>Класс индекса</w:t>
            </w:r>
          </w:p>
        </w:tc>
      </w:tr>
      <w:tr w:rsidR="00666B70" w:rsidTr="00791A2E">
        <w:tc>
          <w:tcPr>
            <w:tcW w:w="4536" w:type="dxa"/>
          </w:tcPr>
          <w:p w:rsidR="00666B70" w:rsidRPr="002037A5" w:rsidRDefault="00666B70" w:rsidP="00791A2E">
            <w:pPr>
              <w:rPr>
                <w:sz w:val="24"/>
                <w:szCs w:val="24"/>
              </w:rPr>
            </w:pPr>
            <w:r>
              <w:rPr>
                <w:sz w:val="24"/>
                <w:szCs w:val="24"/>
              </w:rPr>
              <w:t>Пропускная способность</w:t>
            </w:r>
          </w:p>
        </w:tc>
        <w:tc>
          <w:tcPr>
            <w:tcW w:w="7371" w:type="dxa"/>
          </w:tcPr>
          <w:p w:rsidR="00666B70" w:rsidRPr="002037A5" w:rsidRDefault="00666B70" w:rsidP="00791A2E">
            <w:pPr>
              <w:rPr>
                <w:sz w:val="24"/>
                <w:szCs w:val="24"/>
              </w:rPr>
            </w:pPr>
            <w:r>
              <w:rPr>
                <w:sz w:val="24"/>
                <w:szCs w:val="24"/>
              </w:rPr>
              <w:t>реактивность</w:t>
            </w:r>
          </w:p>
        </w:tc>
      </w:tr>
      <w:tr w:rsidR="00666B70" w:rsidTr="00791A2E">
        <w:tc>
          <w:tcPr>
            <w:tcW w:w="4536" w:type="dxa"/>
          </w:tcPr>
          <w:p w:rsidR="00666B70" w:rsidRPr="002037A5" w:rsidRDefault="00666B70" w:rsidP="00791A2E">
            <w:pPr>
              <w:rPr>
                <w:sz w:val="24"/>
                <w:szCs w:val="24"/>
              </w:rPr>
            </w:pPr>
            <w:r>
              <w:rPr>
                <w:sz w:val="24"/>
                <w:szCs w:val="24"/>
              </w:rPr>
              <w:t>Время прохождения</w:t>
            </w:r>
          </w:p>
        </w:tc>
        <w:tc>
          <w:tcPr>
            <w:tcW w:w="7371" w:type="dxa"/>
          </w:tcPr>
          <w:p w:rsidR="00666B70" w:rsidRPr="002037A5" w:rsidRDefault="00666B70" w:rsidP="00791A2E">
            <w:pPr>
              <w:rPr>
                <w:sz w:val="24"/>
                <w:szCs w:val="24"/>
              </w:rPr>
            </w:pPr>
            <w:r>
              <w:rPr>
                <w:sz w:val="24"/>
                <w:szCs w:val="24"/>
              </w:rPr>
              <w:t>реактивность</w:t>
            </w:r>
          </w:p>
        </w:tc>
      </w:tr>
      <w:tr w:rsidR="00666B70" w:rsidTr="00791A2E">
        <w:tc>
          <w:tcPr>
            <w:tcW w:w="4536" w:type="dxa"/>
          </w:tcPr>
          <w:p w:rsidR="00666B70" w:rsidRPr="002037A5" w:rsidRDefault="00666B70" w:rsidP="00791A2E">
            <w:pPr>
              <w:rPr>
                <w:sz w:val="24"/>
                <w:szCs w:val="24"/>
              </w:rPr>
            </w:pPr>
            <w:r>
              <w:rPr>
                <w:sz w:val="24"/>
                <w:szCs w:val="24"/>
              </w:rPr>
              <w:t>Время ответа</w:t>
            </w:r>
          </w:p>
        </w:tc>
        <w:tc>
          <w:tcPr>
            <w:tcW w:w="7371" w:type="dxa"/>
          </w:tcPr>
          <w:p w:rsidR="00666B70" w:rsidRPr="002037A5" w:rsidRDefault="00666B70" w:rsidP="00791A2E">
            <w:pPr>
              <w:rPr>
                <w:sz w:val="24"/>
                <w:szCs w:val="24"/>
              </w:rPr>
            </w:pPr>
            <w:r>
              <w:rPr>
                <w:sz w:val="24"/>
                <w:szCs w:val="24"/>
              </w:rPr>
              <w:t>продуктивность</w:t>
            </w:r>
          </w:p>
        </w:tc>
      </w:tr>
      <w:tr w:rsidR="00666B70" w:rsidTr="00791A2E">
        <w:tc>
          <w:tcPr>
            <w:tcW w:w="4536" w:type="dxa"/>
          </w:tcPr>
          <w:p w:rsidR="00666B70" w:rsidRPr="002037A5" w:rsidRDefault="00666B70" w:rsidP="00791A2E">
            <w:pPr>
              <w:rPr>
                <w:sz w:val="24"/>
                <w:szCs w:val="24"/>
              </w:rPr>
            </w:pPr>
            <w:r>
              <w:rPr>
                <w:sz w:val="24"/>
                <w:szCs w:val="24"/>
              </w:rPr>
              <w:t>Скорость выработки</w:t>
            </w:r>
          </w:p>
        </w:tc>
        <w:tc>
          <w:tcPr>
            <w:tcW w:w="7371" w:type="dxa"/>
          </w:tcPr>
          <w:p w:rsidR="00666B70" w:rsidRPr="002037A5" w:rsidRDefault="00666B70" w:rsidP="00791A2E">
            <w:pPr>
              <w:rPr>
                <w:sz w:val="24"/>
                <w:szCs w:val="24"/>
              </w:rPr>
            </w:pPr>
            <w:r>
              <w:rPr>
                <w:sz w:val="24"/>
                <w:szCs w:val="24"/>
              </w:rPr>
              <w:t>продуктивность</w:t>
            </w:r>
          </w:p>
        </w:tc>
      </w:tr>
    </w:tbl>
    <w:p w:rsidR="00666B70" w:rsidRPr="00186EB0" w:rsidRDefault="00666B70" w:rsidP="00666B70">
      <w:pPr>
        <w:spacing w:after="0" w:line="240" w:lineRule="auto"/>
        <w:rPr>
          <w:sz w:val="24"/>
          <w:szCs w:val="24"/>
        </w:rPr>
      </w:pPr>
    </w:p>
    <w:p w:rsidR="00666B70" w:rsidRPr="00285ACC" w:rsidRDefault="00666B70" w:rsidP="00666B70">
      <w:pPr>
        <w:spacing w:after="0" w:line="240" w:lineRule="auto"/>
        <w:rPr>
          <w:sz w:val="24"/>
          <w:szCs w:val="24"/>
        </w:rPr>
      </w:pPr>
      <w:r w:rsidRPr="00285ACC">
        <w:rPr>
          <w:sz w:val="24"/>
          <w:szCs w:val="24"/>
        </w:rPr>
        <w:lastRenderedPageBreak/>
        <w:t>Вопрос 21 (установление правильной последовательности)</w:t>
      </w:r>
    </w:p>
    <w:p w:rsidR="00666B70" w:rsidRPr="00285ACC" w:rsidRDefault="00666B70" w:rsidP="00666B70">
      <w:pPr>
        <w:shd w:val="clear" w:color="auto" w:fill="FFFFFF"/>
        <w:spacing w:after="0"/>
        <w:jc w:val="both"/>
        <w:rPr>
          <w:sz w:val="24"/>
          <w:szCs w:val="24"/>
        </w:rPr>
      </w:pPr>
      <w:r w:rsidRPr="00285ACC">
        <w:rPr>
          <w:sz w:val="24"/>
          <w:szCs w:val="24"/>
        </w:rPr>
        <w:t xml:space="preserve">Расположите этапы в правильном порядке: </w:t>
      </w:r>
      <w:r w:rsidRPr="00285ACC">
        <w:rPr>
          <w:spacing w:val="2"/>
          <w:sz w:val="24"/>
          <w:szCs w:val="24"/>
        </w:rPr>
        <w:t xml:space="preserve">конструирование модели на основе предварительного </w:t>
      </w:r>
      <w:r w:rsidRPr="00285ACC">
        <w:rPr>
          <w:spacing w:val="1"/>
          <w:sz w:val="24"/>
          <w:szCs w:val="24"/>
        </w:rPr>
        <w:t>изучения объекта, выделение существенных характери</w:t>
      </w:r>
      <w:r w:rsidRPr="00285ACC">
        <w:rPr>
          <w:spacing w:val="1"/>
          <w:sz w:val="24"/>
          <w:szCs w:val="24"/>
        </w:rPr>
        <w:softHyphen/>
      </w:r>
      <w:r w:rsidRPr="00285ACC">
        <w:rPr>
          <w:spacing w:val="3"/>
          <w:sz w:val="24"/>
          <w:szCs w:val="24"/>
        </w:rPr>
        <w:t xml:space="preserve">стик объекта, экспериментальный и теоретический анализ модели, </w:t>
      </w:r>
      <w:r w:rsidRPr="00285ACC">
        <w:rPr>
          <w:sz w:val="24"/>
          <w:szCs w:val="24"/>
        </w:rPr>
        <w:t>сопоставление результатов с данными об объекте, корректи</w:t>
      </w:r>
      <w:r w:rsidRPr="00285ACC">
        <w:rPr>
          <w:sz w:val="24"/>
          <w:szCs w:val="24"/>
        </w:rPr>
        <w:softHyphen/>
        <w:t>ровка модели.</w:t>
      </w:r>
    </w:p>
    <w:p w:rsidR="00666B70" w:rsidRPr="003E1272" w:rsidRDefault="00666B70" w:rsidP="00D30B96">
      <w:pPr>
        <w:pStyle w:val="a0"/>
        <w:numPr>
          <w:ilvl w:val="0"/>
          <w:numId w:val="0"/>
        </w:numPr>
        <w:ind w:left="360"/>
      </w:pPr>
    </w:p>
    <w:p w:rsidR="00666B70" w:rsidRDefault="00666B70" w:rsidP="00666B70">
      <w:pPr>
        <w:spacing w:after="0" w:line="240" w:lineRule="auto"/>
        <w:rPr>
          <w:b/>
          <w:sz w:val="24"/>
          <w:szCs w:val="24"/>
        </w:rPr>
      </w:pPr>
      <w:r>
        <w:rPr>
          <w:b/>
          <w:sz w:val="24"/>
          <w:szCs w:val="24"/>
          <w:lang w:eastAsia="ru-RU"/>
        </w:rPr>
        <w:t xml:space="preserve">Тема 2 </w:t>
      </w:r>
      <w:r w:rsidRPr="00C1242A">
        <w:rPr>
          <w:b/>
          <w:snapToGrid w:val="0"/>
          <w:sz w:val="24"/>
          <w:szCs w:val="24"/>
        </w:rPr>
        <w:t>Моделирование систем массового обслуживания (СМО)</w:t>
      </w:r>
      <w:r w:rsidRPr="00186EB0">
        <w:rPr>
          <w:b/>
          <w:sz w:val="24"/>
          <w:szCs w:val="24"/>
          <w:lang w:eastAsia="ru-RU"/>
        </w:rPr>
        <w:t xml:space="preserve"> </w:t>
      </w:r>
      <w:r w:rsidRPr="00184FDB">
        <w:rPr>
          <w:b/>
          <w:sz w:val="24"/>
          <w:szCs w:val="24"/>
        </w:rPr>
        <w:t>ОПК-</w:t>
      </w:r>
      <w:r>
        <w:rPr>
          <w:b/>
          <w:sz w:val="24"/>
          <w:szCs w:val="24"/>
        </w:rPr>
        <w:t>8</w:t>
      </w:r>
      <w:r w:rsidRPr="00184FDB">
        <w:rPr>
          <w:b/>
          <w:sz w:val="24"/>
          <w:szCs w:val="24"/>
        </w:rPr>
        <w:t>-В-</w:t>
      </w:r>
      <w:r>
        <w:rPr>
          <w:b/>
          <w:sz w:val="24"/>
          <w:szCs w:val="24"/>
        </w:rPr>
        <w:t>2</w:t>
      </w:r>
    </w:p>
    <w:p w:rsidR="00666B70" w:rsidRPr="003E1272" w:rsidRDefault="00666B70" w:rsidP="00666B70">
      <w:pPr>
        <w:spacing w:after="0" w:line="240" w:lineRule="auto"/>
        <w:rPr>
          <w:sz w:val="24"/>
          <w:szCs w:val="24"/>
        </w:rPr>
      </w:pPr>
    </w:p>
    <w:p w:rsidR="00666B70" w:rsidRPr="000B6104" w:rsidRDefault="00666B70" w:rsidP="00666B70">
      <w:pPr>
        <w:spacing w:after="0" w:line="240" w:lineRule="auto"/>
        <w:rPr>
          <w:sz w:val="24"/>
          <w:szCs w:val="24"/>
        </w:rPr>
      </w:pPr>
      <w:r w:rsidRPr="000B6104">
        <w:rPr>
          <w:sz w:val="24"/>
          <w:szCs w:val="24"/>
        </w:rPr>
        <w:t>Вопрос 1 (ответ в свободной форме)</w:t>
      </w:r>
    </w:p>
    <w:p w:rsidR="00666B70" w:rsidRPr="000B6104" w:rsidRDefault="00666B70" w:rsidP="00666B70">
      <w:pPr>
        <w:spacing w:after="0" w:line="240" w:lineRule="auto"/>
        <w:rPr>
          <w:sz w:val="24"/>
          <w:szCs w:val="24"/>
        </w:rPr>
      </w:pPr>
      <w:r w:rsidRPr="000B6104">
        <w:rPr>
          <w:sz w:val="24"/>
          <w:szCs w:val="24"/>
        </w:rPr>
        <w:t>Системы массового обслуживания это:</w:t>
      </w:r>
    </w:p>
    <w:p w:rsidR="00666B70" w:rsidRDefault="00666B70" w:rsidP="00666B70">
      <w:pPr>
        <w:spacing w:after="0" w:line="240" w:lineRule="auto"/>
        <w:rPr>
          <w:sz w:val="24"/>
          <w:szCs w:val="24"/>
        </w:rPr>
      </w:pPr>
    </w:p>
    <w:p w:rsidR="00666B70" w:rsidRDefault="00666B70" w:rsidP="00666B70">
      <w:pPr>
        <w:spacing w:after="0" w:line="240" w:lineRule="auto"/>
        <w:rPr>
          <w:sz w:val="24"/>
          <w:szCs w:val="24"/>
        </w:rPr>
      </w:pPr>
      <w:r w:rsidRPr="00186EB0">
        <w:rPr>
          <w:sz w:val="24"/>
          <w:szCs w:val="24"/>
        </w:rPr>
        <w:t xml:space="preserve">Вопрос </w:t>
      </w:r>
      <w:r>
        <w:rPr>
          <w:sz w:val="24"/>
          <w:szCs w:val="24"/>
        </w:rPr>
        <w:t>2</w:t>
      </w:r>
      <w:r w:rsidRPr="00186EB0">
        <w:rPr>
          <w:sz w:val="24"/>
          <w:szCs w:val="24"/>
        </w:rPr>
        <w:t xml:space="preserve"> (</w:t>
      </w:r>
      <w:r>
        <w:rPr>
          <w:sz w:val="24"/>
          <w:szCs w:val="24"/>
        </w:rPr>
        <w:t>ответ в свободной форме</w:t>
      </w:r>
      <w:r w:rsidRPr="00186EB0">
        <w:rPr>
          <w:sz w:val="24"/>
          <w:szCs w:val="24"/>
        </w:rPr>
        <w:t>)</w:t>
      </w:r>
    </w:p>
    <w:p w:rsidR="00666B70" w:rsidRPr="00404021" w:rsidRDefault="00666B70" w:rsidP="00666B70">
      <w:pPr>
        <w:spacing w:after="0" w:line="240" w:lineRule="auto"/>
        <w:rPr>
          <w:sz w:val="24"/>
          <w:szCs w:val="24"/>
        </w:rPr>
      </w:pPr>
      <w:r w:rsidRPr="00404021">
        <w:rPr>
          <w:sz w:val="24"/>
          <w:szCs w:val="24"/>
        </w:rPr>
        <w:t>Дисциплина очереди это:</w:t>
      </w:r>
    </w:p>
    <w:p w:rsidR="00666B70" w:rsidRPr="00186EB0" w:rsidRDefault="00666B70" w:rsidP="00666B70">
      <w:pPr>
        <w:spacing w:after="0" w:line="240" w:lineRule="auto"/>
        <w:jc w:val="both"/>
        <w:rPr>
          <w:sz w:val="24"/>
          <w:szCs w:val="24"/>
        </w:rPr>
      </w:pPr>
    </w:p>
    <w:p w:rsidR="00666B70" w:rsidRDefault="00666B70" w:rsidP="00666B70">
      <w:pPr>
        <w:spacing w:after="0" w:line="240" w:lineRule="auto"/>
        <w:jc w:val="both"/>
        <w:rPr>
          <w:sz w:val="24"/>
          <w:szCs w:val="24"/>
        </w:rPr>
      </w:pPr>
      <w:r w:rsidRPr="00186EB0">
        <w:rPr>
          <w:sz w:val="24"/>
          <w:szCs w:val="24"/>
        </w:rPr>
        <w:t xml:space="preserve">Вопрос </w:t>
      </w:r>
      <w:r>
        <w:rPr>
          <w:sz w:val="24"/>
          <w:szCs w:val="24"/>
        </w:rPr>
        <w:t>3</w:t>
      </w:r>
      <w:r w:rsidRPr="00186EB0">
        <w:rPr>
          <w:sz w:val="24"/>
          <w:szCs w:val="24"/>
        </w:rPr>
        <w:t xml:space="preserve"> (ответ словом, числом)</w:t>
      </w:r>
    </w:p>
    <w:p w:rsidR="00666B70" w:rsidRPr="0036408C" w:rsidRDefault="00666B70" w:rsidP="00666B70">
      <w:pPr>
        <w:spacing w:after="0" w:line="240" w:lineRule="auto"/>
        <w:jc w:val="both"/>
        <w:rPr>
          <w:sz w:val="24"/>
          <w:szCs w:val="24"/>
        </w:rPr>
      </w:pPr>
      <w:r w:rsidRPr="0036408C">
        <w:rPr>
          <w:sz w:val="24"/>
          <w:szCs w:val="24"/>
        </w:rPr>
        <w:t>Механизм обслуживания определяется ___________ самой процедуры обслуживания и структурой обслуживающей системы.</w:t>
      </w:r>
    </w:p>
    <w:p w:rsidR="00666B70" w:rsidRPr="00186EB0" w:rsidRDefault="00666B70" w:rsidP="00666B70">
      <w:pPr>
        <w:spacing w:after="0" w:line="240" w:lineRule="auto"/>
        <w:rPr>
          <w:sz w:val="24"/>
          <w:szCs w:val="24"/>
        </w:rPr>
      </w:pPr>
    </w:p>
    <w:p w:rsidR="00666B70" w:rsidRPr="006226E4" w:rsidRDefault="00666B70" w:rsidP="00666B70">
      <w:pPr>
        <w:spacing w:after="0" w:line="240" w:lineRule="auto"/>
        <w:rPr>
          <w:sz w:val="24"/>
          <w:szCs w:val="24"/>
        </w:rPr>
      </w:pPr>
      <w:r w:rsidRPr="006226E4">
        <w:rPr>
          <w:sz w:val="24"/>
          <w:szCs w:val="24"/>
        </w:rPr>
        <w:t>Вопрос 4 (выбор одного правильного ответа)</w:t>
      </w:r>
    </w:p>
    <w:p w:rsidR="00666B70" w:rsidRPr="006226E4" w:rsidRDefault="00666B70" w:rsidP="00D30B96">
      <w:pPr>
        <w:pStyle w:val="a0"/>
        <w:numPr>
          <w:ilvl w:val="0"/>
          <w:numId w:val="0"/>
        </w:numPr>
        <w:ind w:left="360" w:hanging="360"/>
      </w:pPr>
      <w:r w:rsidRPr="006226E4">
        <w:t>Структура обслуживающей системы определяется:</w:t>
      </w:r>
    </w:p>
    <w:p w:rsidR="00666B70" w:rsidRPr="006226E4" w:rsidRDefault="00666B70" w:rsidP="00666B70">
      <w:pPr>
        <w:spacing w:after="0" w:line="240" w:lineRule="auto"/>
        <w:rPr>
          <w:sz w:val="24"/>
          <w:szCs w:val="24"/>
        </w:rPr>
      </w:pPr>
      <w:r w:rsidRPr="006226E4">
        <w:rPr>
          <w:sz w:val="24"/>
          <w:szCs w:val="24"/>
        </w:rPr>
        <w:t>Варианты ответов</w:t>
      </w:r>
    </w:p>
    <w:p w:rsidR="00666B70" w:rsidRPr="006226E4" w:rsidRDefault="00666B70" w:rsidP="00666B70">
      <w:pPr>
        <w:spacing w:after="0"/>
        <w:jc w:val="both"/>
        <w:rPr>
          <w:sz w:val="24"/>
          <w:szCs w:val="24"/>
        </w:rPr>
      </w:pPr>
      <w:r w:rsidRPr="006226E4">
        <w:rPr>
          <w:sz w:val="24"/>
          <w:szCs w:val="24"/>
        </w:rPr>
        <w:t>А) количеством обслуживающих приборов;</w:t>
      </w:r>
    </w:p>
    <w:p w:rsidR="00666B70" w:rsidRPr="006226E4" w:rsidRDefault="00666B70" w:rsidP="00666B70">
      <w:pPr>
        <w:spacing w:after="0"/>
        <w:jc w:val="both"/>
        <w:rPr>
          <w:sz w:val="24"/>
          <w:szCs w:val="24"/>
        </w:rPr>
      </w:pPr>
      <w:r w:rsidRPr="00FA3D41">
        <w:rPr>
          <w:sz w:val="24"/>
          <w:szCs w:val="24"/>
        </w:rPr>
        <w:t>Б)</w:t>
      </w:r>
      <w:r w:rsidRPr="006226E4">
        <w:rPr>
          <w:sz w:val="24"/>
          <w:szCs w:val="24"/>
        </w:rPr>
        <w:t xml:space="preserve"> количеством и взаимным расположением каналов обслуживания (механизмов, приборов и т. п.);</w:t>
      </w:r>
    </w:p>
    <w:p w:rsidR="00666B70" w:rsidRPr="006226E4" w:rsidRDefault="00666B70" w:rsidP="00666B70">
      <w:pPr>
        <w:spacing w:after="0"/>
        <w:jc w:val="both"/>
        <w:rPr>
          <w:sz w:val="24"/>
          <w:szCs w:val="24"/>
        </w:rPr>
      </w:pPr>
      <w:r w:rsidRPr="006226E4">
        <w:rPr>
          <w:sz w:val="24"/>
          <w:szCs w:val="24"/>
        </w:rPr>
        <w:t>В) взаимным расположением каналов обслуживания;</w:t>
      </w:r>
    </w:p>
    <w:p w:rsidR="00666B70" w:rsidRPr="006226E4" w:rsidRDefault="00666B70" w:rsidP="00666B70">
      <w:pPr>
        <w:spacing w:after="0" w:line="240" w:lineRule="auto"/>
        <w:rPr>
          <w:sz w:val="24"/>
          <w:szCs w:val="24"/>
        </w:rPr>
      </w:pPr>
      <w:r w:rsidRPr="006226E4">
        <w:rPr>
          <w:sz w:val="24"/>
          <w:szCs w:val="24"/>
        </w:rPr>
        <w:t>Г)  взаимным расположением обслуживающих приборов.</w:t>
      </w:r>
    </w:p>
    <w:p w:rsidR="00666B70" w:rsidRDefault="00666B70" w:rsidP="00666B70">
      <w:pPr>
        <w:spacing w:after="0" w:line="240" w:lineRule="auto"/>
        <w:rPr>
          <w:sz w:val="24"/>
          <w:szCs w:val="24"/>
        </w:rPr>
      </w:pPr>
    </w:p>
    <w:p w:rsidR="00666B70" w:rsidRPr="00FA3D41" w:rsidRDefault="00666B70" w:rsidP="00666B70">
      <w:pPr>
        <w:spacing w:after="0" w:line="240" w:lineRule="auto"/>
        <w:rPr>
          <w:sz w:val="24"/>
          <w:szCs w:val="24"/>
        </w:rPr>
      </w:pPr>
      <w:r w:rsidRPr="00FA3D41">
        <w:rPr>
          <w:sz w:val="24"/>
          <w:szCs w:val="24"/>
        </w:rPr>
        <w:t>Вопрос 5 (выбор одного правильного ответа)</w:t>
      </w:r>
    </w:p>
    <w:p w:rsidR="00666B70" w:rsidRPr="00FA3D41" w:rsidRDefault="00666B70" w:rsidP="00666B70">
      <w:pPr>
        <w:spacing w:after="0" w:line="240" w:lineRule="auto"/>
        <w:rPr>
          <w:sz w:val="24"/>
          <w:szCs w:val="24"/>
        </w:rPr>
      </w:pPr>
      <w:r w:rsidRPr="00FA3D41">
        <w:rPr>
          <w:sz w:val="24"/>
          <w:szCs w:val="24"/>
        </w:rPr>
        <w:t>Механизм обслуживания определяет:</w:t>
      </w:r>
    </w:p>
    <w:p w:rsidR="00666B70" w:rsidRPr="00FA3D41" w:rsidRDefault="00666B70" w:rsidP="00666B70">
      <w:pPr>
        <w:spacing w:after="0" w:line="240" w:lineRule="auto"/>
        <w:rPr>
          <w:sz w:val="24"/>
          <w:szCs w:val="24"/>
        </w:rPr>
      </w:pPr>
      <w:r w:rsidRPr="00FA3D41">
        <w:rPr>
          <w:sz w:val="24"/>
          <w:szCs w:val="24"/>
        </w:rPr>
        <w:t>Варианты ответов</w:t>
      </w:r>
    </w:p>
    <w:p w:rsidR="00666B70" w:rsidRPr="00FA3D41" w:rsidRDefault="00666B70" w:rsidP="00666B70">
      <w:pPr>
        <w:spacing w:after="0"/>
        <w:jc w:val="both"/>
        <w:rPr>
          <w:sz w:val="24"/>
          <w:szCs w:val="24"/>
        </w:rPr>
      </w:pPr>
      <w:r w:rsidRPr="00FA3D41">
        <w:rPr>
          <w:sz w:val="24"/>
          <w:szCs w:val="24"/>
        </w:rPr>
        <w:t>А) характеристики обслуживающего прибора;</w:t>
      </w:r>
    </w:p>
    <w:p w:rsidR="00666B70" w:rsidRPr="00FA3D41" w:rsidRDefault="00666B70" w:rsidP="00666B70">
      <w:pPr>
        <w:spacing w:after="0"/>
        <w:jc w:val="both"/>
        <w:rPr>
          <w:sz w:val="24"/>
          <w:szCs w:val="24"/>
        </w:rPr>
      </w:pPr>
      <w:r w:rsidRPr="00FA3D41">
        <w:rPr>
          <w:sz w:val="24"/>
          <w:szCs w:val="24"/>
        </w:rPr>
        <w:t>Б) характеристики входящего потока требований;</w:t>
      </w:r>
    </w:p>
    <w:p w:rsidR="00666B70" w:rsidRPr="003049B0" w:rsidRDefault="00666B70" w:rsidP="00666B70">
      <w:pPr>
        <w:spacing w:after="0"/>
        <w:jc w:val="both"/>
      </w:pPr>
      <w:r w:rsidRPr="00FA3D41">
        <w:rPr>
          <w:sz w:val="24"/>
          <w:szCs w:val="24"/>
        </w:rPr>
        <w:t>В) характеристики</w:t>
      </w:r>
      <w:r w:rsidRPr="003049B0">
        <w:t xml:space="preserve"> выходящего (об</w:t>
      </w:r>
      <w:r>
        <w:t>служенного) потока требований;</w:t>
      </w:r>
    </w:p>
    <w:p w:rsidR="00666B70" w:rsidRPr="00FA3D41" w:rsidRDefault="00666B70" w:rsidP="00666B70">
      <w:pPr>
        <w:spacing w:after="0"/>
        <w:jc w:val="both"/>
        <w:rPr>
          <w:sz w:val="24"/>
          <w:szCs w:val="24"/>
        </w:rPr>
      </w:pPr>
      <w:r w:rsidRPr="00FA3D41">
        <w:rPr>
          <w:sz w:val="24"/>
          <w:szCs w:val="24"/>
        </w:rPr>
        <w:t>Г) характеристики канала передачи данных.</w:t>
      </w:r>
    </w:p>
    <w:p w:rsidR="00666B70" w:rsidRDefault="00666B70" w:rsidP="00666B70">
      <w:pPr>
        <w:spacing w:after="0" w:line="240" w:lineRule="auto"/>
        <w:rPr>
          <w:sz w:val="24"/>
          <w:szCs w:val="24"/>
        </w:rPr>
      </w:pPr>
    </w:p>
    <w:p w:rsidR="00666B70" w:rsidRPr="002940D7" w:rsidRDefault="00666B70" w:rsidP="00666B70">
      <w:pPr>
        <w:spacing w:after="0" w:line="240" w:lineRule="auto"/>
        <w:rPr>
          <w:sz w:val="24"/>
          <w:szCs w:val="24"/>
        </w:rPr>
      </w:pPr>
      <w:r w:rsidRPr="002940D7">
        <w:rPr>
          <w:sz w:val="24"/>
          <w:szCs w:val="24"/>
        </w:rPr>
        <w:t>Вопрос 6 (выбор одного правильного ответа)</w:t>
      </w:r>
    </w:p>
    <w:p w:rsidR="00666B70" w:rsidRPr="002940D7" w:rsidRDefault="00666B70" w:rsidP="00666B70">
      <w:pPr>
        <w:spacing w:after="0" w:line="240" w:lineRule="auto"/>
        <w:rPr>
          <w:sz w:val="24"/>
          <w:szCs w:val="24"/>
        </w:rPr>
      </w:pPr>
      <w:r w:rsidRPr="002940D7">
        <w:rPr>
          <w:sz w:val="24"/>
          <w:szCs w:val="24"/>
        </w:rPr>
        <w:t>Предметом теории массового обслуживания является:</w:t>
      </w:r>
    </w:p>
    <w:p w:rsidR="00666B70" w:rsidRPr="002940D7" w:rsidRDefault="00666B70" w:rsidP="00666B70">
      <w:pPr>
        <w:spacing w:after="0" w:line="240" w:lineRule="auto"/>
        <w:rPr>
          <w:sz w:val="24"/>
          <w:szCs w:val="24"/>
        </w:rPr>
      </w:pPr>
      <w:r w:rsidRPr="002940D7">
        <w:rPr>
          <w:sz w:val="24"/>
          <w:szCs w:val="24"/>
        </w:rPr>
        <w:t>Варианты ответов</w:t>
      </w:r>
    </w:p>
    <w:p w:rsidR="00666B70" w:rsidRPr="002940D7" w:rsidRDefault="00666B70" w:rsidP="00666B70">
      <w:pPr>
        <w:spacing w:after="0"/>
        <w:jc w:val="both"/>
        <w:rPr>
          <w:sz w:val="24"/>
          <w:szCs w:val="24"/>
        </w:rPr>
      </w:pPr>
      <w:r w:rsidRPr="002940D7">
        <w:rPr>
          <w:sz w:val="24"/>
          <w:szCs w:val="24"/>
        </w:rPr>
        <w:t>А) установле</w:t>
      </w:r>
      <w:r w:rsidRPr="002940D7">
        <w:rPr>
          <w:sz w:val="24"/>
          <w:szCs w:val="24"/>
        </w:rPr>
        <w:softHyphen/>
        <w:t>ние зависимости между факторами, определяющими функциональ</w:t>
      </w:r>
      <w:r w:rsidRPr="002940D7">
        <w:rPr>
          <w:sz w:val="24"/>
          <w:szCs w:val="24"/>
        </w:rPr>
        <w:softHyphen/>
        <w:t>ные возможности системы массового обслуживания и эффектив</w:t>
      </w:r>
      <w:r w:rsidRPr="002940D7">
        <w:rPr>
          <w:sz w:val="24"/>
          <w:szCs w:val="24"/>
        </w:rPr>
        <w:softHyphen/>
        <w:t xml:space="preserve">ностью ее функционирования; </w:t>
      </w:r>
    </w:p>
    <w:p w:rsidR="00666B70" w:rsidRPr="002940D7" w:rsidRDefault="00666B70" w:rsidP="00666B70">
      <w:pPr>
        <w:spacing w:after="0"/>
        <w:jc w:val="both"/>
        <w:rPr>
          <w:sz w:val="24"/>
          <w:szCs w:val="24"/>
        </w:rPr>
      </w:pPr>
      <w:r w:rsidRPr="002940D7">
        <w:rPr>
          <w:sz w:val="24"/>
          <w:szCs w:val="24"/>
        </w:rPr>
        <w:t>Б) установле</w:t>
      </w:r>
      <w:r w:rsidRPr="002940D7">
        <w:rPr>
          <w:sz w:val="24"/>
          <w:szCs w:val="24"/>
        </w:rPr>
        <w:softHyphen/>
        <w:t>ние зависимости между факторами, определяющими физические возможности системы массового обслуживания и эффектив</w:t>
      </w:r>
      <w:r w:rsidRPr="002940D7">
        <w:rPr>
          <w:sz w:val="24"/>
          <w:szCs w:val="24"/>
        </w:rPr>
        <w:softHyphen/>
        <w:t xml:space="preserve">ностью ее функционирования; </w:t>
      </w:r>
    </w:p>
    <w:p w:rsidR="00666B70" w:rsidRPr="002940D7" w:rsidRDefault="00666B70" w:rsidP="00666B70">
      <w:pPr>
        <w:spacing w:after="0"/>
        <w:jc w:val="both"/>
        <w:rPr>
          <w:sz w:val="24"/>
          <w:szCs w:val="24"/>
        </w:rPr>
      </w:pPr>
      <w:r w:rsidRPr="002940D7">
        <w:rPr>
          <w:sz w:val="24"/>
          <w:szCs w:val="24"/>
        </w:rPr>
        <w:t>В) установле</w:t>
      </w:r>
      <w:r w:rsidRPr="002940D7">
        <w:rPr>
          <w:sz w:val="24"/>
          <w:szCs w:val="24"/>
        </w:rPr>
        <w:softHyphen/>
        <w:t>ние зависимости между факторами, определяющими критические возможности системы массового обслуживания и эффектив</w:t>
      </w:r>
      <w:r w:rsidRPr="002940D7">
        <w:rPr>
          <w:sz w:val="24"/>
          <w:szCs w:val="24"/>
        </w:rPr>
        <w:softHyphen/>
        <w:t>ностью ее функционирования;</w:t>
      </w:r>
    </w:p>
    <w:p w:rsidR="00666B70" w:rsidRPr="002940D7" w:rsidRDefault="00666B70" w:rsidP="00666B70">
      <w:pPr>
        <w:spacing w:after="0" w:line="240" w:lineRule="auto"/>
        <w:rPr>
          <w:sz w:val="24"/>
          <w:szCs w:val="24"/>
        </w:rPr>
      </w:pPr>
      <w:r w:rsidRPr="002940D7">
        <w:rPr>
          <w:sz w:val="24"/>
          <w:szCs w:val="24"/>
        </w:rPr>
        <w:t>Г) установле</w:t>
      </w:r>
      <w:r w:rsidRPr="002940D7">
        <w:rPr>
          <w:sz w:val="24"/>
          <w:szCs w:val="24"/>
        </w:rPr>
        <w:softHyphen/>
        <w:t>ние зависимости между факторами, определяющими все возможности системы массового обслуживания и эффектив</w:t>
      </w:r>
      <w:r w:rsidRPr="002940D7">
        <w:rPr>
          <w:sz w:val="24"/>
          <w:szCs w:val="24"/>
        </w:rPr>
        <w:softHyphen/>
        <w:t>ностью ее функционирования.</w:t>
      </w:r>
    </w:p>
    <w:p w:rsidR="00666B70" w:rsidRDefault="00666B70" w:rsidP="00666B70">
      <w:pPr>
        <w:spacing w:after="0" w:line="240" w:lineRule="auto"/>
        <w:rPr>
          <w:sz w:val="24"/>
          <w:szCs w:val="24"/>
        </w:rPr>
      </w:pPr>
    </w:p>
    <w:p w:rsidR="00666B70" w:rsidRPr="00C341DA" w:rsidRDefault="00666B70" w:rsidP="00666B70">
      <w:pPr>
        <w:spacing w:after="0" w:line="240" w:lineRule="auto"/>
        <w:rPr>
          <w:sz w:val="24"/>
          <w:szCs w:val="24"/>
        </w:rPr>
      </w:pPr>
      <w:r w:rsidRPr="00C341DA">
        <w:rPr>
          <w:sz w:val="24"/>
          <w:szCs w:val="24"/>
        </w:rPr>
        <w:t>Вопрос 7 (выбор одного правильного ответа)</w:t>
      </w:r>
    </w:p>
    <w:p w:rsidR="00666B70" w:rsidRPr="00C341DA" w:rsidRDefault="00666B70" w:rsidP="00666B70">
      <w:pPr>
        <w:spacing w:after="0" w:line="240" w:lineRule="auto"/>
        <w:rPr>
          <w:sz w:val="24"/>
          <w:szCs w:val="24"/>
        </w:rPr>
      </w:pPr>
      <w:r w:rsidRPr="00C341DA">
        <w:rPr>
          <w:sz w:val="24"/>
          <w:szCs w:val="24"/>
        </w:rPr>
        <w:t>В большинстве случаев все параме</w:t>
      </w:r>
      <w:r w:rsidRPr="00C341DA">
        <w:rPr>
          <w:sz w:val="24"/>
          <w:szCs w:val="24"/>
        </w:rPr>
        <w:softHyphen/>
        <w:t>тры, описывающие системы массового обслуживания, являются случайными величинами или функциями, поэтому:</w:t>
      </w:r>
    </w:p>
    <w:p w:rsidR="00666B70" w:rsidRPr="00C341DA" w:rsidRDefault="00666B70" w:rsidP="00666B70">
      <w:pPr>
        <w:spacing w:after="0" w:line="240" w:lineRule="auto"/>
        <w:rPr>
          <w:sz w:val="24"/>
          <w:szCs w:val="24"/>
        </w:rPr>
      </w:pPr>
      <w:r w:rsidRPr="00C341DA">
        <w:rPr>
          <w:sz w:val="24"/>
          <w:szCs w:val="24"/>
        </w:rPr>
        <w:t>Варианты ответов</w:t>
      </w:r>
    </w:p>
    <w:p w:rsidR="00666B70" w:rsidRPr="00C341DA" w:rsidRDefault="00666B70" w:rsidP="00666B70">
      <w:pPr>
        <w:spacing w:after="0"/>
        <w:jc w:val="both"/>
        <w:rPr>
          <w:sz w:val="24"/>
          <w:szCs w:val="24"/>
        </w:rPr>
      </w:pPr>
      <w:r w:rsidRPr="00C341DA">
        <w:rPr>
          <w:sz w:val="24"/>
          <w:szCs w:val="24"/>
        </w:rPr>
        <w:t>А) эти системы от</w:t>
      </w:r>
      <w:r w:rsidRPr="00C341DA">
        <w:rPr>
          <w:sz w:val="24"/>
          <w:szCs w:val="24"/>
        </w:rPr>
        <w:softHyphen/>
        <w:t>носятся к дискретным системам;</w:t>
      </w:r>
    </w:p>
    <w:p w:rsidR="00666B70" w:rsidRPr="00C341DA" w:rsidRDefault="00666B70" w:rsidP="00666B70">
      <w:pPr>
        <w:spacing w:after="0"/>
        <w:jc w:val="both"/>
        <w:rPr>
          <w:sz w:val="24"/>
          <w:szCs w:val="24"/>
        </w:rPr>
      </w:pPr>
      <w:r w:rsidRPr="00C341DA">
        <w:rPr>
          <w:sz w:val="24"/>
          <w:szCs w:val="24"/>
        </w:rPr>
        <w:t>Б) эти системы от</w:t>
      </w:r>
      <w:r w:rsidRPr="00C341DA">
        <w:rPr>
          <w:sz w:val="24"/>
          <w:szCs w:val="24"/>
        </w:rPr>
        <w:softHyphen/>
        <w:t>носятся к непрерывным системам;</w:t>
      </w:r>
    </w:p>
    <w:p w:rsidR="00666B70" w:rsidRPr="00C341DA" w:rsidRDefault="00666B70" w:rsidP="00666B70">
      <w:pPr>
        <w:spacing w:after="0"/>
        <w:jc w:val="both"/>
        <w:rPr>
          <w:sz w:val="24"/>
          <w:szCs w:val="24"/>
        </w:rPr>
      </w:pPr>
      <w:r w:rsidRPr="00C341DA">
        <w:rPr>
          <w:sz w:val="24"/>
          <w:szCs w:val="24"/>
        </w:rPr>
        <w:t>В) эти системы от</w:t>
      </w:r>
      <w:r w:rsidRPr="00C341DA">
        <w:rPr>
          <w:sz w:val="24"/>
          <w:szCs w:val="24"/>
        </w:rPr>
        <w:softHyphen/>
        <w:t>носятся к детерминированным системам;</w:t>
      </w:r>
    </w:p>
    <w:p w:rsidR="00666B70" w:rsidRPr="00C341DA" w:rsidRDefault="00666B70" w:rsidP="00666B70">
      <w:pPr>
        <w:spacing w:after="0" w:line="240" w:lineRule="auto"/>
        <w:rPr>
          <w:sz w:val="24"/>
          <w:szCs w:val="24"/>
        </w:rPr>
      </w:pPr>
      <w:r w:rsidRPr="00C341DA">
        <w:rPr>
          <w:sz w:val="24"/>
          <w:szCs w:val="24"/>
        </w:rPr>
        <w:lastRenderedPageBreak/>
        <w:t>Г)</w:t>
      </w:r>
      <w:r w:rsidRPr="00C341DA">
        <w:rPr>
          <w:b/>
          <w:sz w:val="24"/>
          <w:szCs w:val="24"/>
        </w:rPr>
        <w:t xml:space="preserve"> </w:t>
      </w:r>
      <w:r w:rsidRPr="00C341DA">
        <w:rPr>
          <w:sz w:val="24"/>
          <w:szCs w:val="24"/>
        </w:rPr>
        <w:t>эти системы от</w:t>
      </w:r>
      <w:r w:rsidRPr="00C341DA">
        <w:rPr>
          <w:sz w:val="24"/>
          <w:szCs w:val="24"/>
        </w:rPr>
        <w:softHyphen/>
        <w:t>носятся к стохастическим системам.</w:t>
      </w:r>
    </w:p>
    <w:p w:rsidR="00666B70" w:rsidRDefault="00666B70" w:rsidP="00666B70">
      <w:pPr>
        <w:spacing w:after="0" w:line="240" w:lineRule="auto"/>
        <w:rPr>
          <w:sz w:val="24"/>
          <w:szCs w:val="24"/>
        </w:rPr>
      </w:pPr>
    </w:p>
    <w:p w:rsidR="00666B70" w:rsidRPr="00826F06" w:rsidRDefault="00666B70" w:rsidP="00666B70">
      <w:pPr>
        <w:spacing w:after="0" w:line="240" w:lineRule="auto"/>
        <w:rPr>
          <w:sz w:val="24"/>
          <w:szCs w:val="24"/>
        </w:rPr>
      </w:pPr>
      <w:r w:rsidRPr="00826F06">
        <w:rPr>
          <w:sz w:val="24"/>
          <w:szCs w:val="24"/>
        </w:rPr>
        <w:t>Вопрос 8 (выбор одного правильного ответа)</w:t>
      </w:r>
    </w:p>
    <w:p w:rsidR="00666B70" w:rsidRPr="00826F06" w:rsidRDefault="00666B70" w:rsidP="00666B70">
      <w:pPr>
        <w:spacing w:after="0" w:line="240" w:lineRule="auto"/>
        <w:rPr>
          <w:sz w:val="24"/>
          <w:szCs w:val="24"/>
        </w:rPr>
      </w:pPr>
      <w:r w:rsidRPr="00826F06">
        <w:rPr>
          <w:sz w:val="24"/>
          <w:szCs w:val="24"/>
        </w:rPr>
        <w:t>Случайный характер потока заявок (требований), а также, в об</w:t>
      </w:r>
      <w:r w:rsidRPr="00826F06">
        <w:rPr>
          <w:sz w:val="24"/>
          <w:szCs w:val="24"/>
        </w:rPr>
        <w:softHyphen/>
        <w:t>щем случае, и длительности обслуживания приводит к тому, что:</w:t>
      </w:r>
    </w:p>
    <w:p w:rsidR="00666B70" w:rsidRPr="00826F06" w:rsidRDefault="00666B70" w:rsidP="00666B70">
      <w:pPr>
        <w:spacing w:after="0" w:line="240" w:lineRule="auto"/>
        <w:rPr>
          <w:sz w:val="24"/>
          <w:szCs w:val="24"/>
        </w:rPr>
      </w:pPr>
      <w:r w:rsidRPr="00826F06">
        <w:rPr>
          <w:sz w:val="24"/>
          <w:szCs w:val="24"/>
        </w:rPr>
        <w:t>Варианты ответов</w:t>
      </w:r>
    </w:p>
    <w:p w:rsidR="00666B70" w:rsidRPr="00826F06" w:rsidRDefault="00666B70" w:rsidP="00666B70">
      <w:pPr>
        <w:spacing w:after="0"/>
        <w:jc w:val="both"/>
        <w:rPr>
          <w:sz w:val="24"/>
          <w:szCs w:val="24"/>
        </w:rPr>
      </w:pPr>
      <w:r w:rsidRPr="00826F06">
        <w:rPr>
          <w:sz w:val="24"/>
          <w:szCs w:val="24"/>
        </w:rPr>
        <w:t>А) в системе массового обслуживания происходит детерминированный процесс;</w:t>
      </w:r>
    </w:p>
    <w:p w:rsidR="00666B70" w:rsidRPr="00826F06" w:rsidRDefault="00666B70" w:rsidP="00666B70">
      <w:pPr>
        <w:spacing w:after="0"/>
        <w:jc w:val="both"/>
        <w:rPr>
          <w:sz w:val="24"/>
          <w:szCs w:val="24"/>
        </w:rPr>
      </w:pPr>
      <w:r w:rsidRPr="00826F06">
        <w:rPr>
          <w:sz w:val="24"/>
          <w:szCs w:val="24"/>
        </w:rPr>
        <w:t>Б)</w:t>
      </w:r>
      <w:r w:rsidRPr="00826F06">
        <w:rPr>
          <w:b/>
          <w:sz w:val="24"/>
          <w:szCs w:val="24"/>
        </w:rPr>
        <w:t xml:space="preserve"> </w:t>
      </w:r>
      <w:r w:rsidRPr="00826F06">
        <w:rPr>
          <w:sz w:val="24"/>
          <w:szCs w:val="24"/>
        </w:rPr>
        <w:t>в системе массового обслуживания происходит случайный процесс;</w:t>
      </w:r>
    </w:p>
    <w:p w:rsidR="00666B70" w:rsidRPr="00826F06" w:rsidRDefault="00666B70" w:rsidP="00666B70">
      <w:pPr>
        <w:spacing w:after="0"/>
        <w:jc w:val="both"/>
        <w:rPr>
          <w:sz w:val="24"/>
          <w:szCs w:val="24"/>
        </w:rPr>
      </w:pPr>
      <w:r w:rsidRPr="00826F06">
        <w:rPr>
          <w:sz w:val="24"/>
          <w:szCs w:val="24"/>
        </w:rPr>
        <w:t>В) в системе массового обслуживания происходит непрерывный процесс;</w:t>
      </w:r>
    </w:p>
    <w:p w:rsidR="00666B70" w:rsidRPr="00826F06" w:rsidRDefault="00666B70" w:rsidP="00666B70">
      <w:pPr>
        <w:spacing w:after="0" w:line="240" w:lineRule="auto"/>
        <w:rPr>
          <w:sz w:val="24"/>
          <w:szCs w:val="24"/>
        </w:rPr>
      </w:pPr>
      <w:r w:rsidRPr="00826F06">
        <w:rPr>
          <w:sz w:val="24"/>
          <w:szCs w:val="24"/>
        </w:rPr>
        <w:t>Г) в системе массового обслуживания происходит дискретный процесс.</w:t>
      </w:r>
    </w:p>
    <w:p w:rsidR="00666B70" w:rsidRDefault="00666B70" w:rsidP="00666B70">
      <w:pPr>
        <w:spacing w:after="0" w:line="240" w:lineRule="auto"/>
        <w:rPr>
          <w:sz w:val="24"/>
          <w:szCs w:val="24"/>
        </w:rPr>
      </w:pPr>
    </w:p>
    <w:p w:rsidR="00666B70" w:rsidRPr="000C3233" w:rsidRDefault="00666B70" w:rsidP="00666B70">
      <w:pPr>
        <w:spacing w:after="0" w:line="240" w:lineRule="auto"/>
        <w:rPr>
          <w:sz w:val="24"/>
          <w:szCs w:val="24"/>
        </w:rPr>
      </w:pPr>
      <w:r w:rsidRPr="000C3233">
        <w:rPr>
          <w:sz w:val="24"/>
          <w:szCs w:val="24"/>
        </w:rPr>
        <w:t>Вопрос 9 (выбор одного правильного ответа)</w:t>
      </w:r>
    </w:p>
    <w:p w:rsidR="00666B70" w:rsidRPr="000C3233" w:rsidRDefault="00666B70" w:rsidP="00666B70">
      <w:pPr>
        <w:spacing w:after="0" w:line="240" w:lineRule="auto"/>
        <w:rPr>
          <w:sz w:val="24"/>
          <w:szCs w:val="24"/>
        </w:rPr>
      </w:pPr>
      <w:r w:rsidRPr="000C3233">
        <w:rPr>
          <w:sz w:val="24"/>
          <w:szCs w:val="24"/>
        </w:rPr>
        <w:t>По характеру случайного процесса, происходящего в системе мас</w:t>
      </w:r>
      <w:r w:rsidRPr="000C3233">
        <w:rPr>
          <w:sz w:val="24"/>
          <w:szCs w:val="24"/>
        </w:rPr>
        <w:softHyphen/>
        <w:t>сового обслуживания, различают системы:</w:t>
      </w:r>
    </w:p>
    <w:p w:rsidR="00666B70" w:rsidRPr="000C3233" w:rsidRDefault="00666B70" w:rsidP="00666B70">
      <w:pPr>
        <w:spacing w:after="0" w:line="240" w:lineRule="auto"/>
        <w:rPr>
          <w:sz w:val="24"/>
          <w:szCs w:val="24"/>
        </w:rPr>
      </w:pPr>
      <w:r w:rsidRPr="000C3233">
        <w:rPr>
          <w:sz w:val="24"/>
          <w:szCs w:val="24"/>
        </w:rPr>
        <w:t>Варианты ответов</w:t>
      </w:r>
    </w:p>
    <w:p w:rsidR="00666B70" w:rsidRPr="000C3233" w:rsidRDefault="00666B70" w:rsidP="00666B70">
      <w:pPr>
        <w:spacing w:after="0"/>
        <w:jc w:val="both"/>
        <w:rPr>
          <w:sz w:val="24"/>
          <w:szCs w:val="24"/>
        </w:rPr>
      </w:pPr>
      <w:r w:rsidRPr="000C3233">
        <w:rPr>
          <w:sz w:val="24"/>
          <w:szCs w:val="24"/>
        </w:rPr>
        <w:t>А) марковские и не</w:t>
      </w:r>
      <w:r w:rsidRPr="000C3233">
        <w:rPr>
          <w:sz w:val="24"/>
          <w:szCs w:val="24"/>
        </w:rPr>
        <w:softHyphen/>
        <w:t>марковские;</w:t>
      </w:r>
    </w:p>
    <w:p w:rsidR="00666B70" w:rsidRPr="000C3233" w:rsidRDefault="00666B70" w:rsidP="00666B70">
      <w:pPr>
        <w:spacing w:after="0"/>
        <w:jc w:val="both"/>
        <w:rPr>
          <w:sz w:val="24"/>
          <w:szCs w:val="24"/>
        </w:rPr>
      </w:pPr>
      <w:r w:rsidRPr="000C3233">
        <w:rPr>
          <w:sz w:val="24"/>
          <w:szCs w:val="24"/>
        </w:rPr>
        <w:t>Б) детерминированные и стохастические;</w:t>
      </w:r>
    </w:p>
    <w:p w:rsidR="00666B70" w:rsidRPr="000C3233" w:rsidRDefault="00666B70" w:rsidP="00666B70">
      <w:pPr>
        <w:spacing w:after="0"/>
        <w:jc w:val="both"/>
        <w:rPr>
          <w:sz w:val="24"/>
          <w:szCs w:val="24"/>
        </w:rPr>
      </w:pPr>
      <w:r w:rsidRPr="000C3233">
        <w:rPr>
          <w:sz w:val="24"/>
          <w:szCs w:val="24"/>
        </w:rPr>
        <w:t>В) дискретные и непрерывные;</w:t>
      </w:r>
    </w:p>
    <w:p w:rsidR="00666B70" w:rsidRPr="000C3233" w:rsidRDefault="00666B70" w:rsidP="00666B70">
      <w:pPr>
        <w:spacing w:after="0" w:line="240" w:lineRule="auto"/>
        <w:rPr>
          <w:sz w:val="24"/>
          <w:szCs w:val="24"/>
        </w:rPr>
      </w:pPr>
      <w:r w:rsidRPr="000C3233">
        <w:rPr>
          <w:sz w:val="24"/>
          <w:szCs w:val="24"/>
        </w:rPr>
        <w:t>Г) детерминированные и непрерывные.</w:t>
      </w:r>
    </w:p>
    <w:p w:rsidR="00666B70" w:rsidRDefault="00666B70" w:rsidP="00666B70">
      <w:pPr>
        <w:spacing w:after="0" w:line="240" w:lineRule="auto"/>
        <w:rPr>
          <w:sz w:val="24"/>
          <w:szCs w:val="24"/>
        </w:rPr>
      </w:pPr>
    </w:p>
    <w:p w:rsidR="00666B70" w:rsidRPr="00150C78" w:rsidRDefault="00666B70" w:rsidP="00666B70">
      <w:pPr>
        <w:spacing w:after="0" w:line="240" w:lineRule="auto"/>
        <w:rPr>
          <w:sz w:val="24"/>
          <w:szCs w:val="24"/>
        </w:rPr>
      </w:pPr>
      <w:r w:rsidRPr="00150C78">
        <w:rPr>
          <w:sz w:val="24"/>
          <w:szCs w:val="24"/>
        </w:rPr>
        <w:t>Вопрос 10 (выбор одного правильного ответа)</w:t>
      </w:r>
    </w:p>
    <w:p w:rsidR="00666B70" w:rsidRPr="00150C78" w:rsidRDefault="00666B70" w:rsidP="00666B70">
      <w:pPr>
        <w:spacing w:after="0" w:line="240" w:lineRule="auto"/>
        <w:rPr>
          <w:sz w:val="24"/>
          <w:szCs w:val="24"/>
        </w:rPr>
      </w:pPr>
      <w:r w:rsidRPr="00150C78">
        <w:rPr>
          <w:sz w:val="24"/>
          <w:szCs w:val="24"/>
        </w:rPr>
        <w:t>В марковских системах входящий поток требований и выходящий поток обслуженных требований (заявок) являются:</w:t>
      </w:r>
    </w:p>
    <w:p w:rsidR="00666B70" w:rsidRPr="00150C78" w:rsidRDefault="00666B70" w:rsidP="00666B70">
      <w:pPr>
        <w:spacing w:after="0" w:line="240" w:lineRule="auto"/>
        <w:rPr>
          <w:sz w:val="24"/>
          <w:szCs w:val="24"/>
        </w:rPr>
      </w:pPr>
      <w:r w:rsidRPr="00150C78">
        <w:rPr>
          <w:sz w:val="24"/>
          <w:szCs w:val="24"/>
        </w:rPr>
        <w:t>Варианты ответов</w:t>
      </w:r>
    </w:p>
    <w:p w:rsidR="00666B70" w:rsidRPr="00150C78" w:rsidRDefault="00666B70" w:rsidP="00666B70">
      <w:pPr>
        <w:spacing w:after="0"/>
        <w:jc w:val="both"/>
        <w:rPr>
          <w:sz w:val="24"/>
          <w:szCs w:val="24"/>
        </w:rPr>
      </w:pPr>
      <w:r w:rsidRPr="00150C78">
        <w:rPr>
          <w:sz w:val="24"/>
          <w:szCs w:val="24"/>
        </w:rPr>
        <w:t>А) распределенными по гиперэкспоненциальному закону;</w:t>
      </w:r>
    </w:p>
    <w:p w:rsidR="00666B70" w:rsidRPr="00150C78" w:rsidRDefault="00666B70" w:rsidP="00666B70">
      <w:pPr>
        <w:spacing w:after="0"/>
        <w:jc w:val="both"/>
        <w:rPr>
          <w:sz w:val="24"/>
          <w:szCs w:val="24"/>
        </w:rPr>
      </w:pPr>
      <w:r w:rsidRPr="00150C78">
        <w:rPr>
          <w:sz w:val="24"/>
          <w:szCs w:val="24"/>
        </w:rPr>
        <w:t>Б) распределенными по равномерному закону;</w:t>
      </w:r>
    </w:p>
    <w:p w:rsidR="00666B70" w:rsidRPr="00150C78" w:rsidRDefault="00666B70" w:rsidP="00666B70">
      <w:pPr>
        <w:spacing w:after="0"/>
        <w:jc w:val="both"/>
        <w:rPr>
          <w:sz w:val="24"/>
          <w:szCs w:val="24"/>
        </w:rPr>
      </w:pPr>
      <w:r w:rsidRPr="00150C78">
        <w:rPr>
          <w:sz w:val="24"/>
          <w:szCs w:val="24"/>
        </w:rPr>
        <w:t>В) распределенными по нормальному закону;</w:t>
      </w:r>
    </w:p>
    <w:p w:rsidR="00666B70" w:rsidRPr="00150C78" w:rsidRDefault="00666B70" w:rsidP="00666B70">
      <w:pPr>
        <w:spacing w:after="0" w:line="240" w:lineRule="auto"/>
        <w:rPr>
          <w:sz w:val="24"/>
          <w:szCs w:val="24"/>
        </w:rPr>
      </w:pPr>
      <w:r w:rsidRPr="00150C78">
        <w:rPr>
          <w:sz w:val="24"/>
          <w:szCs w:val="24"/>
        </w:rPr>
        <w:t>Г) пуассоновскими.</w:t>
      </w:r>
    </w:p>
    <w:p w:rsidR="00666B70" w:rsidRPr="00186EB0" w:rsidRDefault="00666B70" w:rsidP="00666B70">
      <w:pPr>
        <w:spacing w:after="0" w:line="240" w:lineRule="auto"/>
        <w:rPr>
          <w:sz w:val="24"/>
          <w:szCs w:val="24"/>
        </w:rPr>
      </w:pPr>
    </w:p>
    <w:p w:rsidR="00666B70" w:rsidRPr="004C12F2" w:rsidRDefault="00666B70" w:rsidP="00666B70">
      <w:pPr>
        <w:spacing w:after="0" w:line="240" w:lineRule="auto"/>
        <w:rPr>
          <w:sz w:val="24"/>
          <w:szCs w:val="24"/>
        </w:rPr>
      </w:pPr>
      <w:r w:rsidRPr="004C12F2">
        <w:rPr>
          <w:sz w:val="24"/>
          <w:szCs w:val="24"/>
        </w:rPr>
        <w:t>Вопрос 11 (выбор одного правильного ответа)</w:t>
      </w:r>
    </w:p>
    <w:p w:rsidR="00666B70" w:rsidRPr="004C12F2" w:rsidRDefault="00666B70" w:rsidP="00666B70">
      <w:pPr>
        <w:spacing w:after="0" w:line="240" w:lineRule="auto"/>
        <w:rPr>
          <w:sz w:val="24"/>
          <w:szCs w:val="24"/>
        </w:rPr>
      </w:pPr>
      <w:r w:rsidRPr="004C12F2">
        <w:rPr>
          <w:sz w:val="24"/>
          <w:szCs w:val="24"/>
        </w:rPr>
        <w:t>19 Пуассоновские потоки характеризуются следующими особенностями:</w:t>
      </w:r>
    </w:p>
    <w:p w:rsidR="00666B70" w:rsidRPr="004C12F2" w:rsidRDefault="00666B70" w:rsidP="00666B70">
      <w:pPr>
        <w:spacing w:after="0" w:line="240" w:lineRule="auto"/>
        <w:rPr>
          <w:sz w:val="24"/>
          <w:szCs w:val="24"/>
        </w:rPr>
      </w:pPr>
      <w:r w:rsidRPr="004C12F2">
        <w:rPr>
          <w:sz w:val="24"/>
          <w:szCs w:val="24"/>
        </w:rPr>
        <w:t>Варианты ответов</w:t>
      </w:r>
    </w:p>
    <w:p w:rsidR="00666B70" w:rsidRPr="004C12F2" w:rsidRDefault="00666B70" w:rsidP="00666B70">
      <w:pPr>
        <w:spacing w:after="0"/>
        <w:jc w:val="both"/>
        <w:rPr>
          <w:sz w:val="24"/>
          <w:szCs w:val="24"/>
        </w:rPr>
      </w:pPr>
      <w:r w:rsidRPr="004C12F2">
        <w:rPr>
          <w:sz w:val="24"/>
          <w:szCs w:val="24"/>
        </w:rPr>
        <w:t>А) позволяют легко описать и построить математическую модель системы массового обслужива</w:t>
      </w:r>
      <w:r w:rsidRPr="004C12F2">
        <w:rPr>
          <w:sz w:val="24"/>
          <w:szCs w:val="24"/>
        </w:rPr>
        <w:softHyphen/>
        <w:t xml:space="preserve">ния; </w:t>
      </w:r>
    </w:p>
    <w:p w:rsidR="00666B70" w:rsidRPr="004C12F2" w:rsidRDefault="00666B70" w:rsidP="00666B70">
      <w:pPr>
        <w:spacing w:after="0"/>
        <w:jc w:val="both"/>
        <w:rPr>
          <w:sz w:val="24"/>
          <w:szCs w:val="24"/>
        </w:rPr>
      </w:pPr>
      <w:r w:rsidRPr="004C12F2">
        <w:rPr>
          <w:sz w:val="24"/>
          <w:szCs w:val="24"/>
        </w:rPr>
        <w:t>Б) сложны при описании и построении математических моделей системы массового обслужива</w:t>
      </w:r>
      <w:r w:rsidRPr="004C12F2">
        <w:rPr>
          <w:sz w:val="24"/>
          <w:szCs w:val="24"/>
        </w:rPr>
        <w:softHyphen/>
        <w:t>ния;</w:t>
      </w:r>
    </w:p>
    <w:p w:rsidR="00666B70" w:rsidRPr="004C12F2" w:rsidRDefault="00666B70" w:rsidP="00666B70">
      <w:pPr>
        <w:spacing w:after="0"/>
        <w:jc w:val="both"/>
        <w:rPr>
          <w:sz w:val="24"/>
          <w:szCs w:val="24"/>
        </w:rPr>
      </w:pPr>
      <w:r w:rsidRPr="004C12F2">
        <w:rPr>
          <w:sz w:val="24"/>
          <w:szCs w:val="24"/>
        </w:rPr>
        <w:t>В) не позволяют анализировать модели систем массового обслужива</w:t>
      </w:r>
      <w:r w:rsidRPr="004C12F2">
        <w:rPr>
          <w:sz w:val="24"/>
          <w:szCs w:val="24"/>
        </w:rPr>
        <w:softHyphen/>
        <w:t>ния;</w:t>
      </w:r>
    </w:p>
    <w:p w:rsidR="00666B70" w:rsidRPr="004C12F2" w:rsidRDefault="00666B70" w:rsidP="00666B70">
      <w:pPr>
        <w:spacing w:after="0" w:line="240" w:lineRule="auto"/>
        <w:rPr>
          <w:sz w:val="24"/>
          <w:szCs w:val="24"/>
        </w:rPr>
      </w:pPr>
      <w:r w:rsidRPr="004C12F2">
        <w:rPr>
          <w:sz w:val="24"/>
          <w:szCs w:val="24"/>
        </w:rPr>
        <w:t>Г) заявки в потоке распределены по нормальному закону распределения случайных величин.</w:t>
      </w:r>
    </w:p>
    <w:p w:rsidR="00666B70" w:rsidRPr="00186EB0" w:rsidRDefault="00666B70" w:rsidP="00666B70">
      <w:pPr>
        <w:spacing w:after="0" w:line="240" w:lineRule="auto"/>
        <w:rPr>
          <w:sz w:val="24"/>
          <w:szCs w:val="24"/>
        </w:rPr>
      </w:pPr>
    </w:p>
    <w:p w:rsidR="00666B70" w:rsidRPr="005F7053" w:rsidRDefault="00666B70" w:rsidP="00666B70">
      <w:pPr>
        <w:spacing w:after="0" w:line="240" w:lineRule="auto"/>
        <w:rPr>
          <w:sz w:val="24"/>
          <w:szCs w:val="24"/>
        </w:rPr>
      </w:pPr>
      <w:r w:rsidRPr="005F7053">
        <w:rPr>
          <w:sz w:val="24"/>
          <w:szCs w:val="24"/>
        </w:rPr>
        <w:t xml:space="preserve">Вопрос </w:t>
      </w:r>
      <w:r>
        <w:rPr>
          <w:sz w:val="24"/>
          <w:szCs w:val="24"/>
        </w:rPr>
        <w:t>12</w:t>
      </w:r>
      <w:r w:rsidRPr="005F7053">
        <w:rPr>
          <w:sz w:val="24"/>
          <w:szCs w:val="24"/>
        </w:rPr>
        <w:t xml:space="preserve"> (выбор нескольких правильных ответов)</w:t>
      </w:r>
    </w:p>
    <w:p w:rsidR="00666B70" w:rsidRPr="005F7053" w:rsidRDefault="00666B70" w:rsidP="00666B70">
      <w:pPr>
        <w:spacing w:after="0" w:line="240" w:lineRule="auto"/>
        <w:rPr>
          <w:sz w:val="24"/>
          <w:szCs w:val="24"/>
        </w:rPr>
      </w:pPr>
      <w:r w:rsidRPr="005F7053">
        <w:rPr>
          <w:sz w:val="24"/>
          <w:szCs w:val="24"/>
        </w:rPr>
        <w:t>С позиции моделирования процесса массового обслуживания ситуации, когда образуются очереди заявок (требований) на обслу</w:t>
      </w:r>
      <w:r w:rsidRPr="005F7053">
        <w:rPr>
          <w:sz w:val="24"/>
          <w:szCs w:val="24"/>
        </w:rPr>
        <w:softHyphen/>
        <w:t>живание, возникают следующим образом:</w:t>
      </w:r>
    </w:p>
    <w:p w:rsidR="00666B70" w:rsidRPr="005F7053" w:rsidRDefault="00666B70" w:rsidP="00666B70">
      <w:pPr>
        <w:spacing w:after="0" w:line="240" w:lineRule="auto"/>
        <w:rPr>
          <w:sz w:val="24"/>
          <w:szCs w:val="24"/>
        </w:rPr>
      </w:pPr>
      <w:r w:rsidRPr="005F7053">
        <w:rPr>
          <w:sz w:val="24"/>
          <w:szCs w:val="24"/>
        </w:rPr>
        <w:t>Варианты ответов</w:t>
      </w:r>
    </w:p>
    <w:p w:rsidR="00666B70" w:rsidRPr="005F7053" w:rsidRDefault="00666B70" w:rsidP="00666B70">
      <w:pPr>
        <w:spacing w:after="0"/>
        <w:jc w:val="both"/>
        <w:rPr>
          <w:sz w:val="24"/>
          <w:szCs w:val="24"/>
        </w:rPr>
      </w:pPr>
      <w:r w:rsidRPr="00DA0D5D">
        <w:rPr>
          <w:sz w:val="24"/>
          <w:szCs w:val="24"/>
        </w:rPr>
        <w:t>А)</w:t>
      </w:r>
      <w:r w:rsidRPr="005F7053">
        <w:rPr>
          <w:sz w:val="24"/>
          <w:szCs w:val="24"/>
        </w:rPr>
        <w:t xml:space="preserve"> поступив в обслуживаю</w:t>
      </w:r>
      <w:r w:rsidRPr="005F7053">
        <w:rPr>
          <w:sz w:val="24"/>
          <w:szCs w:val="24"/>
        </w:rPr>
        <w:softHyphen/>
        <w:t xml:space="preserve">щую систему, требование присоединяется к очереди других ранее поступивших требований; </w:t>
      </w:r>
    </w:p>
    <w:p w:rsidR="00666B70" w:rsidRPr="005F7053" w:rsidRDefault="00666B70" w:rsidP="00666B70">
      <w:pPr>
        <w:spacing w:after="0"/>
        <w:jc w:val="both"/>
        <w:rPr>
          <w:sz w:val="24"/>
          <w:szCs w:val="24"/>
        </w:rPr>
      </w:pPr>
      <w:r w:rsidRPr="00DA0D5D">
        <w:rPr>
          <w:sz w:val="24"/>
          <w:szCs w:val="24"/>
        </w:rPr>
        <w:t>Б)</w:t>
      </w:r>
      <w:r w:rsidRPr="005F7053">
        <w:rPr>
          <w:sz w:val="24"/>
          <w:szCs w:val="24"/>
        </w:rPr>
        <w:t xml:space="preserve"> канал обслуживания выбирает требова</w:t>
      </w:r>
      <w:r w:rsidRPr="005F7053">
        <w:rPr>
          <w:sz w:val="24"/>
          <w:szCs w:val="24"/>
        </w:rPr>
        <w:softHyphen/>
        <w:t>ние из находящихся в очереди, с тем чтобы приступить к его об</w:t>
      </w:r>
      <w:r w:rsidRPr="005F7053">
        <w:rPr>
          <w:sz w:val="24"/>
          <w:szCs w:val="24"/>
        </w:rPr>
        <w:softHyphen/>
        <w:t>служиванию;</w:t>
      </w:r>
    </w:p>
    <w:p w:rsidR="00666B70" w:rsidRPr="005F7053" w:rsidRDefault="00666B70" w:rsidP="00666B70">
      <w:pPr>
        <w:spacing w:after="0"/>
        <w:jc w:val="both"/>
        <w:rPr>
          <w:sz w:val="24"/>
          <w:szCs w:val="24"/>
        </w:rPr>
      </w:pPr>
      <w:r w:rsidRPr="005F7053">
        <w:rPr>
          <w:sz w:val="24"/>
          <w:szCs w:val="24"/>
        </w:rPr>
        <w:t>В) после завершения процедуры обслуживания очеред</w:t>
      </w:r>
      <w:r w:rsidRPr="005F7053">
        <w:rPr>
          <w:sz w:val="24"/>
          <w:szCs w:val="24"/>
        </w:rPr>
        <w:softHyphen/>
        <w:t>ного требования канал обслуживания прекращает свою работу, не смотря на то, что существуют требования в блоке ожидания;</w:t>
      </w:r>
    </w:p>
    <w:p w:rsidR="00666B70" w:rsidRPr="005F7053" w:rsidRDefault="00666B70" w:rsidP="00666B70">
      <w:pPr>
        <w:spacing w:after="0" w:line="240" w:lineRule="auto"/>
        <w:rPr>
          <w:sz w:val="24"/>
          <w:szCs w:val="24"/>
        </w:rPr>
      </w:pPr>
      <w:r w:rsidRPr="00DA0D5D">
        <w:rPr>
          <w:sz w:val="24"/>
          <w:szCs w:val="24"/>
        </w:rPr>
        <w:t>Г)</w:t>
      </w:r>
      <w:r w:rsidRPr="005F7053">
        <w:rPr>
          <w:sz w:val="24"/>
          <w:szCs w:val="24"/>
        </w:rPr>
        <w:t xml:space="preserve"> после завершения процедуры обслуживания очеред</w:t>
      </w:r>
      <w:r w:rsidRPr="005F7053">
        <w:rPr>
          <w:sz w:val="24"/>
          <w:szCs w:val="24"/>
        </w:rPr>
        <w:softHyphen/>
        <w:t>ного требования канал обслуживания приступает к обслуживанию следующего требования, если таковое имеется в блоке ожидания.</w:t>
      </w:r>
    </w:p>
    <w:p w:rsidR="00666B70" w:rsidRDefault="00666B70" w:rsidP="00666B70">
      <w:pPr>
        <w:spacing w:after="0" w:line="240" w:lineRule="auto"/>
        <w:rPr>
          <w:sz w:val="24"/>
          <w:szCs w:val="24"/>
        </w:rPr>
      </w:pPr>
    </w:p>
    <w:p w:rsidR="00666B70" w:rsidRPr="00781A07" w:rsidRDefault="00666B70" w:rsidP="00666B70">
      <w:pPr>
        <w:spacing w:after="0" w:line="240" w:lineRule="auto"/>
        <w:rPr>
          <w:sz w:val="24"/>
          <w:szCs w:val="24"/>
        </w:rPr>
      </w:pPr>
      <w:r w:rsidRPr="00781A07">
        <w:rPr>
          <w:sz w:val="24"/>
          <w:szCs w:val="24"/>
        </w:rPr>
        <w:t>Вопрос 1</w:t>
      </w:r>
      <w:r>
        <w:rPr>
          <w:sz w:val="24"/>
          <w:szCs w:val="24"/>
        </w:rPr>
        <w:t>3</w:t>
      </w:r>
      <w:r w:rsidRPr="00781A07">
        <w:rPr>
          <w:sz w:val="24"/>
          <w:szCs w:val="24"/>
        </w:rPr>
        <w:t xml:space="preserve"> (выбор нескольких правильных ответов)</w:t>
      </w:r>
    </w:p>
    <w:p w:rsidR="00666B70" w:rsidRPr="00781A07" w:rsidRDefault="00666B70" w:rsidP="00666B70">
      <w:pPr>
        <w:spacing w:after="0" w:line="240" w:lineRule="auto"/>
        <w:rPr>
          <w:sz w:val="24"/>
          <w:szCs w:val="24"/>
        </w:rPr>
      </w:pPr>
      <w:r w:rsidRPr="00781A07">
        <w:rPr>
          <w:sz w:val="24"/>
          <w:szCs w:val="24"/>
        </w:rPr>
        <w:t>Примерами систем массового обслуживания могут служить:</w:t>
      </w:r>
    </w:p>
    <w:p w:rsidR="00666B70" w:rsidRPr="00781A07" w:rsidRDefault="00666B70" w:rsidP="00666B70">
      <w:pPr>
        <w:spacing w:after="0" w:line="240" w:lineRule="auto"/>
        <w:rPr>
          <w:sz w:val="24"/>
          <w:szCs w:val="24"/>
        </w:rPr>
      </w:pPr>
      <w:r w:rsidRPr="00781A07">
        <w:rPr>
          <w:sz w:val="24"/>
          <w:szCs w:val="24"/>
        </w:rPr>
        <w:lastRenderedPageBreak/>
        <w:t>Варианты ответов</w:t>
      </w:r>
    </w:p>
    <w:p w:rsidR="00666B70" w:rsidRPr="00781A07" w:rsidRDefault="00666B70" w:rsidP="00666B70">
      <w:pPr>
        <w:tabs>
          <w:tab w:val="num" w:pos="1440"/>
        </w:tabs>
        <w:spacing w:after="0"/>
        <w:jc w:val="both"/>
        <w:rPr>
          <w:sz w:val="24"/>
          <w:szCs w:val="24"/>
        </w:rPr>
      </w:pPr>
      <w:r w:rsidRPr="00781A07">
        <w:rPr>
          <w:sz w:val="24"/>
          <w:szCs w:val="24"/>
        </w:rPr>
        <w:t>А) посты технического обслуживания автомобилей;</w:t>
      </w:r>
    </w:p>
    <w:p w:rsidR="00666B70" w:rsidRPr="00781A07" w:rsidRDefault="00666B70" w:rsidP="00666B70">
      <w:pPr>
        <w:tabs>
          <w:tab w:val="num" w:pos="1440"/>
        </w:tabs>
        <w:spacing w:after="0"/>
        <w:jc w:val="both"/>
        <w:rPr>
          <w:sz w:val="24"/>
          <w:szCs w:val="24"/>
        </w:rPr>
      </w:pPr>
      <w:r w:rsidRPr="00781A07">
        <w:rPr>
          <w:sz w:val="24"/>
          <w:szCs w:val="24"/>
        </w:rPr>
        <w:t>Б) посты ремонта автомобилей;</w:t>
      </w:r>
    </w:p>
    <w:p w:rsidR="00666B70" w:rsidRPr="00781A07" w:rsidRDefault="00666B70" w:rsidP="00666B70">
      <w:pPr>
        <w:tabs>
          <w:tab w:val="num" w:pos="1440"/>
        </w:tabs>
        <w:spacing w:after="0"/>
        <w:jc w:val="both"/>
        <w:rPr>
          <w:sz w:val="24"/>
          <w:szCs w:val="24"/>
        </w:rPr>
      </w:pPr>
      <w:r w:rsidRPr="00781A07">
        <w:rPr>
          <w:sz w:val="24"/>
          <w:szCs w:val="24"/>
        </w:rPr>
        <w:t>В) персональные компьютеры, обслуживающие поступающие заяв</w:t>
      </w:r>
      <w:r w:rsidRPr="00781A07">
        <w:rPr>
          <w:sz w:val="24"/>
          <w:szCs w:val="24"/>
        </w:rPr>
        <w:softHyphen/>
        <w:t>ки или требования на решение тех или иных задач;</w:t>
      </w:r>
    </w:p>
    <w:p w:rsidR="00666B70" w:rsidRPr="00781A07" w:rsidRDefault="00666B70" w:rsidP="00666B70">
      <w:pPr>
        <w:spacing w:after="0" w:line="240" w:lineRule="auto"/>
        <w:rPr>
          <w:sz w:val="24"/>
          <w:szCs w:val="24"/>
        </w:rPr>
      </w:pPr>
      <w:r w:rsidRPr="00781A07">
        <w:rPr>
          <w:sz w:val="24"/>
          <w:szCs w:val="24"/>
        </w:rPr>
        <w:t>Г) станции технического обслуживания автомобилей, телефонные станции и т. д.</w:t>
      </w:r>
    </w:p>
    <w:p w:rsidR="00666B70" w:rsidRPr="00186EB0" w:rsidRDefault="00666B70" w:rsidP="00666B70">
      <w:pPr>
        <w:spacing w:after="0" w:line="240" w:lineRule="auto"/>
        <w:rPr>
          <w:sz w:val="24"/>
          <w:szCs w:val="24"/>
        </w:rPr>
      </w:pPr>
    </w:p>
    <w:p w:rsidR="00666B70" w:rsidRDefault="00666B70" w:rsidP="00666B70">
      <w:pPr>
        <w:spacing w:after="0" w:line="240" w:lineRule="auto"/>
        <w:rPr>
          <w:sz w:val="24"/>
          <w:szCs w:val="24"/>
        </w:rPr>
      </w:pPr>
      <w:r w:rsidRPr="00186EB0">
        <w:rPr>
          <w:sz w:val="24"/>
          <w:szCs w:val="24"/>
        </w:rPr>
        <w:t>В</w:t>
      </w:r>
      <w:r>
        <w:rPr>
          <w:sz w:val="24"/>
          <w:szCs w:val="24"/>
        </w:rPr>
        <w:t>опрос 14 (выбор нескольких прави</w:t>
      </w:r>
      <w:r w:rsidRPr="00186EB0">
        <w:rPr>
          <w:sz w:val="24"/>
          <w:szCs w:val="24"/>
        </w:rPr>
        <w:t>льных ответов)</w:t>
      </w:r>
    </w:p>
    <w:p w:rsidR="00666B70" w:rsidRPr="00DA746F" w:rsidRDefault="00666B70" w:rsidP="00666B70">
      <w:pPr>
        <w:spacing w:after="0" w:line="240" w:lineRule="auto"/>
        <w:rPr>
          <w:sz w:val="24"/>
          <w:szCs w:val="24"/>
        </w:rPr>
      </w:pPr>
      <w:r w:rsidRPr="00DA746F">
        <w:rPr>
          <w:sz w:val="24"/>
          <w:szCs w:val="24"/>
        </w:rPr>
        <w:t>Основными компонентами системы массового обслуживания лю</w:t>
      </w:r>
      <w:r w:rsidRPr="00DA746F">
        <w:rPr>
          <w:sz w:val="24"/>
          <w:szCs w:val="24"/>
        </w:rPr>
        <w:softHyphen/>
        <w:t>бого вида являются:</w:t>
      </w:r>
    </w:p>
    <w:p w:rsidR="00666B70" w:rsidRDefault="00666B70" w:rsidP="00666B70">
      <w:pPr>
        <w:spacing w:after="0" w:line="240" w:lineRule="auto"/>
        <w:rPr>
          <w:sz w:val="24"/>
          <w:szCs w:val="24"/>
        </w:rPr>
      </w:pPr>
      <w:r w:rsidRPr="00186EB0">
        <w:rPr>
          <w:sz w:val="24"/>
          <w:szCs w:val="24"/>
        </w:rPr>
        <w:t>Варианты ответов</w:t>
      </w:r>
    </w:p>
    <w:p w:rsidR="00666B70" w:rsidRPr="000F194C" w:rsidRDefault="00666B70" w:rsidP="00666B70">
      <w:pPr>
        <w:tabs>
          <w:tab w:val="num" w:pos="1440"/>
        </w:tabs>
        <w:spacing w:after="0"/>
        <w:jc w:val="both"/>
        <w:rPr>
          <w:sz w:val="24"/>
          <w:szCs w:val="24"/>
        </w:rPr>
      </w:pPr>
      <w:r w:rsidRPr="000F194C">
        <w:rPr>
          <w:rFonts w:eastAsia="Symbol"/>
          <w:sz w:val="24"/>
          <w:szCs w:val="24"/>
        </w:rPr>
        <w:t xml:space="preserve">А) </w:t>
      </w:r>
      <w:r w:rsidRPr="000F194C">
        <w:rPr>
          <w:sz w:val="24"/>
          <w:szCs w:val="24"/>
        </w:rPr>
        <w:t>входной поток поступающих требований или заявок на обслужи</w:t>
      </w:r>
      <w:r w:rsidRPr="000F194C">
        <w:rPr>
          <w:sz w:val="24"/>
          <w:szCs w:val="24"/>
        </w:rPr>
        <w:softHyphen/>
        <w:t>вание;</w:t>
      </w:r>
    </w:p>
    <w:p w:rsidR="00666B70" w:rsidRPr="000F194C" w:rsidRDefault="00666B70" w:rsidP="00666B70">
      <w:pPr>
        <w:tabs>
          <w:tab w:val="num" w:pos="1440"/>
        </w:tabs>
        <w:spacing w:after="0"/>
        <w:jc w:val="both"/>
        <w:rPr>
          <w:sz w:val="24"/>
          <w:szCs w:val="24"/>
        </w:rPr>
      </w:pPr>
      <w:r w:rsidRPr="000F194C">
        <w:rPr>
          <w:rFonts w:eastAsia="Symbol"/>
          <w:sz w:val="24"/>
          <w:szCs w:val="24"/>
        </w:rPr>
        <w:t xml:space="preserve">Б) </w:t>
      </w:r>
      <w:r w:rsidRPr="000F194C">
        <w:rPr>
          <w:sz w:val="24"/>
          <w:szCs w:val="24"/>
        </w:rPr>
        <w:t>дисциплина очереди;</w:t>
      </w:r>
    </w:p>
    <w:p w:rsidR="00666B70" w:rsidRPr="000F194C" w:rsidRDefault="00666B70" w:rsidP="00666B70">
      <w:pPr>
        <w:tabs>
          <w:tab w:val="num" w:pos="1440"/>
        </w:tabs>
        <w:spacing w:after="0"/>
        <w:jc w:val="both"/>
        <w:rPr>
          <w:sz w:val="24"/>
          <w:szCs w:val="24"/>
        </w:rPr>
      </w:pPr>
      <w:r w:rsidRPr="000F194C">
        <w:rPr>
          <w:rFonts w:eastAsia="Symbol"/>
          <w:sz w:val="24"/>
          <w:szCs w:val="24"/>
        </w:rPr>
        <w:t xml:space="preserve">В) </w:t>
      </w:r>
      <w:r w:rsidRPr="000F194C">
        <w:rPr>
          <w:sz w:val="24"/>
          <w:szCs w:val="24"/>
        </w:rPr>
        <w:t>механизм обслуживания.</w:t>
      </w:r>
    </w:p>
    <w:p w:rsidR="00666B70" w:rsidRPr="000F194C" w:rsidRDefault="00666B70" w:rsidP="00D30B96">
      <w:pPr>
        <w:pStyle w:val="a0"/>
        <w:numPr>
          <w:ilvl w:val="0"/>
          <w:numId w:val="0"/>
        </w:numPr>
        <w:ind w:left="360" w:hanging="360"/>
      </w:pPr>
      <w:r w:rsidRPr="000F194C">
        <w:t>Г) длина очереди к обслуживающему устройству.</w:t>
      </w:r>
    </w:p>
    <w:p w:rsidR="00666B70" w:rsidRPr="009D5761" w:rsidRDefault="00666B70" w:rsidP="00666B70">
      <w:pPr>
        <w:spacing w:after="0" w:line="240" w:lineRule="auto"/>
        <w:rPr>
          <w:sz w:val="24"/>
          <w:szCs w:val="24"/>
        </w:rPr>
      </w:pPr>
      <w:r w:rsidRPr="009D5761">
        <w:rPr>
          <w:sz w:val="24"/>
          <w:szCs w:val="24"/>
        </w:rPr>
        <w:t>Вопрос 1</w:t>
      </w:r>
      <w:r>
        <w:rPr>
          <w:sz w:val="24"/>
          <w:szCs w:val="24"/>
        </w:rPr>
        <w:t>5</w:t>
      </w:r>
      <w:r w:rsidRPr="009D5761">
        <w:rPr>
          <w:sz w:val="24"/>
          <w:szCs w:val="24"/>
        </w:rPr>
        <w:t xml:space="preserve"> (выбор нескольких правильных ответов)</w:t>
      </w:r>
    </w:p>
    <w:p w:rsidR="00666B70" w:rsidRPr="009D5761" w:rsidRDefault="00666B70" w:rsidP="00666B70">
      <w:pPr>
        <w:spacing w:after="0" w:line="240" w:lineRule="auto"/>
        <w:rPr>
          <w:sz w:val="24"/>
          <w:szCs w:val="24"/>
        </w:rPr>
      </w:pPr>
      <w:r w:rsidRPr="009D5761">
        <w:rPr>
          <w:sz w:val="24"/>
          <w:szCs w:val="24"/>
        </w:rPr>
        <w:t>Для описания входного потока тре</w:t>
      </w:r>
      <w:r w:rsidRPr="009D5761">
        <w:rPr>
          <w:sz w:val="24"/>
          <w:szCs w:val="24"/>
        </w:rPr>
        <w:softHyphen/>
        <w:t>буется:</w:t>
      </w:r>
    </w:p>
    <w:p w:rsidR="00666B70" w:rsidRPr="009D5761" w:rsidRDefault="00666B70" w:rsidP="00666B70">
      <w:pPr>
        <w:spacing w:after="0" w:line="240" w:lineRule="auto"/>
        <w:rPr>
          <w:sz w:val="24"/>
          <w:szCs w:val="24"/>
        </w:rPr>
      </w:pPr>
      <w:r w:rsidRPr="009D5761">
        <w:rPr>
          <w:sz w:val="24"/>
          <w:szCs w:val="24"/>
        </w:rPr>
        <w:t>Варианты ответов</w:t>
      </w:r>
    </w:p>
    <w:p w:rsidR="00666B70" w:rsidRPr="009D5761" w:rsidRDefault="00666B70" w:rsidP="00666B70">
      <w:pPr>
        <w:tabs>
          <w:tab w:val="num" w:pos="1440"/>
        </w:tabs>
        <w:spacing w:after="0"/>
        <w:jc w:val="both"/>
        <w:rPr>
          <w:sz w:val="24"/>
          <w:szCs w:val="24"/>
        </w:rPr>
      </w:pPr>
      <w:r w:rsidRPr="009D5761">
        <w:rPr>
          <w:sz w:val="24"/>
          <w:szCs w:val="24"/>
        </w:rPr>
        <w:t>А) задать вероятностный закон, определяющий последователь</w:t>
      </w:r>
      <w:r w:rsidRPr="009D5761">
        <w:rPr>
          <w:sz w:val="24"/>
          <w:szCs w:val="24"/>
        </w:rPr>
        <w:softHyphen/>
        <w:t>ность моментов поступления требований на обслуживание;</w:t>
      </w:r>
    </w:p>
    <w:p w:rsidR="00666B70" w:rsidRPr="009D5761" w:rsidRDefault="00666B70" w:rsidP="00666B70">
      <w:pPr>
        <w:tabs>
          <w:tab w:val="num" w:pos="1440"/>
        </w:tabs>
        <w:spacing w:after="0"/>
        <w:jc w:val="both"/>
        <w:rPr>
          <w:sz w:val="24"/>
          <w:szCs w:val="24"/>
        </w:rPr>
      </w:pPr>
      <w:r w:rsidRPr="009D5761">
        <w:rPr>
          <w:sz w:val="24"/>
          <w:szCs w:val="24"/>
        </w:rPr>
        <w:t>Б) задать вероятностный закон, определяющий последователь</w:t>
      </w:r>
      <w:r w:rsidRPr="009D5761">
        <w:rPr>
          <w:sz w:val="24"/>
          <w:szCs w:val="24"/>
        </w:rPr>
        <w:softHyphen/>
        <w:t>ность моментов обслуживания требований;</w:t>
      </w:r>
    </w:p>
    <w:p w:rsidR="00666B70" w:rsidRPr="009D5761" w:rsidRDefault="00666B70" w:rsidP="00666B70">
      <w:pPr>
        <w:tabs>
          <w:tab w:val="num" w:pos="1440"/>
        </w:tabs>
        <w:spacing w:after="0"/>
        <w:jc w:val="both"/>
        <w:rPr>
          <w:sz w:val="24"/>
          <w:szCs w:val="24"/>
        </w:rPr>
      </w:pPr>
      <w:r w:rsidRPr="009D5761">
        <w:rPr>
          <w:sz w:val="24"/>
          <w:szCs w:val="24"/>
        </w:rPr>
        <w:t>В) ука</w:t>
      </w:r>
      <w:r w:rsidRPr="009D5761">
        <w:rPr>
          <w:sz w:val="24"/>
          <w:szCs w:val="24"/>
        </w:rPr>
        <w:softHyphen/>
        <w:t>зать количество требований в каждом очередном поступле</w:t>
      </w:r>
      <w:r w:rsidRPr="009D5761">
        <w:rPr>
          <w:sz w:val="24"/>
          <w:szCs w:val="24"/>
        </w:rPr>
        <w:softHyphen/>
        <w:t>нии;</w:t>
      </w:r>
    </w:p>
    <w:p w:rsidR="00666B70" w:rsidRPr="009D5761" w:rsidRDefault="00666B70" w:rsidP="00666B70">
      <w:pPr>
        <w:spacing w:after="0" w:line="240" w:lineRule="auto"/>
        <w:rPr>
          <w:sz w:val="24"/>
          <w:szCs w:val="24"/>
        </w:rPr>
      </w:pPr>
      <w:r w:rsidRPr="009D5761">
        <w:rPr>
          <w:sz w:val="24"/>
          <w:szCs w:val="24"/>
        </w:rPr>
        <w:t>Г) ука</w:t>
      </w:r>
      <w:r w:rsidRPr="009D5761">
        <w:rPr>
          <w:sz w:val="24"/>
          <w:szCs w:val="24"/>
        </w:rPr>
        <w:softHyphen/>
        <w:t>зать количество требований при каждом их обслуживании.</w:t>
      </w:r>
    </w:p>
    <w:p w:rsidR="00666B70" w:rsidRDefault="00666B70" w:rsidP="00666B70">
      <w:pPr>
        <w:spacing w:after="0" w:line="240" w:lineRule="auto"/>
        <w:rPr>
          <w:sz w:val="24"/>
          <w:szCs w:val="24"/>
        </w:rPr>
      </w:pPr>
    </w:p>
    <w:p w:rsidR="00666B70" w:rsidRDefault="00666B70" w:rsidP="00666B70">
      <w:pPr>
        <w:spacing w:after="0" w:line="240" w:lineRule="auto"/>
        <w:rPr>
          <w:sz w:val="24"/>
          <w:szCs w:val="24"/>
        </w:rPr>
      </w:pPr>
      <w:r w:rsidRPr="00186EB0">
        <w:rPr>
          <w:sz w:val="24"/>
          <w:szCs w:val="24"/>
        </w:rPr>
        <w:t>В</w:t>
      </w:r>
      <w:r>
        <w:rPr>
          <w:sz w:val="24"/>
          <w:szCs w:val="24"/>
        </w:rPr>
        <w:t>опрос 16 (выбор нескольких прави</w:t>
      </w:r>
      <w:r w:rsidRPr="00186EB0">
        <w:rPr>
          <w:sz w:val="24"/>
          <w:szCs w:val="24"/>
        </w:rPr>
        <w:t>льных ответов)</w:t>
      </w:r>
    </w:p>
    <w:p w:rsidR="00666B70" w:rsidRPr="00404021" w:rsidRDefault="00666B70" w:rsidP="00666B70">
      <w:pPr>
        <w:spacing w:after="0" w:line="240" w:lineRule="auto"/>
        <w:rPr>
          <w:sz w:val="24"/>
          <w:szCs w:val="24"/>
        </w:rPr>
      </w:pPr>
      <w:r w:rsidRPr="00404021">
        <w:rPr>
          <w:sz w:val="24"/>
          <w:szCs w:val="24"/>
        </w:rPr>
        <w:t>Чаще всего используются дисциплины очереди, определяемые следующими правилами:</w:t>
      </w:r>
    </w:p>
    <w:p w:rsidR="00666B70" w:rsidRPr="00404021" w:rsidRDefault="00666B70" w:rsidP="00666B70">
      <w:pPr>
        <w:spacing w:after="0" w:line="240" w:lineRule="auto"/>
        <w:rPr>
          <w:sz w:val="24"/>
          <w:szCs w:val="24"/>
        </w:rPr>
      </w:pPr>
      <w:r w:rsidRPr="00404021">
        <w:rPr>
          <w:sz w:val="24"/>
          <w:szCs w:val="24"/>
        </w:rPr>
        <w:t>Варианты ответов</w:t>
      </w:r>
    </w:p>
    <w:p w:rsidR="00666B70" w:rsidRPr="00404021" w:rsidRDefault="00666B70" w:rsidP="00666B70">
      <w:pPr>
        <w:tabs>
          <w:tab w:val="num" w:pos="1080"/>
        </w:tabs>
        <w:spacing w:after="0"/>
        <w:jc w:val="both"/>
        <w:rPr>
          <w:sz w:val="24"/>
          <w:szCs w:val="24"/>
        </w:rPr>
      </w:pPr>
      <w:r w:rsidRPr="006F2E3C">
        <w:rPr>
          <w:rFonts w:eastAsia="Symbol"/>
          <w:sz w:val="24"/>
          <w:szCs w:val="24"/>
        </w:rPr>
        <w:t>А)</w:t>
      </w:r>
      <w:r w:rsidRPr="00404021">
        <w:rPr>
          <w:rFonts w:eastAsia="Symbol"/>
          <w:sz w:val="24"/>
          <w:szCs w:val="24"/>
        </w:rPr>
        <w:t xml:space="preserve"> </w:t>
      </w:r>
      <w:r w:rsidRPr="00404021">
        <w:rPr>
          <w:sz w:val="24"/>
          <w:szCs w:val="24"/>
        </w:rPr>
        <w:t>первым пришел - первый обслуживаешься;</w:t>
      </w:r>
    </w:p>
    <w:p w:rsidR="00666B70" w:rsidRPr="00404021" w:rsidRDefault="00666B70" w:rsidP="00666B70">
      <w:pPr>
        <w:tabs>
          <w:tab w:val="num" w:pos="1080"/>
        </w:tabs>
        <w:spacing w:after="0"/>
        <w:jc w:val="both"/>
        <w:rPr>
          <w:sz w:val="24"/>
          <w:szCs w:val="24"/>
        </w:rPr>
      </w:pPr>
      <w:r w:rsidRPr="006F2E3C">
        <w:rPr>
          <w:rFonts w:eastAsia="Symbol"/>
          <w:sz w:val="24"/>
          <w:szCs w:val="24"/>
        </w:rPr>
        <w:t>Б)</w:t>
      </w:r>
      <w:r w:rsidRPr="00404021">
        <w:rPr>
          <w:rFonts w:eastAsia="Symbol"/>
          <w:sz w:val="24"/>
          <w:szCs w:val="24"/>
        </w:rPr>
        <w:t xml:space="preserve"> </w:t>
      </w:r>
      <w:r w:rsidRPr="00404021">
        <w:rPr>
          <w:sz w:val="24"/>
          <w:szCs w:val="24"/>
        </w:rPr>
        <w:t>пришел последним - обслуживаешься первым;</w:t>
      </w:r>
    </w:p>
    <w:p w:rsidR="00666B70" w:rsidRPr="00404021" w:rsidRDefault="00666B70" w:rsidP="00666B70">
      <w:pPr>
        <w:tabs>
          <w:tab w:val="num" w:pos="1080"/>
        </w:tabs>
        <w:spacing w:after="0"/>
        <w:jc w:val="both"/>
        <w:rPr>
          <w:sz w:val="24"/>
          <w:szCs w:val="24"/>
        </w:rPr>
      </w:pPr>
      <w:r w:rsidRPr="006F2E3C">
        <w:rPr>
          <w:rFonts w:eastAsia="Symbol"/>
          <w:sz w:val="24"/>
          <w:szCs w:val="24"/>
        </w:rPr>
        <w:t>В)</w:t>
      </w:r>
      <w:r w:rsidRPr="00404021">
        <w:rPr>
          <w:rFonts w:eastAsia="Symbol"/>
          <w:sz w:val="24"/>
          <w:szCs w:val="24"/>
        </w:rPr>
        <w:t xml:space="preserve"> </w:t>
      </w:r>
      <w:r w:rsidRPr="00404021">
        <w:rPr>
          <w:sz w:val="24"/>
          <w:szCs w:val="24"/>
        </w:rPr>
        <w:t>случайный отбор заявок;</w:t>
      </w:r>
    </w:p>
    <w:p w:rsidR="00666B70" w:rsidRPr="00404021" w:rsidRDefault="00666B70" w:rsidP="00666B70">
      <w:pPr>
        <w:tabs>
          <w:tab w:val="num" w:pos="1080"/>
        </w:tabs>
        <w:spacing w:after="0"/>
        <w:jc w:val="both"/>
        <w:rPr>
          <w:sz w:val="24"/>
          <w:szCs w:val="24"/>
        </w:rPr>
      </w:pPr>
      <w:r w:rsidRPr="006F2E3C">
        <w:rPr>
          <w:rFonts w:eastAsia="Symbol"/>
          <w:sz w:val="24"/>
          <w:szCs w:val="24"/>
        </w:rPr>
        <w:t>Г)</w:t>
      </w:r>
      <w:r w:rsidRPr="00404021">
        <w:rPr>
          <w:rFonts w:eastAsia="Symbol"/>
          <w:sz w:val="24"/>
          <w:szCs w:val="24"/>
        </w:rPr>
        <w:t xml:space="preserve"> </w:t>
      </w:r>
      <w:r w:rsidRPr="00404021">
        <w:rPr>
          <w:sz w:val="24"/>
          <w:szCs w:val="24"/>
        </w:rPr>
        <w:t>отбор заявок по критерию приоритетности.</w:t>
      </w:r>
    </w:p>
    <w:p w:rsidR="00666B70" w:rsidRDefault="00666B70" w:rsidP="00666B70">
      <w:pPr>
        <w:spacing w:after="0" w:line="240" w:lineRule="auto"/>
        <w:rPr>
          <w:sz w:val="24"/>
          <w:szCs w:val="24"/>
        </w:rPr>
      </w:pPr>
    </w:p>
    <w:p w:rsidR="00666B70" w:rsidRPr="003930CF" w:rsidRDefault="00666B70" w:rsidP="00666B70">
      <w:pPr>
        <w:spacing w:after="0" w:line="240" w:lineRule="auto"/>
        <w:rPr>
          <w:sz w:val="24"/>
          <w:szCs w:val="24"/>
        </w:rPr>
      </w:pPr>
      <w:r w:rsidRPr="003930CF">
        <w:rPr>
          <w:sz w:val="24"/>
          <w:szCs w:val="24"/>
        </w:rPr>
        <w:t>Вопрос 1</w:t>
      </w:r>
      <w:r>
        <w:rPr>
          <w:sz w:val="24"/>
          <w:szCs w:val="24"/>
        </w:rPr>
        <w:t>7</w:t>
      </w:r>
      <w:r w:rsidRPr="003930CF">
        <w:rPr>
          <w:sz w:val="24"/>
          <w:szCs w:val="24"/>
        </w:rPr>
        <w:t xml:space="preserve"> (выбор нескольких правильных ответов)</w:t>
      </w:r>
    </w:p>
    <w:p w:rsidR="00666B70" w:rsidRPr="003930CF" w:rsidRDefault="00666B70" w:rsidP="00666B70">
      <w:pPr>
        <w:spacing w:after="0" w:line="240" w:lineRule="auto"/>
        <w:rPr>
          <w:sz w:val="24"/>
          <w:szCs w:val="24"/>
        </w:rPr>
      </w:pPr>
      <w:r w:rsidRPr="003930CF">
        <w:rPr>
          <w:sz w:val="24"/>
          <w:szCs w:val="24"/>
        </w:rPr>
        <w:t>К характеристикам процедуры обслуживания относятся:</w:t>
      </w:r>
    </w:p>
    <w:p w:rsidR="00666B70" w:rsidRPr="003930CF" w:rsidRDefault="00666B70" w:rsidP="00666B70">
      <w:pPr>
        <w:spacing w:after="0" w:line="240" w:lineRule="auto"/>
        <w:rPr>
          <w:sz w:val="24"/>
          <w:szCs w:val="24"/>
        </w:rPr>
      </w:pPr>
      <w:r w:rsidRPr="003930CF">
        <w:rPr>
          <w:sz w:val="24"/>
          <w:szCs w:val="24"/>
        </w:rPr>
        <w:t>Варианты ответов</w:t>
      </w:r>
    </w:p>
    <w:p w:rsidR="00666B70" w:rsidRPr="003930CF" w:rsidRDefault="00666B70" w:rsidP="00666B70">
      <w:pPr>
        <w:spacing w:after="0"/>
        <w:jc w:val="both"/>
        <w:rPr>
          <w:sz w:val="24"/>
          <w:szCs w:val="24"/>
        </w:rPr>
      </w:pPr>
      <w:r w:rsidRPr="0025689A">
        <w:rPr>
          <w:sz w:val="24"/>
          <w:szCs w:val="24"/>
        </w:rPr>
        <w:t>А)</w:t>
      </w:r>
      <w:r w:rsidRPr="003930CF">
        <w:rPr>
          <w:sz w:val="24"/>
          <w:szCs w:val="24"/>
        </w:rPr>
        <w:t xml:space="preserve"> продол</w:t>
      </w:r>
      <w:r w:rsidRPr="003930CF">
        <w:rPr>
          <w:sz w:val="24"/>
          <w:szCs w:val="24"/>
        </w:rPr>
        <w:softHyphen/>
        <w:t xml:space="preserve">жительность процедуры обслуживания; </w:t>
      </w:r>
    </w:p>
    <w:p w:rsidR="00666B70" w:rsidRPr="003930CF" w:rsidRDefault="00666B70" w:rsidP="00666B70">
      <w:pPr>
        <w:spacing w:after="0"/>
        <w:jc w:val="both"/>
        <w:rPr>
          <w:sz w:val="24"/>
          <w:szCs w:val="24"/>
        </w:rPr>
      </w:pPr>
      <w:r w:rsidRPr="003930CF">
        <w:rPr>
          <w:sz w:val="24"/>
          <w:szCs w:val="24"/>
        </w:rPr>
        <w:t>Б) продол</w:t>
      </w:r>
      <w:r w:rsidRPr="003930CF">
        <w:rPr>
          <w:sz w:val="24"/>
          <w:szCs w:val="24"/>
        </w:rPr>
        <w:softHyphen/>
        <w:t xml:space="preserve">жительность процедуры поступления требований;  </w:t>
      </w:r>
    </w:p>
    <w:p w:rsidR="00666B70" w:rsidRPr="003930CF" w:rsidRDefault="00666B70" w:rsidP="00666B70">
      <w:pPr>
        <w:spacing w:after="0"/>
        <w:jc w:val="both"/>
        <w:rPr>
          <w:sz w:val="24"/>
          <w:szCs w:val="24"/>
        </w:rPr>
      </w:pPr>
      <w:r w:rsidRPr="0025689A">
        <w:rPr>
          <w:sz w:val="24"/>
          <w:szCs w:val="24"/>
        </w:rPr>
        <w:t>В)</w:t>
      </w:r>
      <w:r w:rsidRPr="003930CF">
        <w:rPr>
          <w:sz w:val="24"/>
          <w:szCs w:val="24"/>
        </w:rPr>
        <w:t xml:space="preserve"> количество требований, удовлетворяемых в результате выполнения каждой процеду</w:t>
      </w:r>
      <w:r w:rsidRPr="003930CF">
        <w:rPr>
          <w:sz w:val="24"/>
          <w:szCs w:val="24"/>
        </w:rPr>
        <w:softHyphen/>
        <w:t>ры обслуживания;</w:t>
      </w:r>
    </w:p>
    <w:p w:rsidR="00666B70" w:rsidRPr="003930CF" w:rsidRDefault="00666B70" w:rsidP="00666B70">
      <w:pPr>
        <w:tabs>
          <w:tab w:val="num" w:pos="1080"/>
        </w:tabs>
        <w:spacing w:after="0"/>
        <w:jc w:val="both"/>
        <w:rPr>
          <w:sz w:val="24"/>
          <w:szCs w:val="24"/>
        </w:rPr>
      </w:pPr>
      <w:r w:rsidRPr="003930CF">
        <w:rPr>
          <w:sz w:val="24"/>
          <w:szCs w:val="24"/>
        </w:rPr>
        <w:t>Г) количество поступающих требований в систему.</w:t>
      </w:r>
    </w:p>
    <w:p w:rsidR="00666B70" w:rsidRDefault="00666B70" w:rsidP="00666B70">
      <w:pPr>
        <w:spacing w:after="0" w:line="240" w:lineRule="auto"/>
        <w:rPr>
          <w:sz w:val="24"/>
          <w:szCs w:val="24"/>
        </w:rPr>
      </w:pPr>
    </w:p>
    <w:p w:rsidR="00666B70" w:rsidRPr="00C474CF" w:rsidRDefault="00666B70" w:rsidP="00666B70">
      <w:pPr>
        <w:spacing w:after="0" w:line="240" w:lineRule="auto"/>
        <w:rPr>
          <w:sz w:val="24"/>
          <w:szCs w:val="24"/>
        </w:rPr>
      </w:pPr>
      <w:r w:rsidRPr="00C474CF">
        <w:rPr>
          <w:sz w:val="24"/>
          <w:szCs w:val="24"/>
        </w:rPr>
        <w:t>Вопрос 1</w:t>
      </w:r>
      <w:r>
        <w:rPr>
          <w:sz w:val="24"/>
          <w:szCs w:val="24"/>
        </w:rPr>
        <w:t>8</w:t>
      </w:r>
      <w:r w:rsidRPr="00C474CF">
        <w:rPr>
          <w:sz w:val="24"/>
          <w:szCs w:val="24"/>
        </w:rPr>
        <w:t xml:space="preserve"> (выбор нескольких правильных ответов)</w:t>
      </w:r>
    </w:p>
    <w:p w:rsidR="00666B70" w:rsidRPr="00C474CF" w:rsidRDefault="00666B70" w:rsidP="00666B70">
      <w:pPr>
        <w:spacing w:after="0" w:line="240" w:lineRule="auto"/>
        <w:rPr>
          <w:sz w:val="24"/>
          <w:szCs w:val="24"/>
        </w:rPr>
      </w:pPr>
      <w:r w:rsidRPr="00C474CF">
        <w:rPr>
          <w:sz w:val="24"/>
          <w:szCs w:val="24"/>
        </w:rPr>
        <w:t>Время обслуживания заявки зависит от:</w:t>
      </w:r>
    </w:p>
    <w:p w:rsidR="00666B70" w:rsidRPr="00C474CF" w:rsidRDefault="00666B70" w:rsidP="00666B70">
      <w:pPr>
        <w:spacing w:after="0" w:line="240" w:lineRule="auto"/>
        <w:rPr>
          <w:sz w:val="24"/>
          <w:szCs w:val="24"/>
        </w:rPr>
      </w:pPr>
      <w:r w:rsidRPr="00C474CF">
        <w:rPr>
          <w:sz w:val="24"/>
          <w:szCs w:val="24"/>
        </w:rPr>
        <w:t>Варианты ответов</w:t>
      </w:r>
    </w:p>
    <w:p w:rsidR="00666B70" w:rsidRPr="00C474CF" w:rsidRDefault="00666B70" w:rsidP="00666B70">
      <w:pPr>
        <w:spacing w:after="0"/>
        <w:jc w:val="both"/>
        <w:rPr>
          <w:sz w:val="24"/>
          <w:szCs w:val="24"/>
        </w:rPr>
      </w:pPr>
      <w:r w:rsidRPr="00C474CF">
        <w:rPr>
          <w:sz w:val="24"/>
          <w:szCs w:val="24"/>
        </w:rPr>
        <w:t xml:space="preserve">А) характера самой заявки; </w:t>
      </w:r>
    </w:p>
    <w:p w:rsidR="00666B70" w:rsidRPr="00C474CF" w:rsidRDefault="00666B70" w:rsidP="00666B70">
      <w:pPr>
        <w:spacing w:after="0"/>
        <w:jc w:val="both"/>
        <w:rPr>
          <w:sz w:val="24"/>
          <w:szCs w:val="24"/>
        </w:rPr>
      </w:pPr>
      <w:r w:rsidRPr="00C474CF">
        <w:rPr>
          <w:sz w:val="24"/>
          <w:szCs w:val="24"/>
        </w:rPr>
        <w:t xml:space="preserve">Б) требований клиента; </w:t>
      </w:r>
    </w:p>
    <w:p w:rsidR="00666B70" w:rsidRPr="00C474CF" w:rsidRDefault="00666B70" w:rsidP="00666B70">
      <w:pPr>
        <w:spacing w:after="0"/>
        <w:jc w:val="both"/>
        <w:rPr>
          <w:sz w:val="24"/>
          <w:szCs w:val="24"/>
        </w:rPr>
      </w:pPr>
      <w:r w:rsidRPr="00C474CF">
        <w:rPr>
          <w:sz w:val="24"/>
          <w:szCs w:val="24"/>
        </w:rPr>
        <w:t>В) от состояния и возможностей обслуживающей системы;</w:t>
      </w:r>
    </w:p>
    <w:p w:rsidR="00666B70" w:rsidRPr="00C474CF" w:rsidRDefault="00666B70" w:rsidP="00666B70">
      <w:pPr>
        <w:spacing w:after="0"/>
        <w:jc w:val="both"/>
        <w:rPr>
          <w:sz w:val="24"/>
          <w:szCs w:val="24"/>
        </w:rPr>
      </w:pPr>
      <w:r w:rsidRPr="00C474CF">
        <w:rPr>
          <w:sz w:val="24"/>
          <w:szCs w:val="24"/>
        </w:rPr>
        <w:t>Г) от вероятности выхода из строя обслуживающего прибора по истечении некоторого ограниченного интервала времени.</w:t>
      </w:r>
    </w:p>
    <w:p w:rsidR="00666B70" w:rsidRDefault="00666B70" w:rsidP="00666B70">
      <w:pPr>
        <w:spacing w:after="0" w:line="240" w:lineRule="auto"/>
        <w:rPr>
          <w:sz w:val="24"/>
          <w:szCs w:val="24"/>
        </w:rPr>
      </w:pPr>
    </w:p>
    <w:p w:rsidR="00666B70" w:rsidRPr="00F37753" w:rsidRDefault="00666B70" w:rsidP="00666B70">
      <w:pPr>
        <w:spacing w:after="0" w:line="240" w:lineRule="auto"/>
        <w:rPr>
          <w:sz w:val="24"/>
          <w:szCs w:val="24"/>
        </w:rPr>
      </w:pPr>
      <w:r w:rsidRPr="00F37753">
        <w:rPr>
          <w:sz w:val="24"/>
          <w:szCs w:val="24"/>
        </w:rPr>
        <w:t>Вопрос 1</w:t>
      </w:r>
      <w:r>
        <w:rPr>
          <w:sz w:val="24"/>
          <w:szCs w:val="24"/>
        </w:rPr>
        <w:t>9</w:t>
      </w:r>
      <w:r w:rsidRPr="00F37753">
        <w:rPr>
          <w:sz w:val="24"/>
          <w:szCs w:val="24"/>
        </w:rPr>
        <w:t xml:space="preserve"> (выбор нескольких правильных ответов)</w:t>
      </w:r>
    </w:p>
    <w:p w:rsidR="00666B70" w:rsidRPr="00F37753" w:rsidRDefault="00666B70" w:rsidP="00666B70">
      <w:pPr>
        <w:spacing w:after="0" w:line="240" w:lineRule="auto"/>
        <w:rPr>
          <w:sz w:val="24"/>
          <w:szCs w:val="24"/>
        </w:rPr>
      </w:pPr>
      <w:r w:rsidRPr="00F37753">
        <w:rPr>
          <w:sz w:val="24"/>
          <w:szCs w:val="24"/>
        </w:rPr>
        <w:lastRenderedPageBreak/>
        <w:t>В случае если система обслуживания имеет несколько каналов обслуживания, то:</w:t>
      </w:r>
    </w:p>
    <w:p w:rsidR="00666B70" w:rsidRPr="00F37753" w:rsidRDefault="00666B70" w:rsidP="00666B70">
      <w:pPr>
        <w:spacing w:after="0" w:line="240" w:lineRule="auto"/>
        <w:rPr>
          <w:sz w:val="24"/>
          <w:szCs w:val="24"/>
        </w:rPr>
      </w:pPr>
      <w:r w:rsidRPr="00F37753">
        <w:rPr>
          <w:sz w:val="24"/>
          <w:szCs w:val="24"/>
        </w:rPr>
        <w:t>Варианты ответов</w:t>
      </w:r>
    </w:p>
    <w:p w:rsidR="00666B70" w:rsidRPr="00524AE1" w:rsidRDefault="00666B70" w:rsidP="00666B70">
      <w:pPr>
        <w:spacing w:after="0"/>
        <w:jc w:val="both"/>
        <w:rPr>
          <w:sz w:val="24"/>
          <w:szCs w:val="24"/>
        </w:rPr>
      </w:pPr>
      <w:r w:rsidRPr="00524AE1">
        <w:rPr>
          <w:sz w:val="24"/>
          <w:szCs w:val="24"/>
        </w:rPr>
        <w:t>А) система такого рода способна обслуживать одновременно несколько требований;</w:t>
      </w:r>
    </w:p>
    <w:p w:rsidR="00666B70" w:rsidRPr="00524AE1" w:rsidRDefault="00666B70" w:rsidP="00666B70">
      <w:pPr>
        <w:spacing w:after="0"/>
        <w:jc w:val="both"/>
        <w:rPr>
          <w:sz w:val="24"/>
          <w:szCs w:val="24"/>
        </w:rPr>
      </w:pPr>
      <w:r w:rsidRPr="00524AE1">
        <w:rPr>
          <w:sz w:val="24"/>
          <w:szCs w:val="24"/>
        </w:rPr>
        <w:t>Б) все каналы обслуживания предлагают одни и те же услуги;</w:t>
      </w:r>
    </w:p>
    <w:p w:rsidR="00666B70" w:rsidRPr="00524AE1" w:rsidRDefault="00666B70" w:rsidP="00666B70">
      <w:pPr>
        <w:spacing w:after="0"/>
        <w:jc w:val="both"/>
        <w:rPr>
          <w:sz w:val="24"/>
          <w:szCs w:val="24"/>
        </w:rPr>
      </w:pPr>
      <w:r w:rsidRPr="00524AE1">
        <w:rPr>
          <w:sz w:val="24"/>
          <w:szCs w:val="24"/>
        </w:rPr>
        <w:t>В) не все каналы обслуживания предлагают одни и те же услуги;</w:t>
      </w:r>
    </w:p>
    <w:p w:rsidR="00666B70" w:rsidRPr="00F37753" w:rsidRDefault="00666B70" w:rsidP="00666B70">
      <w:pPr>
        <w:spacing w:after="0"/>
        <w:jc w:val="both"/>
        <w:rPr>
          <w:sz w:val="24"/>
          <w:szCs w:val="24"/>
        </w:rPr>
      </w:pPr>
      <w:r w:rsidRPr="00524AE1">
        <w:rPr>
          <w:sz w:val="24"/>
          <w:szCs w:val="24"/>
        </w:rPr>
        <w:t>Г) и</w:t>
      </w:r>
      <w:r w:rsidRPr="00F37753">
        <w:rPr>
          <w:sz w:val="24"/>
          <w:szCs w:val="24"/>
        </w:rPr>
        <w:t>меет место параллельное обслуживание.</w:t>
      </w:r>
    </w:p>
    <w:p w:rsidR="00666B70" w:rsidRPr="00186EB0" w:rsidRDefault="00666B70" w:rsidP="00666B70">
      <w:pPr>
        <w:spacing w:after="0" w:line="240" w:lineRule="auto"/>
        <w:rPr>
          <w:sz w:val="24"/>
          <w:szCs w:val="24"/>
        </w:rPr>
      </w:pPr>
    </w:p>
    <w:p w:rsidR="00666B70" w:rsidRDefault="00666B70" w:rsidP="00666B70">
      <w:pPr>
        <w:spacing w:after="0" w:line="240" w:lineRule="auto"/>
        <w:rPr>
          <w:sz w:val="24"/>
          <w:szCs w:val="24"/>
        </w:rPr>
      </w:pPr>
      <w:r w:rsidRPr="00186EB0">
        <w:rPr>
          <w:sz w:val="24"/>
          <w:szCs w:val="24"/>
        </w:rPr>
        <w:t xml:space="preserve">Вопрос </w:t>
      </w:r>
      <w:r>
        <w:rPr>
          <w:sz w:val="24"/>
          <w:szCs w:val="24"/>
        </w:rPr>
        <w:t>20</w:t>
      </w:r>
      <w:r w:rsidRPr="00186EB0">
        <w:rPr>
          <w:sz w:val="24"/>
          <w:szCs w:val="24"/>
        </w:rPr>
        <w:t xml:space="preserve"> (установление соответствия)</w:t>
      </w:r>
    </w:p>
    <w:tbl>
      <w:tblPr>
        <w:tblStyle w:val="afff8"/>
        <w:tblW w:w="0" w:type="auto"/>
        <w:tblLook w:val="04A0" w:firstRow="1" w:lastRow="0" w:firstColumn="1" w:lastColumn="0" w:noHBand="0" w:noVBand="1"/>
      </w:tblPr>
      <w:tblGrid>
        <w:gridCol w:w="5121"/>
        <w:gridCol w:w="5074"/>
      </w:tblGrid>
      <w:tr w:rsidR="00666B70" w:rsidTr="00791A2E">
        <w:tc>
          <w:tcPr>
            <w:tcW w:w="7393" w:type="dxa"/>
          </w:tcPr>
          <w:p w:rsidR="00666B70" w:rsidRDefault="00666B70" w:rsidP="00791A2E">
            <w:pPr>
              <w:rPr>
                <w:sz w:val="24"/>
                <w:szCs w:val="24"/>
              </w:rPr>
            </w:pPr>
            <w:r>
              <w:rPr>
                <w:sz w:val="24"/>
                <w:szCs w:val="24"/>
              </w:rPr>
              <w:t xml:space="preserve">Характеристика </w:t>
            </w:r>
          </w:p>
        </w:tc>
        <w:tc>
          <w:tcPr>
            <w:tcW w:w="7393" w:type="dxa"/>
          </w:tcPr>
          <w:p w:rsidR="00666B70" w:rsidRDefault="00666B70" w:rsidP="00791A2E">
            <w:pPr>
              <w:rPr>
                <w:sz w:val="24"/>
                <w:szCs w:val="24"/>
              </w:rPr>
            </w:pPr>
            <w:r>
              <w:rPr>
                <w:sz w:val="24"/>
                <w:szCs w:val="24"/>
              </w:rPr>
              <w:t>Является или нет характеристикой СМО</w:t>
            </w:r>
          </w:p>
        </w:tc>
      </w:tr>
      <w:tr w:rsidR="00666B70" w:rsidTr="00791A2E">
        <w:tc>
          <w:tcPr>
            <w:tcW w:w="7393" w:type="dxa"/>
          </w:tcPr>
          <w:p w:rsidR="00666B70" w:rsidRPr="00AE27E2" w:rsidRDefault="00666B70" w:rsidP="00791A2E">
            <w:pPr>
              <w:rPr>
                <w:sz w:val="24"/>
                <w:szCs w:val="24"/>
              </w:rPr>
            </w:pPr>
            <w:r>
              <w:rPr>
                <w:sz w:val="24"/>
                <w:szCs w:val="24"/>
              </w:rPr>
              <w:t>Коэффициент загрузки</w:t>
            </w:r>
          </w:p>
        </w:tc>
        <w:tc>
          <w:tcPr>
            <w:tcW w:w="7393" w:type="dxa"/>
          </w:tcPr>
          <w:p w:rsidR="00666B70" w:rsidRDefault="00666B70" w:rsidP="00791A2E">
            <w:pPr>
              <w:rPr>
                <w:sz w:val="24"/>
                <w:szCs w:val="24"/>
              </w:rPr>
            </w:pPr>
            <w:r>
              <w:rPr>
                <w:sz w:val="24"/>
                <w:szCs w:val="24"/>
              </w:rPr>
              <w:t>Не является</w:t>
            </w:r>
          </w:p>
        </w:tc>
      </w:tr>
      <w:tr w:rsidR="00666B70" w:rsidTr="00791A2E">
        <w:tc>
          <w:tcPr>
            <w:tcW w:w="7393" w:type="dxa"/>
          </w:tcPr>
          <w:p w:rsidR="00666B70" w:rsidRPr="00AE27E2" w:rsidRDefault="00666B70" w:rsidP="00791A2E">
            <w:pPr>
              <w:rPr>
                <w:sz w:val="24"/>
                <w:szCs w:val="24"/>
              </w:rPr>
            </w:pPr>
            <w:r>
              <w:rPr>
                <w:sz w:val="24"/>
                <w:szCs w:val="24"/>
              </w:rPr>
              <w:t>Длина очереди</w:t>
            </w:r>
          </w:p>
        </w:tc>
        <w:tc>
          <w:tcPr>
            <w:tcW w:w="7393" w:type="dxa"/>
          </w:tcPr>
          <w:p w:rsidR="00666B70" w:rsidRDefault="00666B70" w:rsidP="00791A2E">
            <w:pPr>
              <w:rPr>
                <w:sz w:val="24"/>
                <w:szCs w:val="24"/>
              </w:rPr>
            </w:pPr>
            <w:r>
              <w:rPr>
                <w:sz w:val="24"/>
                <w:szCs w:val="24"/>
              </w:rPr>
              <w:t>является</w:t>
            </w:r>
          </w:p>
        </w:tc>
      </w:tr>
      <w:tr w:rsidR="00666B70" w:rsidTr="00791A2E">
        <w:tc>
          <w:tcPr>
            <w:tcW w:w="7393" w:type="dxa"/>
          </w:tcPr>
          <w:p w:rsidR="00666B70" w:rsidRPr="00AE27E2" w:rsidRDefault="00666B70" w:rsidP="00791A2E">
            <w:pPr>
              <w:rPr>
                <w:sz w:val="24"/>
                <w:szCs w:val="24"/>
              </w:rPr>
            </w:pPr>
            <w:r>
              <w:rPr>
                <w:sz w:val="24"/>
                <w:szCs w:val="24"/>
              </w:rPr>
              <w:t>Количество заявок в системе</w:t>
            </w:r>
          </w:p>
        </w:tc>
        <w:tc>
          <w:tcPr>
            <w:tcW w:w="7393" w:type="dxa"/>
          </w:tcPr>
          <w:p w:rsidR="00666B70" w:rsidRDefault="00666B70" w:rsidP="00791A2E">
            <w:pPr>
              <w:rPr>
                <w:sz w:val="24"/>
                <w:szCs w:val="24"/>
              </w:rPr>
            </w:pPr>
            <w:r>
              <w:rPr>
                <w:sz w:val="24"/>
                <w:szCs w:val="24"/>
              </w:rPr>
              <w:t>является</w:t>
            </w:r>
          </w:p>
        </w:tc>
      </w:tr>
      <w:tr w:rsidR="00666B70" w:rsidTr="00791A2E">
        <w:tc>
          <w:tcPr>
            <w:tcW w:w="7393" w:type="dxa"/>
          </w:tcPr>
          <w:p w:rsidR="00666B70" w:rsidRPr="00AE27E2" w:rsidRDefault="00666B70" w:rsidP="00791A2E">
            <w:pPr>
              <w:rPr>
                <w:sz w:val="24"/>
                <w:szCs w:val="24"/>
              </w:rPr>
            </w:pPr>
            <w:r>
              <w:rPr>
                <w:sz w:val="24"/>
                <w:szCs w:val="24"/>
              </w:rPr>
              <w:t>Номер системы</w:t>
            </w:r>
          </w:p>
        </w:tc>
        <w:tc>
          <w:tcPr>
            <w:tcW w:w="7393" w:type="dxa"/>
          </w:tcPr>
          <w:p w:rsidR="00666B70" w:rsidRDefault="00666B70" w:rsidP="00791A2E">
            <w:pPr>
              <w:rPr>
                <w:sz w:val="24"/>
                <w:szCs w:val="24"/>
              </w:rPr>
            </w:pPr>
            <w:r>
              <w:rPr>
                <w:sz w:val="24"/>
                <w:szCs w:val="24"/>
              </w:rPr>
              <w:t>является</w:t>
            </w:r>
          </w:p>
        </w:tc>
      </w:tr>
    </w:tbl>
    <w:p w:rsidR="00666B70" w:rsidRPr="00186EB0" w:rsidRDefault="00666B70" w:rsidP="00666B70">
      <w:pPr>
        <w:spacing w:after="0" w:line="240" w:lineRule="auto"/>
        <w:rPr>
          <w:sz w:val="24"/>
          <w:szCs w:val="24"/>
        </w:rPr>
      </w:pPr>
    </w:p>
    <w:p w:rsidR="00666B70" w:rsidRDefault="00666B70" w:rsidP="00666B70">
      <w:pPr>
        <w:spacing w:after="0" w:line="240" w:lineRule="auto"/>
        <w:rPr>
          <w:sz w:val="24"/>
          <w:szCs w:val="24"/>
        </w:rPr>
      </w:pPr>
      <w:r w:rsidRPr="00186EB0">
        <w:rPr>
          <w:sz w:val="24"/>
          <w:szCs w:val="24"/>
        </w:rPr>
        <w:t xml:space="preserve">Вопрос </w:t>
      </w:r>
      <w:r>
        <w:rPr>
          <w:sz w:val="24"/>
          <w:szCs w:val="24"/>
        </w:rPr>
        <w:t>21</w:t>
      </w:r>
      <w:r w:rsidRPr="00186EB0">
        <w:rPr>
          <w:sz w:val="24"/>
          <w:szCs w:val="24"/>
        </w:rPr>
        <w:t xml:space="preserve"> (установление правильной последовательности)</w:t>
      </w:r>
    </w:p>
    <w:p w:rsidR="00666B70" w:rsidRPr="00DE0FD5" w:rsidRDefault="00666B70" w:rsidP="00666B70">
      <w:pPr>
        <w:spacing w:after="0" w:line="240" w:lineRule="auto"/>
        <w:rPr>
          <w:sz w:val="24"/>
          <w:szCs w:val="24"/>
        </w:rPr>
      </w:pPr>
      <w:r>
        <w:rPr>
          <w:sz w:val="24"/>
          <w:szCs w:val="24"/>
        </w:rPr>
        <w:t xml:space="preserve">В механизме обслуживания первым </w:t>
      </w:r>
      <w:r>
        <w:rPr>
          <w:sz w:val="24"/>
          <w:szCs w:val="24"/>
          <w:lang w:val="en-GB"/>
        </w:rPr>
        <w:t>FIFO</w:t>
      </w:r>
      <w:r w:rsidRPr="00DE0FD5">
        <w:rPr>
          <w:sz w:val="24"/>
          <w:szCs w:val="24"/>
        </w:rPr>
        <w:t xml:space="preserve"> </w:t>
      </w:r>
      <w:r>
        <w:rPr>
          <w:sz w:val="24"/>
          <w:szCs w:val="24"/>
        </w:rPr>
        <w:t>определите верный порядок обслуживания: первым обслужен, первым пришел.</w:t>
      </w:r>
    </w:p>
    <w:p w:rsidR="00666B70" w:rsidRDefault="00666B70" w:rsidP="00666B70">
      <w:pPr>
        <w:spacing w:after="0" w:line="240" w:lineRule="auto"/>
        <w:rPr>
          <w:sz w:val="24"/>
          <w:szCs w:val="24"/>
        </w:rPr>
      </w:pPr>
    </w:p>
    <w:p w:rsidR="00666B70" w:rsidRDefault="00666B70" w:rsidP="00666B70">
      <w:pPr>
        <w:spacing w:after="0" w:line="240" w:lineRule="auto"/>
        <w:rPr>
          <w:b/>
          <w:sz w:val="24"/>
          <w:szCs w:val="24"/>
        </w:rPr>
      </w:pPr>
      <w:r>
        <w:rPr>
          <w:b/>
          <w:sz w:val="24"/>
          <w:szCs w:val="24"/>
          <w:lang w:eastAsia="ru-RU"/>
        </w:rPr>
        <w:t xml:space="preserve">Тема 3 </w:t>
      </w:r>
      <w:r w:rsidRPr="00E900FE">
        <w:rPr>
          <w:b/>
          <w:sz w:val="24"/>
          <w:szCs w:val="24"/>
        </w:rPr>
        <w:t>Модели управления запасами</w:t>
      </w:r>
      <w:r w:rsidRPr="00186EB0">
        <w:rPr>
          <w:b/>
          <w:sz w:val="24"/>
          <w:szCs w:val="24"/>
          <w:lang w:eastAsia="ru-RU"/>
        </w:rPr>
        <w:t xml:space="preserve"> </w:t>
      </w:r>
      <w:r w:rsidRPr="00184FDB">
        <w:rPr>
          <w:b/>
          <w:sz w:val="24"/>
          <w:szCs w:val="24"/>
        </w:rPr>
        <w:t>ОПК-</w:t>
      </w:r>
      <w:r w:rsidRPr="00E900FE">
        <w:rPr>
          <w:b/>
          <w:sz w:val="24"/>
          <w:szCs w:val="24"/>
        </w:rPr>
        <w:t>8</w:t>
      </w:r>
      <w:r w:rsidRPr="00184FDB">
        <w:rPr>
          <w:b/>
          <w:sz w:val="24"/>
          <w:szCs w:val="24"/>
        </w:rPr>
        <w:t>-В-</w:t>
      </w:r>
      <w:r>
        <w:rPr>
          <w:b/>
          <w:sz w:val="24"/>
          <w:szCs w:val="24"/>
        </w:rPr>
        <w:t>2</w:t>
      </w:r>
    </w:p>
    <w:p w:rsidR="00666B70" w:rsidRDefault="00666B70" w:rsidP="00666B70">
      <w:pPr>
        <w:spacing w:after="0" w:line="240" w:lineRule="auto"/>
        <w:rPr>
          <w:sz w:val="24"/>
          <w:szCs w:val="24"/>
        </w:rPr>
      </w:pPr>
    </w:p>
    <w:p w:rsidR="00666B70" w:rsidRPr="00620BB4" w:rsidRDefault="00666B70" w:rsidP="00666B70">
      <w:pPr>
        <w:spacing w:after="0" w:line="240" w:lineRule="auto"/>
        <w:rPr>
          <w:sz w:val="24"/>
          <w:szCs w:val="24"/>
        </w:rPr>
      </w:pPr>
      <w:r w:rsidRPr="00186EB0">
        <w:rPr>
          <w:sz w:val="24"/>
          <w:szCs w:val="24"/>
        </w:rPr>
        <w:t>Вопрос 1 (</w:t>
      </w:r>
      <w:r>
        <w:rPr>
          <w:sz w:val="24"/>
          <w:szCs w:val="24"/>
        </w:rPr>
        <w:t>ответ в свободной форме</w:t>
      </w:r>
      <w:r w:rsidRPr="00186EB0">
        <w:rPr>
          <w:sz w:val="24"/>
          <w:szCs w:val="24"/>
        </w:rPr>
        <w:t>)</w:t>
      </w:r>
    </w:p>
    <w:p w:rsidR="00666B70" w:rsidRPr="001447F7" w:rsidRDefault="00666B70" w:rsidP="00666B70">
      <w:pPr>
        <w:spacing w:after="0" w:line="240" w:lineRule="auto"/>
        <w:rPr>
          <w:sz w:val="24"/>
          <w:szCs w:val="24"/>
        </w:rPr>
      </w:pPr>
      <w:r w:rsidRPr="001447F7">
        <w:rPr>
          <w:sz w:val="24"/>
          <w:szCs w:val="24"/>
        </w:rPr>
        <w:t xml:space="preserve">Запасы это: </w:t>
      </w:r>
    </w:p>
    <w:p w:rsidR="00524AE1" w:rsidRDefault="00524AE1" w:rsidP="00666B70">
      <w:pPr>
        <w:spacing w:after="0" w:line="240" w:lineRule="auto"/>
        <w:rPr>
          <w:sz w:val="24"/>
          <w:szCs w:val="24"/>
        </w:rPr>
      </w:pPr>
    </w:p>
    <w:p w:rsidR="00666B70" w:rsidRPr="001447F7" w:rsidRDefault="00666B70" w:rsidP="00666B70">
      <w:pPr>
        <w:spacing w:after="0" w:line="240" w:lineRule="auto"/>
        <w:rPr>
          <w:sz w:val="24"/>
          <w:szCs w:val="24"/>
        </w:rPr>
      </w:pPr>
      <w:r w:rsidRPr="001447F7">
        <w:rPr>
          <w:sz w:val="24"/>
          <w:szCs w:val="24"/>
        </w:rPr>
        <w:t>Вопрос 2 (ответ в свободной форме)</w:t>
      </w:r>
    </w:p>
    <w:p w:rsidR="00666B70" w:rsidRPr="001447F7" w:rsidRDefault="00666B70" w:rsidP="00666B70">
      <w:pPr>
        <w:spacing w:after="0" w:line="240" w:lineRule="auto"/>
        <w:rPr>
          <w:sz w:val="24"/>
          <w:szCs w:val="24"/>
        </w:rPr>
      </w:pPr>
      <w:r w:rsidRPr="001447F7">
        <w:rPr>
          <w:sz w:val="24"/>
          <w:szCs w:val="24"/>
        </w:rPr>
        <w:t>Примерами запасов могут служить:</w:t>
      </w:r>
    </w:p>
    <w:p w:rsidR="00666B70" w:rsidRDefault="00666B70" w:rsidP="00666B70">
      <w:pPr>
        <w:spacing w:after="0" w:line="240" w:lineRule="auto"/>
        <w:jc w:val="both"/>
        <w:rPr>
          <w:sz w:val="24"/>
          <w:szCs w:val="24"/>
        </w:rPr>
      </w:pPr>
    </w:p>
    <w:p w:rsidR="00666B70" w:rsidRPr="006D08CB" w:rsidRDefault="00666B70" w:rsidP="00666B70">
      <w:pPr>
        <w:spacing w:after="0" w:line="240" w:lineRule="auto"/>
        <w:jc w:val="both"/>
        <w:rPr>
          <w:sz w:val="24"/>
          <w:szCs w:val="24"/>
        </w:rPr>
      </w:pPr>
      <w:r w:rsidRPr="006D08CB">
        <w:rPr>
          <w:sz w:val="24"/>
          <w:szCs w:val="24"/>
        </w:rPr>
        <w:t>Вопрос 3 (ответ словом, числом)</w:t>
      </w:r>
    </w:p>
    <w:p w:rsidR="00666B70" w:rsidRPr="00993501" w:rsidRDefault="00666B70" w:rsidP="00666B70">
      <w:pPr>
        <w:spacing w:after="0" w:line="240" w:lineRule="auto"/>
        <w:jc w:val="both"/>
        <w:rPr>
          <w:sz w:val="24"/>
          <w:szCs w:val="24"/>
        </w:rPr>
      </w:pPr>
      <w:r w:rsidRPr="00993501">
        <w:rPr>
          <w:sz w:val="24"/>
          <w:szCs w:val="24"/>
        </w:rPr>
        <w:t>Расходы, связанные с физическим содержанием товаров на складе, плюс возможные проценты на капитал, вложенный в запасы, выражающиеся в абсолютных единицах, или в процентах от закупочной цены, привязанные к определенному промежутку времени это: ________ хранения.</w:t>
      </w:r>
    </w:p>
    <w:p w:rsidR="00666B70" w:rsidRPr="00186EB0" w:rsidRDefault="00666B70" w:rsidP="00666B70">
      <w:pPr>
        <w:spacing w:after="0" w:line="240" w:lineRule="auto"/>
        <w:rPr>
          <w:sz w:val="24"/>
          <w:szCs w:val="24"/>
        </w:rPr>
      </w:pPr>
    </w:p>
    <w:p w:rsidR="00666B70" w:rsidRPr="006505F0" w:rsidRDefault="00666B70" w:rsidP="00666B70">
      <w:pPr>
        <w:spacing w:after="0" w:line="240" w:lineRule="auto"/>
        <w:rPr>
          <w:sz w:val="24"/>
          <w:szCs w:val="24"/>
        </w:rPr>
      </w:pPr>
      <w:r w:rsidRPr="006505F0">
        <w:rPr>
          <w:sz w:val="24"/>
          <w:szCs w:val="24"/>
        </w:rPr>
        <w:t>Вопрос 4 (выбор одного правильного ответа)</w:t>
      </w:r>
    </w:p>
    <w:p w:rsidR="00666B70" w:rsidRPr="006505F0" w:rsidRDefault="00666B70" w:rsidP="00D30B96">
      <w:pPr>
        <w:pStyle w:val="a0"/>
        <w:numPr>
          <w:ilvl w:val="0"/>
          <w:numId w:val="0"/>
        </w:numPr>
        <w:ind w:left="360" w:hanging="360"/>
      </w:pPr>
      <w:r w:rsidRPr="006505F0">
        <w:t>Издержки выполнения заказа (издержки заказа) это:</w:t>
      </w:r>
    </w:p>
    <w:p w:rsidR="00666B70" w:rsidRPr="006505F0" w:rsidRDefault="00666B70" w:rsidP="00666B70">
      <w:pPr>
        <w:spacing w:after="0" w:line="240" w:lineRule="auto"/>
        <w:rPr>
          <w:sz w:val="24"/>
          <w:szCs w:val="24"/>
        </w:rPr>
      </w:pPr>
      <w:r w:rsidRPr="006505F0">
        <w:rPr>
          <w:sz w:val="24"/>
          <w:szCs w:val="24"/>
        </w:rPr>
        <w:t>Варианты ответов</w:t>
      </w:r>
    </w:p>
    <w:p w:rsidR="00666B70" w:rsidRPr="006505F0" w:rsidRDefault="00666B70" w:rsidP="00666B70">
      <w:pPr>
        <w:shd w:val="clear" w:color="auto" w:fill="FFFFFF"/>
        <w:tabs>
          <w:tab w:val="num" w:pos="1440"/>
        </w:tabs>
        <w:spacing w:after="0"/>
        <w:jc w:val="both"/>
        <w:rPr>
          <w:sz w:val="24"/>
          <w:szCs w:val="24"/>
        </w:rPr>
      </w:pPr>
      <w:r w:rsidRPr="006505F0">
        <w:rPr>
          <w:sz w:val="24"/>
          <w:szCs w:val="24"/>
        </w:rPr>
        <w:t>А) накладные расходы, связанные с хранением заказа;</w:t>
      </w:r>
    </w:p>
    <w:p w:rsidR="00666B70" w:rsidRPr="006505F0" w:rsidRDefault="00666B70" w:rsidP="00666B70">
      <w:pPr>
        <w:shd w:val="clear" w:color="auto" w:fill="FFFFFF"/>
        <w:tabs>
          <w:tab w:val="num" w:pos="1440"/>
        </w:tabs>
        <w:spacing w:after="0"/>
        <w:jc w:val="both"/>
        <w:rPr>
          <w:sz w:val="24"/>
          <w:szCs w:val="24"/>
        </w:rPr>
      </w:pPr>
      <w:r w:rsidRPr="00993501">
        <w:rPr>
          <w:sz w:val="24"/>
          <w:szCs w:val="24"/>
        </w:rPr>
        <w:t>Б)</w:t>
      </w:r>
      <w:r w:rsidRPr="006505F0">
        <w:rPr>
          <w:sz w:val="24"/>
          <w:szCs w:val="24"/>
        </w:rPr>
        <w:t xml:space="preserve"> накладные расходы, связанные с реализацией заказа;</w:t>
      </w:r>
    </w:p>
    <w:p w:rsidR="00666B70" w:rsidRPr="006505F0" w:rsidRDefault="00666B70" w:rsidP="00666B70">
      <w:pPr>
        <w:shd w:val="clear" w:color="auto" w:fill="FFFFFF"/>
        <w:tabs>
          <w:tab w:val="num" w:pos="1440"/>
        </w:tabs>
        <w:spacing w:after="0"/>
        <w:jc w:val="both"/>
        <w:rPr>
          <w:sz w:val="24"/>
          <w:szCs w:val="24"/>
        </w:rPr>
      </w:pPr>
      <w:r w:rsidRPr="006505F0">
        <w:rPr>
          <w:sz w:val="24"/>
          <w:szCs w:val="24"/>
        </w:rPr>
        <w:t>В) накладные расходы, связанные с задержкой выполнения заказа;</w:t>
      </w:r>
    </w:p>
    <w:p w:rsidR="00666B70" w:rsidRPr="006505F0" w:rsidRDefault="00666B70" w:rsidP="00666B70">
      <w:pPr>
        <w:spacing w:after="0" w:line="240" w:lineRule="auto"/>
        <w:jc w:val="both"/>
        <w:rPr>
          <w:sz w:val="24"/>
          <w:szCs w:val="24"/>
        </w:rPr>
      </w:pPr>
      <w:r w:rsidRPr="006505F0">
        <w:rPr>
          <w:sz w:val="24"/>
          <w:szCs w:val="24"/>
        </w:rPr>
        <w:t>Г) накладные расходы, связанные с потерей заказа.</w:t>
      </w:r>
    </w:p>
    <w:p w:rsidR="00666B70" w:rsidRDefault="00666B70" w:rsidP="00666B70">
      <w:pPr>
        <w:spacing w:after="0" w:line="240" w:lineRule="auto"/>
        <w:rPr>
          <w:sz w:val="24"/>
          <w:szCs w:val="24"/>
        </w:rPr>
      </w:pPr>
    </w:p>
    <w:p w:rsidR="00666B70" w:rsidRPr="00EA0377" w:rsidRDefault="00666B70" w:rsidP="00666B70">
      <w:pPr>
        <w:spacing w:after="0" w:line="240" w:lineRule="auto"/>
        <w:rPr>
          <w:sz w:val="24"/>
          <w:szCs w:val="24"/>
        </w:rPr>
      </w:pPr>
      <w:r w:rsidRPr="00EA0377">
        <w:rPr>
          <w:sz w:val="24"/>
          <w:szCs w:val="24"/>
        </w:rPr>
        <w:t>Вопрос 5 (выбор одного правильного ответа)</w:t>
      </w:r>
    </w:p>
    <w:p w:rsidR="00666B70" w:rsidRPr="00EA0377" w:rsidRDefault="00666B70" w:rsidP="00666B70">
      <w:pPr>
        <w:shd w:val="clear" w:color="auto" w:fill="FFFFFF"/>
        <w:spacing w:after="0"/>
        <w:jc w:val="both"/>
        <w:rPr>
          <w:sz w:val="24"/>
          <w:szCs w:val="24"/>
        </w:rPr>
      </w:pPr>
      <w:r w:rsidRPr="00EA0377">
        <w:rPr>
          <w:sz w:val="24"/>
          <w:szCs w:val="24"/>
        </w:rPr>
        <w:t xml:space="preserve">Упущенная прибыль это: </w:t>
      </w:r>
    </w:p>
    <w:p w:rsidR="00666B70" w:rsidRPr="00EA0377" w:rsidRDefault="00666B70" w:rsidP="00666B70">
      <w:pPr>
        <w:spacing w:after="0" w:line="240" w:lineRule="auto"/>
        <w:rPr>
          <w:sz w:val="24"/>
          <w:szCs w:val="24"/>
        </w:rPr>
      </w:pPr>
      <w:r w:rsidRPr="00EA0377">
        <w:rPr>
          <w:sz w:val="24"/>
          <w:szCs w:val="24"/>
        </w:rPr>
        <w:t>Варианты ответов</w:t>
      </w:r>
    </w:p>
    <w:p w:rsidR="00666B70" w:rsidRPr="00EA0377" w:rsidRDefault="00666B70" w:rsidP="00666B70">
      <w:pPr>
        <w:shd w:val="clear" w:color="auto" w:fill="FFFFFF"/>
        <w:spacing w:after="0"/>
        <w:jc w:val="both"/>
        <w:rPr>
          <w:sz w:val="24"/>
          <w:szCs w:val="24"/>
        </w:rPr>
      </w:pPr>
      <w:r w:rsidRPr="00EA0377">
        <w:rPr>
          <w:sz w:val="24"/>
          <w:szCs w:val="24"/>
        </w:rPr>
        <w:t>А) издержки хранения;</w:t>
      </w:r>
    </w:p>
    <w:p w:rsidR="00666B70" w:rsidRPr="00EA0377" w:rsidRDefault="00666B70" w:rsidP="00666B70">
      <w:pPr>
        <w:shd w:val="clear" w:color="auto" w:fill="FFFFFF"/>
        <w:spacing w:after="0"/>
        <w:jc w:val="both"/>
        <w:rPr>
          <w:sz w:val="24"/>
          <w:szCs w:val="24"/>
        </w:rPr>
      </w:pPr>
      <w:r w:rsidRPr="00EA0377">
        <w:rPr>
          <w:sz w:val="24"/>
          <w:szCs w:val="24"/>
        </w:rPr>
        <w:t>Б) издержки производства;</w:t>
      </w:r>
    </w:p>
    <w:p w:rsidR="00666B70" w:rsidRPr="00EA0377" w:rsidRDefault="00666B70" w:rsidP="00666B70">
      <w:pPr>
        <w:shd w:val="clear" w:color="auto" w:fill="FFFFFF"/>
        <w:spacing w:after="0"/>
        <w:jc w:val="both"/>
        <w:rPr>
          <w:sz w:val="24"/>
          <w:szCs w:val="24"/>
        </w:rPr>
      </w:pPr>
      <w:r w:rsidRPr="00EA0377">
        <w:rPr>
          <w:sz w:val="24"/>
          <w:szCs w:val="24"/>
        </w:rPr>
        <w:t>В) издержки реализации;</w:t>
      </w:r>
    </w:p>
    <w:p w:rsidR="00666B70" w:rsidRPr="00EA0377" w:rsidRDefault="00666B70" w:rsidP="00D30B96">
      <w:pPr>
        <w:pStyle w:val="a0"/>
        <w:numPr>
          <w:ilvl w:val="0"/>
          <w:numId w:val="0"/>
        </w:numPr>
        <w:ind w:left="360" w:hanging="360"/>
      </w:pPr>
      <w:r w:rsidRPr="00EA0377">
        <w:t>Г) издержки, связанные с неудовлетворительным спросом, возникающим в результате отсутствия продукта на складе.</w:t>
      </w:r>
    </w:p>
    <w:p w:rsidR="00666B70" w:rsidRDefault="00666B70" w:rsidP="00666B70">
      <w:pPr>
        <w:spacing w:after="0" w:line="240" w:lineRule="auto"/>
        <w:rPr>
          <w:sz w:val="24"/>
          <w:szCs w:val="24"/>
        </w:rPr>
      </w:pPr>
    </w:p>
    <w:p w:rsidR="00666B70" w:rsidRPr="00E60673" w:rsidRDefault="00666B70" w:rsidP="00666B70">
      <w:pPr>
        <w:spacing w:after="0" w:line="240" w:lineRule="auto"/>
        <w:rPr>
          <w:sz w:val="24"/>
          <w:szCs w:val="24"/>
        </w:rPr>
      </w:pPr>
      <w:r w:rsidRPr="00E60673">
        <w:rPr>
          <w:sz w:val="24"/>
          <w:szCs w:val="24"/>
        </w:rPr>
        <w:lastRenderedPageBreak/>
        <w:t>Вопрос 6 (выбор одного правильного ответа)</w:t>
      </w:r>
    </w:p>
    <w:p w:rsidR="00666B70" w:rsidRPr="00E60673" w:rsidRDefault="00666B70" w:rsidP="00666B70">
      <w:pPr>
        <w:shd w:val="clear" w:color="auto" w:fill="FFFFFF"/>
        <w:spacing w:after="0"/>
        <w:jc w:val="both"/>
        <w:rPr>
          <w:sz w:val="24"/>
          <w:szCs w:val="24"/>
        </w:rPr>
      </w:pPr>
      <w:r w:rsidRPr="00E60673">
        <w:rPr>
          <w:sz w:val="24"/>
          <w:szCs w:val="24"/>
        </w:rPr>
        <w:t>Срок выполнения заказов это:</w:t>
      </w:r>
    </w:p>
    <w:p w:rsidR="00666B70" w:rsidRPr="00E60673" w:rsidRDefault="00666B70" w:rsidP="00666B70">
      <w:pPr>
        <w:spacing w:after="0" w:line="240" w:lineRule="auto"/>
        <w:rPr>
          <w:sz w:val="24"/>
          <w:szCs w:val="24"/>
        </w:rPr>
      </w:pPr>
      <w:r w:rsidRPr="00E60673">
        <w:rPr>
          <w:sz w:val="24"/>
          <w:szCs w:val="24"/>
        </w:rPr>
        <w:t>Варианты ответов</w:t>
      </w:r>
    </w:p>
    <w:p w:rsidR="00666B70" w:rsidRPr="00E60673" w:rsidRDefault="00666B70" w:rsidP="00666B70">
      <w:pPr>
        <w:shd w:val="clear" w:color="auto" w:fill="FFFFFF"/>
        <w:spacing w:after="0"/>
        <w:jc w:val="both"/>
        <w:rPr>
          <w:sz w:val="24"/>
          <w:szCs w:val="24"/>
        </w:rPr>
      </w:pPr>
      <w:r w:rsidRPr="00E60673">
        <w:rPr>
          <w:sz w:val="24"/>
          <w:szCs w:val="24"/>
        </w:rPr>
        <w:t>А) срок между заказом и его отклонением;</w:t>
      </w:r>
    </w:p>
    <w:p w:rsidR="00666B70" w:rsidRPr="00E60673" w:rsidRDefault="00666B70" w:rsidP="00666B70">
      <w:pPr>
        <w:shd w:val="clear" w:color="auto" w:fill="FFFFFF"/>
        <w:spacing w:after="0"/>
        <w:jc w:val="both"/>
        <w:rPr>
          <w:sz w:val="24"/>
          <w:szCs w:val="24"/>
        </w:rPr>
      </w:pPr>
      <w:r w:rsidRPr="00E60673">
        <w:rPr>
          <w:sz w:val="24"/>
          <w:szCs w:val="24"/>
        </w:rPr>
        <w:t>Б) срок между заказом и его выполнением;</w:t>
      </w:r>
    </w:p>
    <w:p w:rsidR="00666B70" w:rsidRPr="00E60673" w:rsidRDefault="00666B70" w:rsidP="00666B70">
      <w:pPr>
        <w:shd w:val="clear" w:color="auto" w:fill="FFFFFF"/>
        <w:spacing w:after="0"/>
        <w:jc w:val="both"/>
        <w:rPr>
          <w:sz w:val="24"/>
          <w:szCs w:val="24"/>
        </w:rPr>
      </w:pPr>
      <w:r w:rsidRPr="00E60673">
        <w:rPr>
          <w:sz w:val="24"/>
          <w:szCs w:val="24"/>
        </w:rPr>
        <w:t>В) срок между заказом и его перевыполнением;</w:t>
      </w:r>
    </w:p>
    <w:p w:rsidR="00666B70" w:rsidRPr="00E60673" w:rsidRDefault="00666B70" w:rsidP="00D30B96">
      <w:pPr>
        <w:pStyle w:val="a0"/>
        <w:numPr>
          <w:ilvl w:val="0"/>
          <w:numId w:val="0"/>
        </w:numPr>
        <w:ind w:left="360" w:hanging="360"/>
      </w:pPr>
      <w:r w:rsidRPr="00E60673">
        <w:t>Г) срок между заказом и его отменой.</w:t>
      </w:r>
    </w:p>
    <w:p w:rsidR="00666B70" w:rsidRDefault="00666B70" w:rsidP="00666B70">
      <w:pPr>
        <w:spacing w:after="0" w:line="240" w:lineRule="auto"/>
        <w:rPr>
          <w:sz w:val="24"/>
          <w:szCs w:val="24"/>
        </w:rPr>
      </w:pPr>
    </w:p>
    <w:p w:rsidR="00666B70" w:rsidRPr="005F2898" w:rsidRDefault="00666B70" w:rsidP="00666B70">
      <w:pPr>
        <w:spacing w:after="0" w:line="240" w:lineRule="auto"/>
        <w:rPr>
          <w:sz w:val="24"/>
          <w:szCs w:val="24"/>
        </w:rPr>
      </w:pPr>
      <w:r w:rsidRPr="005F2898">
        <w:rPr>
          <w:sz w:val="24"/>
          <w:szCs w:val="24"/>
        </w:rPr>
        <w:t>Вопрос 7 (выбор одного правильного ответа)</w:t>
      </w:r>
    </w:p>
    <w:p w:rsidR="00666B70" w:rsidRPr="005F2898" w:rsidRDefault="00666B70" w:rsidP="00666B70">
      <w:pPr>
        <w:spacing w:after="0" w:line="240" w:lineRule="auto"/>
        <w:rPr>
          <w:sz w:val="24"/>
          <w:szCs w:val="24"/>
        </w:rPr>
      </w:pPr>
      <w:r w:rsidRPr="005F2898">
        <w:rPr>
          <w:sz w:val="24"/>
          <w:szCs w:val="24"/>
        </w:rPr>
        <w:t>Точка восстановления это:</w:t>
      </w:r>
    </w:p>
    <w:p w:rsidR="00666B70" w:rsidRPr="005F2898" w:rsidRDefault="00666B70" w:rsidP="00666B70">
      <w:pPr>
        <w:spacing w:after="0" w:line="240" w:lineRule="auto"/>
        <w:rPr>
          <w:sz w:val="24"/>
          <w:szCs w:val="24"/>
        </w:rPr>
      </w:pPr>
      <w:r w:rsidRPr="005F2898">
        <w:rPr>
          <w:sz w:val="24"/>
          <w:szCs w:val="24"/>
        </w:rPr>
        <w:t>Варианты ответов</w:t>
      </w:r>
    </w:p>
    <w:p w:rsidR="00666B70" w:rsidRPr="005F2898" w:rsidRDefault="00666B70" w:rsidP="00666B70">
      <w:pPr>
        <w:shd w:val="clear" w:color="auto" w:fill="FFFFFF"/>
        <w:spacing w:after="0"/>
        <w:jc w:val="both"/>
        <w:rPr>
          <w:sz w:val="24"/>
          <w:szCs w:val="24"/>
        </w:rPr>
      </w:pPr>
      <w:r w:rsidRPr="005F2898">
        <w:rPr>
          <w:sz w:val="24"/>
          <w:szCs w:val="24"/>
        </w:rPr>
        <w:t>А) уровень заказа, при котором делается новый запас;</w:t>
      </w:r>
    </w:p>
    <w:p w:rsidR="00666B70" w:rsidRPr="005F2898" w:rsidRDefault="00666B70" w:rsidP="00666B70">
      <w:pPr>
        <w:shd w:val="clear" w:color="auto" w:fill="FFFFFF"/>
        <w:spacing w:after="0"/>
        <w:jc w:val="both"/>
        <w:rPr>
          <w:sz w:val="24"/>
          <w:szCs w:val="24"/>
        </w:rPr>
      </w:pPr>
      <w:r w:rsidRPr="00D30B96">
        <w:rPr>
          <w:sz w:val="24"/>
          <w:szCs w:val="24"/>
        </w:rPr>
        <w:t>Б)</w:t>
      </w:r>
      <w:r w:rsidRPr="005F2898">
        <w:rPr>
          <w:sz w:val="24"/>
          <w:szCs w:val="24"/>
        </w:rPr>
        <w:t xml:space="preserve"> уровень запаса, при котором делается новый заказ;</w:t>
      </w:r>
    </w:p>
    <w:p w:rsidR="00666B70" w:rsidRPr="005F2898" w:rsidRDefault="00666B70" w:rsidP="00666B70">
      <w:pPr>
        <w:shd w:val="clear" w:color="auto" w:fill="FFFFFF"/>
        <w:spacing w:after="0"/>
        <w:jc w:val="both"/>
        <w:rPr>
          <w:sz w:val="24"/>
          <w:szCs w:val="24"/>
        </w:rPr>
      </w:pPr>
      <w:r w:rsidRPr="005F2898">
        <w:rPr>
          <w:sz w:val="24"/>
          <w:szCs w:val="24"/>
        </w:rPr>
        <w:t>В) уровень запаса, при котором делается новый заказ;</w:t>
      </w:r>
    </w:p>
    <w:p w:rsidR="00666B70" w:rsidRPr="005F2898" w:rsidRDefault="00666B70" w:rsidP="00666B70">
      <w:pPr>
        <w:spacing w:after="0" w:line="240" w:lineRule="auto"/>
        <w:rPr>
          <w:sz w:val="24"/>
          <w:szCs w:val="24"/>
        </w:rPr>
      </w:pPr>
      <w:r w:rsidRPr="005F2898">
        <w:rPr>
          <w:sz w:val="24"/>
          <w:szCs w:val="24"/>
        </w:rPr>
        <w:t>Г) уровень запаса, при котором делается новый запас.</w:t>
      </w:r>
    </w:p>
    <w:p w:rsidR="00666B70" w:rsidRDefault="00666B70" w:rsidP="00666B70">
      <w:pPr>
        <w:spacing w:after="0" w:line="240" w:lineRule="auto"/>
        <w:rPr>
          <w:sz w:val="24"/>
          <w:szCs w:val="24"/>
        </w:rPr>
      </w:pPr>
    </w:p>
    <w:p w:rsidR="00666B70" w:rsidRPr="00A626C7" w:rsidRDefault="00666B70" w:rsidP="00666B70">
      <w:pPr>
        <w:spacing w:after="0" w:line="240" w:lineRule="auto"/>
        <w:rPr>
          <w:sz w:val="24"/>
          <w:szCs w:val="24"/>
        </w:rPr>
      </w:pPr>
      <w:r w:rsidRPr="00A626C7">
        <w:rPr>
          <w:sz w:val="24"/>
          <w:szCs w:val="24"/>
        </w:rPr>
        <w:t>Вопрос 8 (выбор одного правильного ответа)</w:t>
      </w:r>
    </w:p>
    <w:p w:rsidR="00666B70" w:rsidRPr="00A626C7" w:rsidRDefault="00666B70" w:rsidP="00666B70">
      <w:pPr>
        <w:spacing w:after="0" w:line="240" w:lineRule="auto"/>
        <w:rPr>
          <w:sz w:val="24"/>
          <w:szCs w:val="24"/>
        </w:rPr>
      </w:pPr>
      <w:r w:rsidRPr="00A626C7">
        <w:rPr>
          <w:sz w:val="24"/>
          <w:szCs w:val="24"/>
        </w:rPr>
        <w:t>При создании модели оптимального размера заказа в предположении,  что получение заказа не мгновенно, нужно:</w:t>
      </w:r>
    </w:p>
    <w:p w:rsidR="00666B70" w:rsidRPr="00A626C7" w:rsidRDefault="00666B70" w:rsidP="00666B70">
      <w:pPr>
        <w:spacing w:after="0" w:line="240" w:lineRule="auto"/>
        <w:rPr>
          <w:sz w:val="24"/>
          <w:szCs w:val="24"/>
        </w:rPr>
      </w:pPr>
      <w:r w:rsidRPr="00A626C7">
        <w:rPr>
          <w:sz w:val="24"/>
          <w:szCs w:val="24"/>
        </w:rPr>
        <w:t>Варианты ответов</w:t>
      </w:r>
    </w:p>
    <w:p w:rsidR="00666B70" w:rsidRPr="00A626C7" w:rsidRDefault="00666B70" w:rsidP="00666B70">
      <w:pPr>
        <w:shd w:val="clear" w:color="auto" w:fill="FFFFFF"/>
        <w:tabs>
          <w:tab w:val="num" w:pos="1788"/>
        </w:tabs>
        <w:spacing w:after="0"/>
        <w:jc w:val="both"/>
        <w:rPr>
          <w:sz w:val="24"/>
          <w:szCs w:val="24"/>
        </w:rPr>
      </w:pPr>
      <w:r w:rsidRPr="00A626C7">
        <w:rPr>
          <w:sz w:val="24"/>
          <w:szCs w:val="24"/>
        </w:rPr>
        <w:t>А) найти объем запасов, при котором необходимо отклонить заказ;</w:t>
      </w:r>
    </w:p>
    <w:p w:rsidR="00666B70" w:rsidRPr="00A626C7" w:rsidRDefault="00666B70" w:rsidP="00666B70">
      <w:pPr>
        <w:shd w:val="clear" w:color="auto" w:fill="FFFFFF"/>
        <w:tabs>
          <w:tab w:val="num" w:pos="1788"/>
        </w:tabs>
        <w:spacing w:after="0"/>
        <w:jc w:val="both"/>
        <w:rPr>
          <w:sz w:val="24"/>
          <w:szCs w:val="24"/>
        </w:rPr>
      </w:pPr>
      <w:r w:rsidRPr="00A626C7">
        <w:rPr>
          <w:sz w:val="24"/>
          <w:szCs w:val="24"/>
        </w:rPr>
        <w:t>Б) найти объем запасов, при котором нельзя делать новый заказ;</w:t>
      </w:r>
    </w:p>
    <w:p w:rsidR="00666B70" w:rsidRPr="00A626C7" w:rsidRDefault="00666B70" w:rsidP="00666B70">
      <w:pPr>
        <w:shd w:val="clear" w:color="auto" w:fill="FFFFFF"/>
        <w:tabs>
          <w:tab w:val="num" w:pos="1788"/>
        </w:tabs>
        <w:spacing w:after="0"/>
        <w:jc w:val="both"/>
        <w:rPr>
          <w:sz w:val="24"/>
          <w:szCs w:val="24"/>
        </w:rPr>
      </w:pPr>
      <w:r w:rsidRPr="00A626C7">
        <w:rPr>
          <w:sz w:val="24"/>
          <w:szCs w:val="24"/>
        </w:rPr>
        <w:t>В) найти объем запасов, при котором необходимо делать новый заказ;</w:t>
      </w:r>
    </w:p>
    <w:p w:rsidR="00666B70" w:rsidRPr="00A626C7" w:rsidRDefault="00666B70" w:rsidP="00666B70">
      <w:pPr>
        <w:spacing w:after="0" w:line="240" w:lineRule="auto"/>
        <w:rPr>
          <w:sz w:val="24"/>
          <w:szCs w:val="24"/>
        </w:rPr>
      </w:pPr>
      <w:r w:rsidRPr="00A626C7">
        <w:rPr>
          <w:sz w:val="24"/>
          <w:szCs w:val="24"/>
        </w:rPr>
        <w:t>Г) найти объем заказов, при котором необходимо делать новый заказ.</w:t>
      </w:r>
    </w:p>
    <w:p w:rsidR="00666B70" w:rsidRDefault="00666B70" w:rsidP="00666B70">
      <w:pPr>
        <w:spacing w:after="0" w:line="240" w:lineRule="auto"/>
        <w:rPr>
          <w:sz w:val="24"/>
          <w:szCs w:val="24"/>
        </w:rPr>
      </w:pPr>
    </w:p>
    <w:p w:rsidR="00666B70" w:rsidRPr="00517CF2" w:rsidRDefault="00666B70" w:rsidP="00666B70">
      <w:pPr>
        <w:spacing w:after="0" w:line="240" w:lineRule="auto"/>
        <w:rPr>
          <w:sz w:val="24"/>
          <w:szCs w:val="24"/>
        </w:rPr>
      </w:pPr>
      <w:r w:rsidRPr="00517CF2">
        <w:rPr>
          <w:sz w:val="24"/>
          <w:szCs w:val="24"/>
        </w:rPr>
        <w:t>Вопрос 9 (выбор одного правильного ответа)</w:t>
      </w:r>
    </w:p>
    <w:p w:rsidR="00666B70" w:rsidRPr="00517CF2" w:rsidRDefault="00666B70" w:rsidP="00666B70">
      <w:pPr>
        <w:spacing w:after="0" w:line="240" w:lineRule="auto"/>
        <w:rPr>
          <w:sz w:val="24"/>
          <w:szCs w:val="24"/>
        </w:rPr>
      </w:pPr>
      <w:r w:rsidRPr="00517CF2">
        <w:rPr>
          <w:sz w:val="24"/>
          <w:szCs w:val="24"/>
        </w:rPr>
        <w:t>При создании модели оптимального размера заказа в предположении, что допускается дефицит продукта и связанная с ним упущенная прибыль необходимо:</w:t>
      </w:r>
    </w:p>
    <w:p w:rsidR="00666B70" w:rsidRPr="00517CF2" w:rsidRDefault="00666B70" w:rsidP="00666B70">
      <w:pPr>
        <w:spacing w:after="0" w:line="240" w:lineRule="auto"/>
        <w:rPr>
          <w:sz w:val="24"/>
          <w:szCs w:val="24"/>
        </w:rPr>
      </w:pPr>
      <w:r w:rsidRPr="00517CF2">
        <w:rPr>
          <w:sz w:val="24"/>
          <w:szCs w:val="24"/>
        </w:rPr>
        <w:t>Варианты ответов</w:t>
      </w:r>
    </w:p>
    <w:p w:rsidR="00666B70" w:rsidRPr="00517CF2" w:rsidRDefault="00666B70" w:rsidP="00666B70">
      <w:pPr>
        <w:shd w:val="clear" w:color="auto" w:fill="FFFFFF"/>
        <w:tabs>
          <w:tab w:val="num" w:pos="1788"/>
        </w:tabs>
        <w:spacing w:after="0"/>
        <w:jc w:val="both"/>
        <w:rPr>
          <w:sz w:val="24"/>
          <w:szCs w:val="24"/>
        </w:rPr>
      </w:pPr>
      <w:r w:rsidRPr="00517CF2">
        <w:rPr>
          <w:sz w:val="24"/>
          <w:szCs w:val="24"/>
        </w:rPr>
        <w:t>А) найти точку восстановления;</w:t>
      </w:r>
    </w:p>
    <w:p w:rsidR="00666B70" w:rsidRPr="00517CF2" w:rsidRDefault="00666B70" w:rsidP="00666B70">
      <w:pPr>
        <w:shd w:val="clear" w:color="auto" w:fill="FFFFFF"/>
        <w:tabs>
          <w:tab w:val="num" w:pos="1788"/>
        </w:tabs>
        <w:spacing w:after="0"/>
        <w:jc w:val="both"/>
        <w:rPr>
          <w:sz w:val="24"/>
          <w:szCs w:val="24"/>
        </w:rPr>
      </w:pPr>
      <w:r w:rsidRPr="00517CF2">
        <w:rPr>
          <w:sz w:val="24"/>
          <w:szCs w:val="24"/>
        </w:rPr>
        <w:t>Б) найти точку возврата;</w:t>
      </w:r>
    </w:p>
    <w:p w:rsidR="00666B70" w:rsidRPr="00517CF2" w:rsidRDefault="00666B70" w:rsidP="00666B70">
      <w:pPr>
        <w:shd w:val="clear" w:color="auto" w:fill="FFFFFF"/>
        <w:tabs>
          <w:tab w:val="num" w:pos="1788"/>
        </w:tabs>
        <w:spacing w:after="0"/>
        <w:jc w:val="both"/>
        <w:rPr>
          <w:sz w:val="24"/>
          <w:szCs w:val="24"/>
        </w:rPr>
      </w:pPr>
      <w:r w:rsidRPr="00517CF2">
        <w:rPr>
          <w:sz w:val="24"/>
          <w:szCs w:val="24"/>
        </w:rPr>
        <w:t>В) найти точку остановки;</w:t>
      </w:r>
    </w:p>
    <w:p w:rsidR="00666B70" w:rsidRPr="00517CF2" w:rsidRDefault="00666B70" w:rsidP="00666B70">
      <w:pPr>
        <w:spacing w:after="0" w:line="240" w:lineRule="auto"/>
        <w:rPr>
          <w:sz w:val="24"/>
          <w:szCs w:val="24"/>
        </w:rPr>
      </w:pPr>
      <w:r w:rsidRPr="00517CF2">
        <w:rPr>
          <w:sz w:val="24"/>
          <w:szCs w:val="24"/>
        </w:rPr>
        <w:t>Г) найти точку перезаказа.</w:t>
      </w:r>
    </w:p>
    <w:p w:rsidR="00666B70" w:rsidRDefault="00666B70" w:rsidP="00666B70">
      <w:pPr>
        <w:spacing w:after="0" w:line="240" w:lineRule="auto"/>
        <w:rPr>
          <w:sz w:val="24"/>
          <w:szCs w:val="24"/>
        </w:rPr>
      </w:pPr>
    </w:p>
    <w:p w:rsidR="00666B70" w:rsidRPr="00EA298E" w:rsidRDefault="00666B70" w:rsidP="00666B70">
      <w:pPr>
        <w:spacing w:after="0" w:line="240" w:lineRule="auto"/>
        <w:rPr>
          <w:sz w:val="24"/>
          <w:szCs w:val="24"/>
        </w:rPr>
      </w:pPr>
      <w:r w:rsidRPr="00EA298E">
        <w:rPr>
          <w:sz w:val="24"/>
          <w:szCs w:val="24"/>
        </w:rPr>
        <w:t xml:space="preserve">Вопрос </w:t>
      </w:r>
      <w:r>
        <w:rPr>
          <w:sz w:val="24"/>
          <w:szCs w:val="24"/>
        </w:rPr>
        <w:t>10</w:t>
      </w:r>
      <w:r w:rsidRPr="00EA298E">
        <w:rPr>
          <w:sz w:val="24"/>
          <w:szCs w:val="24"/>
        </w:rPr>
        <w:t xml:space="preserve"> (выбор одного правильного ответа)</w:t>
      </w:r>
    </w:p>
    <w:p w:rsidR="00666B70" w:rsidRPr="00EA298E" w:rsidRDefault="00666B70" w:rsidP="00666B70">
      <w:pPr>
        <w:spacing w:after="0" w:line="240" w:lineRule="auto"/>
        <w:rPr>
          <w:sz w:val="24"/>
          <w:szCs w:val="24"/>
        </w:rPr>
      </w:pPr>
      <w:r w:rsidRPr="00EA298E">
        <w:rPr>
          <w:sz w:val="24"/>
          <w:szCs w:val="24"/>
        </w:rPr>
        <w:t>При создании модели оптимального размера заказа с учетом производства необходимо:</w:t>
      </w:r>
    </w:p>
    <w:p w:rsidR="00666B70" w:rsidRPr="00EA298E" w:rsidRDefault="00666B70" w:rsidP="00666B70">
      <w:pPr>
        <w:spacing w:after="0" w:line="240" w:lineRule="auto"/>
        <w:rPr>
          <w:sz w:val="24"/>
          <w:szCs w:val="24"/>
        </w:rPr>
      </w:pPr>
      <w:r w:rsidRPr="00EA298E">
        <w:rPr>
          <w:sz w:val="24"/>
          <w:szCs w:val="24"/>
        </w:rPr>
        <w:t>Варианты ответов</w:t>
      </w:r>
    </w:p>
    <w:p w:rsidR="00666B70" w:rsidRPr="00EA298E" w:rsidRDefault="00666B70" w:rsidP="00666B70">
      <w:pPr>
        <w:shd w:val="clear" w:color="auto" w:fill="FFFFFF"/>
        <w:spacing w:after="0"/>
        <w:jc w:val="both"/>
        <w:rPr>
          <w:sz w:val="24"/>
          <w:szCs w:val="24"/>
        </w:rPr>
      </w:pPr>
      <w:r w:rsidRPr="00EA298E">
        <w:rPr>
          <w:sz w:val="24"/>
          <w:szCs w:val="24"/>
        </w:rPr>
        <w:t>А) рассматривать уровень ежедневного производства;</w:t>
      </w:r>
    </w:p>
    <w:p w:rsidR="00666B70" w:rsidRPr="00EA298E" w:rsidRDefault="00666B70" w:rsidP="00666B70">
      <w:pPr>
        <w:shd w:val="clear" w:color="auto" w:fill="FFFFFF"/>
        <w:spacing w:after="0"/>
        <w:jc w:val="both"/>
        <w:rPr>
          <w:sz w:val="24"/>
          <w:szCs w:val="24"/>
        </w:rPr>
      </w:pPr>
      <w:r w:rsidRPr="00EA298E">
        <w:rPr>
          <w:sz w:val="24"/>
          <w:szCs w:val="24"/>
        </w:rPr>
        <w:t>Б) рассматривать уровень ежедневного производства и уровень ежедневного спроса;</w:t>
      </w:r>
    </w:p>
    <w:p w:rsidR="00666B70" w:rsidRPr="00EA298E" w:rsidRDefault="00666B70" w:rsidP="00666B70">
      <w:pPr>
        <w:shd w:val="clear" w:color="auto" w:fill="FFFFFF"/>
        <w:spacing w:after="0"/>
        <w:jc w:val="both"/>
        <w:rPr>
          <w:sz w:val="24"/>
          <w:szCs w:val="24"/>
        </w:rPr>
      </w:pPr>
      <w:r w:rsidRPr="00EA298E">
        <w:rPr>
          <w:sz w:val="24"/>
          <w:szCs w:val="24"/>
        </w:rPr>
        <w:t>В) рассматривать уровень ежедневного спроса;</w:t>
      </w:r>
    </w:p>
    <w:p w:rsidR="00666B70" w:rsidRPr="00EA298E" w:rsidRDefault="00666B70" w:rsidP="00666B70">
      <w:pPr>
        <w:spacing w:after="0" w:line="240" w:lineRule="auto"/>
        <w:rPr>
          <w:sz w:val="24"/>
          <w:szCs w:val="24"/>
        </w:rPr>
      </w:pPr>
      <w:r w:rsidRPr="00EA298E">
        <w:rPr>
          <w:sz w:val="24"/>
          <w:szCs w:val="24"/>
        </w:rPr>
        <w:t>Г) рассматривать уровень ежедневного производства и уровень ежедневного спроса.</w:t>
      </w:r>
    </w:p>
    <w:p w:rsidR="00666B70" w:rsidRDefault="00666B70" w:rsidP="00666B70">
      <w:pPr>
        <w:spacing w:after="0" w:line="240" w:lineRule="auto"/>
        <w:rPr>
          <w:sz w:val="24"/>
          <w:szCs w:val="24"/>
        </w:rPr>
      </w:pPr>
    </w:p>
    <w:p w:rsidR="00666B70" w:rsidRDefault="00666B70" w:rsidP="00666B70">
      <w:pPr>
        <w:spacing w:after="0" w:line="240" w:lineRule="auto"/>
        <w:rPr>
          <w:sz w:val="24"/>
          <w:szCs w:val="24"/>
        </w:rPr>
      </w:pPr>
      <w:r w:rsidRPr="00186EB0">
        <w:rPr>
          <w:sz w:val="24"/>
          <w:szCs w:val="24"/>
        </w:rPr>
        <w:t>В</w:t>
      </w:r>
      <w:r>
        <w:rPr>
          <w:sz w:val="24"/>
          <w:szCs w:val="24"/>
        </w:rPr>
        <w:t>опрос 11 (выбор нескольких прави</w:t>
      </w:r>
      <w:r w:rsidRPr="00186EB0">
        <w:rPr>
          <w:sz w:val="24"/>
          <w:szCs w:val="24"/>
        </w:rPr>
        <w:t>льных ответов)</w:t>
      </w:r>
    </w:p>
    <w:p w:rsidR="00666B70" w:rsidRPr="008C60A6" w:rsidRDefault="00666B70" w:rsidP="00666B70">
      <w:pPr>
        <w:spacing w:after="0" w:line="240" w:lineRule="auto"/>
        <w:rPr>
          <w:sz w:val="24"/>
          <w:szCs w:val="24"/>
        </w:rPr>
      </w:pPr>
      <w:r w:rsidRPr="008C60A6">
        <w:rPr>
          <w:sz w:val="24"/>
          <w:szCs w:val="24"/>
        </w:rPr>
        <w:t>Причины, побуждающие организации создавать запасы следующие:</w:t>
      </w:r>
    </w:p>
    <w:p w:rsidR="00666B70" w:rsidRDefault="00666B70" w:rsidP="00666B70">
      <w:pPr>
        <w:spacing w:after="0" w:line="240" w:lineRule="auto"/>
        <w:rPr>
          <w:sz w:val="24"/>
          <w:szCs w:val="24"/>
        </w:rPr>
      </w:pPr>
      <w:r w:rsidRPr="00186EB0">
        <w:rPr>
          <w:sz w:val="24"/>
          <w:szCs w:val="24"/>
        </w:rPr>
        <w:t>Варианты ответов</w:t>
      </w:r>
    </w:p>
    <w:p w:rsidR="00666B70" w:rsidRPr="008C60A6" w:rsidRDefault="00666B70" w:rsidP="00666B70">
      <w:pPr>
        <w:shd w:val="clear" w:color="auto" w:fill="FFFFFF"/>
        <w:tabs>
          <w:tab w:val="num" w:pos="1080"/>
        </w:tabs>
        <w:spacing w:after="0"/>
        <w:jc w:val="both"/>
        <w:rPr>
          <w:sz w:val="24"/>
          <w:szCs w:val="24"/>
        </w:rPr>
      </w:pPr>
      <w:r w:rsidRPr="008C60A6">
        <w:rPr>
          <w:sz w:val="24"/>
          <w:szCs w:val="24"/>
        </w:rPr>
        <w:t>А) дискретность поставок при непрерывном потреблении;</w:t>
      </w:r>
    </w:p>
    <w:p w:rsidR="00666B70" w:rsidRPr="008C60A6" w:rsidRDefault="00666B70" w:rsidP="00666B70">
      <w:pPr>
        <w:shd w:val="clear" w:color="auto" w:fill="FFFFFF"/>
        <w:tabs>
          <w:tab w:val="num" w:pos="1080"/>
        </w:tabs>
        <w:spacing w:after="0"/>
        <w:jc w:val="both"/>
        <w:rPr>
          <w:sz w:val="24"/>
          <w:szCs w:val="24"/>
        </w:rPr>
      </w:pPr>
      <w:r w:rsidRPr="008C60A6">
        <w:rPr>
          <w:sz w:val="24"/>
          <w:szCs w:val="24"/>
        </w:rPr>
        <w:t xml:space="preserve">Б) упущенная прибыль; </w:t>
      </w:r>
    </w:p>
    <w:p w:rsidR="00666B70" w:rsidRPr="008C60A6" w:rsidRDefault="00666B70" w:rsidP="00666B70">
      <w:pPr>
        <w:shd w:val="clear" w:color="auto" w:fill="FFFFFF"/>
        <w:tabs>
          <w:tab w:val="num" w:pos="1080"/>
        </w:tabs>
        <w:spacing w:after="0"/>
        <w:jc w:val="both"/>
        <w:rPr>
          <w:sz w:val="24"/>
          <w:szCs w:val="24"/>
        </w:rPr>
      </w:pPr>
      <w:r w:rsidRPr="008C60A6">
        <w:rPr>
          <w:sz w:val="24"/>
          <w:szCs w:val="24"/>
        </w:rPr>
        <w:t>В) случайные колебания;</w:t>
      </w:r>
    </w:p>
    <w:p w:rsidR="00666B70" w:rsidRPr="008C60A6" w:rsidRDefault="00666B70" w:rsidP="00666B70">
      <w:pPr>
        <w:spacing w:after="0"/>
        <w:rPr>
          <w:sz w:val="24"/>
          <w:szCs w:val="24"/>
        </w:rPr>
      </w:pPr>
      <w:r w:rsidRPr="008C60A6">
        <w:rPr>
          <w:sz w:val="24"/>
          <w:szCs w:val="24"/>
        </w:rPr>
        <w:t>Г) предполагаемые изменения конъюнктуры.</w:t>
      </w:r>
    </w:p>
    <w:p w:rsidR="00666B70" w:rsidRDefault="00666B70" w:rsidP="00666B70">
      <w:pPr>
        <w:spacing w:after="0" w:line="240" w:lineRule="auto"/>
        <w:rPr>
          <w:sz w:val="24"/>
          <w:szCs w:val="24"/>
        </w:rPr>
      </w:pPr>
    </w:p>
    <w:p w:rsidR="00666B70" w:rsidRPr="00207103" w:rsidRDefault="00666B70" w:rsidP="00666B70">
      <w:pPr>
        <w:spacing w:after="0" w:line="240" w:lineRule="auto"/>
        <w:rPr>
          <w:sz w:val="24"/>
          <w:szCs w:val="24"/>
        </w:rPr>
      </w:pPr>
      <w:r w:rsidRPr="00207103">
        <w:rPr>
          <w:sz w:val="24"/>
          <w:szCs w:val="24"/>
        </w:rPr>
        <w:t>Вопрос 12 (выбор нескольких правильных ответов)</w:t>
      </w:r>
    </w:p>
    <w:p w:rsidR="00666B70" w:rsidRPr="00207103" w:rsidRDefault="00666B70" w:rsidP="00666B70">
      <w:pPr>
        <w:spacing w:after="0" w:line="240" w:lineRule="auto"/>
        <w:rPr>
          <w:sz w:val="24"/>
          <w:szCs w:val="24"/>
        </w:rPr>
      </w:pPr>
      <w:r w:rsidRPr="00207103">
        <w:rPr>
          <w:sz w:val="24"/>
          <w:szCs w:val="24"/>
        </w:rPr>
        <w:t>При создании модели оптимального размера заказа с количественными скидками</w:t>
      </w:r>
    </w:p>
    <w:p w:rsidR="00666B70" w:rsidRPr="00207103" w:rsidRDefault="00666B70" w:rsidP="00666B70">
      <w:pPr>
        <w:spacing w:after="0" w:line="240" w:lineRule="auto"/>
        <w:rPr>
          <w:sz w:val="24"/>
          <w:szCs w:val="24"/>
        </w:rPr>
      </w:pPr>
      <w:r w:rsidRPr="00207103">
        <w:rPr>
          <w:sz w:val="24"/>
          <w:szCs w:val="24"/>
        </w:rPr>
        <w:lastRenderedPageBreak/>
        <w:t>Варианты ответов</w:t>
      </w:r>
    </w:p>
    <w:p w:rsidR="00666B70" w:rsidRPr="00207103" w:rsidRDefault="00666B70" w:rsidP="00666B70">
      <w:pPr>
        <w:shd w:val="clear" w:color="auto" w:fill="FFFFFF"/>
        <w:spacing w:after="0"/>
        <w:jc w:val="both"/>
        <w:rPr>
          <w:sz w:val="24"/>
          <w:szCs w:val="24"/>
        </w:rPr>
      </w:pPr>
      <w:r w:rsidRPr="00207103">
        <w:rPr>
          <w:sz w:val="24"/>
          <w:szCs w:val="24"/>
        </w:rPr>
        <w:t xml:space="preserve">А) появляется возможность количественных скидок в зависимости от размера заказа; </w:t>
      </w:r>
    </w:p>
    <w:p w:rsidR="00666B70" w:rsidRPr="00207103" w:rsidRDefault="00666B70" w:rsidP="00666B70">
      <w:pPr>
        <w:shd w:val="clear" w:color="auto" w:fill="FFFFFF"/>
        <w:spacing w:after="0"/>
        <w:jc w:val="both"/>
        <w:rPr>
          <w:sz w:val="24"/>
          <w:szCs w:val="24"/>
        </w:rPr>
      </w:pPr>
      <w:r w:rsidRPr="00207103">
        <w:rPr>
          <w:sz w:val="24"/>
          <w:szCs w:val="24"/>
        </w:rPr>
        <w:t xml:space="preserve">Б) рассматривается зависимость издержек хранения от цены товара; </w:t>
      </w:r>
    </w:p>
    <w:p w:rsidR="00666B70" w:rsidRPr="00207103" w:rsidRDefault="00666B70" w:rsidP="00666B70">
      <w:pPr>
        <w:shd w:val="clear" w:color="auto" w:fill="FFFFFF"/>
        <w:spacing w:after="0"/>
        <w:jc w:val="both"/>
        <w:rPr>
          <w:sz w:val="24"/>
          <w:szCs w:val="24"/>
        </w:rPr>
      </w:pPr>
      <w:r w:rsidRPr="00207103">
        <w:rPr>
          <w:sz w:val="24"/>
          <w:szCs w:val="24"/>
        </w:rPr>
        <w:t>В) оптимальный уровень заказа определяется исходя из условия минимизации общих издержек для каждого вида скидок;</w:t>
      </w:r>
    </w:p>
    <w:p w:rsidR="00666B70" w:rsidRPr="00207103" w:rsidRDefault="00666B70" w:rsidP="00666B70">
      <w:pPr>
        <w:spacing w:after="0"/>
        <w:rPr>
          <w:sz w:val="24"/>
          <w:szCs w:val="24"/>
        </w:rPr>
      </w:pPr>
      <w:r w:rsidRPr="00207103">
        <w:rPr>
          <w:sz w:val="24"/>
          <w:szCs w:val="24"/>
        </w:rPr>
        <w:t>Г) появляется возможность количественных скидок вне зависимости от размера заказа.</w:t>
      </w:r>
    </w:p>
    <w:p w:rsidR="00666B70" w:rsidRDefault="00666B70" w:rsidP="00666B70">
      <w:pPr>
        <w:spacing w:after="0" w:line="240" w:lineRule="auto"/>
        <w:rPr>
          <w:sz w:val="24"/>
          <w:szCs w:val="24"/>
        </w:rPr>
      </w:pPr>
    </w:p>
    <w:p w:rsidR="00666B70" w:rsidRDefault="00666B70" w:rsidP="00666B70">
      <w:pPr>
        <w:spacing w:after="0" w:line="240" w:lineRule="auto"/>
        <w:rPr>
          <w:sz w:val="24"/>
          <w:szCs w:val="24"/>
        </w:rPr>
      </w:pPr>
      <w:r w:rsidRPr="00186EB0">
        <w:rPr>
          <w:sz w:val="24"/>
          <w:szCs w:val="24"/>
        </w:rPr>
        <w:t>В</w:t>
      </w:r>
      <w:r>
        <w:rPr>
          <w:sz w:val="24"/>
          <w:szCs w:val="24"/>
        </w:rPr>
        <w:t>опрос 13 (выбор нескольких прави</w:t>
      </w:r>
      <w:r w:rsidRPr="00186EB0">
        <w:rPr>
          <w:sz w:val="24"/>
          <w:szCs w:val="24"/>
        </w:rPr>
        <w:t>льных ответов)</w:t>
      </w:r>
    </w:p>
    <w:p w:rsidR="00666B70" w:rsidRPr="00F22B0E" w:rsidRDefault="00666B70" w:rsidP="00666B70">
      <w:pPr>
        <w:spacing w:after="0" w:line="240" w:lineRule="auto"/>
        <w:rPr>
          <w:sz w:val="24"/>
          <w:szCs w:val="24"/>
        </w:rPr>
      </w:pPr>
      <w:r w:rsidRPr="00F22B0E">
        <w:rPr>
          <w:sz w:val="24"/>
          <w:szCs w:val="24"/>
        </w:rPr>
        <w:t>Случайные колебания при создании запасов заключаются в:</w:t>
      </w:r>
    </w:p>
    <w:p w:rsidR="00666B70" w:rsidRPr="00AB148E" w:rsidRDefault="00666B70" w:rsidP="00666B70">
      <w:pPr>
        <w:spacing w:after="0" w:line="240" w:lineRule="auto"/>
        <w:rPr>
          <w:sz w:val="24"/>
          <w:szCs w:val="24"/>
        </w:rPr>
      </w:pPr>
      <w:r w:rsidRPr="00AB148E">
        <w:rPr>
          <w:sz w:val="24"/>
          <w:szCs w:val="24"/>
        </w:rPr>
        <w:t>Варианты ответов</w:t>
      </w:r>
    </w:p>
    <w:p w:rsidR="00666B70" w:rsidRPr="00293D9C" w:rsidRDefault="00666B70" w:rsidP="00666B70">
      <w:pPr>
        <w:shd w:val="clear" w:color="auto" w:fill="FFFFFF"/>
        <w:tabs>
          <w:tab w:val="num" w:pos="1080"/>
        </w:tabs>
        <w:spacing w:after="0"/>
        <w:jc w:val="both"/>
        <w:rPr>
          <w:sz w:val="24"/>
          <w:szCs w:val="24"/>
        </w:rPr>
      </w:pPr>
      <w:r w:rsidRPr="00293D9C">
        <w:rPr>
          <w:sz w:val="24"/>
          <w:szCs w:val="24"/>
        </w:rPr>
        <w:t>А) спросе за период между поставками;</w:t>
      </w:r>
    </w:p>
    <w:p w:rsidR="00666B70" w:rsidRPr="00293D9C" w:rsidRDefault="00666B70" w:rsidP="00666B70">
      <w:pPr>
        <w:shd w:val="clear" w:color="auto" w:fill="FFFFFF"/>
        <w:tabs>
          <w:tab w:val="num" w:pos="1440"/>
        </w:tabs>
        <w:spacing w:after="0"/>
        <w:jc w:val="both"/>
        <w:rPr>
          <w:sz w:val="24"/>
          <w:szCs w:val="24"/>
        </w:rPr>
      </w:pPr>
      <w:r w:rsidRPr="00293D9C">
        <w:rPr>
          <w:rFonts w:eastAsia="Symbol"/>
          <w:sz w:val="24"/>
          <w:szCs w:val="24"/>
        </w:rPr>
        <w:t xml:space="preserve">Б) </w:t>
      </w:r>
      <w:r w:rsidRPr="00293D9C">
        <w:rPr>
          <w:sz w:val="24"/>
          <w:szCs w:val="24"/>
        </w:rPr>
        <w:t>объеме поставок;</w:t>
      </w:r>
    </w:p>
    <w:p w:rsidR="00666B70" w:rsidRPr="00293D9C" w:rsidRDefault="00666B70" w:rsidP="00666B70">
      <w:pPr>
        <w:shd w:val="clear" w:color="auto" w:fill="FFFFFF"/>
        <w:tabs>
          <w:tab w:val="num" w:pos="1440"/>
        </w:tabs>
        <w:spacing w:after="0"/>
        <w:jc w:val="both"/>
        <w:rPr>
          <w:sz w:val="24"/>
          <w:szCs w:val="24"/>
        </w:rPr>
      </w:pPr>
      <w:r w:rsidRPr="00293D9C">
        <w:rPr>
          <w:rFonts w:eastAsia="Symbol"/>
          <w:sz w:val="24"/>
          <w:szCs w:val="24"/>
        </w:rPr>
        <w:t xml:space="preserve">В) </w:t>
      </w:r>
      <w:r w:rsidRPr="00293D9C">
        <w:rPr>
          <w:sz w:val="24"/>
          <w:szCs w:val="24"/>
        </w:rPr>
        <w:t>длительности интервала между поставками;</w:t>
      </w:r>
    </w:p>
    <w:p w:rsidR="00666B70" w:rsidRPr="00293D9C" w:rsidRDefault="00666B70" w:rsidP="00D30B96">
      <w:pPr>
        <w:pStyle w:val="a0"/>
        <w:numPr>
          <w:ilvl w:val="0"/>
          <w:numId w:val="0"/>
        </w:numPr>
        <w:ind w:left="360" w:hanging="360"/>
      </w:pPr>
      <w:r w:rsidRPr="00293D9C">
        <w:t xml:space="preserve">Г) длительностью самой поставки. </w:t>
      </w:r>
    </w:p>
    <w:p w:rsidR="00666B70" w:rsidRPr="006F4140" w:rsidRDefault="00666B70" w:rsidP="00666B70">
      <w:pPr>
        <w:spacing w:after="0" w:line="240" w:lineRule="auto"/>
        <w:rPr>
          <w:sz w:val="24"/>
          <w:szCs w:val="24"/>
        </w:rPr>
      </w:pPr>
      <w:r w:rsidRPr="006F4140">
        <w:rPr>
          <w:sz w:val="24"/>
          <w:szCs w:val="24"/>
        </w:rPr>
        <w:t xml:space="preserve">Вопрос </w:t>
      </w:r>
      <w:r>
        <w:rPr>
          <w:sz w:val="24"/>
          <w:szCs w:val="24"/>
        </w:rPr>
        <w:t>14</w:t>
      </w:r>
      <w:r w:rsidRPr="006F4140">
        <w:rPr>
          <w:sz w:val="24"/>
          <w:szCs w:val="24"/>
        </w:rPr>
        <w:t xml:space="preserve"> (выбор нескольких правильных ответов)</w:t>
      </w:r>
    </w:p>
    <w:p w:rsidR="00666B70" w:rsidRPr="006F4140" w:rsidRDefault="00666B70" w:rsidP="00666B70">
      <w:pPr>
        <w:spacing w:after="0" w:line="240" w:lineRule="auto"/>
        <w:rPr>
          <w:sz w:val="24"/>
          <w:szCs w:val="24"/>
        </w:rPr>
      </w:pPr>
      <w:r w:rsidRPr="006F4140">
        <w:rPr>
          <w:sz w:val="24"/>
          <w:szCs w:val="24"/>
        </w:rPr>
        <w:t>Причинами, побуждающими предприятия стремиться к минимизации запасов на складе, являются:</w:t>
      </w:r>
    </w:p>
    <w:p w:rsidR="00666B70" w:rsidRPr="006F4140" w:rsidRDefault="00666B70" w:rsidP="00666B70">
      <w:pPr>
        <w:spacing w:after="0" w:line="240" w:lineRule="auto"/>
        <w:rPr>
          <w:sz w:val="24"/>
          <w:szCs w:val="24"/>
        </w:rPr>
      </w:pPr>
      <w:r w:rsidRPr="006F4140">
        <w:rPr>
          <w:sz w:val="24"/>
          <w:szCs w:val="24"/>
        </w:rPr>
        <w:t>Варианты ответов</w:t>
      </w:r>
    </w:p>
    <w:p w:rsidR="00666B70" w:rsidRPr="006F4140" w:rsidRDefault="00666B70" w:rsidP="00666B70">
      <w:pPr>
        <w:shd w:val="clear" w:color="auto" w:fill="FFFFFF"/>
        <w:tabs>
          <w:tab w:val="num" w:pos="1080"/>
        </w:tabs>
        <w:spacing w:after="0"/>
        <w:jc w:val="both"/>
        <w:rPr>
          <w:sz w:val="24"/>
          <w:szCs w:val="24"/>
        </w:rPr>
      </w:pPr>
      <w:r w:rsidRPr="006F4140">
        <w:rPr>
          <w:sz w:val="24"/>
          <w:szCs w:val="24"/>
        </w:rPr>
        <w:t>А) плата за физическое хранение запаса;</w:t>
      </w:r>
    </w:p>
    <w:p w:rsidR="00666B70" w:rsidRPr="006F4140" w:rsidRDefault="00666B70" w:rsidP="00666B70">
      <w:pPr>
        <w:shd w:val="clear" w:color="auto" w:fill="FFFFFF"/>
        <w:tabs>
          <w:tab w:val="num" w:pos="1080"/>
        </w:tabs>
        <w:spacing w:after="0"/>
        <w:jc w:val="both"/>
        <w:rPr>
          <w:sz w:val="24"/>
          <w:szCs w:val="24"/>
        </w:rPr>
      </w:pPr>
      <w:r w:rsidRPr="006F4140">
        <w:rPr>
          <w:sz w:val="24"/>
          <w:szCs w:val="24"/>
        </w:rPr>
        <w:t>Б) потери в количестве запаса;</w:t>
      </w:r>
    </w:p>
    <w:p w:rsidR="00666B70" w:rsidRPr="006F4140" w:rsidRDefault="00666B70" w:rsidP="00666B70">
      <w:pPr>
        <w:shd w:val="clear" w:color="auto" w:fill="FFFFFF"/>
        <w:tabs>
          <w:tab w:val="num" w:pos="1080"/>
        </w:tabs>
        <w:spacing w:after="0"/>
        <w:jc w:val="both"/>
        <w:rPr>
          <w:sz w:val="24"/>
          <w:szCs w:val="24"/>
        </w:rPr>
      </w:pPr>
      <w:r w:rsidRPr="006F4140">
        <w:rPr>
          <w:sz w:val="24"/>
          <w:szCs w:val="24"/>
        </w:rPr>
        <w:t>В) потери в качестве запаса;</w:t>
      </w:r>
    </w:p>
    <w:p w:rsidR="00666B70" w:rsidRPr="006F4140" w:rsidRDefault="00666B70" w:rsidP="00666B70">
      <w:pPr>
        <w:spacing w:after="0"/>
        <w:jc w:val="both"/>
        <w:rPr>
          <w:sz w:val="24"/>
          <w:szCs w:val="24"/>
        </w:rPr>
      </w:pPr>
      <w:r w:rsidRPr="006F4140">
        <w:rPr>
          <w:sz w:val="24"/>
          <w:szCs w:val="24"/>
        </w:rPr>
        <w:t>Г) моральный износ продукта.</w:t>
      </w:r>
    </w:p>
    <w:p w:rsidR="00666B70" w:rsidRDefault="00666B70" w:rsidP="00666B70">
      <w:pPr>
        <w:spacing w:after="0" w:line="240" w:lineRule="auto"/>
        <w:rPr>
          <w:sz w:val="24"/>
          <w:szCs w:val="24"/>
        </w:rPr>
      </w:pPr>
    </w:p>
    <w:p w:rsidR="00666B70" w:rsidRPr="00CF6E6A" w:rsidRDefault="00666B70" w:rsidP="00666B70">
      <w:pPr>
        <w:spacing w:after="0" w:line="240" w:lineRule="auto"/>
        <w:rPr>
          <w:sz w:val="24"/>
          <w:szCs w:val="24"/>
        </w:rPr>
      </w:pPr>
      <w:r w:rsidRPr="00CF6E6A">
        <w:rPr>
          <w:sz w:val="24"/>
          <w:szCs w:val="24"/>
        </w:rPr>
        <w:t xml:space="preserve">Вопрос </w:t>
      </w:r>
      <w:r>
        <w:rPr>
          <w:sz w:val="24"/>
          <w:szCs w:val="24"/>
        </w:rPr>
        <w:t>15</w:t>
      </w:r>
      <w:r w:rsidRPr="00CF6E6A">
        <w:rPr>
          <w:sz w:val="24"/>
          <w:szCs w:val="24"/>
        </w:rPr>
        <w:t>(выбор нескольких правильных ответов)</w:t>
      </w:r>
    </w:p>
    <w:p w:rsidR="00666B70" w:rsidRPr="00CF6E6A" w:rsidRDefault="00666B70" w:rsidP="00666B70">
      <w:pPr>
        <w:spacing w:after="0" w:line="240" w:lineRule="auto"/>
        <w:rPr>
          <w:sz w:val="24"/>
          <w:szCs w:val="24"/>
        </w:rPr>
      </w:pPr>
      <w:r w:rsidRPr="00CF6E6A">
        <w:rPr>
          <w:sz w:val="24"/>
          <w:szCs w:val="24"/>
        </w:rPr>
        <w:t>Совокупные издержки за период представляют собой сумму следующих издержек:</w:t>
      </w:r>
    </w:p>
    <w:p w:rsidR="00666B70" w:rsidRPr="00CF6E6A" w:rsidRDefault="00666B70" w:rsidP="00666B70">
      <w:pPr>
        <w:spacing w:after="0" w:line="240" w:lineRule="auto"/>
        <w:rPr>
          <w:sz w:val="24"/>
          <w:szCs w:val="24"/>
        </w:rPr>
      </w:pPr>
      <w:r w:rsidRPr="00CF6E6A">
        <w:rPr>
          <w:sz w:val="24"/>
          <w:szCs w:val="24"/>
        </w:rPr>
        <w:t>Варианты ответов</w:t>
      </w:r>
    </w:p>
    <w:p w:rsidR="00666B70" w:rsidRPr="00CF6E6A" w:rsidRDefault="00666B70" w:rsidP="00666B70">
      <w:pPr>
        <w:shd w:val="clear" w:color="auto" w:fill="FFFFFF"/>
        <w:spacing w:after="0"/>
        <w:jc w:val="both"/>
        <w:rPr>
          <w:sz w:val="24"/>
          <w:szCs w:val="24"/>
        </w:rPr>
      </w:pPr>
      <w:r w:rsidRPr="00CF6E6A">
        <w:rPr>
          <w:sz w:val="24"/>
          <w:szCs w:val="24"/>
        </w:rPr>
        <w:t xml:space="preserve">А) издержек заказа; </w:t>
      </w:r>
    </w:p>
    <w:p w:rsidR="00666B70" w:rsidRPr="00CF6E6A" w:rsidRDefault="00666B70" w:rsidP="00666B70">
      <w:pPr>
        <w:shd w:val="clear" w:color="auto" w:fill="FFFFFF"/>
        <w:spacing w:after="0"/>
        <w:jc w:val="both"/>
        <w:rPr>
          <w:sz w:val="24"/>
          <w:szCs w:val="24"/>
        </w:rPr>
      </w:pPr>
      <w:r w:rsidRPr="00CF6E6A">
        <w:rPr>
          <w:sz w:val="24"/>
          <w:szCs w:val="24"/>
        </w:rPr>
        <w:t xml:space="preserve">Б) издержек хранения; </w:t>
      </w:r>
    </w:p>
    <w:p w:rsidR="00666B70" w:rsidRPr="00CF6E6A" w:rsidRDefault="00666B70" w:rsidP="00666B70">
      <w:pPr>
        <w:shd w:val="clear" w:color="auto" w:fill="FFFFFF"/>
        <w:spacing w:after="0"/>
        <w:jc w:val="both"/>
        <w:rPr>
          <w:sz w:val="24"/>
          <w:szCs w:val="24"/>
        </w:rPr>
      </w:pPr>
      <w:r w:rsidRPr="00CF6E6A">
        <w:rPr>
          <w:sz w:val="24"/>
          <w:szCs w:val="24"/>
        </w:rPr>
        <w:t xml:space="preserve">В) издержек упущенного дохода; </w:t>
      </w:r>
    </w:p>
    <w:p w:rsidR="00666B70" w:rsidRPr="00CF6E6A" w:rsidRDefault="00666B70" w:rsidP="00666B70">
      <w:pPr>
        <w:spacing w:after="0" w:line="240" w:lineRule="auto"/>
        <w:rPr>
          <w:sz w:val="24"/>
          <w:szCs w:val="24"/>
        </w:rPr>
      </w:pPr>
      <w:r w:rsidRPr="00CF6E6A">
        <w:rPr>
          <w:sz w:val="24"/>
          <w:szCs w:val="24"/>
        </w:rPr>
        <w:t>Г) издержек на покупку товаров.</w:t>
      </w:r>
    </w:p>
    <w:p w:rsidR="00666B70" w:rsidRDefault="00666B70" w:rsidP="00666B70">
      <w:pPr>
        <w:spacing w:after="0" w:line="240" w:lineRule="auto"/>
        <w:rPr>
          <w:sz w:val="24"/>
          <w:szCs w:val="24"/>
        </w:rPr>
      </w:pPr>
    </w:p>
    <w:p w:rsidR="00666B70" w:rsidRPr="00A626C7" w:rsidRDefault="00666B70" w:rsidP="00666B70">
      <w:pPr>
        <w:spacing w:after="0" w:line="240" w:lineRule="auto"/>
        <w:rPr>
          <w:sz w:val="24"/>
          <w:szCs w:val="24"/>
        </w:rPr>
      </w:pPr>
      <w:r w:rsidRPr="00A626C7">
        <w:rPr>
          <w:sz w:val="24"/>
          <w:szCs w:val="24"/>
        </w:rPr>
        <w:t xml:space="preserve">Вопрос </w:t>
      </w:r>
      <w:r>
        <w:rPr>
          <w:sz w:val="24"/>
          <w:szCs w:val="24"/>
        </w:rPr>
        <w:t>16</w:t>
      </w:r>
      <w:r w:rsidRPr="00A626C7">
        <w:rPr>
          <w:sz w:val="24"/>
          <w:szCs w:val="24"/>
        </w:rPr>
        <w:t xml:space="preserve"> (выбор нескольких правильных ответов)</w:t>
      </w:r>
    </w:p>
    <w:p w:rsidR="00666B70" w:rsidRPr="00A626C7" w:rsidRDefault="00666B70" w:rsidP="00666B70">
      <w:pPr>
        <w:spacing w:after="0" w:line="240" w:lineRule="auto"/>
        <w:rPr>
          <w:sz w:val="24"/>
          <w:szCs w:val="24"/>
        </w:rPr>
      </w:pPr>
      <w:r w:rsidRPr="00A626C7">
        <w:rPr>
          <w:sz w:val="24"/>
          <w:szCs w:val="24"/>
        </w:rPr>
        <w:t>Предпосылки создания модели оптимального размера заказа следующие:</w:t>
      </w:r>
    </w:p>
    <w:p w:rsidR="00666B70" w:rsidRPr="00A626C7" w:rsidRDefault="00666B70" w:rsidP="00666B70">
      <w:pPr>
        <w:spacing w:after="0" w:line="240" w:lineRule="auto"/>
        <w:rPr>
          <w:sz w:val="24"/>
          <w:szCs w:val="24"/>
        </w:rPr>
      </w:pPr>
      <w:r w:rsidRPr="00A626C7">
        <w:rPr>
          <w:sz w:val="24"/>
          <w:szCs w:val="24"/>
        </w:rPr>
        <w:t>Варианты ответов</w:t>
      </w:r>
    </w:p>
    <w:p w:rsidR="00666B70" w:rsidRPr="00A626C7" w:rsidRDefault="00666B70" w:rsidP="00666B70">
      <w:pPr>
        <w:shd w:val="clear" w:color="auto" w:fill="FFFFFF"/>
        <w:tabs>
          <w:tab w:val="num" w:pos="1788"/>
        </w:tabs>
        <w:spacing w:after="0"/>
        <w:jc w:val="both"/>
        <w:rPr>
          <w:sz w:val="24"/>
          <w:szCs w:val="24"/>
        </w:rPr>
      </w:pPr>
      <w:r w:rsidRPr="00A626C7">
        <w:rPr>
          <w:sz w:val="24"/>
          <w:szCs w:val="24"/>
        </w:rPr>
        <w:t>А) темп спроса на товар известен и постоянен;</w:t>
      </w:r>
    </w:p>
    <w:p w:rsidR="00666B70" w:rsidRPr="00A626C7" w:rsidRDefault="00666B70" w:rsidP="00666B70">
      <w:pPr>
        <w:shd w:val="clear" w:color="auto" w:fill="FFFFFF"/>
        <w:tabs>
          <w:tab w:val="num" w:pos="1788"/>
        </w:tabs>
        <w:spacing w:after="0"/>
        <w:jc w:val="both"/>
        <w:rPr>
          <w:sz w:val="24"/>
          <w:szCs w:val="24"/>
        </w:rPr>
      </w:pPr>
      <w:r w:rsidRPr="00A626C7">
        <w:rPr>
          <w:sz w:val="24"/>
          <w:szCs w:val="24"/>
        </w:rPr>
        <w:t xml:space="preserve">Б) получение заказа мгновенно; </w:t>
      </w:r>
    </w:p>
    <w:p w:rsidR="00666B70" w:rsidRPr="00A626C7" w:rsidRDefault="00666B70" w:rsidP="00666B70">
      <w:pPr>
        <w:shd w:val="clear" w:color="auto" w:fill="FFFFFF"/>
        <w:tabs>
          <w:tab w:val="num" w:pos="1788"/>
        </w:tabs>
        <w:spacing w:after="0"/>
        <w:jc w:val="both"/>
        <w:rPr>
          <w:sz w:val="24"/>
          <w:szCs w:val="24"/>
        </w:rPr>
      </w:pPr>
      <w:r w:rsidRPr="00A626C7">
        <w:rPr>
          <w:sz w:val="24"/>
          <w:szCs w:val="24"/>
        </w:rPr>
        <w:t>В) отсутствуют количественные скидки при закупке больших партий товара и исключается дефицит в случае своевременного заказа;</w:t>
      </w:r>
    </w:p>
    <w:p w:rsidR="00666B70" w:rsidRPr="00A626C7" w:rsidRDefault="00666B70" w:rsidP="00666B70">
      <w:pPr>
        <w:spacing w:after="0" w:line="240" w:lineRule="auto"/>
        <w:rPr>
          <w:sz w:val="24"/>
          <w:szCs w:val="24"/>
        </w:rPr>
      </w:pPr>
      <w:r w:rsidRPr="00A626C7">
        <w:rPr>
          <w:sz w:val="24"/>
          <w:szCs w:val="24"/>
        </w:rPr>
        <w:t>Г) единственные меняющиеся параметры – издержки заказа и хранения.</w:t>
      </w:r>
    </w:p>
    <w:p w:rsidR="00666B70" w:rsidRDefault="00666B70" w:rsidP="00666B70">
      <w:pPr>
        <w:spacing w:after="0" w:line="240" w:lineRule="auto"/>
        <w:rPr>
          <w:sz w:val="24"/>
          <w:szCs w:val="24"/>
        </w:rPr>
      </w:pPr>
    </w:p>
    <w:p w:rsidR="00666B70" w:rsidRDefault="00666B70" w:rsidP="00666B70">
      <w:pPr>
        <w:spacing w:after="0" w:line="240" w:lineRule="auto"/>
        <w:rPr>
          <w:sz w:val="24"/>
          <w:szCs w:val="24"/>
        </w:rPr>
      </w:pPr>
      <w:r w:rsidRPr="00186EB0">
        <w:rPr>
          <w:sz w:val="24"/>
          <w:szCs w:val="24"/>
        </w:rPr>
        <w:t xml:space="preserve">Вопрос </w:t>
      </w:r>
      <w:r>
        <w:rPr>
          <w:sz w:val="24"/>
          <w:szCs w:val="24"/>
        </w:rPr>
        <w:t>17</w:t>
      </w:r>
      <w:r w:rsidRPr="00186EB0">
        <w:rPr>
          <w:sz w:val="24"/>
          <w:szCs w:val="24"/>
        </w:rPr>
        <w:t xml:space="preserve"> (установление соответствия)</w:t>
      </w:r>
    </w:p>
    <w:tbl>
      <w:tblPr>
        <w:tblStyle w:val="afff8"/>
        <w:tblW w:w="0" w:type="auto"/>
        <w:tblLook w:val="04A0" w:firstRow="1" w:lastRow="0" w:firstColumn="1" w:lastColumn="0" w:noHBand="0" w:noVBand="1"/>
      </w:tblPr>
      <w:tblGrid>
        <w:gridCol w:w="5120"/>
        <w:gridCol w:w="5075"/>
      </w:tblGrid>
      <w:tr w:rsidR="00666B70" w:rsidTr="00791A2E">
        <w:tc>
          <w:tcPr>
            <w:tcW w:w="7393" w:type="dxa"/>
          </w:tcPr>
          <w:p w:rsidR="00666B70" w:rsidRPr="00D25D52" w:rsidRDefault="00666B70" w:rsidP="00791A2E">
            <w:pPr>
              <w:rPr>
                <w:sz w:val="24"/>
                <w:szCs w:val="24"/>
              </w:rPr>
            </w:pPr>
            <w:r w:rsidRPr="00D25D52">
              <w:rPr>
                <w:sz w:val="24"/>
                <w:szCs w:val="24"/>
              </w:rPr>
              <w:t>Предполагаемые изменения конъюнктуры</w:t>
            </w:r>
          </w:p>
        </w:tc>
        <w:tc>
          <w:tcPr>
            <w:tcW w:w="7393" w:type="dxa"/>
          </w:tcPr>
          <w:p w:rsidR="00666B70" w:rsidRPr="00D25D52" w:rsidRDefault="00666B70" w:rsidP="00791A2E">
            <w:pPr>
              <w:rPr>
                <w:sz w:val="24"/>
                <w:szCs w:val="24"/>
              </w:rPr>
            </w:pPr>
            <w:r w:rsidRPr="00D25D52">
              <w:rPr>
                <w:sz w:val="24"/>
                <w:szCs w:val="24"/>
              </w:rPr>
              <w:t>Соответств</w:t>
            </w:r>
            <w:r>
              <w:rPr>
                <w:sz w:val="24"/>
                <w:szCs w:val="24"/>
              </w:rPr>
              <w:t>ие</w:t>
            </w:r>
          </w:p>
        </w:tc>
      </w:tr>
      <w:tr w:rsidR="00666B70" w:rsidRPr="00D25D52" w:rsidTr="00791A2E">
        <w:tc>
          <w:tcPr>
            <w:tcW w:w="7393" w:type="dxa"/>
          </w:tcPr>
          <w:p w:rsidR="00666B70" w:rsidRPr="00D25D52" w:rsidRDefault="00666B70" w:rsidP="00791A2E">
            <w:pPr>
              <w:rPr>
                <w:sz w:val="24"/>
                <w:szCs w:val="24"/>
              </w:rPr>
            </w:pPr>
            <w:r w:rsidRPr="00D25D52">
              <w:rPr>
                <w:sz w:val="24"/>
                <w:szCs w:val="24"/>
              </w:rPr>
              <w:t>сезонность спроса</w:t>
            </w:r>
          </w:p>
        </w:tc>
        <w:tc>
          <w:tcPr>
            <w:tcW w:w="7393" w:type="dxa"/>
          </w:tcPr>
          <w:p w:rsidR="00666B70" w:rsidRPr="00D25D52" w:rsidRDefault="00666B70" w:rsidP="00791A2E">
            <w:pPr>
              <w:rPr>
                <w:sz w:val="24"/>
                <w:szCs w:val="24"/>
              </w:rPr>
            </w:pPr>
            <w:r w:rsidRPr="00D25D52">
              <w:rPr>
                <w:sz w:val="24"/>
                <w:szCs w:val="24"/>
              </w:rPr>
              <w:t>нет</w:t>
            </w:r>
          </w:p>
        </w:tc>
      </w:tr>
      <w:tr w:rsidR="00666B70" w:rsidRPr="00D25D52" w:rsidTr="00791A2E">
        <w:tc>
          <w:tcPr>
            <w:tcW w:w="7393" w:type="dxa"/>
          </w:tcPr>
          <w:p w:rsidR="00666B70" w:rsidRPr="00D25D52" w:rsidRDefault="00666B70" w:rsidP="00791A2E">
            <w:pPr>
              <w:rPr>
                <w:sz w:val="24"/>
                <w:szCs w:val="24"/>
              </w:rPr>
            </w:pPr>
            <w:r w:rsidRPr="00D25D52">
              <w:rPr>
                <w:sz w:val="24"/>
                <w:szCs w:val="24"/>
              </w:rPr>
              <w:t>сезонность производства</w:t>
            </w:r>
          </w:p>
        </w:tc>
        <w:tc>
          <w:tcPr>
            <w:tcW w:w="7393" w:type="dxa"/>
          </w:tcPr>
          <w:p w:rsidR="00666B70" w:rsidRPr="00D25D52" w:rsidRDefault="00666B70" w:rsidP="00791A2E">
            <w:pPr>
              <w:rPr>
                <w:sz w:val="24"/>
                <w:szCs w:val="24"/>
              </w:rPr>
            </w:pPr>
            <w:r w:rsidRPr="00D25D52">
              <w:rPr>
                <w:sz w:val="24"/>
                <w:szCs w:val="24"/>
              </w:rPr>
              <w:t>да</w:t>
            </w:r>
          </w:p>
        </w:tc>
      </w:tr>
      <w:tr w:rsidR="00666B70" w:rsidRPr="00D25D52" w:rsidTr="00791A2E">
        <w:tc>
          <w:tcPr>
            <w:tcW w:w="7393" w:type="dxa"/>
          </w:tcPr>
          <w:p w:rsidR="00666B70" w:rsidRPr="00D25D52" w:rsidRDefault="00666B70" w:rsidP="00791A2E">
            <w:pPr>
              <w:rPr>
                <w:sz w:val="24"/>
                <w:szCs w:val="24"/>
              </w:rPr>
            </w:pPr>
            <w:r w:rsidRPr="00D25D52">
              <w:rPr>
                <w:sz w:val="24"/>
                <w:szCs w:val="24"/>
              </w:rPr>
              <w:t>ожидаемое повышение цен</w:t>
            </w:r>
          </w:p>
        </w:tc>
        <w:tc>
          <w:tcPr>
            <w:tcW w:w="7393" w:type="dxa"/>
          </w:tcPr>
          <w:p w:rsidR="00666B70" w:rsidRPr="00D25D52" w:rsidRDefault="00666B70" w:rsidP="00791A2E">
            <w:pPr>
              <w:rPr>
                <w:sz w:val="24"/>
                <w:szCs w:val="24"/>
              </w:rPr>
            </w:pPr>
            <w:r w:rsidRPr="00D25D52">
              <w:rPr>
                <w:sz w:val="24"/>
                <w:szCs w:val="24"/>
              </w:rPr>
              <w:t>нет</w:t>
            </w:r>
          </w:p>
        </w:tc>
      </w:tr>
      <w:tr w:rsidR="00666B70" w:rsidRPr="00D25D52" w:rsidTr="00791A2E">
        <w:tc>
          <w:tcPr>
            <w:tcW w:w="7393" w:type="dxa"/>
          </w:tcPr>
          <w:p w:rsidR="00666B70" w:rsidRPr="00D25D52" w:rsidRDefault="00666B70" w:rsidP="00791A2E">
            <w:pPr>
              <w:rPr>
                <w:sz w:val="24"/>
                <w:szCs w:val="24"/>
              </w:rPr>
            </w:pPr>
            <w:r w:rsidRPr="00D25D52">
              <w:rPr>
                <w:sz w:val="24"/>
                <w:szCs w:val="24"/>
              </w:rPr>
              <w:t>ожидаемое снижение цен</w:t>
            </w:r>
          </w:p>
        </w:tc>
        <w:tc>
          <w:tcPr>
            <w:tcW w:w="7393" w:type="dxa"/>
          </w:tcPr>
          <w:p w:rsidR="00666B70" w:rsidRPr="00D25D52" w:rsidRDefault="00666B70" w:rsidP="00791A2E">
            <w:pPr>
              <w:rPr>
                <w:sz w:val="24"/>
                <w:szCs w:val="24"/>
              </w:rPr>
            </w:pPr>
            <w:r w:rsidRPr="00D25D52">
              <w:rPr>
                <w:sz w:val="24"/>
                <w:szCs w:val="24"/>
              </w:rPr>
              <w:t>да</w:t>
            </w:r>
          </w:p>
        </w:tc>
      </w:tr>
    </w:tbl>
    <w:p w:rsidR="00666B70" w:rsidRPr="00186EB0" w:rsidRDefault="00666B70" w:rsidP="00666B70">
      <w:pPr>
        <w:spacing w:after="0" w:line="240" w:lineRule="auto"/>
        <w:rPr>
          <w:sz w:val="24"/>
          <w:szCs w:val="24"/>
        </w:rPr>
      </w:pPr>
    </w:p>
    <w:p w:rsidR="00666B70" w:rsidRDefault="00666B70" w:rsidP="00666B70">
      <w:pPr>
        <w:spacing w:after="0" w:line="240" w:lineRule="auto"/>
        <w:rPr>
          <w:sz w:val="24"/>
          <w:szCs w:val="24"/>
        </w:rPr>
      </w:pPr>
      <w:r w:rsidRPr="00186EB0">
        <w:rPr>
          <w:sz w:val="24"/>
          <w:szCs w:val="24"/>
        </w:rPr>
        <w:t xml:space="preserve">Вопрос </w:t>
      </w:r>
      <w:r>
        <w:rPr>
          <w:sz w:val="24"/>
          <w:szCs w:val="24"/>
        </w:rPr>
        <w:t>18</w:t>
      </w:r>
      <w:r w:rsidRPr="00186EB0">
        <w:rPr>
          <w:sz w:val="24"/>
          <w:szCs w:val="24"/>
        </w:rPr>
        <w:t xml:space="preserve"> (установление правильной последовательности)</w:t>
      </w:r>
    </w:p>
    <w:p w:rsidR="00666B70" w:rsidRPr="0082667E" w:rsidRDefault="00666B70" w:rsidP="00666B70">
      <w:pPr>
        <w:spacing w:after="0" w:line="240" w:lineRule="auto"/>
        <w:rPr>
          <w:sz w:val="24"/>
          <w:szCs w:val="24"/>
        </w:rPr>
      </w:pPr>
      <w:r>
        <w:rPr>
          <w:sz w:val="24"/>
          <w:szCs w:val="24"/>
        </w:rPr>
        <w:t xml:space="preserve">Расположите действия в правильном порядке: </w:t>
      </w:r>
    </w:p>
    <w:p w:rsidR="00666B70" w:rsidRPr="00474FCE" w:rsidRDefault="00666B70" w:rsidP="00666B70">
      <w:pPr>
        <w:spacing w:after="0" w:line="240" w:lineRule="auto"/>
        <w:rPr>
          <w:sz w:val="24"/>
          <w:szCs w:val="24"/>
        </w:rPr>
      </w:pPr>
      <w:r>
        <w:rPr>
          <w:sz w:val="24"/>
          <w:szCs w:val="24"/>
        </w:rPr>
        <w:lastRenderedPageBreak/>
        <w:t>Сделать заказ, проверить остатки товара на складе.</w:t>
      </w:r>
      <w:r w:rsidRPr="00474FCE">
        <w:rPr>
          <w:sz w:val="24"/>
          <w:szCs w:val="24"/>
        </w:rPr>
        <w:t xml:space="preserve"> </w:t>
      </w:r>
    </w:p>
    <w:p w:rsidR="00666B70" w:rsidRDefault="00666B70" w:rsidP="00666B70">
      <w:pPr>
        <w:spacing w:after="0" w:line="240" w:lineRule="auto"/>
        <w:rPr>
          <w:sz w:val="24"/>
          <w:szCs w:val="24"/>
        </w:rPr>
      </w:pPr>
    </w:p>
    <w:p w:rsidR="00666B70" w:rsidRDefault="00666B70" w:rsidP="00666B70">
      <w:pPr>
        <w:spacing w:after="0" w:line="240" w:lineRule="auto"/>
        <w:rPr>
          <w:b/>
          <w:sz w:val="24"/>
          <w:szCs w:val="24"/>
        </w:rPr>
      </w:pPr>
      <w:r>
        <w:rPr>
          <w:b/>
          <w:sz w:val="24"/>
          <w:szCs w:val="24"/>
          <w:lang w:eastAsia="ru-RU"/>
        </w:rPr>
        <w:t xml:space="preserve">Тема 4 </w:t>
      </w:r>
      <w:r w:rsidRPr="000B6257">
        <w:rPr>
          <w:b/>
          <w:sz w:val="24"/>
          <w:szCs w:val="24"/>
        </w:rPr>
        <w:t>Модели сетевого планирования и управления</w:t>
      </w:r>
      <w:r w:rsidRPr="00184FDB">
        <w:rPr>
          <w:b/>
          <w:sz w:val="24"/>
          <w:szCs w:val="24"/>
        </w:rPr>
        <w:t xml:space="preserve"> ОПК-</w:t>
      </w:r>
      <w:r>
        <w:rPr>
          <w:b/>
          <w:sz w:val="24"/>
          <w:szCs w:val="24"/>
        </w:rPr>
        <w:t>8</w:t>
      </w:r>
      <w:r w:rsidRPr="00184FDB">
        <w:rPr>
          <w:b/>
          <w:sz w:val="24"/>
          <w:szCs w:val="24"/>
        </w:rPr>
        <w:t>-В-</w:t>
      </w:r>
      <w:r>
        <w:rPr>
          <w:b/>
          <w:sz w:val="24"/>
          <w:szCs w:val="24"/>
        </w:rPr>
        <w:t>3</w:t>
      </w:r>
    </w:p>
    <w:p w:rsidR="00666B70" w:rsidRDefault="00666B70" w:rsidP="00666B70">
      <w:pPr>
        <w:spacing w:after="0" w:line="240" w:lineRule="auto"/>
        <w:rPr>
          <w:b/>
          <w:sz w:val="24"/>
          <w:szCs w:val="24"/>
        </w:rPr>
      </w:pPr>
    </w:p>
    <w:p w:rsidR="00666B70" w:rsidRPr="00EF094F" w:rsidRDefault="00666B70" w:rsidP="00666B70">
      <w:pPr>
        <w:spacing w:after="0" w:line="240" w:lineRule="auto"/>
        <w:rPr>
          <w:sz w:val="24"/>
          <w:szCs w:val="24"/>
        </w:rPr>
      </w:pPr>
      <w:r w:rsidRPr="00EF094F">
        <w:rPr>
          <w:sz w:val="24"/>
          <w:szCs w:val="24"/>
        </w:rPr>
        <w:t>Вопрос 1 (ответ в свободной форме)</w:t>
      </w:r>
    </w:p>
    <w:p w:rsidR="00666B70" w:rsidRPr="00EF094F" w:rsidRDefault="00666B70" w:rsidP="00666B70">
      <w:pPr>
        <w:spacing w:after="0" w:line="240" w:lineRule="auto"/>
        <w:rPr>
          <w:sz w:val="24"/>
          <w:szCs w:val="24"/>
        </w:rPr>
      </w:pPr>
      <w:r w:rsidRPr="00EF094F">
        <w:rPr>
          <w:sz w:val="24"/>
          <w:szCs w:val="24"/>
        </w:rPr>
        <w:t>Чтобы начать производство нового изделия, необходимо прежде всего разработать его конструкцию, технологию производства, а затем осуществлять четыре вида параллельных работ:</w:t>
      </w:r>
    </w:p>
    <w:p w:rsidR="00666B70" w:rsidRDefault="00666B70" w:rsidP="00666B70">
      <w:pPr>
        <w:spacing w:after="0" w:line="240" w:lineRule="auto"/>
        <w:rPr>
          <w:sz w:val="24"/>
          <w:szCs w:val="24"/>
        </w:rPr>
      </w:pPr>
    </w:p>
    <w:p w:rsidR="00666B70" w:rsidRPr="00A87184" w:rsidRDefault="00666B70" w:rsidP="00666B70">
      <w:pPr>
        <w:spacing w:after="0" w:line="240" w:lineRule="auto"/>
        <w:jc w:val="both"/>
        <w:rPr>
          <w:sz w:val="24"/>
          <w:szCs w:val="24"/>
        </w:rPr>
      </w:pPr>
      <w:r w:rsidRPr="00A87184">
        <w:rPr>
          <w:sz w:val="24"/>
          <w:szCs w:val="24"/>
        </w:rPr>
        <w:t>Вопрос 2 (ответ в свободной форме)</w:t>
      </w:r>
    </w:p>
    <w:p w:rsidR="00666B70" w:rsidRPr="00A87184" w:rsidRDefault="00666B70" w:rsidP="00666B70">
      <w:pPr>
        <w:spacing w:after="0" w:line="240" w:lineRule="auto"/>
        <w:jc w:val="both"/>
        <w:rPr>
          <w:sz w:val="24"/>
          <w:szCs w:val="24"/>
        </w:rPr>
      </w:pPr>
      <w:r w:rsidRPr="00A87184">
        <w:rPr>
          <w:sz w:val="24"/>
          <w:szCs w:val="24"/>
        </w:rPr>
        <w:t>Но</w:t>
      </w:r>
      <w:r w:rsidRPr="00A87184">
        <w:rPr>
          <w:sz w:val="24"/>
          <w:szCs w:val="24"/>
        </w:rPr>
        <w:softHyphen/>
        <w:t xml:space="preserve">вые методы сетевого планирования и управления применимы в тех случаях, когда: </w:t>
      </w:r>
    </w:p>
    <w:p w:rsidR="00666B70" w:rsidRPr="00186EB0" w:rsidRDefault="00666B70" w:rsidP="00666B70">
      <w:pPr>
        <w:spacing w:after="0" w:line="240" w:lineRule="auto"/>
        <w:jc w:val="both"/>
        <w:rPr>
          <w:sz w:val="24"/>
          <w:szCs w:val="24"/>
        </w:rPr>
      </w:pPr>
    </w:p>
    <w:p w:rsidR="00666B70" w:rsidRPr="0001378B" w:rsidRDefault="00666B70" w:rsidP="00666B70">
      <w:pPr>
        <w:spacing w:after="0" w:line="240" w:lineRule="auto"/>
        <w:jc w:val="both"/>
        <w:rPr>
          <w:sz w:val="24"/>
          <w:szCs w:val="24"/>
        </w:rPr>
      </w:pPr>
      <w:r w:rsidRPr="0001378B">
        <w:rPr>
          <w:sz w:val="24"/>
          <w:szCs w:val="24"/>
        </w:rPr>
        <w:t>Вопрос 3 (ответ словом, числом)</w:t>
      </w:r>
    </w:p>
    <w:p w:rsidR="00666B70" w:rsidRPr="0001378B" w:rsidRDefault="00666B70" w:rsidP="00666B70">
      <w:pPr>
        <w:spacing w:after="0" w:line="240" w:lineRule="auto"/>
        <w:jc w:val="both"/>
        <w:rPr>
          <w:sz w:val="24"/>
          <w:szCs w:val="24"/>
        </w:rPr>
      </w:pPr>
      <w:r w:rsidRPr="0001378B">
        <w:rPr>
          <w:sz w:val="24"/>
          <w:szCs w:val="24"/>
        </w:rPr>
        <w:t>Системы сетевого планирования и управления, являющиеся разновидностью автоматизированных систем управления, предназначены для _________ деятельностью, направленной на достижение определенной цели.</w:t>
      </w:r>
    </w:p>
    <w:p w:rsidR="00666B70" w:rsidRDefault="00666B70" w:rsidP="00666B70">
      <w:pPr>
        <w:spacing w:after="0" w:line="240" w:lineRule="auto"/>
        <w:rPr>
          <w:sz w:val="24"/>
          <w:szCs w:val="24"/>
        </w:rPr>
      </w:pPr>
    </w:p>
    <w:p w:rsidR="00666B70" w:rsidRPr="00507A9B" w:rsidRDefault="00666B70" w:rsidP="00666B70">
      <w:pPr>
        <w:spacing w:after="0" w:line="240" w:lineRule="auto"/>
        <w:rPr>
          <w:sz w:val="24"/>
          <w:szCs w:val="24"/>
        </w:rPr>
      </w:pPr>
      <w:r w:rsidRPr="00507A9B">
        <w:rPr>
          <w:sz w:val="24"/>
          <w:szCs w:val="24"/>
        </w:rPr>
        <w:t>Вопрос 4 (выбор одного правильного ответа)</w:t>
      </w:r>
    </w:p>
    <w:p w:rsidR="00666B70" w:rsidRPr="00507A9B" w:rsidRDefault="00666B70" w:rsidP="00666B70">
      <w:pPr>
        <w:spacing w:after="0" w:line="240" w:lineRule="auto"/>
        <w:rPr>
          <w:sz w:val="24"/>
          <w:szCs w:val="24"/>
        </w:rPr>
      </w:pPr>
      <w:r w:rsidRPr="00507A9B">
        <w:rPr>
          <w:sz w:val="24"/>
          <w:szCs w:val="24"/>
        </w:rPr>
        <w:t>Эффект, достигаемый за счет сетевого планирования и управления, обусловлен:</w:t>
      </w:r>
    </w:p>
    <w:p w:rsidR="00666B70" w:rsidRPr="00507A9B" w:rsidRDefault="00666B70" w:rsidP="00666B70">
      <w:pPr>
        <w:spacing w:after="0" w:line="240" w:lineRule="auto"/>
        <w:rPr>
          <w:sz w:val="24"/>
          <w:szCs w:val="24"/>
        </w:rPr>
      </w:pPr>
      <w:r w:rsidRPr="00507A9B">
        <w:rPr>
          <w:sz w:val="24"/>
          <w:szCs w:val="24"/>
        </w:rPr>
        <w:t>Варианты ответов</w:t>
      </w:r>
    </w:p>
    <w:p w:rsidR="00666B70" w:rsidRPr="00507A9B" w:rsidRDefault="00666B70" w:rsidP="00666B70">
      <w:pPr>
        <w:shd w:val="clear" w:color="auto" w:fill="FFFFFF"/>
        <w:spacing w:after="0"/>
        <w:jc w:val="both"/>
        <w:rPr>
          <w:sz w:val="24"/>
          <w:szCs w:val="24"/>
        </w:rPr>
      </w:pPr>
      <w:r w:rsidRPr="00507A9B">
        <w:rPr>
          <w:sz w:val="24"/>
          <w:szCs w:val="24"/>
        </w:rPr>
        <w:t>А) внесением математических элементов в формиро</w:t>
      </w:r>
      <w:r w:rsidRPr="00507A9B">
        <w:rPr>
          <w:sz w:val="24"/>
          <w:szCs w:val="24"/>
        </w:rPr>
        <w:softHyphen/>
        <w:t>вание плана;</w:t>
      </w:r>
    </w:p>
    <w:p w:rsidR="00666B70" w:rsidRPr="00507A9B" w:rsidRDefault="00666B70" w:rsidP="00666B70">
      <w:pPr>
        <w:shd w:val="clear" w:color="auto" w:fill="FFFFFF"/>
        <w:spacing w:after="0"/>
        <w:jc w:val="both"/>
        <w:rPr>
          <w:sz w:val="24"/>
          <w:szCs w:val="24"/>
        </w:rPr>
      </w:pPr>
      <w:r w:rsidRPr="00507A9B">
        <w:rPr>
          <w:sz w:val="24"/>
          <w:szCs w:val="24"/>
        </w:rPr>
        <w:t>Б) внесением строгих логических элементов в формиро</w:t>
      </w:r>
      <w:r w:rsidRPr="00507A9B">
        <w:rPr>
          <w:sz w:val="24"/>
          <w:szCs w:val="24"/>
        </w:rPr>
        <w:softHyphen/>
        <w:t>вание плана, позволивших привлечь для анализа и синтеза планов современный математический аппарат и средства вы</w:t>
      </w:r>
      <w:r w:rsidRPr="00507A9B">
        <w:rPr>
          <w:sz w:val="24"/>
          <w:szCs w:val="24"/>
        </w:rPr>
        <w:softHyphen/>
        <w:t>числительной техники;</w:t>
      </w:r>
    </w:p>
    <w:p w:rsidR="00666B70" w:rsidRPr="00507A9B" w:rsidRDefault="00666B70" w:rsidP="00666B70">
      <w:pPr>
        <w:shd w:val="clear" w:color="auto" w:fill="FFFFFF"/>
        <w:spacing w:after="0"/>
        <w:jc w:val="both"/>
        <w:rPr>
          <w:sz w:val="24"/>
          <w:szCs w:val="24"/>
        </w:rPr>
      </w:pPr>
      <w:r w:rsidRPr="00507A9B">
        <w:rPr>
          <w:sz w:val="24"/>
          <w:szCs w:val="24"/>
        </w:rPr>
        <w:t>В) внесением функциональных элементов в формиро</w:t>
      </w:r>
      <w:r w:rsidRPr="00507A9B">
        <w:rPr>
          <w:sz w:val="24"/>
          <w:szCs w:val="24"/>
        </w:rPr>
        <w:softHyphen/>
        <w:t>вание плана;</w:t>
      </w:r>
    </w:p>
    <w:p w:rsidR="00666B70" w:rsidRPr="00507A9B" w:rsidRDefault="00666B70" w:rsidP="00666B70">
      <w:pPr>
        <w:spacing w:after="0" w:line="240" w:lineRule="auto"/>
        <w:rPr>
          <w:sz w:val="24"/>
          <w:szCs w:val="24"/>
        </w:rPr>
      </w:pPr>
      <w:r w:rsidRPr="00507A9B">
        <w:rPr>
          <w:sz w:val="24"/>
          <w:szCs w:val="24"/>
        </w:rPr>
        <w:t>Г) внесением статистических элементов в формиро</w:t>
      </w:r>
      <w:r w:rsidRPr="00507A9B">
        <w:rPr>
          <w:sz w:val="24"/>
          <w:szCs w:val="24"/>
        </w:rPr>
        <w:softHyphen/>
        <w:t>вание плана, позволивших привлечь для анализа и синтеза планов современный математический аппарат и средства вы</w:t>
      </w:r>
      <w:r w:rsidRPr="00507A9B">
        <w:rPr>
          <w:sz w:val="24"/>
          <w:szCs w:val="24"/>
        </w:rPr>
        <w:softHyphen/>
        <w:t>числительной техники.</w:t>
      </w:r>
    </w:p>
    <w:p w:rsidR="00666B70" w:rsidRDefault="00666B70" w:rsidP="00666B70">
      <w:pPr>
        <w:spacing w:after="0" w:line="240" w:lineRule="auto"/>
        <w:rPr>
          <w:sz w:val="24"/>
          <w:szCs w:val="24"/>
        </w:rPr>
      </w:pPr>
    </w:p>
    <w:p w:rsidR="00666B70" w:rsidRPr="00D2501F" w:rsidRDefault="00666B70" w:rsidP="00666B70">
      <w:pPr>
        <w:spacing w:after="0" w:line="240" w:lineRule="auto"/>
        <w:rPr>
          <w:sz w:val="24"/>
          <w:szCs w:val="24"/>
        </w:rPr>
      </w:pPr>
      <w:r w:rsidRPr="00D2501F">
        <w:rPr>
          <w:sz w:val="24"/>
          <w:szCs w:val="24"/>
        </w:rPr>
        <w:t>Вопрос 5 (выбор одного правильного ответа)</w:t>
      </w:r>
    </w:p>
    <w:p w:rsidR="00666B70" w:rsidRPr="00D2501F" w:rsidRDefault="00666B70" w:rsidP="00666B70">
      <w:pPr>
        <w:spacing w:after="0" w:line="240" w:lineRule="auto"/>
        <w:rPr>
          <w:sz w:val="24"/>
          <w:szCs w:val="24"/>
        </w:rPr>
      </w:pPr>
      <w:r w:rsidRPr="00D2501F">
        <w:rPr>
          <w:sz w:val="24"/>
          <w:szCs w:val="24"/>
        </w:rPr>
        <w:t>Важной особенностью систем сетевого планирования и управления является системный подход к вопросам организации управления, согласно кото</w:t>
      </w:r>
      <w:r w:rsidRPr="00D2501F">
        <w:rPr>
          <w:sz w:val="24"/>
          <w:szCs w:val="24"/>
        </w:rPr>
        <w:softHyphen/>
        <w:t>рому:</w:t>
      </w:r>
    </w:p>
    <w:p w:rsidR="00666B70" w:rsidRPr="00D2501F" w:rsidRDefault="00666B70" w:rsidP="00666B70">
      <w:pPr>
        <w:spacing w:after="0" w:line="240" w:lineRule="auto"/>
        <w:rPr>
          <w:sz w:val="24"/>
          <w:szCs w:val="24"/>
        </w:rPr>
      </w:pPr>
      <w:r w:rsidRPr="00D2501F">
        <w:rPr>
          <w:sz w:val="24"/>
          <w:szCs w:val="24"/>
        </w:rPr>
        <w:t>Варианты ответов</w:t>
      </w:r>
    </w:p>
    <w:p w:rsidR="00666B70" w:rsidRPr="00D2501F" w:rsidRDefault="00666B70" w:rsidP="00666B70">
      <w:pPr>
        <w:shd w:val="clear" w:color="auto" w:fill="FFFFFF"/>
        <w:spacing w:after="0"/>
        <w:jc w:val="both"/>
        <w:rPr>
          <w:sz w:val="24"/>
          <w:szCs w:val="24"/>
        </w:rPr>
      </w:pPr>
      <w:r w:rsidRPr="00D2501F">
        <w:rPr>
          <w:sz w:val="24"/>
          <w:szCs w:val="24"/>
        </w:rPr>
        <w:t>А) коллективы исполнителей, принимающие участие в проекте и объединенные общностью поставленной перед ними задачи рассматриваются как звенья единой сложной органи</w:t>
      </w:r>
      <w:r w:rsidRPr="00D2501F">
        <w:rPr>
          <w:sz w:val="24"/>
          <w:szCs w:val="24"/>
        </w:rPr>
        <w:softHyphen/>
        <w:t>зационной системы;</w:t>
      </w:r>
    </w:p>
    <w:p w:rsidR="00666B70" w:rsidRPr="00D2501F" w:rsidRDefault="00666B70" w:rsidP="00666B70">
      <w:pPr>
        <w:shd w:val="clear" w:color="auto" w:fill="FFFFFF"/>
        <w:spacing w:after="0"/>
        <w:jc w:val="both"/>
        <w:rPr>
          <w:sz w:val="24"/>
          <w:szCs w:val="24"/>
        </w:rPr>
      </w:pPr>
      <w:r w:rsidRPr="00D2501F">
        <w:rPr>
          <w:sz w:val="24"/>
          <w:szCs w:val="24"/>
        </w:rPr>
        <w:t>Б) коллективы исполнителей, принимающие участие в проекте  рассматриваются как звенья различных органи</w:t>
      </w:r>
      <w:r w:rsidRPr="00D2501F">
        <w:rPr>
          <w:sz w:val="24"/>
          <w:szCs w:val="24"/>
        </w:rPr>
        <w:softHyphen/>
        <w:t>зационных систем;</w:t>
      </w:r>
    </w:p>
    <w:p w:rsidR="00666B70" w:rsidRPr="00D2501F" w:rsidRDefault="00666B70" w:rsidP="00666B70">
      <w:pPr>
        <w:shd w:val="clear" w:color="auto" w:fill="FFFFFF"/>
        <w:spacing w:after="0"/>
        <w:jc w:val="both"/>
        <w:rPr>
          <w:sz w:val="24"/>
          <w:szCs w:val="24"/>
        </w:rPr>
      </w:pPr>
      <w:r w:rsidRPr="00D2501F">
        <w:rPr>
          <w:sz w:val="24"/>
          <w:szCs w:val="24"/>
        </w:rPr>
        <w:t>В) коллективы исполнителей объединенные общностью поставленной перед ними задачи рассматриваются как звенья единой простой органи</w:t>
      </w:r>
      <w:r w:rsidRPr="00D2501F">
        <w:rPr>
          <w:sz w:val="24"/>
          <w:szCs w:val="24"/>
        </w:rPr>
        <w:softHyphen/>
        <w:t>зационной системы;</w:t>
      </w:r>
    </w:p>
    <w:p w:rsidR="00666B70" w:rsidRPr="00D2501F" w:rsidRDefault="00666B70" w:rsidP="00666B70">
      <w:pPr>
        <w:spacing w:after="0" w:line="240" w:lineRule="auto"/>
        <w:rPr>
          <w:sz w:val="24"/>
          <w:szCs w:val="24"/>
        </w:rPr>
      </w:pPr>
      <w:r w:rsidRPr="00D2501F">
        <w:rPr>
          <w:sz w:val="24"/>
          <w:szCs w:val="24"/>
        </w:rPr>
        <w:t>Г) коллективы исполнителей, принимающие участие в проекте и объединенные общностью поставленной перед ними задачи рассматриваются как звенья единой сложной информационной системы.</w:t>
      </w:r>
    </w:p>
    <w:p w:rsidR="00666B70" w:rsidRDefault="00666B70" w:rsidP="00666B70">
      <w:pPr>
        <w:spacing w:after="0" w:line="240" w:lineRule="auto"/>
        <w:rPr>
          <w:sz w:val="24"/>
          <w:szCs w:val="24"/>
        </w:rPr>
      </w:pPr>
    </w:p>
    <w:p w:rsidR="00666B70" w:rsidRPr="008B3374" w:rsidRDefault="00666B70" w:rsidP="00666B70">
      <w:pPr>
        <w:spacing w:after="0" w:line="240" w:lineRule="auto"/>
        <w:rPr>
          <w:sz w:val="24"/>
          <w:szCs w:val="24"/>
        </w:rPr>
      </w:pPr>
      <w:r w:rsidRPr="008B3374">
        <w:rPr>
          <w:sz w:val="24"/>
          <w:szCs w:val="24"/>
        </w:rPr>
        <w:t>Вопрос 6 (выбор одного правильного ответа)</w:t>
      </w:r>
    </w:p>
    <w:p w:rsidR="00666B70" w:rsidRPr="008B3374" w:rsidRDefault="00666B70" w:rsidP="00666B70">
      <w:pPr>
        <w:spacing w:after="0" w:line="240" w:lineRule="auto"/>
        <w:rPr>
          <w:sz w:val="24"/>
          <w:szCs w:val="24"/>
        </w:rPr>
      </w:pPr>
      <w:r w:rsidRPr="008B3374">
        <w:rPr>
          <w:sz w:val="24"/>
          <w:szCs w:val="24"/>
        </w:rPr>
        <w:t>Сетевой график представляет собой:</w:t>
      </w:r>
    </w:p>
    <w:p w:rsidR="00666B70" w:rsidRPr="008B3374" w:rsidRDefault="00666B70" w:rsidP="00666B70">
      <w:pPr>
        <w:spacing w:after="0" w:line="240" w:lineRule="auto"/>
        <w:rPr>
          <w:sz w:val="24"/>
          <w:szCs w:val="24"/>
        </w:rPr>
      </w:pPr>
      <w:r w:rsidRPr="008B3374">
        <w:rPr>
          <w:sz w:val="24"/>
          <w:szCs w:val="24"/>
        </w:rPr>
        <w:t>Варианты ответов</w:t>
      </w:r>
    </w:p>
    <w:p w:rsidR="00666B70" w:rsidRPr="008B3374" w:rsidRDefault="00666B70" w:rsidP="00666B70">
      <w:pPr>
        <w:shd w:val="clear" w:color="auto" w:fill="FFFFFF"/>
        <w:spacing w:after="0"/>
        <w:jc w:val="both"/>
        <w:rPr>
          <w:sz w:val="24"/>
          <w:szCs w:val="24"/>
        </w:rPr>
      </w:pPr>
      <w:r w:rsidRPr="008B3374">
        <w:rPr>
          <w:sz w:val="24"/>
          <w:szCs w:val="24"/>
        </w:rPr>
        <w:t>А) текстовое описание последовательности выполнения комплексной раз</w:t>
      </w:r>
      <w:r w:rsidRPr="008B3374">
        <w:rPr>
          <w:sz w:val="24"/>
          <w:szCs w:val="24"/>
        </w:rPr>
        <w:softHyphen/>
        <w:t>работки, показывающее взаимосвязь и взаимозависимость отдельных этапов, выполнение которых обеспечивает дости</w:t>
      </w:r>
      <w:r w:rsidRPr="008B3374">
        <w:rPr>
          <w:sz w:val="24"/>
          <w:szCs w:val="24"/>
        </w:rPr>
        <w:softHyphen/>
        <w:t>жение конечной цели разработки;</w:t>
      </w:r>
    </w:p>
    <w:p w:rsidR="00666B70" w:rsidRPr="008B3374" w:rsidRDefault="00666B70" w:rsidP="00666B70">
      <w:pPr>
        <w:shd w:val="clear" w:color="auto" w:fill="FFFFFF"/>
        <w:spacing w:after="0"/>
        <w:jc w:val="both"/>
        <w:rPr>
          <w:sz w:val="24"/>
          <w:szCs w:val="24"/>
        </w:rPr>
      </w:pPr>
      <w:r w:rsidRPr="008B3374">
        <w:rPr>
          <w:sz w:val="24"/>
          <w:szCs w:val="24"/>
        </w:rPr>
        <w:t>Б) словесное описание последовательности выполнения комплексной раз</w:t>
      </w:r>
      <w:r w:rsidRPr="008B3374">
        <w:rPr>
          <w:sz w:val="24"/>
          <w:szCs w:val="24"/>
        </w:rPr>
        <w:softHyphen/>
        <w:t>работки, показывающее взаимосвязь и взаимозависимость отдельных этапов, выполнение которых обеспечивает дости</w:t>
      </w:r>
      <w:r w:rsidRPr="008B3374">
        <w:rPr>
          <w:sz w:val="24"/>
          <w:szCs w:val="24"/>
        </w:rPr>
        <w:softHyphen/>
        <w:t>жение конечной цели разработки;</w:t>
      </w:r>
    </w:p>
    <w:p w:rsidR="00666B70" w:rsidRPr="008B3374" w:rsidRDefault="00666B70" w:rsidP="00666B70">
      <w:pPr>
        <w:shd w:val="clear" w:color="auto" w:fill="FFFFFF"/>
        <w:spacing w:after="0"/>
        <w:jc w:val="both"/>
        <w:rPr>
          <w:sz w:val="24"/>
          <w:szCs w:val="24"/>
        </w:rPr>
      </w:pPr>
      <w:r w:rsidRPr="008B3374">
        <w:rPr>
          <w:sz w:val="24"/>
          <w:szCs w:val="24"/>
        </w:rPr>
        <w:t>В) графическое изоб</w:t>
      </w:r>
      <w:r w:rsidRPr="008B3374">
        <w:rPr>
          <w:sz w:val="24"/>
          <w:szCs w:val="24"/>
        </w:rPr>
        <w:softHyphen/>
        <w:t>ражение последовательности выполнения комплексной раз</w:t>
      </w:r>
      <w:r w:rsidRPr="008B3374">
        <w:rPr>
          <w:sz w:val="24"/>
          <w:szCs w:val="24"/>
        </w:rPr>
        <w:softHyphen/>
        <w:t>работки, показывающее взаимосвязь и взаимозависимость отдельных этапов, выполнение которых обеспечивает дости</w:t>
      </w:r>
      <w:r w:rsidRPr="008B3374">
        <w:rPr>
          <w:sz w:val="24"/>
          <w:szCs w:val="24"/>
        </w:rPr>
        <w:softHyphen/>
        <w:t>жение конечной цели разработки;</w:t>
      </w:r>
    </w:p>
    <w:p w:rsidR="00666B70" w:rsidRPr="008B3374" w:rsidRDefault="00666B70" w:rsidP="00666B70">
      <w:pPr>
        <w:spacing w:after="0" w:line="240" w:lineRule="auto"/>
        <w:rPr>
          <w:sz w:val="24"/>
          <w:szCs w:val="24"/>
        </w:rPr>
      </w:pPr>
      <w:r w:rsidRPr="008B3374">
        <w:rPr>
          <w:sz w:val="24"/>
          <w:szCs w:val="24"/>
        </w:rPr>
        <w:t>Г) графическое изоб</w:t>
      </w:r>
      <w:r w:rsidRPr="008B3374">
        <w:rPr>
          <w:sz w:val="24"/>
          <w:szCs w:val="24"/>
        </w:rPr>
        <w:softHyphen/>
        <w:t>ражение последовательности выполнения комплексной раз</w:t>
      </w:r>
      <w:r w:rsidRPr="008B3374">
        <w:rPr>
          <w:sz w:val="24"/>
          <w:szCs w:val="24"/>
        </w:rPr>
        <w:softHyphen/>
        <w:t>работки.</w:t>
      </w:r>
    </w:p>
    <w:p w:rsidR="00666B70" w:rsidRPr="008179E1" w:rsidRDefault="00666B70" w:rsidP="00666B70">
      <w:pPr>
        <w:spacing w:after="0" w:line="240" w:lineRule="auto"/>
        <w:rPr>
          <w:sz w:val="24"/>
          <w:szCs w:val="24"/>
        </w:rPr>
      </w:pPr>
      <w:r w:rsidRPr="008179E1">
        <w:rPr>
          <w:sz w:val="24"/>
          <w:szCs w:val="24"/>
        </w:rPr>
        <w:lastRenderedPageBreak/>
        <w:t>Вопрос 7 (выбор одного правильного ответа)</w:t>
      </w:r>
    </w:p>
    <w:p w:rsidR="00666B70" w:rsidRPr="002867F0" w:rsidRDefault="00666B70" w:rsidP="00666B70">
      <w:pPr>
        <w:spacing w:after="0" w:line="240" w:lineRule="auto"/>
        <w:rPr>
          <w:sz w:val="24"/>
          <w:szCs w:val="24"/>
        </w:rPr>
      </w:pPr>
      <w:r w:rsidRPr="002867F0">
        <w:rPr>
          <w:sz w:val="24"/>
          <w:szCs w:val="24"/>
        </w:rPr>
        <w:t>При составлении сетевого графика необходимо:</w:t>
      </w:r>
    </w:p>
    <w:p w:rsidR="00666B70" w:rsidRPr="002867F0" w:rsidRDefault="00666B70" w:rsidP="00666B70">
      <w:pPr>
        <w:spacing w:after="0" w:line="240" w:lineRule="auto"/>
        <w:rPr>
          <w:sz w:val="24"/>
          <w:szCs w:val="24"/>
        </w:rPr>
      </w:pPr>
      <w:r w:rsidRPr="002867F0">
        <w:rPr>
          <w:sz w:val="24"/>
          <w:szCs w:val="24"/>
        </w:rPr>
        <w:t>Варианты ответов</w:t>
      </w:r>
    </w:p>
    <w:p w:rsidR="00666B70" w:rsidRPr="002867F0" w:rsidRDefault="00666B70" w:rsidP="00666B70">
      <w:pPr>
        <w:shd w:val="clear" w:color="auto" w:fill="FFFFFF"/>
        <w:spacing w:after="0"/>
        <w:jc w:val="both"/>
        <w:rPr>
          <w:sz w:val="24"/>
          <w:szCs w:val="24"/>
        </w:rPr>
      </w:pPr>
      <w:r w:rsidRPr="002867F0">
        <w:rPr>
          <w:sz w:val="24"/>
          <w:szCs w:val="24"/>
        </w:rPr>
        <w:t>А) обеспе</w:t>
      </w:r>
      <w:r w:rsidRPr="002867F0">
        <w:rPr>
          <w:sz w:val="24"/>
          <w:szCs w:val="24"/>
        </w:rPr>
        <w:softHyphen/>
        <w:t>чить отсутствие последовательности наступления событий;</w:t>
      </w:r>
    </w:p>
    <w:p w:rsidR="00666B70" w:rsidRPr="002867F0" w:rsidRDefault="00666B70" w:rsidP="00666B70">
      <w:pPr>
        <w:shd w:val="clear" w:color="auto" w:fill="FFFFFF"/>
        <w:spacing w:after="0"/>
        <w:jc w:val="both"/>
        <w:rPr>
          <w:sz w:val="24"/>
          <w:szCs w:val="24"/>
        </w:rPr>
      </w:pPr>
      <w:r w:rsidRPr="002867F0">
        <w:rPr>
          <w:sz w:val="24"/>
          <w:szCs w:val="24"/>
        </w:rPr>
        <w:t>Б) обеспе</w:t>
      </w:r>
      <w:r w:rsidRPr="002867F0">
        <w:rPr>
          <w:sz w:val="24"/>
          <w:szCs w:val="24"/>
        </w:rPr>
        <w:softHyphen/>
        <w:t>чить логическую последовательность наступления событий, которая определяется взаимосвязью и последовательностью выполнения соответствующих работ;</w:t>
      </w:r>
    </w:p>
    <w:p w:rsidR="00666B70" w:rsidRPr="002867F0" w:rsidRDefault="00666B70" w:rsidP="00666B70">
      <w:pPr>
        <w:shd w:val="clear" w:color="auto" w:fill="FFFFFF"/>
        <w:spacing w:after="0"/>
        <w:jc w:val="both"/>
        <w:rPr>
          <w:sz w:val="24"/>
          <w:szCs w:val="24"/>
        </w:rPr>
      </w:pPr>
      <w:r w:rsidRPr="002867F0">
        <w:rPr>
          <w:sz w:val="24"/>
          <w:szCs w:val="24"/>
        </w:rPr>
        <w:t>В) обеспе</w:t>
      </w:r>
      <w:r w:rsidRPr="002867F0">
        <w:rPr>
          <w:sz w:val="24"/>
          <w:szCs w:val="24"/>
        </w:rPr>
        <w:softHyphen/>
        <w:t>чить логическую последовательность наступления событий, которая определяется отсутствием взаимосвязи и последовательности выполнения соответствующих работ;</w:t>
      </w:r>
    </w:p>
    <w:p w:rsidR="00666B70" w:rsidRPr="002867F0" w:rsidRDefault="00666B70" w:rsidP="00666B70">
      <w:pPr>
        <w:spacing w:after="0" w:line="240" w:lineRule="auto"/>
        <w:rPr>
          <w:sz w:val="24"/>
          <w:szCs w:val="24"/>
        </w:rPr>
      </w:pPr>
      <w:r w:rsidRPr="002867F0">
        <w:rPr>
          <w:sz w:val="24"/>
          <w:szCs w:val="24"/>
        </w:rPr>
        <w:t>Г) обеспе</w:t>
      </w:r>
      <w:r w:rsidRPr="002867F0">
        <w:rPr>
          <w:sz w:val="24"/>
          <w:szCs w:val="24"/>
        </w:rPr>
        <w:softHyphen/>
        <w:t>чить логическую последовательность наступления событий.</w:t>
      </w:r>
    </w:p>
    <w:p w:rsidR="00666B70" w:rsidRDefault="00666B70" w:rsidP="00666B70">
      <w:pPr>
        <w:spacing w:after="0" w:line="240" w:lineRule="auto"/>
        <w:rPr>
          <w:sz w:val="24"/>
          <w:szCs w:val="24"/>
        </w:rPr>
      </w:pPr>
    </w:p>
    <w:p w:rsidR="00666B70" w:rsidRPr="008838EF" w:rsidRDefault="00666B70" w:rsidP="00666B70">
      <w:pPr>
        <w:spacing w:after="0" w:line="240" w:lineRule="auto"/>
        <w:rPr>
          <w:sz w:val="24"/>
          <w:szCs w:val="24"/>
        </w:rPr>
      </w:pPr>
      <w:r w:rsidRPr="008838EF">
        <w:rPr>
          <w:sz w:val="24"/>
          <w:szCs w:val="24"/>
        </w:rPr>
        <w:t>Вопрос 8 (выбор одного правильного ответа)</w:t>
      </w:r>
    </w:p>
    <w:p w:rsidR="00666B70" w:rsidRPr="008838EF" w:rsidRDefault="00666B70" w:rsidP="00666B70">
      <w:pPr>
        <w:spacing w:after="0" w:line="240" w:lineRule="auto"/>
        <w:rPr>
          <w:sz w:val="24"/>
          <w:szCs w:val="24"/>
        </w:rPr>
      </w:pPr>
      <w:r w:rsidRPr="008838EF">
        <w:rPr>
          <w:sz w:val="24"/>
          <w:szCs w:val="24"/>
        </w:rPr>
        <w:t>Если наступлению данного события не предшествует ка</w:t>
      </w:r>
      <w:r w:rsidRPr="008838EF">
        <w:rPr>
          <w:sz w:val="24"/>
          <w:szCs w:val="24"/>
        </w:rPr>
        <w:softHyphen/>
        <w:t>кая-либо работа, то это событие называется:</w:t>
      </w:r>
    </w:p>
    <w:p w:rsidR="00666B70" w:rsidRPr="008838EF" w:rsidRDefault="00666B70" w:rsidP="00666B70">
      <w:pPr>
        <w:spacing w:after="0" w:line="240" w:lineRule="auto"/>
        <w:rPr>
          <w:sz w:val="24"/>
          <w:szCs w:val="24"/>
        </w:rPr>
      </w:pPr>
      <w:r w:rsidRPr="008838EF">
        <w:rPr>
          <w:sz w:val="24"/>
          <w:szCs w:val="24"/>
        </w:rPr>
        <w:t>Варианты ответов</w:t>
      </w:r>
    </w:p>
    <w:p w:rsidR="00666B70" w:rsidRPr="008838EF" w:rsidRDefault="00666B70" w:rsidP="00666B70">
      <w:pPr>
        <w:shd w:val="clear" w:color="auto" w:fill="FFFFFF"/>
        <w:spacing w:after="0"/>
        <w:jc w:val="both"/>
        <w:rPr>
          <w:sz w:val="24"/>
          <w:szCs w:val="24"/>
        </w:rPr>
      </w:pPr>
      <w:r w:rsidRPr="008838EF">
        <w:rPr>
          <w:sz w:val="24"/>
          <w:szCs w:val="24"/>
        </w:rPr>
        <w:t>А) начальным;</w:t>
      </w:r>
    </w:p>
    <w:p w:rsidR="00666B70" w:rsidRPr="008838EF" w:rsidRDefault="00666B70" w:rsidP="00666B70">
      <w:pPr>
        <w:shd w:val="clear" w:color="auto" w:fill="FFFFFF"/>
        <w:spacing w:after="0"/>
        <w:jc w:val="both"/>
        <w:rPr>
          <w:sz w:val="24"/>
          <w:szCs w:val="24"/>
        </w:rPr>
      </w:pPr>
      <w:r w:rsidRPr="008838EF">
        <w:rPr>
          <w:sz w:val="24"/>
          <w:szCs w:val="24"/>
        </w:rPr>
        <w:t>Б) стартовым;</w:t>
      </w:r>
    </w:p>
    <w:p w:rsidR="00666B70" w:rsidRPr="008838EF" w:rsidRDefault="00666B70" w:rsidP="00666B70">
      <w:pPr>
        <w:shd w:val="clear" w:color="auto" w:fill="FFFFFF"/>
        <w:spacing w:after="0"/>
        <w:jc w:val="both"/>
        <w:rPr>
          <w:sz w:val="24"/>
          <w:szCs w:val="24"/>
        </w:rPr>
      </w:pPr>
      <w:r w:rsidRPr="008838EF">
        <w:rPr>
          <w:sz w:val="24"/>
          <w:szCs w:val="24"/>
        </w:rPr>
        <w:t>В) исходным;</w:t>
      </w:r>
    </w:p>
    <w:p w:rsidR="00666B70" w:rsidRPr="008838EF" w:rsidRDefault="00666B70" w:rsidP="00666B70">
      <w:pPr>
        <w:spacing w:after="0" w:line="240" w:lineRule="auto"/>
        <w:rPr>
          <w:sz w:val="24"/>
          <w:szCs w:val="24"/>
        </w:rPr>
      </w:pPr>
      <w:r w:rsidRPr="008838EF">
        <w:rPr>
          <w:sz w:val="24"/>
          <w:szCs w:val="24"/>
        </w:rPr>
        <w:t>Г) заключительным.</w:t>
      </w:r>
    </w:p>
    <w:p w:rsidR="00666B70" w:rsidRDefault="00666B70" w:rsidP="00666B70">
      <w:pPr>
        <w:spacing w:after="0" w:line="240" w:lineRule="auto"/>
        <w:rPr>
          <w:sz w:val="24"/>
          <w:szCs w:val="24"/>
        </w:rPr>
      </w:pPr>
    </w:p>
    <w:p w:rsidR="00666B70" w:rsidRPr="008838EF" w:rsidRDefault="00666B70" w:rsidP="00666B70">
      <w:pPr>
        <w:spacing w:after="0" w:line="240" w:lineRule="auto"/>
        <w:rPr>
          <w:sz w:val="24"/>
          <w:szCs w:val="24"/>
        </w:rPr>
      </w:pPr>
      <w:r w:rsidRPr="008838EF">
        <w:rPr>
          <w:sz w:val="24"/>
          <w:szCs w:val="24"/>
        </w:rPr>
        <w:t>Вопрос 9 (выбор одного правильного ответа)</w:t>
      </w:r>
    </w:p>
    <w:p w:rsidR="00666B70" w:rsidRPr="008838EF" w:rsidRDefault="00666B70" w:rsidP="00666B70">
      <w:pPr>
        <w:spacing w:after="0" w:line="240" w:lineRule="auto"/>
        <w:rPr>
          <w:sz w:val="24"/>
          <w:szCs w:val="24"/>
        </w:rPr>
      </w:pPr>
      <w:r w:rsidRPr="008838EF">
        <w:rPr>
          <w:sz w:val="24"/>
          <w:szCs w:val="24"/>
        </w:rPr>
        <w:t>Событие, не имеющее последующих работ, называется:</w:t>
      </w:r>
    </w:p>
    <w:p w:rsidR="00666B70" w:rsidRPr="008838EF" w:rsidRDefault="00666B70" w:rsidP="00666B70">
      <w:pPr>
        <w:spacing w:after="0" w:line="240" w:lineRule="auto"/>
        <w:rPr>
          <w:sz w:val="24"/>
          <w:szCs w:val="24"/>
        </w:rPr>
      </w:pPr>
      <w:r w:rsidRPr="008838EF">
        <w:rPr>
          <w:sz w:val="24"/>
          <w:szCs w:val="24"/>
        </w:rPr>
        <w:t>Варианты ответов</w:t>
      </w:r>
    </w:p>
    <w:p w:rsidR="00666B70" w:rsidRPr="008838EF" w:rsidRDefault="00666B70" w:rsidP="00666B70">
      <w:pPr>
        <w:spacing w:after="0"/>
        <w:jc w:val="both"/>
        <w:rPr>
          <w:sz w:val="24"/>
          <w:szCs w:val="24"/>
        </w:rPr>
      </w:pPr>
      <w:r w:rsidRPr="008838EF">
        <w:rPr>
          <w:sz w:val="24"/>
          <w:szCs w:val="24"/>
        </w:rPr>
        <w:t>А) завершающим;</w:t>
      </w:r>
    </w:p>
    <w:p w:rsidR="00666B70" w:rsidRPr="008838EF" w:rsidRDefault="00666B70" w:rsidP="00666B70">
      <w:pPr>
        <w:spacing w:after="0"/>
        <w:jc w:val="both"/>
        <w:rPr>
          <w:sz w:val="24"/>
          <w:szCs w:val="24"/>
        </w:rPr>
      </w:pPr>
      <w:r w:rsidRPr="008838EF">
        <w:rPr>
          <w:sz w:val="24"/>
          <w:szCs w:val="24"/>
        </w:rPr>
        <w:t>Б) конечным;</w:t>
      </w:r>
    </w:p>
    <w:p w:rsidR="00666B70" w:rsidRPr="008838EF" w:rsidRDefault="00666B70" w:rsidP="00666B70">
      <w:pPr>
        <w:spacing w:after="0"/>
        <w:jc w:val="both"/>
        <w:rPr>
          <w:sz w:val="24"/>
          <w:szCs w:val="24"/>
        </w:rPr>
      </w:pPr>
      <w:r w:rsidRPr="008838EF">
        <w:rPr>
          <w:sz w:val="24"/>
          <w:szCs w:val="24"/>
        </w:rPr>
        <w:t>В) итоговым;</w:t>
      </w:r>
    </w:p>
    <w:p w:rsidR="00666B70" w:rsidRPr="008838EF" w:rsidRDefault="00666B70" w:rsidP="00666B70">
      <w:pPr>
        <w:spacing w:after="0" w:line="240" w:lineRule="auto"/>
        <w:rPr>
          <w:sz w:val="24"/>
          <w:szCs w:val="24"/>
        </w:rPr>
      </w:pPr>
      <w:r w:rsidRPr="008838EF">
        <w:rPr>
          <w:sz w:val="24"/>
          <w:szCs w:val="24"/>
        </w:rPr>
        <w:t>Г) финальным.</w:t>
      </w:r>
    </w:p>
    <w:p w:rsidR="00666B70" w:rsidRPr="00186EB0" w:rsidRDefault="00666B70" w:rsidP="00666B70">
      <w:pPr>
        <w:spacing w:after="0" w:line="240" w:lineRule="auto"/>
        <w:rPr>
          <w:sz w:val="24"/>
          <w:szCs w:val="24"/>
        </w:rPr>
      </w:pPr>
    </w:p>
    <w:p w:rsidR="00666B70" w:rsidRPr="004F06C2" w:rsidRDefault="00666B70" w:rsidP="00666B70">
      <w:pPr>
        <w:spacing w:after="0" w:line="240" w:lineRule="auto"/>
        <w:rPr>
          <w:sz w:val="24"/>
          <w:szCs w:val="24"/>
        </w:rPr>
      </w:pPr>
      <w:r w:rsidRPr="004F06C2">
        <w:rPr>
          <w:sz w:val="24"/>
          <w:szCs w:val="24"/>
        </w:rPr>
        <w:t xml:space="preserve">Вопрос </w:t>
      </w:r>
      <w:r>
        <w:rPr>
          <w:sz w:val="24"/>
          <w:szCs w:val="24"/>
        </w:rPr>
        <w:t>10</w:t>
      </w:r>
      <w:r w:rsidRPr="004F06C2">
        <w:rPr>
          <w:sz w:val="24"/>
          <w:szCs w:val="24"/>
        </w:rPr>
        <w:t xml:space="preserve"> (выбор нескольких правильных ответов)</w:t>
      </w:r>
    </w:p>
    <w:p w:rsidR="00666B70" w:rsidRPr="004F06C2" w:rsidRDefault="00666B70" w:rsidP="00666B70">
      <w:pPr>
        <w:spacing w:after="0" w:line="240" w:lineRule="auto"/>
        <w:rPr>
          <w:sz w:val="24"/>
          <w:szCs w:val="24"/>
        </w:rPr>
      </w:pPr>
      <w:r w:rsidRPr="004F06C2">
        <w:rPr>
          <w:sz w:val="24"/>
          <w:szCs w:val="24"/>
        </w:rPr>
        <w:t>В силу универсальности сетевого планирования и управления этот аппарат используется:</w:t>
      </w:r>
    </w:p>
    <w:p w:rsidR="00666B70" w:rsidRPr="004F06C2" w:rsidRDefault="00666B70" w:rsidP="00666B70">
      <w:pPr>
        <w:spacing w:after="0" w:line="240" w:lineRule="auto"/>
        <w:rPr>
          <w:sz w:val="24"/>
          <w:szCs w:val="24"/>
        </w:rPr>
      </w:pPr>
      <w:r w:rsidRPr="004F06C2">
        <w:rPr>
          <w:sz w:val="24"/>
          <w:szCs w:val="24"/>
        </w:rPr>
        <w:t>Варианты ответов</w:t>
      </w:r>
    </w:p>
    <w:p w:rsidR="00666B70" w:rsidRPr="004F06C2" w:rsidRDefault="00666B70" w:rsidP="00666B70">
      <w:pPr>
        <w:shd w:val="clear" w:color="auto" w:fill="FFFFFF"/>
        <w:spacing w:after="0"/>
        <w:jc w:val="both"/>
        <w:rPr>
          <w:sz w:val="24"/>
          <w:szCs w:val="24"/>
        </w:rPr>
      </w:pPr>
      <w:r w:rsidRPr="004F06C2">
        <w:rPr>
          <w:sz w:val="24"/>
          <w:szCs w:val="24"/>
        </w:rPr>
        <w:t xml:space="preserve">А) для формирования планов строительной индустрии во всех видах строительства; </w:t>
      </w:r>
    </w:p>
    <w:p w:rsidR="00666B70" w:rsidRPr="004F06C2" w:rsidRDefault="00666B70" w:rsidP="00666B70">
      <w:pPr>
        <w:shd w:val="clear" w:color="auto" w:fill="FFFFFF"/>
        <w:spacing w:after="0"/>
        <w:jc w:val="both"/>
        <w:rPr>
          <w:sz w:val="24"/>
          <w:szCs w:val="24"/>
        </w:rPr>
      </w:pPr>
      <w:r w:rsidRPr="004F06C2">
        <w:rPr>
          <w:sz w:val="24"/>
          <w:szCs w:val="24"/>
        </w:rPr>
        <w:t xml:space="preserve">Б) в индивидуальном и мелкосерийном производстве, в научно-исследовательских, </w:t>
      </w:r>
    </w:p>
    <w:p w:rsidR="00666B70" w:rsidRPr="004F06C2" w:rsidRDefault="00666B70" w:rsidP="00666B70">
      <w:pPr>
        <w:shd w:val="clear" w:color="auto" w:fill="FFFFFF"/>
        <w:spacing w:after="0"/>
        <w:jc w:val="both"/>
        <w:rPr>
          <w:sz w:val="24"/>
          <w:szCs w:val="24"/>
        </w:rPr>
      </w:pPr>
      <w:r w:rsidRPr="004F06C2">
        <w:rPr>
          <w:sz w:val="24"/>
          <w:szCs w:val="24"/>
        </w:rPr>
        <w:t>В) в опытно-конструк</w:t>
      </w:r>
      <w:r w:rsidRPr="004F06C2">
        <w:rPr>
          <w:sz w:val="24"/>
          <w:szCs w:val="24"/>
        </w:rPr>
        <w:softHyphen/>
        <w:t>торских и проектных организациях, в производстве кинофиль</w:t>
      </w:r>
      <w:r w:rsidRPr="004F06C2">
        <w:rPr>
          <w:sz w:val="24"/>
          <w:szCs w:val="24"/>
        </w:rPr>
        <w:softHyphen/>
        <w:t xml:space="preserve">мов; </w:t>
      </w:r>
    </w:p>
    <w:p w:rsidR="00666B70" w:rsidRPr="004F06C2" w:rsidRDefault="00666B70" w:rsidP="00666B70">
      <w:pPr>
        <w:spacing w:after="0" w:line="240" w:lineRule="auto"/>
        <w:rPr>
          <w:sz w:val="24"/>
          <w:szCs w:val="24"/>
        </w:rPr>
      </w:pPr>
      <w:r w:rsidRPr="004F06C2">
        <w:rPr>
          <w:sz w:val="24"/>
          <w:szCs w:val="24"/>
        </w:rPr>
        <w:t>Г) при разработке народнохозяйственных планов, в гор</w:t>
      </w:r>
      <w:r w:rsidRPr="004F06C2">
        <w:rPr>
          <w:sz w:val="24"/>
          <w:szCs w:val="24"/>
        </w:rPr>
        <w:softHyphen/>
        <w:t>нодобывающей промышленности и геологоразведочных рабо</w:t>
      </w:r>
      <w:r w:rsidRPr="004F06C2">
        <w:rPr>
          <w:sz w:val="24"/>
          <w:szCs w:val="24"/>
        </w:rPr>
        <w:softHyphen/>
        <w:t>тах.</w:t>
      </w:r>
    </w:p>
    <w:p w:rsidR="00666B70" w:rsidRDefault="00666B70" w:rsidP="00666B70">
      <w:pPr>
        <w:spacing w:after="0" w:line="240" w:lineRule="auto"/>
        <w:rPr>
          <w:sz w:val="24"/>
          <w:szCs w:val="24"/>
        </w:rPr>
      </w:pPr>
    </w:p>
    <w:p w:rsidR="00666B70" w:rsidRPr="00F965D6" w:rsidRDefault="00666B70" w:rsidP="00666B70">
      <w:pPr>
        <w:spacing w:after="0" w:line="240" w:lineRule="auto"/>
        <w:rPr>
          <w:sz w:val="24"/>
          <w:szCs w:val="24"/>
        </w:rPr>
      </w:pPr>
      <w:r w:rsidRPr="00F965D6">
        <w:rPr>
          <w:sz w:val="24"/>
          <w:szCs w:val="24"/>
        </w:rPr>
        <w:t>Вопрос 1</w:t>
      </w:r>
      <w:r>
        <w:rPr>
          <w:sz w:val="24"/>
          <w:szCs w:val="24"/>
        </w:rPr>
        <w:t>1</w:t>
      </w:r>
      <w:r w:rsidRPr="00F965D6">
        <w:rPr>
          <w:sz w:val="24"/>
          <w:szCs w:val="24"/>
        </w:rPr>
        <w:t xml:space="preserve"> (выбор нескольких правильных ответов)</w:t>
      </w:r>
    </w:p>
    <w:p w:rsidR="00666B70" w:rsidRPr="00F965D6" w:rsidRDefault="00666B70" w:rsidP="00666B70">
      <w:pPr>
        <w:spacing w:after="0" w:line="240" w:lineRule="auto"/>
        <w:rPr>
          <w:sz w:val="24"/>
          <w:szCs w:val="24"/>
        </w:rPr>
      </w:pPr>
      <w:r w:rsidRPr="00F965D6">
        <w:rPr>
          <w:sz w:val="24"/>
          <w:szCs w:val="24"/>
        </w:rPr>
        <w:t>Объектом управления в системах сетевого планирования и управления является коллектив, который:</w:t>
      </w:r>
    </w:p>
    <w:p w:rsidR="00666B70" w:rsidRPr="00F965D6" w:rsidRDefault="00666B70" w:rsidP="00666B70">
      <w:pPr>
        <w:spacing w:after="0" w:line="240" w:lineRule="auto"/>
        <w:rPr>
          <w:sz w:val="24"/>
          <w:szCs w:val="24"/>
        </w:rPr>
      </w:pPr>
      <w:r w:rsidRPr="00F965D6">
        <w:rPr>
          <w:sz w:val="24"/>
          <w:szCs w:val="24"/>
        </w:rPr>
        <w:t>Варианты ответов</w:t>
      </w:r>
    </w:p>
    <w:p w:rsidR="00666B70" w:rsidRPr="00F965D6" w:rsidRDefault="00666B70" w:rsidP="00666B70">
      <w:pPr>
        <w:shd w:val="clear" w:color="auto" w:fill="FFFFFF"/>
        <w:spacing w:after="0"/>
        <w:jc w:val="both"/>
        <w:rPr>
          <w:sz w:val="24"/>
          <w:szCs w:val="24"/>
        </w:rPr>
      </w:pPr>
      <w:r w:rsidRPr="00F965D6">
        <w:rPr>
          <w:sz w:val="24"/>
          <w:szCs w:val="24"/>
        </w:rPr>
        <w:t>А) не располагает ресурсами;</w:t>
      </w:r>
    </w:p>
    <w:p w:rsidR="00666B70" w:rsidRPr="00F965D6" w:rsidRDefault="00666B70" w:rsidP="00666B70">
      <w:pPr>
        <w:shd w:val="clear" w:color="auto" w:fill="FFFFFF"/>
        <w:spacing w:after="0"/>
        <w:jc w:val="both"/>
        <w:rPr>
          <w:sz w:val="24"/>
          <w:szCs w:val="24"/>
        </w:rPr>
      </w:pPr>
      <w:r w:rsidRPr="00F965D6">
        <w:rPr>
          <w:sz w:val="24"/>
          <w:szCs w:val="24"/>
        </w:rPr>
        <w:t>Б) располагает определенными ресурсами;</w:t>
      </w:r>
    </w:p>
    <w:p w:rsidR="00666B70" w:rsidRPr="00F965D6" w:rsidRDefault="00666B70" w:rsidP="00666B70">
      <w:pPr>
        <w:shd w:val="clear" w:color="auto" w:fill="FFFFFF"/>
        <w:spacing w:after="0"/>
        <w:jc w:val="both"/>
        <w:rPr>
          <w:sz w:val="24"/>
          <w:szCs w:val="24"/>
        </w:rPr>
      </w:pPr>
      <w:r w:rsidRPr="00F965D6">
        <w:rPr>
          <w:sz w:val="24"/>
          <w:szCs w:val="24"/>
        </w:rPr>
        <w:t>В) выполняет комплекс работ, призванный обеспечить достижение намеченной цели;</w:t>
      </w:r>
    </w:p>
    <w:p w:rsidR="00666B70" w:rsidRPr="00F965D6" w:rsidRDefault="00666B70" w:rsidP="00D30B96">
      <w:pPr>
        <w:pStyle w:val="a0"/>
        <w:numPr>
          <w:ilvl w:val="0"/>
          <w:numId w:val="0"/>
        </w:numPr>
        <w:ind w:left="360" w:hanging="360"/>
      </w:pPr>
      <w:r w:rsidRPr="00F965D6">
        <w:t>Г) выполняет комплекс работ, безотносительно к намеченной цели.</w:t>
      </w:r>
    </w:p>
    <w:p w:rsidR="00666B70" w:rsidRPr="00941C3A" w:rsidRDefault="00666B70" w:rsidP="00666B70">
      <w:pPr>
        <w:spacing w:after="0" w:line="240" w:lineRule="auto"/>
        <w:rPr>
          <w:sz w:val="24"/>
          <w:szCs w:val="24"/>
        </w:rPr>
      </w:pPr>
      <w:r w:rsidRPr="00941C3A">
        <w:rPr>
          <w:sz w:val="24"/>
          <w:szCs w:val="24"/>
        </w:rPr>
        <w:t>Вопрос 1</w:t>
      </w:r>
      <w:r>
        <w:rPr>
          <w:sz w:val="24"/>
          <w:szCs w:val="24"/>
        </w:rPr>
        <w:t>2</w:t>
      </w:r>
      <w:r w:rsidRPr="00941C3A">
        <w:rPr>
          <w:sz w:val="24"/>
          <w:szCs w:val="24"/>
        </w:rPr>
        <w:t xml:space="preserve"> (выбор нескольких правильных ответов)</w:t>
      </w:r>
    </w:p>
    <w:p w:rsidR="00666B70" w:rsidRPr="00941C3A" w:rsidRDefault="00666B70" w:rsidP="00666B70">
      <w:pPr>
        <w:spacing w:after="0" w:line="240" w:lineRule="auto"/>
        <w:rPr>
          <w:sz w:val="24"/>
          <w:szCs w:val="24"/>
        </w:rPr>
      </w:pPr>
      <w:r w:rsidRPr="00941C3A">
        <w:rPr>
          <w:sz w:val="24"/>
          <w:szCs w:val="24"/>
        </w:rPr>
        <w:t>Метод сетевого планирования и управления позволяет:</w:t>
      </w:r>
    </w:p>
    <w:p w:rsidR="00666B70" w:rsidRPr="00941C3A" w:rsidRDefault="00666B70" w:rsidP="00666B70">
      <w:pPr>
        <w:spacing w:after="0" w:line="240" w:lineRule="auto"/>
        <w:rPr>
          <w:sz w:val="24"/>
          <w:szCs w:val="24"/>
        </w:rPr>
      </w:pPr>
      <w:r w:rsidRPr="00941C3A">
        <w:rPr>
          <w:sz w:val="24"/>
          <w:szCs w:val="24"/>
        </w:rPr>
        <w:t>Варианты ответов</w:t>
      </w:r>
    </w:p>
    <w:p w:rsidR="00666B70" w:rsidRPr="00941C3A" w:rsidRDefault="00666B70" w:rsidP="00666B70">
      <w:pPr>
        <w:shd w:val="clear" w:color="auto" w:fill="FFFFFF"/>
        <w:spacing w:after="0"/>
        <w:jc w:val="both"/>
        <w:rPr>
          <w:sz w:val="24"/>
          <w:szCs w:val="24"/>
        </w:rPr>
      </w:pPr>
      <w:r w:rsidRPr="00941C3A">
        <w:rPr>
          <w:sz w:val="24"/>
          <w:szCs w:val="24"/>
        </w:rPr>
        <w:t>А) в любых, даже са</w:t>
      </w:r>
      <w:r w:rsidRPr="00941C3A">
        <w:rPr>
          <w:sz w:val="24"/>
          <w:szCs w:val="24"/>
        </w:rPr>
        <w:softHyphen/>
        <w:t>мых сложных ситуациях, быстро принимать наиболее пра</w:t>
      </w:r>
      <w:r w:rsidRPr="00941C3A">
        <w:rPr>
          <w:sz w:val="24"/>
          <w:szCs w:val="24"/>
        </w:rPr>
        <w:softHyphen/>
        <w:t xml:space="preserve">вильные решения; </w:t>
      </w:r>
    </w:p>
    <w:p w:rsidR="00666B70" w:rsidRPr="00941C3A" w:rsidRDefault="00666B70" w:rsidP="00666B70">
      <w:pPr>
        <w:shd w:val="clear" w:color="auto" w:fill="FFFFFF"/>
        <w:spacing w:after="0"/>
        <w:jc w:val="both"/>
        <w:rPr>
          <w:sz w:val="24"/>
          <w:szCs w:val="24"/>
        </w:rPr>
      </w:pPr>
      <w:r w:rsidRPr="00941C3A">
        <w:rPr>
          <w:sz w:val="24"/>
          <w:szCs w:val="24"/>
        </w:rPr>
        <w:t>Б) в любых ситуациях принимать наиболее пра</w:t>
      </w:r>
      <w:r w:rsidRPr="00941C3A">
        <w:rPr>
          <w:sz w:val="24"/>
          <w:szCs w:val="24"/>
        </w:rPr>
        <w:softHyphen/>
        <w:t>вильные решения;</w:t>
      </w:r>
    </w:p>
    <w:p w:rsidR="00666B70" w:rsidRPr="00941C3A" w:rsidRDefault="00666B70" w:rsidP="00666B70">
      <w:pPr>
        <w:shd w:val="clear" w:color="auto" w:fill="FFFFFF"/>
        <w:spacing w:after="0"/>
        <w:jc w:val="both"/>
        <w:rPr>
          <w:sz w:val="24"/>
          <w:szCs w:val="24"/>
        </w:rPr>
      </w:pPr>
      <w:r w:rsidRPr="00941C3A">
        <w:rPr>
          <w:sz w:val="24"/>
          <w:szCs w:val="24"/>
        </w:rPr>
        <w:t>В) в любых ситуациях быстро принимать наиболее пра</w:t>
      </w:r>
      <w:r w:rsidRPr="00941C3A">
        <w:rPr>
          <w:sz w:val="24"/>
          <w:szCs w:val="24"/>
        </w:rPr>
        <w:softHyphen/>
        <w:t>вильные решения;</w:t>
      </w:r>
    </w:p>
    <w:p w:rsidR="00666B70" w:rsidRPr="00941C3A" w:rsidRDefault="00666B70" w:rsidP="00666B70">
      <w:pPr>
        <w:spacing w:after="0" w:line="240" w:lineRule="auto"/>
        <w:rPr>
          <w:sz w:val="24"/>
          <w:szCs w:val="24"/>
        </w:rPr>
      </w:pPr>
      <w:r w:rsidRPr="00941C3A">
        <w:rPr>
          <w:sz w:val="24"/>
          <w:szCs w:val="24"/>
        </w:rPr>
        <w:t>Г) выявить резервы времени и средств на одних участках работы и перебросить их на другие, более напряженные.</w:t>
      </w:r>
    </w:p>
    <w:p w:rsidR="00666B70" w:rsidRPr="00AA4A52" w:rsidRDefault="00666B70" w:rsidP="00666B70">
      <w:pPr>
        <w:spacing w:after="0" w:line="240" w:lineRule="auto"/>
        <w:rPr>
          <w:sz w:val="24"/>
          <w:szCs w:val="24"/>
        </w:rPr>
      </w:pPr>
      <w:r w:rsidRPr="00AA4A52">
        <w:rPr>
          <w:sz w:val="24"/>
          <w:szCs w:val="24"/>
        </w:rPr>
        <w:lastRenderedPageBreak/>
        <w:t>Вопрос 1</w:t>
      </w:r>
      <w:r>
        <w:rPr>
          <w:sz w:val="24"/>
          <w:szCs w:val="24"/>
        </w:rPr>
        <w:t>3</w:t>
      </w:r>
      <w:r w:rsidRPr="00AA4A52">
        <w:rPr>
          <w:sz w:val="24"/>
          <w:szCs w:val="24"/>
        </w:rPr>
        <w:t xml:space="preserve"> (выбор нескольких правильных ответов)</w:t>
      </w:r>
    </w:p>
    <w:p w:rsidR="00666B70" w:rsidRPr="00AA4A52" w:rsidRDefault="00666B70" w:rsidP="00666B70">
      <w:pPr>
        <w:spacing w:after="0" w:line="240" w:lineRule="auto"/>
        <w:rPr>
          <w:sz w:val="24"/>
          <w:szCs w:val="24"/>
        </w:rPr>
      </w:pPr>
      <w:r w:rsidRPr="00AA4A52">
        <w:rPr>
          <w:sz w:val="24"/>
          <w:szCs w:val="24"/>
        </w:rPr>
        <w:t>Системы сетевого планирования и управления можно характеризовать следующими при</w:t>
      </w:r>
      <w:r w:rsidRPr="00AA4A52">
        <w:rPr>
          <w:sz w:val="24"/>
          <w:szCs w:val="24"/>
        </w:rPr>
        <w:softHyphen/>
        <w:t>знаками, определяющими:</w:t>
      </w:r>
    </w:p>
    <w:p w:rsidR="00666B70" w:rsidRPr="00AA4A52" w:rsidRDefault="00666B70" w:rsidP="00666B70">
      <w:pPr>
        <w:spacing w:after="0" w:line="240" w:lineRule="auto"/>
        <w:rPr>
          <w:sz w:val="24"/>
          <w:szCs w:val="24"/>
        </w:rPr>
      </w:pPr>
      <w:r w:rsidRPr="00AA4A52">
        <w:rPr>
          <w:sz w:val="24"/>
          <w:szCs w:val="24"/>
        </w:rPr>
        <w:t>Варианты ответов</w:t>
      </w:r>
    </w:p>
    <w:p w:rsidR="00666B70" w:rsidRPr="00AA4A52" w:rsidRDefault="00666B70" w:rsidP="00666B70">
      <w:pPr>
        <w:shd w:val="clear" w:color="auto" w:fill="FFFFFF"/>
        <w:spacing w:after="0"/>
        <w:jc w:val="both"/>
        <w:rPr>
          <w:sz w:val="24"/>
          <w:szCs w:val="24"/>
        </w:rPr>
      </w:pPr>
      <w:r w:rsidRPr="00AA4A52">
        <w:rPr>
          <w:sz w:val="24"/>
          <w:szCs w:val="24"/>
        </w:rPr>
        <w:t>А) описание систем сетевого планирования и управления;</w:t>
      </w:r>
    </w:p>
    <w:p w:rsidR="00666B70" w:rsidRPr="00AA4A52" w:rsidRDefault="00666B70" w:rsidP="00666B70">
      <w:pPr>
        <w:shd w:val="clear" w:color="auto" w:fill="FFFFFF"/>
        <w:spacing w:after="0"/>
        <w:jc w:val="both"/>
        <w:rPr>
          <w:sz w:val="24"/>
          <w:szCs w:val="24"/>
        </w:rPr>
      </w:pPr>
      <w:r w:rsidRPr="00AA4A52">
        <w:rPr>
          <w:sz w:val="24"/>
          <w:szCs w:val="24"/>
        </w:rPr>
        <w:t xml:space="preserve">Б) структуру, основные принципы построения и функционирования систем сетевого планирования и управления; </w:t>
      </w:r>
    </w:p>
    <w:p w:rsidR="00666B70" w:rsidRPr="00AA4A52" w:rsidRDefault="00666B70" w:rsidP="00666B70">
      <w:pPr>
        <w:shd w:val="clear" w:color="auto" w:fill="FFFFFF"/>
        <w:spacing w:after="0"/>
        <w:jc w:val="both"/>
        <w:rPr>
          <w:sz w:val="24"/>
          <w:szCs w:val="24"/>
        </w:rPr>
      </w:pPr>
      <w:r w:rsidRPr="00AA4A52">
        <w:rPr>
          <w:sz w:val="24"/>
          <w:szCs w:val="24"/>
        </w:rPr>
        <w:t>В) объемы информации, методы и технические средства ее сбора, передачи, перера</w:t>
      </w:r>
      <w:r w:rsidRPr="00AA4A52">
        <w:rPr>
          <w:sz w:val="24"/>
          <w:szCs w:val="24"/>
        </w:rPr>
        <w:softHyphen/>
        <w:t>ботки и отображения;</w:t>
      </w:r>
    </w:p>
    <w:p w:rsidR="00666B70" w:rsidRPr="00AA4A52" w:rsidRDefault="00666B70" w:rsidP="00666B70">
      <w:pPr>
        <w:spacing w:after="0" w:line="240" w:lineRule="auto"/>
        <w:rPr>
          <w:sz w:val="24"/>
          <w:szCs w:val="24"/>
        </w:rPr>
      </w:pPr>
      <w:r w:rsidRPr="00AA4A52">
        <w:rPr>
          <w:sz w:val="24"/>
          <w:szCs w:val="24"/>
        </w:rPr>
        <w:t>Г) задачи создания систем сетевого планирования и управления.</w:t>
      </w:r>
    </w:p>
    <w:p w:rsidR="00666B70" w:rsidRDefault="00666B70" w:rsidP="00666B70">
      <w:pPr>
        <w:spacing w:after="0" w:line="240" w:lineRule="auto"/>
        <w:rPr>
          <w:sz w:val="24"/>
          <w:szCs w:val="24"/>
        </w:rPr>
      </w:pPr>
    </w:p>
    <w:p w:rsidR="00666B70" w:rsidRPr="00E33BE8" w:rsidRDefault="00666B70" w:rsidP="00666B70">
      <w:pPr>
        <w:spacing w:after="0" w:line="240" w:lineRule="auto"/>
        <w:rPr>
          <w:sz w:val="24"/>
          <w:szCs w:val="24"/>
        </w:rPr>
      </w:pPr>
      <w:r w:rsidRPr="00E33BE8">
        <w:rPr>
          <w:sz w:val="24"/>
          <w:szCs w:val="24"/>
        </w:rPr>
        <w:t>Вопрос 1</w:t>
      </w:r>
      <w:r>
        <w:rPr>
          <w:sz w:val="24"/>
          <w:szCs w:val="24"/>
        </w:rPr>
        <w:t>4</w:t>
      </w:r>
      <w:r w:rsidRPr="00E33BE8">
        <w:rPr>
          <w:sz w:val="24"/>
          <w:szCs w:val="24"/>
        </w:rPr>
        <w:t xml:space="preserve"> (выбор нескольких правильных ответов)</w:t>
      </w:r>
    </w:p>
    <w:p w:rsidR="00666B70" w:rsidRPr="00E33BE8" w:rsidRDefault="00666B70" w:rsidP="00666B70">
      <w:pPr>
        <w:spacing w:after="0" w:line="240" w:lineRule="auto"/>
        <w:rPr>
          <w:sz w:val="24"/>
          <w:szCs w:val="24"/>
        </w:rPr>
      </w:pPr>
      <w:r w:rsidRPr="00E33BE8">
        <w:rPr>
          <w:sz w:val="24"/>
          <w:szCs w:val="24"/>
        </w:rPr>
        <w:t>При</w:t>
      </w:r>
      <w:r w:rsidRPr="00E33BE8">
        <w:rPr>
          <w:sz w:val="24"/>
          <w:szCs w:val="24"/>
        </w:rPr>
        <w:softHyphen/>
        <w:t>знаками систем сетевого планирования и управления являются:</w:t>
      </w:r>
    </w:p>
    <w:p w:rsidR="00666B70" w:rsidRPr="00E33BE8" w:rsidRDefault="00666B70" w:rsidP="00666B70">
      <w:pPr>
        <w:spacing w:after="0" w:line="240" w:lineRule="auto"/>
        <w:rPr>
          <w:sz w:val="24"/>
          <w:szCs w:val="24"/>
        </w:rPr>
      </w:pPr>
      <w:r w:rsidRPr="00E33BE8">
        <w:rPr>
          <w:sz w:val="24"/>
          <w:szCs w:val="24"/>
        </w:rPr>
        <w:t>Варианты ответов</w:t>
      </w:r>
    </w:p>
    <w:p w:rsidR="00666B70" w:rsidRPr="00E33BE8" w:rsidRDefault="00666B70" w:rsidP="00666B70">
      <w:pPr>
        <w:shd w:val="clear" w:color="auto" w:fill="FFFFFF"/>
        <w:tabs>
          <w:tab w:val="left" w:pos="725"/>
        </w:tabs>
        <w:spacing w:after="0"/>
        <w:rPr>
          <w:sz w:val="24"/>
          <w:szCs w:val="24"/>
        </w:rPr>
      </w:pPr>
      <w:r w:rsidRPr="00E33BE8">
        <w:rPr>
          <w:sz w:val="24"/>
          <w:szCs w:val="24"/>
        </w:rPr>
        <w:t>А) уровень руководства, использующий данную систему СПУ;</w:t>
      </w:r>
    </w:p>
    <w:p w:rsidR="00666B70" w:rsidRPr="00E33BE8" w:rsidRDefault="00666B70" w:rsidP="00666B70">
      <w:pPr>
        <w:shd w:val="clear" w:color="auto" w:fill="FFFFFF"/>
        <w:tabs>
          <w:tab w:val="left" w:pos="725"/>
        </w:tabs>
        <w:spacing w:after="0"/>
        <w:rPr>
          <w:sz w:val="24"/>
          <w:szCs w:val="24"/>
        </w:rPr>
      </w:pPr>
      <w:r w:rsidRPr="00E33BE8">
        <w:rPr>
          <w:sz w:val="24"/>
          <w:szCs w:val="24"/>
        </w:rPr>
        <w:t>Б) количество сетей, описывающих проект и планируемые и контролируемые параметры проекта;</w:t>
      </w:r>
    </w:p>
    <w:p w:rsidR="00666B70" w:rsidRPr="00E33BE8" w:rsidRDefault="00666B70" w:rsidP="00666B70">
      <w:pPr>
        <w:shd w:val="clear" w:color="auto" w:fill="FFFFFF"/>
        <w:tabs>
          <w:tab w:val="left" w:pos="725"/>
        </w:tabs>
        <w:spacing w:after="0"/>
        <w:rPr>
          <w:sz w:val="24"/>
          <w:szCs w:val="24"/>
        </w:rPr>
      </w:pPr>
      <w:r w:rsidRPr="00E33BE8">
        <w:rPr>
          <w:sz w:val="24"/>
          <w:szCs w:val="24"/>
        </w:rPr>
        <w:t>В) объем сетевой модели;</w:t>
      </w:r>
    </w:p>
    <w:p w:rsidR="00666B70" w:rsidRPr="00E33BE8" w:rsidRDefault="00666B70" w:rsidP="00666B70">
      <w:pPr>
        <w:spacing w:after="0" w:line="240" w:lineRule="auto"/>
        <w:rPr>
          <w:sz w:val="24"/>
          <w:szCs w:val="24"/>
        </w:rPr>
      </w:pPr>
      <w:r w:rsidRPr="00E33BE8">
        <w:rPr>
          <w:sz w:val="24"/>
          <w:szCs w:val="24"/>
        </w:rPr>
        <w:t>Г) число конечных целей проекта и ограничения по ресурсам.</w:t>
      </w:r>
    </w:p>
    <w:p w:rsidR="00666B70" w:rsidRDefault="00666B70" w:rsidP="00666B70">
      <w:pPr>
        <w:spacing w:after="0" w:line="240" w:lineRule="auto"/>
        <w:rPr>
          <w:sz w:val="24"/>
          <w:szCs w:val="24"/>
        </w:rPr>
      </w:pPr>
    </w:p>
    <w:p w:rsidR="00666B70" w:rsidRPr="00C841AB" w:rsidRDefault="00666B70" w:rsidP="00666B70">
      <w:pPr>
        <w:spacing w:after="0" w:line="240" w:lineRule="auto"/>
        <w:rPr>
          <w:sz w:val="24"/>
          <w:szCs w:val="24"/>
        </w:rPr>
      </w:pPr>
      <w:r w:rsidRPr="00C841AB">
        <w:rPr>
          <w:sz w:val="24"/>
          <w:szCs w:val="24"/>
        </w:rPr>
        <w:t>Вопрос 1</w:t>
      </w:r>
      <w:r>
        <w:rPr>
          <w:sz w:val="24"/>
          <w:szCs w:val="24"/>
        </w:rPr>
        <w:t>5</w:t>
      </w:r>
      <w:r w:rsidRPr="00C841AB">
        <w:rPr>
          <w:sz w:val="24"/>
          <w:szCs w:val="24"/>
        </w:rPr>
        <w:t xml:space="preserve"> (выбор нескольких правильных ответов)</w:t>
      </w:r>
    </w:p>
    <w:p w:rsidR="00666B70" w:rsidRPr="00C841AB" w:rsidRDefault="00666B70" w:rsidP="00666B70">
      <w:pPr>
        <w:spacing w:after="0" w:line="240" w:lineRule="auto"/>
        <w:rPr>
          <w:sz w:val="24"/>
          <w:szCs w:val="24"/>
        </w:rPr>
      </w:pPr>
      <w:r w:rsidRPr="00C841AB">
        <w:rPr>
          <w:sz w:val="24"/>
          <w:szCs w:val="24"/>
        </w:rPr>
        <w:t>Структура систем сетевого планирования и управления обусловлена необходимостью вы</w:t>
      </w:r>
      <w:r w:rsidRPr="00C841AB">
        <w:rPr>
          <w:sz w:val="24"/>
          <w:szCs w:val="24"/>
        </w:rPr>
        <w:softHyphen/>
        <w:t>полнения основных процессов управления:</w:t>
      </w:r>
    </w:p>
    <w:p w:rsidR="00666B70" w:rsidRPr="00C841AB" w:rsidRDefault="00666B70" w:rsidP="00666B70">
      <w:pPr>
        <w:spacing w:after="0" w:line="240" w:lineRule="auto"/>
        <w:rPr>
          <w:sz w:val="24"/>
          <w:szCs w:val="24"/>
        </w:rPr>
      </w:pPr>
      <w:r w:rsidRPr="00C841AB">
        <w:rPr>
          <w:sz w:val="24"/>
          <w:szCs w:val="24"/>
        </w:rPr>
        <w:t>Варианты ответов</w:t>
      </w:r>
    </w:p>
    <w:p w:rsidR="00666B70" w:rsidRPr="00C841AB" w:rsidRDefault="00666B70" w:rsidP="00666B70">
      <w:pPr>
        <w:spacing w:after="0"/>
        <w:jc w:val="both"/>
        <w:rPr>
          <w:sz w:val="24"/>
          <w:szCs w:val="24"/>
        </w:rPr>
      </w:pPr>
      <w:r w:rsidRPr="00C841AB">
        <w:rPr>
          <w:sz w:val="24"/>
          <w:szCs w:val="24"/>
        </w:rPr>
        <w:t>А) получения инфор</w:t>
      </w:r>
      <w:r w:rsidRPr="00C841AB">
        <w:rPr>
          <w:sz w:val="24"/>
          <w:szCs w:val="24"/>
        </w:rPr>
        <w:softHyphen/>
        <w:t>мации о состоянии системы;</w:t>
      </w:r>
    </w:p>
    <w:p w:rsidR="00666B70" w:rsidRPr="00C841AB" w:rsidRDefault="00666B70" w:rsidP="00666B70">
      <w:pPr>
        <w:spacing w:after="0"/>
        <w:jc w:val="both"/>
        <w:rPr>
          <w:sz w:val="24"/>
          <w:szCs w:val="24"/>
        </w:rPr>
      </w:pPr>
      <w:r w:rsidRPr="00C841AB">
        <w:rPr>
          <w:sz w:val="24"/>
          <w:szCs w:val="24"/>
        </w:rPr>
        <w:t>Б) получения инфор</w:t>
      </w:r>
      <w:r w:rsidRPr="00C841AB">
        <w:rPr>
          <w:sz w:val="24"/>
          <w:szCs w:val="24"/>
        </w:rPr>
        <w:softHyphen/>
        <w:t xml:space="preserve">мации о состоянии проекта; </w:t>
      </w:r>
    </w:p>
    <w:p w:rsidR="00666B70" w:rsidRPr="00C841AB" w:rsidRDefault="00666B70" w:rsidP="00666B70">
      <w:pPr>
        <w:spacing w:after="0"/>
        <w:jc w:val="both"/>
        <w:rPr>
          <w:sz w:val="24"/>
          <w:szCs w:val="24"/>
        </w:rPr>
      </w:pPr>
      <w:r w:rsidRPr="00C841AB">
        <w:rPr>
          <w:sz w:val="24"/>
          <w:szCs w:val="24"/>
        </w:rPr>
        <w:t>В) преобразования информации, формирования команд управления;</w:t>
      </w:r>
    </w:p>
    <w:p w:rsidR="00666B70" w:rsidRPr="00C841AB" w:rsidRDefault="00666B70" w:rsidP="00666B70">
      <w:pPr>
        <w:spacing w:after="0" w:line="240" w:lineRule="auto"/>
        <w:rPr>
          <w:sz w:val="24"/>
          <w:szCs w:val="24"/>
        </w:rPr>
      </w:pPr>
      <w:r w:rsidRPr="00C841AB">
        <w:rPr>
          <w:sz w:val="24"/>
          <w:szCs w:val="24"/>
        </w:rPr>
        <w:t>Г) передачи и исполнения команд управления.</w:t>
      </w:r>
    </w:p>
    <w:p w:rsidR="00666B70" w:rsidRDefault="00666B70" w:rsidP="00666B70">
      <w:pPr>
        <w:spacing w:after="0" w:line="240" w:lineRule="auto"/>
        <w:rPr>
          <w:sz w:val="24"/>
          <w:szCs w:val="24"/>
        </w:rPr>
      </w:pPr>
    </w:p>
    <w:p w:rsidR="00666B70" w:rsidRPr="00C841AB" w:rsidRDefault="00666B70" w:rsidP="00666B70">
      <w:pPr>
        <w:spacing w:after="0" w:line="240" w:lineRule="auto"/>
        <w:rPr>
          <w:sz w:val="24"/>
          <w:szCs w:val="24"/>
        </w:rPr>
      </w:pPr>
      <w:r w:rsidRPr="00C841AB">
        <w:rPr>
          <w:sz w:val="24"/>
          <w:szCs w:val="24"/>
        </w:rPr>
        <w:t>Вопрос 1</w:t>
      </w:r>
      <w:r>
        <w:rPr>
          <w:sz w:val="24"/>
          <w:szCs w:val="24"/>
        </w:rPr>
        <w:t>6</w:t>
      </w:r>
      <w:r w:rsidRPr="00C841AB">
        <w:rPr>
          <w:sz w:val="24"/>
          <w:szCs w:val="24"/>
        </w:rPr>
        <w:t xml:space="preserve"> (выбор нескольких правильных ответов)</w:t>
      </w:r>
    </w:p>
    <w:p w:rsidR="00666B70" w:rsidRPr="005F0ADF" w:rsidRDefault="00666B70" w:rsidP="00666B70">
      <w:pPr>
        <w:spacing w:after="0" w:line="240" w:lineRule="auto"/>
        <w:rPr>
          <w:sz w:val="24"/>
          <w:szCs w:val="24"/>
        </w:rPr>
      </w:pPr>
      <w:r w:rsidRPr="005F0ADF">
        <w:rPr>
          <w:sz w:val="24"/>
          <w:szCs w:val="24"/>
        </w:rPr>
        <w:t>Достоинство сетевых графиков заключается в:</w:t>
      </w:r>
    </w:p>
    <w:p w:rsidR="00666B70" w:rsidRPr="005F0ADF" w:rsidRDefault="00666B70" w:rsidP="00666B70">
      <w:pPr>
        <w:spacing w:after="0" w:line="240" w:lineRule="auto"/>
        <w:rPr>
          <w:sz w:val="24"/>
          <w:szCs w:val="24"/>
        </w:rPr>
      </w:pPr>
      <w:r w:rsidRPr="005F0ADF">
        <w:rPr>
          <w:sz w:val="24"/>
          <w:szCs w:val="24"/>
        </w:rPr>
        <w:t>Варианты ответов</w:t>
      </w:r>
    </w:p>
    <w:p w:rsidR="00666B70" w:rsidRPr="005F0ADF" w:rsidRDefault="00666B70" w:rsidP="00666B70">
      <w:pPr>
        <w:shd w:val="clear" w:color="auto" w:fill="FFFFFF"/>
        <w:tabs>
          <w:tab w:val="left" w:pos="725"/>
        </w:tabs>
        <w:spacing w:after="0"/>
        <w:jc w:val="both"/>
        <w:rPr>
          <w:sz w:val="24"/>
          <w:szCs w:val="24"/>
        </w:rPr>
      </w:pPr>
      <w:r w:rsidRPr="005F0ADF">
        <w:rPr>
          <w:sz w:val="24"/>
          <w:szCs w:val="24"/>
        </w:rPr>
        <w:t>А) достаточной сложности исполнения;</w:t>
      </w:r>
    </w:p>
    <w:p w:rsidR="00666B70" w:rsidRPr="005F0ADF" w:rsidRDefault="00666B70" w:rsidP="00666B70">
      <w:pPr>
        <w:shd w:val="clear" w:color="auto" w:fill="FFFFFF"/>
        <w:tabs>
          <w:tab w:val="left" w:pos="725"/>
        </w:tabs>
        <w:spacing w:after="0"/>
        <w:jc w:val="both"/>
        <w:rPr>
          <w:sz w:val="24"/>
          <w:szCs w:val="24"/>
        </w:rPr>
      </w:pPr>
      <w:r w:rsidRPr="005F0ADF">
        <w:rPr>
          <w:sz w:val="24"/>
          <w:szCs w:val="24"/>
        </w:rPr>
        <w:t>Б) сравнительной простоте исполнения проектов;</w:t>
      </w:r>
    </w:p>
    <w:p w:rsidR="00666B70" w:rsidRPr="005F0ADF" w:rsidRDefault="00666B70" w:rsidP="00666B70">
      <w:pPr>
        <w:shd w:val="clear" w:color="auto" w:fill="FFFFFF"/>
        <w:tabs>
          <w:tab w:val="left" w:pos="725"/>
        </w:tabs>
        <w:spacing w:after="0"/>
        <w:jc w:val="both"/>
        <w:rPr>
          <w:sz w:val="24"/>
          <w:szCs w:val="24"/>
        </w:rPr>
      </w:pPr>
      <w:r w:rsidRPr="005F0ADF">
        <w:rPr>
          <w:sz w:val="24"/>
          <w:szCs w:val="24"/>
        </w:rPr>
        <w:t>В) нагляд</w:t>
      </w:r>
      <w:r w:rsidRPr="005F0ADF">
        <w:rPr>
          <w:sz w:val="24"/>
          <w:szCs w:val="24"/>
        </w:rPr>
        <w:softHyphen/>
        <w:t xml:space="preserve">ности; </w:t>
      </w:r>
    </w:p>
    <w:p w:rsidR="00666B70" w:rsidRPr="005F0ADF" w:rsidRDefault="00666B70" w:rsidP="00666B70">
      <w:pPr>
        <w:spacing w:after="0" w:line="240" w:lineRule="auto"/>
        <w:rPr>
          <w:sz w:val="24"/>
          <w:szCs w:val="24"/>
        </w:rPr>
      </w:pPr>
      <w:r w:rsidRPr="005F0ADF">
        <w:rPr>
          <w:sz w:val="24"/>
          <w:szCs w:val="24"/>
        </w:rPr>
        <w:t>Г) сравнительной простоте исполнения.</w:t>
      </w:r>
    </w:p>
    <w:p w:rsidR="00666B70" w:rsidRDefault="00666B70" w:rsidP="00666B70">
      <w:pPr>
        <w:spacing w:after="0" w:line="240" w:lineRule="auto"/>
        <w:rPr>
          <w:sz w:val="24"/>
          <w:szCs w:val="24"/>
        </w:rPr>
      </w:pPr>
    </w:p>
    <w:p w:rsidR="00666B70" w:rsidRPr="00570DEF" w:rsidRDefault="00666B70" w:rsidP="00666B70">
      <w:pPr>
        <w:spacing w:after="0" w:line="240" w:lineRule="auto"/>
        <w:rPr>
          <w:sz w:val="24"/>
          <w:szCs w:val="24"/>
        </w:rPr>
      </w:pPr>
      <w:r w:rsidRPr="00570DEF">
        <w:rPr>
          <w:sz w:val="24"/>
          <w:szCs w:val="24"/>
        </w:rPr>
        <w:t>Вопрос 1</w:t>
      </w:r>
      <w:r>
        <w:rPr>
          <w:sz w:val="24"/>
          <w:szCs w:val="24"/>
        </w:rPr>
        <w:t>7</w:t>
      </w:r>
      <w:r w:rsidRPr="00570DEF">
        <w:rPr>
          <w:sz w:val="24"/>
          <w:szCs w:val="24"/>
        </w:rPr>
        <w:t xml:space="preserve"> (выбор нескольких правильных ответов)</w:t>
      </w:r>
    </w:p>
    <w:p w:rsidR="00666B70" w:rsidRPr="00570DEF" w:rsidRDefault="00666B70" w:rsidP="00666B70">
      <w:pPr>
        <w:spacing w:after="0" w:line="240" w:lineRule="auto"/>
        <w:rPr>
          <w:sz w:val="24"/>
          <w:szCs w:val="24"/>
        </w:rPr>
      </w:pPr>
      <w:r w:rsidRPr="00570DEF">
        <w:rPr>
          <w:sz w:val="24"/>
          <w:szCs w:val="24"/>
        </w:rPr>
        <w:t>Сетевые графи</w:t>
      </w:r>
      <w:r w:rsidRPr="00570DEF">
        <w:rPr>
          <w:sz w:val="24"/>
          <w:szCs w:val="24"/>
        </w:rPr>
        <w:softHyphen/>
        <w:t>ки позволяют:</w:t>
      </w:r>
    </w:p>
    <w:p w:rsidR="00666B70" w:rsidRPr="00570DEF" w:rsidRDefault="00666B70" w:rsidP="00666B70">
      <w:pPr>
        <w:spacing w:after="0" w:line="240" w:lineRule="auto"/>
        <w:rPr>
          <w:sz w:val="24"/>
          <w:szCs w:val="24"/>
        </w:rPr>
      </w:pPr>
      <w:r w:rsidRPr="00570DEF">
        <w:rPr>
          <w:sz w:val="24"/>
          <w:szCs w:val="24"/>
        </w:rPr>
        <w:t>Варианты ответов</w:t>
      </w:r>
    </w:p>
    <w:p w:rsidR="00666B70" w:rsidRPr="00570DEF" w:rsidRDefault="00666B70" w:rsidP="00666B70">
      <w:pPr>
        <w:shd w:val="clear" w:color="auto" w:fill="FFFFFF"/>
        <w:tabs>
          <w:tab w:val="left" w:pos="768"/>
        </w:tabs>
        <w:spacing w:after="0"/>
        <w:jc w:val="both"/>
        <w:rPr>
          <w:sz w:val="24"/>
          <w:szCs w:val="24"/>
        </w:rPr>
      </w:pPr>
      <w:r w:rsidRPr="00570DEF">
        <w:rPr>
          <w:sz w:val="24"/>
          <w:szCs w:val="24"/>
        </w:rPr>
        <w:t>А) выявлять важнейшие работы, от своевременного вы</w:t>
      </w:r>
      <w:r w:rsidRPr="00570DEF">
        <w:rPr>
          <w:sz w:val="24"/>
          <w:szCs w:val="24"/>
        </w:rPr>
        <w:softHyphen/>
        <w:t>полнения которых зависит соблюдение сроков окончания всей разработки;</w:t>
      </w:r>
    </w:p>
    <w:p w:rsidR="00666B70" w:rsidRPr="00570DEF" w:rsidRDefault="00666B70" w:rsidP="00666B70">
      <w:pPr>
        <w:shd w:val="clear" w:color="auto" w:fill="FFFFFF"/>
        <w:tabs>
          <w:tab w:val="left" w:pos="768"/>
        </w:tabs>
        <w:spacing w:after="0"/>
        <w:jc w:val="both"/>
        <w:rPr>
          <w:sz w:val="24"/>
          <w:szCs w:val="24"/>
        </w:rPr>
      </w:pPr>
      <w:r w:rsidRPr="00570DEF">
        <w:rPr>
          <w:sz w:val="24"/>
          <w:szCs w:val="24"/>
        </w:rPr>
        <w:t>Б) наглядно представлять ход разработки в целом, взаи</w:t>
      </w:r>
      <w:r w:rsidRPr="00570DEF">
        <w:rPr>
          <w:sz w:val="24"/>
          <w:szCs w:val="24"/>
        </w:rPr>
        <w:softHyphen/>
        <w:t>мосвязь и взаимозависимость отдельных этапов разработки;</w:t>
      </w:r>
    </w:p>
    <w:p w:rsidR="00666B70" w:rsidRPr="00570DEF" w:rsidRDefault="00666B70" w:rsidP="00666B70">
      <w:pPr>
        <w:shd w:val="clear" w:color="auto" w:fill="FFFFFF"/>
        <w:tabs>
          <w:tab w:val="left" w:pos="768"/>
        </w:tabs>
        <w:spacing w:after="0"/>
        <w:jc w:val="both"/>
        <w:rPr>
          <w:sz w:val="24"/>
          <w:szCs w:val="24"/>
        </w:rPr>
      </w:pPr>
      <w:r w:rsidRPr="00570DEF">
        <w:rPr>
          <w:sz w:val="24"/>
          <w:szCs w:val="24"/>
        </w:rPr>
        <w:t>В) определять общую потребность в рабочей силе и мате</w:t>
      </w:r>
      <w:r w:rsidRPr="00570DEF">
        <w:rPr>
          <w:sz w:val="24"/>
          <w:szCs w:val="24"/>
        </w:rPr>
        <w:softHyphen/>
        <w:t>риальных ресурсах для выполнения плана;</w:t>
      </w:r>
    </w:p>
    <w:p w:rsidR="00666B70" w:rsidRPr="00570DEF" w:rsidRDefault="00666B70" w:rsidP="00666B70">
      <w:pPr>
        <w:shd w:val="clear" w:color="auto" w:fill="FFFFFF"/>
        <w:tabs>
          <w:tab w:val="left" w:pos="768"/>
        </w:tabs>
        <w:spacing w:after="0"/>
        <w:rPr>
          <w:sz w:val="24"/>
          <w:szCs w:val="24"/>
        </w:rPr>
      </w:pPr>
      <w:r w:rsidRPr="00570DEF">
        <w:rPr>
          <w:sz w:val="24"/>
          <w:szCs w:val="24"/>
        </w:rPr>
        <w:t>Г) выявлять резервы времени и материальные ресурсы с</w:t>
      </w:r>
      <w:r>
        <w:rPr>
          <w:sz w:val="24"/>
          <w:szCs w:val="24"/>
        </w:rPr>
        <w:t xml:space="preserve"> </w:t>
      </w:r>
      <w:r w:rsidRPr="00570DEF">
        <w:rPr>
          <w:sz w:val="24"/>
          <w:szCs w:val="24"/>
        </w:rPr>
        <w:t>целью наиболее эффективного выполнения плана.</w:t>
      </w:r>
    </w:p>
    <w:p w:rsidR="00666B70" w:rsidRDefault="00666B70" w:rsidP="00666B70">
      <w:pPr>
        <w:spacing w:after="0" w:line="240" w:lineRule="auto"/>
        <w:rPr>
          <w:sz w:val="24"/>
          <w:szCs w:val="24"/>
        </w:rPr>
      </w:pPr>
    </w:p>
    <w:p w:rsidR="00666B70" w:rsidRPr="00411564" w:rsidRDefault="00666B70" w:rsidP="00666B70">
      <w:pPr>
        <w:spacing w:after="0" w:line="240" w:lineRule="auto"/>
        <w:rPr>
          <w:sz w:val="24"/>
          <w:szCs w:val="24"/>
        </w:rPr>
      </w:pPr>
      <w:r w:rsidRPr="00411564">
        <w:rPr>
          <w:sz w:val="24"/>
          <w:szCs w:val="24"/>
        </w:rPr>
        <w:t>Вопрос 1</w:t>
      </w:r>
      <w:r>
        <w:rPr>
          <w:sz w:val="24"/>
          <w:szCs w:val="24"/>
        </w:rPr>
        <w:t>8</w:t>
      </w:r>
      <w:r w:rsidRPr="00411564">
        <w:rPr>
          <w:sz w:val="24"/>
          <w:szCs w:val="24"/>
        </w:rPr>
        <w:t xml:space="preserve"> (выбор нескольких правильных ответов)</w:t>
      </w:r>
    </w:p>
    <w:p w:rsidR="00666B70" w:rsidRPr="00411564" w:rsidRDefault="00666B70" w:rsidP="00666B70">
      <w:pPr>
        <w:spacing w:after="0" w:line="240" w:lineRule="auto"/>
        <w:rPr>
          <w:sz w:val="24"/>
          <w:szCs w:val="24"/>
        </w:rPr>
      </w:pPr>
      <w:r w:rsidRPr="00411564">
        <w:rPr>
          <w:sz w:val="24"/>
          <w:szCs w:val="24"/>
        </w:rPr>
        <w:t>Методы сетевого планирования и управления:</w:t>
      </w:r>
    </w:p>
    <w:p w:rsidR="00666B70" w:rsidRPr="00411564" w:rsidRDefault="00666B70" w:rsidP="00666B70">
      <w:pPr>
        <w:spacing w:after="0" w:line="240" w:lineRule="auto"/>
        <w:rPr>
          <w:sz w:val="24"/>
          <w:szCs w:val="24"/>
        </w:rPr>
      </w:pPr>
      <w:r w:rsidRPr="00411564">
        <w:rPr>
          <w:sz w:val="24"/>
          <w:szCs w:val="24"/>
        </w:rPr>
        <w:t>Варианты ответов</w:t>
      </w:r>
    </w:p>
    <w:p w:rsidR="00666B70" w:rsidRPr="00411564" w:rsidRDefault="00666B70" w:rsidP="00666B70">
      <w:pPr>
        <w:shd w:val="clear" w:color="auto" w:fill="FFFFFF"/>
        <w:spacing w:after="0"/>
        <w:jc w:val="both"/>
        <w:rPr>
          <w:sz w:val="24"/>
          <w:szCs w:val="24"/>
        </w:rPr>
      </w:pPr>
      <w:r w:rsidRPr="00411564">
        <w:rPr>
          <w:sz w:val="24"/>
          <w:szCs w:val="24"/>
        </w:rPr>
        <w:t xml:space="preserve">А) не обеспечивают руководителя необходимой информацией о ходе выполнения разработки; </w:t>
      </w:r>
    </w:p>
    <w:p w:rsidR="00666B70" w:rsidRPr="00411564" w:rsidRDefault="00666B70" w:rsidP="00666B70">
      <w:pPr>
        <w:shd w:val="clear" w:color="auto" w:fill="FFFFFF"/>
        <w:spacing w:after="0"/>
        <w:jc w:val="both"/>
        <w:rPr>
          <w:sz w:val="24"/>
          <w:szCs w:val="24"/>
        </w:rPr>
      </w:pPr>
      <w:r w:rsidRPr="00411564">
        <w:rPr>
          <w:sz w:val="24"/>
          <w:szCs w:val="24"/>
        </w:rPr>
        <w:t xml:space="preserve">Б) обеспечивают руководителя необходимой информацией о ходе выполнения разработки; </w:t>
      </w:r>
    </w:p>
    <w:p w:rsidR="00666B70" w:rsidRPr="00411564" w:rsidRDefault="00666B70" w:rsidP="00666B70">
      <w:pPr>
        <w:shd w:val="clear" w:color="auto" w:fill="FFFFFF"/>
        <w:spacing w:after="0"/>
        <w:jc w:val="both"/>
        <w:rPr>
          <w:sz w:val="24"/>
          <w:szCs w:val="24"/>
        </w:rPr>
      </w:pPr>
      <w:r w:rsidRPr="00411564">
        <w:rPr>
          <w:sz w:val="24"/>
          <w:szCs w:val="24"/>
        </w:rPr>
        <w:lastRenderedPageBreak/>
        <w:t>В) дают руководителю возможность принимать решения, направленные на достижение максимального эффекта при минимальных затратах времени и ресурсов;</w:t>
      </w:r>
    </w:p>
    <w:p w:rsidR="00666B70" w:rsidRPr="00411564" w:rsidRDefault="00666B70" w:rsidP="00666B70">
      <w:pPr>
        <w:shd w:val="clear" w:color="auto" w:fill="FFFFFF"/>
        <w:tabs>
          <w:tab w:val="left" w:pos="768"/>
        </w:tabs>
        <w:spacing w:after="0"/>
        <w:rPr>
          <w:sz w:val="24"/>
          <w:szCs w:val="24"/>
        </w:rPr>
      </w:pPr>
      <w:r w:rsidRPr="00411564">
        <w:rPr>
          <w:sz w:val="24"/>
          <w:szCs w:val="24"/>
        </w:rPr>
        <w:t>Г) не дают руководителю возможность принимать решения, направленные на достижение максимального эффекта при минимальных затратах времени и ресурсов.</w:t>
      </w:r>
    </w:p>
    <w:p w:rsidR="00666B70" w:rsidRDefault="00666B70" w:rsidP="00666B70">
      <w:pPr>
        <w:spacing w:after="0" w:line="240" w:lineRule="auto"/>
        <w:rPr>
          <w:sz w:val="24"/>
          <w:szCs w:val="24"/>
        </w:rPr>
      </w:pPr>
    </w:p>
    <w:p w:rsidR="00666B70" w:rsidRPr="00C77024" w:rsidRDefault="00666B70" w:rsidP="00666B70">
      <w:pPr>
        <w:spacing w:after="0" w:line="240" w:lineRule="auto"/>
        <w:rPr>
          <w:sz w:val="24"/>
          <w:szCs w:val="24"/>
        </w:rPr>
      </w:pPr>
      <w:r w:rsidRPr="00C77024">
        <w:rPr>
          <w:sz w:val="24"/>
          <w:szCs w:val="24"/>
        </w:rPr>
        <w:t>Вопрос 1</w:t>
      </w:r>
      <w:r>
        <w:rPr>
          <w:sz w:val="24"/>
          <w:szCs w:val="24"/>
        </w:rPr>
        <w:t>9</w:t>
      </w:r>
      <w:r w:rsidRPr="00C77024">
        <w:rPr>
          <w:sz w:val="24"/>
          <w:szCs w:val="24"/>
        </w:rPr>
        <w:t xml:space="preserve"> (выбор нескольких правильных ответов)</w:t>
      </w:r>
    </w:p>
    <w:p w:rsidR="00666B70" w:rsidRPr="00C77024" w:rsidRDefault="00666B70" w:rsidP="00666B70">
      <w:pPr>
        <w:spacing w:after="0" w:line="240" w:lineRule="auto"/>
        <w:rPr>
          <w:sz w:val="24"/>
          <w:szCs w:val="24"/>
        </w:rPr>
      </w:pPr>
      <w:r w:rsidRPr="00C77024">
        <w:rPr>
          <w:sz w:val="24"/>
          <w:szCs w:val="24"/>
        </w:rPr>
        <w:t>Работа определяется следующими характеристиками:</w:t>
      </w:r>
    </w:p>
    <w:p w:rsidR="00666B70" w:rsidRPr="00C77024" w:rsidRDefault="00666B70" w:rsidP="00666B70">
      <w:pPr>
        <w:spacing w:after="0" w:line="240" w:lineRule="auto"/>
        <w:rPr>
          <w:sz w:val="24"/>
          <w:szCs w:val="24"/>
        </w:rPr>
      </w:pPr>
      <w:r w:rsidRPr="00C77024">
        <w:rPr>
          <w:sz w:val="24"/>
          <w:szCs w:val="24"/>
        </w:rPr>
        <w:t>Варианты ответов</w:t>
      </w:r>
    </w:p>
    <w:p w:rsidR="00666B70" w:rsidRPr="00C77024" w:rsidRDefault="00666B70" w:rsidP="00666B70">
      <w:pPr>
        <w:shd w:val="clear" w:color="auto" w:fill="FFFFFF"/>
        <w:spacing w:after="0"/>
        <w:jc w:val="both"/>
        <w:rPr>
          <w:sz w:val="24"/>
          <w:szCs w:val="24"/>
        </w:rPr>
      </w:pPr>
      <w:r w:rsidRPr="00C77024">
        <w:rPr>
          <w:sz w:val="24"/>
          <w:szCs w:val="24"/>
        </w:rPr>
        <w:t>А) она является трудовым про</w:t>
      </w:r>
      <w:r w:rsidRPr="00C77024">
        <w:rPr>
          <w:sz w:val="24"/>
          <w:szCs w:val="24"/>
        </w:rPr>
        <w:softHyphen/>
        <w:t>цессом в целом по выполнению определенной операции комплексной разработки;</w:t>
      </w:r>
    </w:p>
    <w:p w:rsidR="00666B70" w:rsidRPr="00C77024" w:rsidRDefault="00666B70" w:rsidP="00666B70">
      <w:pPr>
        <w:shd w:val="clear" w:color="auto" w:fill="FFFFFF"/>
        <w:spacing w:after="0"/>
        <w:jc w:val="both"/>
        <w:rPr>
          <w:sz w:val="24"/>
          <w:szCs w:val="24"/>
        </w:rPr>
      </w:pPr>
      <w:r w:rsidRPr="00C77024">
        <w:rPr>
          <w:sz w:val="24"/>
          <w:szCs w:val="24"/>
        </w:rPr>
        <w:t>Б) для ее осуществления требуются затраты рабочей силы, материальных ре</w:t>
      </w:r>
      <w:r w:rsidRPr="00C77024">
        <w:rPr>
          <w:sz w:val="24"/>
          <w:szCs w:val="24"/>
        </w:rPr>
        <w:softHyphen/>
        <w:t>сурсов;</w:t>
      </w:r>
    </w:p>
    <w:p w:rsidR="00666B70" w:rsidRPr="00C77024" w:rsidRDefault="00666B70" w:rsidP="00666B70">
      <w:pPr>
        <w:shd w:val="clear" w:color="auto" w:fill="FFFFFF"/>
        <w:spacing w:after="0"/>
        <w:jc w:val="both"/>
        <w:rPr>
          <w:sz w:val="24"/>
          <w:szCs w:val="24"/>
        </w:rPr>
      </w:pPr>
      <w:r w:rsidRPr="00C77024">
        <w:rPr>
          <w:sz w:val="24"/>
          <w:szCs w:val="24"/>
        </w:rPr>
        <w:t>В) она является конкретным этап трудового про</w:t>
      </w:r>
      <w:r w:rsidRPr="00C77024">
        <w:rPr>
          <w:sz w:val="24"/>
          <w:szCs w:val="24"/>
        </w:rPr>
        <w:softHyphen/>
        <w:t xml:space="preserve">цесса по выполнению определенной операции комплексной разработки; </w:t>
      </w:r>
    </w:p>
    <w:p w:rsidR="00666B70" w:rsidRPr="00C77024" w:rsidRDefault="00666B70" w:rsidP="00666B70">
      <w:pPr>
        <w:shd w:val="clear" w:color="auto" w:fill="FFFFFF"/>
        <w:tabs>
          <w:tab w:val="left" w:pos="768"/>
        </w:tabs>
        <w:spacing w:after="0"/>
        <w:rPr>
          <w:sz w:val="24"/>
          <w:szCs w:val="24"/>
        </w:rPr>
      </w:pPr>
      <w:r w:rsidRPr="00C77024">
        <w:rPr>
          <w:sz w:val="24"/>
          <w:szCs w:val="24"/>
        </w:rPr>
        <w:t>Г) для ее осуществления требуются затраты рабочей силы, материальных ре</w:t>
      </w:r>
      <w:r w:rsidRPr="00C77024">
        <w:rPr>
          <w:sz w:val="24"/>
          <w:szCs w:val="24"/>
        </w:rPr>
        <w:softHyphen/>
        <w:t>сурсов и времени.</w:t>
      </w:r>
    </w:p>
    <w:p w:rsidR="00666B70" w:rsidRDefault="00666B70" w:rsidP="00666B70">
      <w:pPr>
        <w:spacing w:after="0" w:line="240" w:lineRule="auto"/>
        <w:rPr>
          <w:sz w:val="24"/>
          <w:szCs w:val="24"/>
        </w:rPr>
      </w:pPr>
    </w:p>
    <w:p w:rsidR="00666B70" w:rsidRPr="00434C4E" w:rsidRDefault="00666B70" w:rsidP="00666B70">
      <w:pPr>
        <w:spacing w:after="0" w:line="240" w:lineRule="auto"/>
        <w:rPr>
          <w:sz w:val="24"/>
          <w:szCs w:val="24"/>
        </w:rPr>
      </w:pPr>
      <w:r w:rsidRPr="00434C4E">
        <w:rPr>
          <w:sz w:val="24"/>
          <w:szCs w:val="24"/>
        </w:rPr>
        <w:t xml:space="preserve">Вопрос </w:t>
      </w:r>
      <w:r>
        <w:rPr>
          <w:sz w:val="24"/>
          <w:szCs w:val="24"/>
        </w:rPr>
        <w:t>20</w:t>
      </w:r>
      <w:r w:rsidRPr="00434C4E">
        <w:rPr>
          <w:sz w:val="24"/>
          <w:szCs w:val="24"/>
        </w:rPr>
        <w:t xml:space="preserve"> (выбор нескольких правильных ответов)</w:t>
      </w:r>
    </w:p>
    <w:p w:rsidR="00666B70" w:rsidRPr="00434C4E" w:rsidRDefault="00666B70" w:rsidP="00666B70">
      <w:pPr>
        <w:shd w:val="clear" w:color="auto" w:fill="FFFFFF"/>
        <w:spacing w:after="0"/>
        <w:jc w:val="both"/>
        <w:rPr>
          <w:sz w:val="24"/>
          <w:szCs w:val="24"/>
        </w:rPr>
      </w:pPr>
      <w:r w:rsidRPr="00434C4E">
        <w:rPr>
          <w:sz w:val="24"/>
          <w:szCs w:val="24"/>
        </w:rPr>
        <w:t>Событие это:</w:t>
      </w:r>
    </w:p>
    <w:p w:rsidR="00666B70" w:rsidRPr="00434C4E" w:rsidRDefault="00666B70" w:rsidP="00666B70">
      <w:pPr>
        <w:spacing w:after="0" w:line="240" w:lineRule="auto"/>
        <w:rPr>
          <w:sz w:val="24"/>
          <w:szCs w:val="24"/>
        </w:rPr>
      </w:pPr>
      <w:r w:rsidRPr="00434C4E">
        <w:rPr>
          <w:sz w:val="24"/>
          <w:szCs w:val="24"/>
        </w:rPr>
        <w:t>Варианты ответов</w:t>
      </w:r>
    </w:p>
    <w:p w:rsidR="00666B70" w:rsidRPr="00434C4E" w:rsidRDefault="00666B70" w:rsidP="00666B70">
      <w:pPr>
        <w:shd w:val="clear" w:color="auto" w:fill="FFFFFF"/>
        <w:spacing w:after="0"/>
        <w:jc w:val="both"/>
        <w:rPr>
          <w:sz w:val="24"/>
          <w:szCs w:val="24"/>
        </w:rPr>
      </w:pPr>
      <w:r w:rsidRPr="00434C4E">
        <w:rPr>
          <w:sz w:val="24"/>
          <w:szCs w:val="24"/>
        </w:rPr>
        <w:t>А) факт окончания всех предшествую</w:t>
      </w:r>
      <w:r w:rsidRPr="00434C4E">
        <w:rPr>
          <w:sz w:val="24"/>
          <w:szCs w:val="24"/>
        </w:rPr>
        <w:softHyphen/>
        <w:t xml:space="preserve">щих данному событию работ; </w:t>
      </w:r>
    </w:p>
    <w:p w:rsidR="00666B70" w:rsidRPr="00434C4E" w:rsidRDefault="00666B70" w:rsidP="00666B70">
      <w:pPr>
        <w:shd w:val="clear" w:color="auto" w:fill="FFFFFF"/>
        <w:spacing w:after="0"/>
        <w:jc w:val="both"/>
        <w:rPr>
          <w:sz w:val="24"/>
          <w:szCs w:val="24"/>
        </w:rPr>
      </w:pPr>
      <w:r w:rsidRPr="00434C4E">
        <w:rPr>
          <w:sz w:val="24"/>
          <w:szCs w:val="24"/>
        </w:rPr>
        <w:t>Б) понятие, не требующее никаких затрат и имеющее конкретную продолжительность;</w:t>
      </w:r>
    </w:p>
    <w:p w:rsidR="00666B70" w:rsidRPr="00434C4E" w:rsidRDefault="00666B70" w:rsidP="00666B70">
      <w:pPr>
        <w:shd w:val="clear" w:color="auto" w:fill="FFFFFF"/>
        <w:spacing w:after="0"/>
        <w:jc w:val="both"/>
        <w:rPr>
          <w:sz w:val="24"/>
          <w:szCs w:val="24"/>
        </w:rPr>
      </w:pPr>
      <w:r w:rsidRPr="00434C4E">
        <w:rPr>
          <w:sz w:val="24"/>
          <w:szCs w:val="24"/>
        </w:rPr>
        <w:t>В) факт начала работ, следую</w:t>
      </w:r>
      <w:r w:rsidRPr="00434C4E">
        <w:rPr>
          <w:sz w:val="24"/>
          <w:szCs w:val="24"/>
        </w:rPr>
        <w:softHyphen/>
        <w:t>щих непосредственно за данным событием;</w:t>
      </w:r>
    </w:p>
    <w:p w:rsidR="00666B70" w:rsidRPr="00434C4E" w:rsidRDefault="00666B70" w:rsidP="00666B70">
      <w:pPr>
        <w:shd w:val="clear" w:color="auto" w:fill="FFFFFF"/>
        <w:tabs>
          <w:tab w:val="left" w:pos="768"/>
        </w:tabs>
        <w:spacing w:after="0"/>
        <w:rPr>
          <w:sz w:val="24"/>
          <w:szCs w:val="24"/>
        </w:rPr>
      </w:pPr>
      <w:r w:rsidRPr="00434C4E">
        <w:rPr>
          <w:sz w:val="24"/>
          <w:szCs w:val="24"/>
        </w:rPr>
        <w:t>Г) понятие, не требующее никаких затрат и не имеющее продолжительности.</w:t>
      </w:r>
    </w:p>
    <w:p w:rsidR="00666B70" w:rsidRDefault="00666B70" w:rsidP="00666B70">
      <w:pPr>
        <w:spacing w:after="0" w:line="240" w:lineRule="auto"/>
        <w:rPr>
          <w:sz w:val="24"/>
          <w:szCs w:val="24"/>
        </w:rPr>
      </w:pPr>
    </w:p>
    <w:p w:rsidR="00666B70" w:rsidRDefault="00666B70" w:rsidP="00666B70">
      <w:pPr>
        <w:spacing w:after="0" w:line="240" w:lineRule="auto"/>
        <w:rPr>
          <w:sz w:val="24"/>
          <w:szCs w:val="24"/>
        </w:rPr>
      </w:pPr>
      <w:r w:rsidRPr="00186EB0">
        <w:rPr>
          <w:sz w:val="24"/>
          <w:szCs w:val="24"/>
        </w:rPr>
        <w:t xml:space="preserve">Вопрос </w:t>
      </w:r>
      <w:r>
        <w:rPr>
          <w:sz w:val="24"/>
          <w:szCs w:val="24"/>
        </w:rPr>
        <w:t>21</w:t>
      </w:r>
      <w:r w:rsidRPr="00186EB0">
        <w:rPr>
          <w:sz w:val="24"/>
          <w:szCs w:val="24"/>
        </w:rPr>
        <w:t xml:space="preserve"> (установление соответствия)</w:t>
      </w:r>
    </w:p>
    <w:tbl>
      <w:tblPr>
        <w:tblStyle w:val="afff8"/>
        <w:tblW w:w="0" w:type="auto"/>
        <w:tblLook w:val="04A0" w:firstRow="1" w:lastRow="0" w:firstColumn="1" w:lastColumn="0" w:noHBand="0" w:noVBand="1"/>
      </w:tblPr>
      <w:tblGrid>
        <w:gridCol w:w="5101"/>
        <w:gridCol w:w="5094"/>
      </w:tblGrid>
      <w:tr w:rsidR="00666B70" w:rsidTr="00791A2E">
        <w:tc>
          <w:tcPr>
            <w:tcW w:w="7393" w:type="dxa"/>
          </w:tcPr>
          <w:p w:rsidR="00666B70" w:rsidRDefault="00666B70" w:rsidP="00791A2E">
            <w:pPr>
              <w:rPr>
                <w:sz w:val="24"/>
                <w:szCs w:val="24"/>
              </w:rPr>
            </w:pPr>
            <w:r>
              <w:rPr>
                <w:sz w:val="24"/>
                <w:szCs w:val="24"/>
              </w:rPr>
              <w:t>Операция это</w:t>
            </w:r>
          </w:p>
        </w:tc>
        <w:tc>
          <w:tcPr>
            <w:tcW w:w="7393" w:type="dxa"/>
          </w:tcPr>
          <w:p w:rsidR="00666B70" w:rsidRDefault="00666B70" w:rsidP="00791A2E">
            <w:pPr>
              <w:rPr>
                <w:sz w:val="24"/>
                <w:szCs w:val="24"/>
              </w:rPr>
            </w:pPr>
            <w:r>
              <w:rPr>
                <w:sz w:val="24"/>
                <w:szCs w:val="24"/>
              </w:rPr>
              <w:t>Соответствие</w:t>
            </w:r>
          </w:p>
        </w:tc>
      </w:tr>
      <w:tr w:rsidR="00666B70" w:rsidRPr="008815C4" w:rsidTr="00791A2E">
        <w:tc>
          <w:tcPr>
            <w:tcW w:w="7393" w:type="dxa"/>
          </w:tcPr>
          <w:p w:rsidR="00666B70" w:rsidRPr="008815C4" w:rsidRDefault="00666B70" w:rsidP="00791A2E">
            <w:pPr>
              <w:rPr>
                <w:sz w:val="24"/>
                <w:szCs w:val="24"/>
              </w:rPr>
            </w:pPr>
            <w:r w:rsidRPr="008815C4">
              <w:rPr>
                <w:sz w:val="24"/>
                <w:szCs w:val="24"/>
              </w:rPr>
              <w:t>действие</w:t>
            </w:r>
          </w:p>
        </w:tc>
        <w:tc>
          <w:tcPr>
            <w:tcW w:w="7393" w:type="dxa"/>
          </w:tcPr>
          <w:p w:rsidR="00666B70" w:rsidRPr="008815C4" w:rsidRDefault="00666B70" w:rsidP="00791A2E">
            <w:pPr>
              <w:rPr>
                <w:sz w:val="24"/>
                <w:szCs w:val="24"/>
              </w:rPr>
            </w:pPr>
            <w:r w:rsidRPr="008815C4">
              <w:rPr>
                <w:sz w:val="24"/>
                <w:szCs w:val="24"/>
              </w:rPr>
              <w:t>Да</w:t>
            </w:r>
          </w:p>
        </w:tc>
      </w:tr>
      <w:tr w:rsidR="00666B70" w:rsidRPr="008815C4" w:rsidTr="00791A2E">
        <w:tc>
          <w:tcPr>
            <w:tcW w:w="7393" w:type="dxa"/>
          </w:tcPr>
          <w:p w:rsidR="00666B70" w:rsidRPr="008815C4" w:rsidRDefault="00666B70" w:rsidP="00791A2E">
            <w:pPr>
              <w:rPr>
                <w:sz w:val="24"/>
                <w:szCs w:val="24"/>
              </w:rPr>
            </w:pPr>
            <w:r w:rsidRPr="008815C4">
              <w:rPr>
                <w:sz w:val="24"/>
                <w:szCs w:val="24"/>
              </w:rPr>
              <w:t>работа</w:t>
            </w:r>
          </w:p>
        </w:tc>
        <w:tc>
          <w:tcPr>
            <w:tcW w:w="7393" w:type="dxa"/>
          </w:tcPr>
          <w:p w:rsidR="00666B70" w:rsidRPr="008815C4" w:rsidRDefault="00666B70" w:rsidP="00791A2E">
            <w:pPr>
              <w:rPr>
                <w:sz w:val="24"/>
                <w:szCs w:val="24"/>
              </w:rPr>
            </w:pPr>
            <w:r w:rsidRPr="008815C4">
              <w:rPr>
                <w:sz w:val="24"/>
                <w:szCs w:val="24"/>
              </w:rPr>
              <w:t>Нет</w:t>
            </w:r>
          </w:p>
        </w:tc>
      </w:tr>
      <w:tr w:rsidR="00666B70" w:rsidRPr="008815C4" w:rsidTr="00791A2E">
        <w:tc>
          <w:tcPr>
            <w:tcW w:w="7393" w:type="dxa"/>
          </w:tcPr>
          <w:p w:rsidR="00666B70" w:rsidRPr="008815C4" w:rsidRDefault="00666B70" w:rsidP="00791A2E">
            <w:pPr>
              <w:rPr>
                <w:sz w:val="24"/>
                <w:szCs w:val="24"/>
              </w:rPr>
            </w:pPr>
            <w:r w:rsidRPr="008815C4">
              <w:rPr>
                <w:sz w:val="24"/>
                <w:szCs w:val="24"/>
              </w:rPr>
              <w:t>работа или действие</w:t>
            </w:r>
          </w:p>
        </w:tc>
        <w:tc>
          <w:tcPr>
            <w:tcW w:w="7393" w:type="dxa"/>
          </w:tcPr>
          <w:p w:rsidR="00666B70" w:rsidRPr="008815C4" w:rsidRDefault="00666B70" w:rsidP="00791A2E">
            <w:pPr>
              <w:rPr>
                <w:sz w:val="24"/>
                <w:szCs w:val="24"/>
              </w:rPr>
            </w:pPr>
            <w:r w:rsidRPr="008815C4">
              <w:rPr>
                <w:sz w:val="24"/>
                <w:szCs w:val="24"/>
              </w:rPr>
              <w:t>Нет</w:t>
            </w:r>
          </w:p>
        </w:tc>
      </w:tr>
      <w:tr w:rsidR="00666B70" w:rsidRPr="008815C4" w:rsidTr="00791A2E">
        <w:tc>
          <w:tcPr>
            <w:tcW w:w="7393" w:type="dxa"/>
          </w:tcPr>
          <w:p w:rsidR="00666B70" w:rsidRPr="008815C4" w:rsidRDefault="00666B70" w:rsidP="00791A2E">
            <w:pPr>
              <w:rPr>
                <w:sz w:val="24"/>
                <w:szCs w:val="24"/>
              </w:rPr>
            </w:pPr>
            <w:r w:rsidRPr="008815C4">
              <w:rPr>
                <w:sz w:val="24"/>
                <w:szCs w:val="24"/>
              </w:rPr>
              <w:t>последовательность действий</w:t>
            </w:r>
          </w:p>
        </w:tc>
        <w:tc>
          <w:tcPr>
            <w:tcW w:w="7393" w:type="dxa"/>
          </w:tcPr>
          <w:p w:rsidR="00666B70" w:rsidRPr="008815C4" w:rsidRDefault="00666B70" w:rsidP="00791A2E">
            <w:pPr>
              <w:rPr>
                <w:sz w:val="24"/>
                <w:szCs w:val="24"/>
              </w:rPr>
            </w:pPr>
            <w:r w:rsidRPr="008815C4">
              <w:rPr>
                <w:sz w:val="24"/>
                <w:szCs w:val="24"/>
              </w:rPr>
              <w:t>Нет</w:t>
            </w:r>
          </w:p>
        </w:tc>
      </w:tr>
    </w:tbl>
    <w:p w:rsidR="00666B70" w:rsidRPr="00186EB0" w:rsidRDefault="00666B70" w:rsidP="00666B70">
      <w:pPr>
        <w:spacing w:after="0" w:line="240" w:lineRule="auto"/>
        <w:rPr>
          <w:sz w:val="24"/>
          <w:szCs w:val="24"/>
        </w:rPr>
      </w:pPr>
    </w:p>
    <w:p w:rsidR="00666B70" w:rsidRPr="00096DD5" w:rsidRDefault="00666B70" w:rsidP="00666B70">
      <w:pPr>
        <w:spacing w:after="0" w:line="240" w:lineRule="auto"/>
        <w:rPr>
          <w:sz w:val="24"/>
          <w:szCs w:val="24"/>
        </w:rPr>
      </w:pPr>
      <w:r w:rsidRPr="00096DD5">
        <w:rPr>
          <w:sz w:val="24"/>
          <w:szCs w:val="24"/>
        </w:rPr>
        <w:t>Вопрос 22 (установление правильной последовательности)</w:t>
      </w:r>
    </w:p>
    <w:p w:rsidR="00666B70" w:rsidRPr="00096DD5" w:rsidRDefault="00666B70" w:rsidP="00666B70">
      <w:pPr>
        <w:spacing w:after="0" w:line="240" w:lineRule="auto"/>
        <w:rPr>
          <w:sz w:val="24"/>
          <w:szCs w:val="24"/>
        </w:rPr>
      </w:pPr>
      <w:r w:rsidRPr="00096DD5">
        <w:rPr>
          <w:sz w:val="24"/>
          <w:szCs w:val="24"/>
        </w:rPr>
        <w:t>Расположите в правильном порядке: Полный путь это непрерывная последователь</w:t>
      </w:r>
      <w:r w:rsidRPr="00096DD5">
        <w:rPr>
          <w:sz w:val="24"/>
          <w:szCs w:val="24"/>
        </w:rPr>
        <w:softHyphen/>
        <w:t xml:space="preserve">ность выполнения работ от </w:t>
      </w:r>
      <w:r w:rsidRPr="00096DD5">
        <w:rPr>
          <w:sz w:val="24"/>
          <w:szCs w:val="24"/>
          <w:u w:val="single"/>
        </w:rPr>
        <w:t>завершающего</w:t>
      </w:r>
      <w:r w:rsidRPr="00096DD5">
        <w:rPr>
          <w:sz w:val="24"/>
          <w:szCs w:val="24"/>
        </w:rPr>
        <w:t xml:space="preserve"> до </w:t>
      </w:r>
      <w:r w:rsidRPr="00096DD5">
        <w:rPr>
          <w:sz w:val="24"/>
          <w:szCs w:val="24"/>
          <w:u w:val="single"/>
        </w:rPr>
        <w:t>исходного</w:t>
      </w:r>
      <w:r w:rsidRPr="00096DD5">
        <w:rPr>
          <w:sz w:val="24"/>
          <w:szCs w:val="24"/>
        </w:rPr>
        <w:t xml:space="preserve"> со</w:t>
      </w:r>
      <w:r w:rsidRPr="00096DD5">
        <w:rPr>
          <w:sz w:val="24"/>
          <w:szCs w:val="24"/>
        </w:rPr>
        <w:softHyphen/>
        <w:t xml:space="preserve">бытия. </w:t>
      </w:r>
    </w:p>
    <w:p w:rsidR="00666B70" w:rsidRDefault="00666B70" w:rsidP="00666B70">
      <w:pPr>
        <w:spacing w:after="0" w:line="240" w:lineRule="auto"/>
        <w:rPr>
          <w:sz w:val="24"/>
          <w:szCs w:val="24"/>
        </w:rPr>
      </w:pPr>
    </w:p>
    <w:p w:rsidR="00666B70" w:rsidRDefault="00666B70" w:rsidP="00666B70">
      <w:pPr>
        <w:spacing w:after="0" w:line="240" w:lineRule="auto"/>
        <w:rPr>
          <w:b/>
          <w:sz w:val="24"/>
          <w:szCs w:val="24"/>
        </w:rPr>
      </w:pPr>
      <w:r>
        <w:rPr>
          <w:b/>
          <w:sz w:val="24"/>
          <w:szCs w:val="24"/>
          <w:lang w:eastAsia="ru-RU"/>
        </w:rPr>
        <w:t xml:space="preserve">Тема 5 </w:t>
      </w:r>
      <w:r w:rsidRPr="000E4197">
        <w:rPr>
          <w:b/>
          <w:sz w:val="24"/>
          <w:szCs w:val="24"/>
        </w:rPr>
        <w:t>Статистическое моделирование случайных процессов</w:t>
      </w:r>
      <w:r w:rsidRPr="00184FDB">
        <w:rPr>
          <w:b/>
          <w:sz w:val="24"/>
          <w:szCs w:val="24"/>
        </w:rPr>
        <w:t xml:space="preserve"> ОПК-</w:t>
      </w:r>
      <w:r>
        <w:rPr>
          <w:b/>
          <w:sz w:val="24"/>
          <w:szCs w:val="24"/>
        </w:rPr>
        <w:t>8</w:t>
      </w:r>
      <w:r w:rsidRPr="00184FDB">
        <w:rPr>
          <w:b/>
          <w:sz w:val="24"/>
          <w:szCs w:val="24"/>
        </w:rPr>
        <w:t>-В-</w:t>
      </w:r>
      <w:r>
        <w:rPr>
          <w:b/>
          <w:sz w:val="24"/>
          <w:szCs w:val="24"/>
        </w:rPr>
        <w:t>3</w:t>
      </w:r>
    </w:p>
    <w:p w:rsidR="00666B70" w:rsidRDefault="00666B70" w:rsidP="00666B70">
      <w:pPr>
        <w:spacing w:after="0" w:line="240" w:lineRule="auto"/>
        <w:rPr>
          <w:b/>
          <w:sz w:val="24"/>
          <w:szCs w:val="24"/>
        </w:rPr>
      </w:pPr>
    </w:p>
    <w:p w:rsidR="00666B70" w:rsidRPr="00587A82" w:rsidRDefault="00666B70" w:rsidP="00666B70">
      <w:pPr>
        <w:spacing w:after="0" w:line="240" w:lineRule="auto"/>
        <w:rPr>
          <w:sz w:val="24"/>
          <w:szCs w:val="24"/>
        </w:rPr>
      </w:pPr>
      <w:r w:rsidRPr="00587A82">
        <w:rPr>
          <w:sz w:val="24"/>
          <w:szCs w:val="24"/>
        </w:rPr>
        <w:t>Вопрос 1 (ответ в свободной форме)</w:t>
      </w:r>
    </w:p>
    <w:p w:rsidR="00666B70" w:rsidRPr="00587A82" w:rsidRDefault="00666B70" w:rsidP="00666B70">
      <w:pPr>
        <w:spacing w:after="0" w:line="240" w:lineRule="auto"/>
        <w:rPr>
          <w:sz w:val="24"/>
          <w:szCs w:val="24"/>
        </w:rPr>
      </w:pPr>
      <w:r w:rsidRPr="00587A82">
        <w:rPr>
          <w:sz w:val="24"/>
          <w:szCs w:val="24"/>
        </w:rPr>
        <w:t>Как связаны среднее число требований в системе со средней скоростью поступления требований ?</w:t>
      </w:r>
    </w:p>
    <w:p w:rsidR="00666B70" w:rsidRDefault="00666B70" w:rsidP="00666B70">
      <w:pPr>
        <w:spacing w:after="0" w:line="240" w:lineRule="auto"/>
        <w:rPr>
          <w:sz w:val="24"/>
          <w:szCs w:val="24"/>
        </w:rPr>
      </w:pPr>
    </w:p>
    <w:p w:rsidR="00666B70" w:rsidRDefault="00666B70" w:rsidP="00666B70">
      <w:pPr>
        <w:spacing w:after="0" w:line="240" w:lineRule="auto"/>
        <w:rPr>
          <w:sz w:val="24"/>
          <w:szCs w:val="24"/>
        </w:rPr>
      </w:pPr>
      <w:r w:rsidRPr="00186EB0">
        <w:rPr>
          <w:sz w:val="24"/>
          <w:szCs w:val="24"/>
        </w:rPr>
        <w:t xml:space="preserve">Вопрос </w:t>
      </w:r>
      <w:r>
        <w:rPr>
          <w:sz w:val="24"/>
          <w:szCs w:val="24"/>
        </w:rPr>
        <w:t>2</w:t>
      </w:r>
      <w:r w:rsidRPr="00186EB0">
        <w:rPr>
          <w:sz w:val="24"/>
          <w:szCs w:val="24"/>
        </w:rPr>
        <w:t xml:space="preserve"> (</w:t>
      </w:r>
      <w:r>
        <w:rPr>
          <w:sz w:val="24"/>
          <w:szCs w:val="24"/>
        </w:rPr>
        <w:t>ответ в свободной форме</w:t>
      </w:r>
      <w:r w:rsidRPr="00186EB0">
        <w:rPr>
          <w:sz w:val="24"/>
          <w:szCs w:val="24"/>
        </w:rPr>
        <w:t>)</w:t>
      </w:r>
    </w:p>
    <w:p w:rsidR="00666B70" w:rsidRPr="00716A07" w:rsidRDefault="00666B70" w:rsidP="00666B70">
      <w:pPr>
        <w:spacing w:after="0" w:line="240" w:lineRule="auto"/>
        <w:rPr>
          <w:sz w:val="24"/>
          <w:szCs w:val="24"/>
        </w:rPr>
      </w:pPr>
      <w:r w:rsidRPr="00716A07">
        <w:rPr>
          <w:sz w:val="24"/>
          <w:szCs w:val="24"/>
        </w:rPr>
        <w:t xml:space="preserve">Для системы </w:t>
      </w:r>
      <w:r w:rsidRPr="00716A07">
        <w:rPr>
          <w:sz w:val="24"/>
          <w:szCs w:val="24"/>
          <w:lang w:val="en-US"/>
        </w:rPr>
        <w:t>M</w:t>
      </w:r>
      <w:r w:rsidRPr="00716A07">
        <w:rPr>
          <w:sz w:val="24"/>
          <w:szCs w:val="24"/>
        </w:rPr>
        <w:t>/</w:t>
      </w:r>
      <w:r w:rsidRPr="00716A07">
        <w:rPr>
          <w:sz w:val="24"/>
          <w:szCs w:val="24"/>
          <w:lang w:val="en-US"/>
        </w:rPr>
        <w:t>M</w:t>
      </w:r>
      <w:r w:rsidRPr="00716A07">
        <w:rPr>
          <w:sz w:val="24"/>
          <w:szCs w:val="24"/>
        </w:rPr>
        <w:t>/1 в</w:t>
      </w:r>
      <w:r w:rsidRPr="00716A07">
        <w:rPr>
          <w:bCs/>
          <w:sz w:val="24"/>
          <w:szCs w:val="24"/>
        </w:rPr>
        <w:t xml:space="preserve">еличины среднее число требований в системе, среднее время ожидания и среднее время обслуживания </w:t>
      </w:r>
      <w:r w:rsidRPr="00716A07">
        <w:rPr>
          <w:sz w:val="24"/>
          <w:szCs w:val="24"/>
        </w:rPr>
        <w:t xml:space="preserve">в зависимости от коэффициента использования: </w:t>
      </w:r>
    </w:p>
    <w:p w:rsidR="00666B70" w:rsidRPr="00186EB0" w:rsidRDefault="00666B70" w:rsidP="00666B70">
      <w:pPr>
        <w:spacing w:after="0" w:line="240" w:lineRule="auto"/>
        <w:jc w:val="both"/>
        <w:rPr>
          <w:sz w:val="24"/>
          <w:szCs w:val="24"/>
        </w:rPr>
      </w:pPr>
    </w:p>
    <w:p w:rsidR="00666B70" w:rsidRPr="00822B63" w:rsidRDefault="00666B70" w:rsidP="00666B70">
      <w:pPr>
        <w:spacing w:after="0" w:line="240" w:lineRule="auto"/>
        <w:jc w:val="both"/>
        <w:rPr>
          <w:sz w:val="24"/>
          <w:szCs w:val="24"/>
        </w:rPr>
      </w:pPr>
      <w:r w:rsidRPr="00822B63">
        <w:rPr>
          <w:sz w:val="24"/>
          <w:szCs w:val="24"/>
        </w:rPr>
        <w:t>Вопрос 3 (ответ словом, числом)</w:t>
      </w:r>
    </w:p>
    <w:p w:rsidR="00666B70" w:rsidRPr="00822B63" w:rsidRDefault="00666B70" w:rsidP="00666B70">
      <w:pPr>
        <w:spacing w:after="0" w:line="240" w:lineRule="auto"/>
        <w:jc w:val="both"/>
        <w:rPr>
          <w:sz w:val="24"/>
          <w:szCs w:val="24"/>
        </w:rPr>
      </w:pPr>
      <w:r w:rsidRPr="00822B63">
        <w:rPr>
          <w:sz w:val="24"/>
          <w:szCs w:val="24"/>
        </w:rPr>
        <w:t>Какое требование предъявляется к генератору псевдослучайных последовательностей - длина периода должна быть ____________.</w:t>
      </w:r>
    </w:p>
    <w:p w:rsidR="00666B70" w:rsidRDefault="00666B70" w:rsidP="00666B70">
      <w:pPr>
        <w:spacing w:after="0" w:line="240" w:lineRule="auto"/>
        <w:rPr>
          <w:sz w:val="24"/>
          <w:szCs w:val="24"/>
        </w:rPr>
      </w:pPr>
    </w:p>
    <w:p w:rsidR="00666B70" w:rsidRPr="00B834BC" w:rsidRDefault="00666B70" w:rsidP="00666B70">
      <w:pPr>
        <w:spacing w:after="0" w:line="240" w:lineRule="auto"/>
        <w:rPr>
          <w:sz w:val="24"/>
          <w:szCs w:val="24"/>
        </w:rPr>
      </w:pPr>
      <w:r w:rsidRPr="00B834BC">
        <w:rPr>
          <w:sz w:val="24"/>
          <w:szCs w:val="24"/>
        </w:rPr>
        <w:t>Вопрос 4 (выбор одного правильного ответа)</w:t>
      </w:r>
    </w:p>
    <w:p w:rsidR="00666B70" w:rsidRPr="00B834BC" w:rsidRDefault="00666B70" w:rsidP="00666B70">
      <w:pPr>
        <w:spacing w:after="0" w:line="240" w:lineRule="auto"/>
        <w:rPr>
          <w:sz w:val="24"/>
          <w:szCs w:val="24"/>
        </w:rPr>
      </w:pPr>
      <w:r w:rsidRPr="00B834BC">
        <w:rPr>
          <w:sz w:val="24"/>
          <w:szCs w:val="24"/>
        </w:rPr>
        <w:lastRenderedPageBreak/>
        <w:t>Если частота попадания в какой-либо k-ый дифференциальный коридор ма</w:t>
      </w:r>
      <w:r w:rsidRPr="00B834BC">
        <w:rPr>
          <w:sz w:val="24"/>
          <w:szCs w:val="24"/>
        </w:rPr>
        <w:softHyphen/>
        <w:t>ла, то для уменьшения влияния случайности этот коридор:</w:t>
      </w:r>
    </w:p>
    <w:p w:rsidR="00666B70" w:rsidRPr="00B834BC" w:rsidRDefault="00666B70" w:rsidP="00666B70">
      <w:pPr>
        <w:spacing w:after="0" w:line="240" w:lineRule="auto"/>
        <w:rPr>
          <w:sz w:val="24"/>
          <w:szCs w:val="24"/>
        </w:rPr>
      </w:pPr>
      <w:r w:rsidRPr="00B834BC">
        <w:rPr>
          <w:sz w:val="24"/>
          <w:szCs w:val="24"/>
        </w:rPr>
        <w:t>Варианты ответов</w:t>
      </w:r>
    </w:p>
    <w:p w:rsidR="00666B70" w:rsidRPr="00B834BC" w:rsidRDefault="00666B70" w:rsidP="00666B70">
      <w:pPr>
        <w:pStyle w:val="1"/>
        <w:numPr>
          <w:ilvl w:val="0"/>
          <w:numId w:val="0"/>
        </w:numPr>
        <w:spacing w:after="0"/>
        <w:jc w:val="both"/>
        <w:rPr>
          <w:rFonts w:ascii="Times New Roman" w:hAnsi="Times New Roman"/>
          <w:sz w:val="24"/>
          <w:szCs w:val="24"/>
        </w:rPr>
      </w:pPr>
      <w:r w:rsidRPr="00B834BC">
        <w:rPr>
          <w:rFonts w:ascii="Times New Roman" w:hAnsi="Times New Roman"/>
          <w:sz w:val="24"/>
          <w:szCs w:val="24"/>
        </w:rPr>
        <w:t>А) исключают из рассмотрения;</w:t>
      </w:r>
    </w:p>
    <w:p w:rsidR="00666B70" w:rsidRPr="00B834BC" w:rsidRDefault="00666B70" w:rsidP="00666B70">
      <w:pPr>
        <w:pStyle w:val="1"/>
        <w:numPr>
          <w:ilvl w:val="0"/>
          <w:numId w:val="0"/>
        </w:numPr>
        <w:spacing w:after="0"/>
        <w:jc w:val="both"/>
        <w:rPr>
          <w:rFonts w:ascii="Times New Roman" w:hAnsi="Times New Roman"/>
          <w:sz w:val="24"/>
          <w:szCs w:val="24"/>
        </w:rPr>
      </w:pPr>
      <w:r w:rsidRPr="00B834BC">
        <w:rPr>
          <w:rFonts w:ascii="Times New Roman" w:hAnsi="Times New Roman"/>
          <w:sz w:val="24"/>
          <w:szCs w:val="24"/>
        </w:rPr>
        <w:t xml:space="preserve">Б) объединяют с </w:t>
      </w:r>
      <w:r w:rsidRPr="00B834BC">
        <w:rPr>
          <w:rFonts w:ascii="Times New Roman" w:hAnsi="Times New Roman"/>
          <w:sz w:val="24"/>
          <w:szCs w:val="24"/>
          <w:lang w:val="en-US"/>
        </w:rPr>
        <w:t>k</w:t>
      </w:r>
      <w:r w:rsidRPr="00B834BC">
        <w:rPr>
          <w:rFonts w:ascii="Times New Roman" w:hAnsi="Times New Roman"/>
          <w:sz w:val="24"/>
          <w:szCs w:val="24"/>
        </w:rPr>
        <w:t>+1 коридором;</w:t>
      </w:r>
    </w:p>
    <w:p w:rsidR="00666B70" w:rsidRPr="00B834BC" w:rsidRDefault="00666B70" w:rsidP="00666B70">
      <w:pPr>
        <w:pStyle w:val="1"/>
        <w:numPr>
          <w:ilvl w:val="0"/>
          <w:numId w:val="0"/>
        </w:numPr>
        <w:spacing w:after="0"/>
        <w:jc w:val="both"/>
        <w:rPr>
          <w:rFonts w:ascii="Times New Roman" w:hAnsi="Times New Roman"/>
          <w:sz w:val="24"/>
          <w:szCs w:val="24"/>
        </w:rPr>
      </w:pPr>
      <w:r w:rsidRPr="00B834BC">
        <w:rPr>
          <w:rFonts w:ascii="Times New Roman" w:hAnsi="Times New Roman"/>
          <w:sz w:val="24"/>
          <w:szCs w:val="24"/>
        </w:rPr>
        <w:t>В) умножают частоту на 2;</w:t>
      </w:r>
    </w:p>
    <w:p w:rsidR="00666B70" w:rsidRPr="00B834BC" w:rsidRDefault="00666B70" w:rsidP="00666B70">
      <w:pPr>
        <w:spacing w:after="0" w:line="240" w:lineRule="auto"/>
        <w:rPr>
          <w:sz w:val="24"/>
          <w:szCs w:val="24"/>
        </w:rPr>
      </w:pPr>
      <w:r w:rsidRPr="00B834BC">
        <w:rPr>
          <w:sz w:val="24"/>
          <w:szCs w:val="24"/>
        </w:rPr>
        <w:t>Г) объединяют с двумя соседними.</w:t>
      </w:r>
    </w:p>
    <w:p w:rsidR="00666B70" w:rsidRDefault="00666B70" w:rsidP="00666B70">
      <w:pPr>
        <w:spacing w:after="0" w:line="240" w:lineRule="auto"/>
        <w:rPr>
          <w:sz w:val="24"/>
          <w:szCs w:val="24"/>
        </w:rPr>
      </w:pPr>
    </w:p>
    <w:p w:rsidR="00666B70" w:rsidRPr="003174A0" w:rsidRDefault="00666B70" w:rsidP="00666B70">
      <w:pPr>
        <w:spacing w:after="0" w:line="240" w:lineRule="auto"/>
        <w:rPr>
          <w:sz w:val="24"/>
          <w:szCs w:val="24"/>
        </w:rPr>
      </w:pPr>
      <w:r w:rsidRPr="003174A0">
        <w:rPr>
          <w:sz w:val="24"/>
          <w:szCs w:val="24"/>
        </w:rPr>
        <w:t>Вопрос 5 (выбор одного правильного ответа)</w:t>
      </w:r>
    </w:p>
    <w:p w:rsidR="00666B70" w:rsidRPr="003174A0" w:rsidRDefault="00666B70" w:rsidP="00666B70">
      <w:pPr>
        <w:spacing w:after="0" w:line="240" w:lineRule="auto"/>
        <w:rPr>
          <w:sz w:val="24"/>
          <w:szCs w:val="24"/>
        </w:rPr>
      </w:pPr>
      <w:r w:rsidRPr="003174A0">
        <w:rPr>
          <w:sz w:val="24"/>
          <w:szCs w:val="24"/>
        </w:rPr>
        <w:t xml:space="preserve">Если  </w:t>
      </w:r>
      <w:r w:rsidRPr="003174A0">
        <w:rPr>
          <w:sz w:val="24"/>
          <w:szCs w:val="24"/>
          <w:lang w:val="en-US"/>
        </w:rPr>
        <w:t>k</w:t>
      </w:r>
      <w:r w:rsidRPr="003174A0">
        <w:rPr>
          <w:sz w:val="24"/>
          <w:szCs w:val="24"/>
        </w:rPr>
        <w:t xml:space="preserve"> - число независимых наложен</w:t>
      </w:r>
      <w:r w:rsidRPr="003174A0">
        <w:rPr>
          <w:sz w:val="24"/>
          <w:szCs w:val="24"/>
        </w:rPr>
        <w:softHyphen/>
        <w:t>ных</w:t>
      </w:r>
      <w:r w:rsidRPr="003174A0">
        <w:rPr>
          <w:b/>
          <w:bCs/>
          <w:sz w:val="24"/>
          <w:szCs w:val="24"/>
        </w:rPr>
        <w:t xml:space="preserve"> </w:t>
      </w:r>
      <w:r w:rsidRPr="003174A0">
        <w:rPr>
          <w:bCs/>
          <w:sz w:val="24"/>
          <w:szCs w:val="24"/>
        </w:rPr>
        <w:t xml:space="preserve">условий и </w:t>
      </w:r>
      <w:r w:rsidRPr="003174A0">
        <w:rPr>
          <w:bCs/>
          <w:sz w:val="24"/>
          <w:szCs w:val="24"/>
          <w:lang w:val="en-US"/>
        </w:rPr>
        <w:t>M</w:t>
      </w:r>
      <w:r w:rsidRPr="003174A0">
        <w:rPr>
          <w:bCs/>
          <w:sz w:val="24"/>
          <w:szCs w:val="24"/>
        </w:rPr>
        <w:t xml:space="preserve"> – </w:t>
      </w:r>
      <w:r w:rsidRPr="003174A0">
        <w:rPr>
          <w:sz w:val="24"/>
          <w:szCs w:val="24"/>
        </w:rPr>
        <w:t>число разрядов, то число степеней свободы находится по формуле:</w:t>
      </w:r>
    </w:p>
    <w:p w:rsidR="00666B70" w:rsidRPr="003174A0" w:rsidRDefault="00666B70" w:rsidP="00666B70">
      <w:pPr>
        <w:spacing w:after="0" w:line="240" w:lineRule="auto"/>
        <w:rPr>
          <w:sz w:val="24"/>
          <w:szCs w:val="24"/>
        </w:rPr>
      </w:pPr>
      <w:r w:rsidRPr="003174A0">
        <w:rPr>
          <w:sz w:val="24"/>
          <w:szCs w:val="24"/>
        </w:rPr>
        <w:t>Варианты ответов</w:t>
      </w:r>
    </w:p>
    <w:p w:rsidR="00666B70" w:rsidRPr="003174A0" w:rsidRDefault="00666B70" w:rsidP="00666B70">
      <w:pPr>
        <w:pStyle w:val="1"/>
        <w:numPr>
          <w:ilvl w:val="0"/>
          <w:numId w:val="0"/>
        </w:numPr>
        <w:spacing w:after="0"/>
        <w:jc w:val="both"/>
        <w:rPr>
          <w:rFonts w:ascii="Times New Roman" w:hAnsi="Times New Roman"/>
          <w:sz w:val="24"/>
          <w:szCs w:val="24"/>
        </w:rPr>
      </w:pPr>
      <w:r w:rsidRPr="003174A0">
        <w:rPr>
          <w:rFonts w:ascii="Times New Roman" w:hAnsi="Times New Roman"/>
          <w:sz w:val="24"/>
          <w:szCs w:val="24"/>
        </w:rPr>
        <w:t xml:space="preserve">А) </w:t>
      </w:r>
      <w:r w:rsidRPr="003174A0">
        <w:rPr>
          <w:rFonts w:ascii="Times New Roman" w:hAnsi="Times New Roman"/>
          <w:sz w:val="24"/>
          <w:szCs w:val="24"/>
          <w:lang w:val="en-US"/>
        </w:rPr>
        <w:t>r</w:t>
      </w:r>
      <w:r w:rsidRPr="003174A0">
        <w:rPr>
          <w:rFonts w:ascii="Times New Roman" w:hAnsi="Times New Roman"/>
          <w:sz w:val="24"/>
          <w:szCs w:val="24"/>
        </w:rPr>
        <w:t>=</w:t>
      </w:r>
      <w:r w:rsidRPr="003174A0">
        <w:rPr>
          <w:rFonts w:ascii="Times New Roman" w:hAnsi="Times New Roman"/>
          <w:sz w:val="24"/>
          <w:szCs w:val="24"/>
          <w:lang w:val="en-US"/>
        </w:rPr>
        <w:t>M</w:t>
      </w:r>
      <w:r w:rsidRPr="003174A0">
        <w:rPr>
          <w:rFonts w:ascii="Times New Roman" w:hAnsi="Times New Roman"/>
          <w:sz w:val="24"/>
          <w:szCs w:val="24"/>
        </w:rPr>
        <w:t xml:space="preserve"> + </w:t>
      </w:r>
      <w:r w:rsidRPr="003174A0">
        <w:rPr>
          <w:rFonts w:ascii="Times New Roman" w:hAnsi="Times New Roman"/>
          <w:sz w:val="24"/>
          <w:szCs w:val="24"/>
          <w:lang w:val="en-US"/>
        </w:rPr>
        <w:t>k</w:t>
      </w:r>
      <w:r w:rsidRPr="003174A0">
        <w:rPr>
          <w:rFonts w:ascii="Times New Roman" w:hAnsi="Times New Roman"/>
          <w:sz w:val="24"/>
          <w:szCs w:val="24"/>
        </w:rPr>
        <w:t>;</w:t>
      </w:r>
    </w:p>
    <w:p w:rsidR="00666B70" w:rsidRPr="003174A0" w:rsidRDefault="00666B70" w:rsidP="00666B70">
      <w:pPr>
        <w:pStyle w:val="1"/>
        <w:numPr>
          <w:ilvl w:val="0"/>
          <w:numId w:val="0"/>
        </w:numPr>
        <w:spacing w:after="0"/>
        <w:jc w:val="both"/>
        <w:rPr>
          <w:rFonts w:ascii="Times New Roman" w:hAnsi="Times New Roman"/>
          <w:sz w:val="24"/>
          <w:szCs w:val="24"/>
        </w:rPr>
      </w:pPr>
      <w:r w:rsidRPr="003174A0">
        <w:rPr>
          <w:rFonts w:ascii="Times New Roman" w:hAnsi="Times New Roman"/>
          <w:sz w:val="24"/>
          <w:szCs w:val="24"/>
        </w:rPr>
        <w:t xml:space="preserve">Б) </w:t>
      </w:r>
      <w:r w:rsidRPr="003174A0">
        <w:rPr>
          <w:rFonts w:ascii="Times New Roman" w:hAnsi="Times New Roman"/>
          <w:sz w:val="24"/>
          <w:szCs w:val="24"/>
          <w:lang w:val="en-US"/>
        </w:rPr>
        <w:t>r</w:t>
      </w:r>
      <w:r w:rsidRPr="003174A0">
        <w:rPr>
          <w:rFonts w:ascii="Times New Roman" w:hAnsi="Times New Roman"/>
          <w:sz w:val="24"/>
          <w:szCs w:val="24"/>
        </w:rPr>
        <w:t>=</w:t>
      </w:r>
      <w:r w:rsidRPr="003174A0">
        <w:rPr>
          <w:rFonts w:ascii="Times New Roman" w:hAnsi="Times New Roman"/>
          <w:sz w:val="24"/>
          <w:szCs w:val="24"/>
          <w:lang w:val="en-US"/>
        </w:rPr>
        <w:t>k</w:t>
      </w:r>
      <w:r w:rsidRPr="003174A0">
        <w:rPr>
          <w:rFonts w:ascii="Times New Roman" w:hAnsi="Times New Roman"/>
          <w:sz w:val="24"/>
          <w:szCs w:val="24"/>
        </w:rPr>
        <w:t xml:space="preserve"> – </w:t>
      </w:r>
      <w:r w:rsidRPr="003174A0">
        <w:rPr>
          <w:rFonts w:ascii="Times New Roman" w:hAnsi="Times New Roman"/>
          <w:sz w:val="24"/>
          <w:szCs w:val="24"/>
          <w:lang w:val="en-US"/>
        </w:rPr>
        <w:t>m</w:t>
      </w:r>
      <w:r w:rsidRPr="003174A0">
        <w:rPr>
          <w:rFonts w:ascii="Times New Roman" w:hAnsi="Times New Roman"/>
          <w:sz w:val="24"/>
          <w:szCs w:val="24"/>
        </w:rPr>
        <w:t>;</w:t>
      </w:r>
    </w:p>
    <w:p w:rsidR="00666B70" w:rsidRPr="003174A0" w:rsidRDefault="00666B70" w:rsidP="00666B70">
      <w:pPr>
        <w:pStyle w:val="1"/>
        <w:numPr>
          <w:ilvl w:val="0"/>
          <w:numId w:val="0"/>
        </w:numPr>
        <w:spacing w:after="0"/>
        <w:jc w:val="both"/>
        <w:rPr>
          <w:rFonts w:ascii="Times New Roman" w:hAnsi="Times New Roman"/>
          <w:sz w:val="24"/>
          <w:szCs w:val="24"/>
        </w:rPr>
      </w:pPr>
      <w:r w:rsidRPr="003174A0">
        <w:rPr>
          <w:rFonts w:ascii="Times New Roman" w:hAnsi="Times New Roman"/>
          <w:sz w:val="24"/>
          <w:szCs w:val="24"/>
        </w:rPr>
        <w:t xml:space="preserve">В) </w:t>
      </w:r>
      <w:r w:rsidRPr="003174A0">
        <w:rPr>
          <w:rFonts w:ascii="Times New Roman" w:hAnsi="Times New Roman"/>
          <w:sz w:val="24"/>
          <w:szCs w:val="24"/>
          <w:lang w:val="en-US"/>
        </w:rPr>
        <w:t>r</w:t>
      </w:r>
      <w:r w:rsidRPr="003174A0">
        <w:rPr>
          <w:rFonts w:ascii="Times New Roman" w:hAnsi="Times New Roman"/>
          <w:sz w:val="24"/>
          <w:szCs w:val="24"/>
        </w:rPr>
        <w:t>=</w:t>
      </w:r>
      <w:r w:rsidRPr="003174A0">
        <w:rPr>
          <w:rFonts w:ascii="Times New Roman" w:hAnsi="Times New Roman"/>
          <w:sz w:val="24"/>
          <w:szCs w:val="24"/>
          <w:lang w:val="en-US"/>
        </w:rPr>
        <w:t>M</w:t>
      </w:r>
      <w:r w:rsidRPr="003174A0">
        <w:rPr>
          <w:rFonts w:ascii="Times New Roman" w:hAnsi="Times New Roman"/>
          <w:sz w:val="24"/>
          <w:szCs w:val="24"/>
        </w:rPr>
        <w:t xml:space="preserve"> * </w:t>
      </w:r>
      <w:r w:rsidRPr="003174A0">
        <w:rPr>
          <w:rFonts w:ascii="Times New Roman" w:hAnsi="Times New Roman"/>
          <w:sz w:val="24"/>
          <w:szCs w:val="24"/>
          <w:lang w:val="en-US"/>
        </w:rPr>
        <w:t>k</w:t>
      </w:r>
      <w:r w:rsidRPr="003174A0">
        <w:rPr>
          <w:rFonts w:ascii="Times New Roman" w:hAnsi="Times New Roman"/>
          <w:sz w:val="24"/>
          <w:szCs w:val="24"/>
        </w:rPr>
        <w:t>;</w:t>
      </w:r>
    </w:p>
    <w:p w:rsidR="00666B70" w:rsidRPr="003174A0" w:rsidRDefault="00666B70" w:rsidP="00666B70">
      <w:pPr>
        <w:spacing w:after="0" w:line="240" w:lineRule="auto"/>
        <w:rPr>
          <w:sz w:val="24"/>
          <w:szCs w:val="24"/>
        </w:rPr>
      </w:pPr>
      <w:r w:rsidRPr="003174A0">
        <w:rPr>
          <w:sz w:val="24"/>
          <w:szCs w:val="24"/>
        </w:rPr>
        <w:t>Г)</w:t>
      </w:r>
      <w:r w:rsidRPr="003174A0">
        <w:rPr>
          <w:b/>
          <w:sz w:val="24"/>
          <w:szCs w:val="24"/>
        </w:rPr>
        <w:t xml:space="preserve"> </w:t>
      </w:r>
      <w:r w:rsidRPr="003174A0">
        <w:rPr>
          <w:sz w:val="24"/>
          <w:szCs w:val="24"/>
          <w:lang w:val="en-US"/>
        </w:rPr>
        <w:t>r</w:t>
      </w:r>
      <w:r w:rsidRPr="003174A0">
        <w:rPr>
          <w:sz w:val="24"/>
          <w:szCs w:val="24"/>
        </w:rPr>
        <w:t>=</w:t>
      </w:r>
      <w:r w:rsidRPr="003174A0">
        <w:rPr>
          <w:sz w:val="24"/>
          <w:szCs w:val="24"/>
          <w:lang w:val="en-US"/>
        </w:rPr>
        <w:t>M</w:t>
      </w:r>
      <w:r w:rsidRPr="003174A0">
        <w:rPr>
          <w:sz w:val="24"/>
          <w:szCs w:val="24"/>
        </w:rPr>
        <w:t xml:space="preserve"> – </w:t>
      </w:r>
      <w:r w:rsidRPr="003174A0">
        <w:rPr>
          <w:sz w:val="24"/>
          <w:szCs w:val="24"/>
          <w:lang w:val="en-US"/>
        </w:rPr>
        <w:t>k</w:t>
      </w:r>
      <w:r w:rsidRPr="003174A0">
        <w:rPr>
          <w:sz w:val="24"/>
          <w:szCs w:val="24"/>
        </w:rPr>
        <w:t>.</w:t>
      </w:r>
    </w:p>
    <w:p w:rsidR="00666B70" w:rsidRDefault="00666B70" w:rsidP="00666B70">
      <w:pPr>
        <w:spacing w:after="0" w:line="240" w:lineRule="auto"/>
        <w:rPr>
          <w:sz w:val="24"/>
          <w:szCs w:val="24"/>
        </w:rPr>
      </w:pPr>
    </w:p>
    <w:p w:rsidR="00666B70" w:rsidRPr="007721EE" w:rsidRDefault="00666B70" w:rsidP="00666B70">
      <w:pPr>
        <w:spacing w:after="0" w:line="240" w:lineRule="auto"/>
        <w:rPr>
          <w:sz w:val="24"/>
          <w:szCs w:val="24"/>
        </w:rPr>
      </w:pPr>
      <w:r w:rsidRPr="007721EE">
        <w:rPr>
          <w:sz w:val="24"/>
          <w:szCs w:val="24"/>
        </w:rPr>
        <w:t>Вопрос 6 (выбор одного правильного ответа)</w:t>
      </w:r>
    </w:p>
    <w:p w:rsidR="00666B70" w:rsidRPr="007721EE" w:rsidRDefault="00666B70" w:rsidP="00666B70">
      <w:pPr>
        <w:spacing w:after="0" w:line="240" w:lineRule="auto"/>
        <w:rPr>
          <w:sz w:val="24"/>
          <w:szCs w:val="24"/>
        </w:rPr>
      </w:pPr>
      <w:r w:rsidRPr="007721EE">
        <w:rPr>
          <w:sz w:val="24"/>
          <w:szCs w:val="24"/>
        </w:rPr>
        <w:t>Для  уточнения параметров распределения часто применяется метод:</w:t>
      </w:r>
    </w:p>
    <w:p w:rsidR="00666B70" w:rsidRPr="007721EE" w:rsidRDefault="00666B70" w:rsidP="00666B70">
      <w:pPr>
        <w:spacing w:after="0" w:line="240" w:lineRule="auto"/>
        <w:rPr>
          <w:sz w:val="24"/>
          <w:szCs w:val="24"/>
        </w:rPr>
      </w:pPr>
      <w:r w:rsidRPr="007721EE">
        <w:rPr>
          <w:sz w:val="24"/>
          <w:szCs w:val="24"/>
        </w:rPr>
        <w:t>Варианты ответов</w:t>
      </w:r>
    </w:p>
    <w:p w:rsidR="00666B70" w:rsidRPr="007721EE" w:rsidRDefault="00666B70" w:rsidP="00666B70">
      <w:pPr>
        <w:pStyle w:val="1"/>
        <w:numPr>
          <w:ilvl w:val="0"/>
          <w:numId w:val="0"/>
        </w:numPr>
        <w:spacing w:after="0"/>
        <w:jc w:val="both"/>
        <w:rPr>
          <w:rFonts w:ascii="Times New Roman" w:hAnsi="Times New Roman"/>
          <w:sz w:val="24"/>
          <w:szCs w:val="24"/>
        </w:rPr>
      </w:pPr>
      <w:r w:rsidRPr="007721EE">
        <w:rPr>
          <w:rFonts w:ascii="Times New Roman" w:hAnsi="Times New Roman"/>
          <w:sz w:val="24"/>
          <w:szCs w:val="24"/>
        </w:rPr>
        <w:t>А) Метод частных производных;</w:t>
      </w:r>
    </w:p>
    <w:p w:rsidR="00666B70" w:rsidRPr="007721EE" w:rsidRDefault="00666B70" w:rsidP="00666B70">
      <w:pPr>
        <w:pStyle w:val="1"/>
        <w:numPr>
          <w:ilvl w:val="0"/>
          <w:numId w:val="0"/>
        </w:numPr>
        <w:spacing w:after="0"/>
        <w:jc w:val="both"/>
        <w:rPr>
          <w:rFonts w:ascii="Times New Roman" w:hAnsi="Times New Roman"/>
          <w:sz w:val="24"/>
          <w:szCs w:val="24"/>
        </w:rPr>
      </w:pPr>
      <w:r w:rsidRPr="007721EE">
        <w:rPr>
          <w:rFonts w:ascii="Times New Roman" w:hAnsi="Times New Roman"/>
          <w:sz w:val="24"/>
          <w:szCs w:val="24"/>
        </w:rPr>
        <w:t>Б) Метод хорд;</w:t>
      </w:r>
    </w:p>
    <w:p w:rsidR="00666B70" w:rsidRPr="007721EE" w:rsidRDefault="00666B70" w:rsidP="00666B70">
      <w:pPr>
        <w:pStyle w:val="1"/>
        <w:numPr>
          <w:ilvl w:val="0"/>
          <w:numId w:val="0"/>
        </w:numPr>
        <w:spacing w:after="0"/>
        <w:jc w:val="both"/>
        <w:rPr>
          <w:rFonts w:ascii="Times New Roman" w:hAnsi="Times New Roman"/>
          <w:sz w:val="24"/>
          <w:szCs w:val="24"/>
        </w:rPr>
      </w:pPr>
      <w:r w:rsidRPr="007721EE">
        <w:rPr>
          <w:rFonts w:ascii="Times New Roman" w:hAnsi="Times New Roman"/>
          <w:sz w:val="24"/>
          <w:szCs w:val="24"/>
        </w:rPr>
        <w:t>В) Метод касательных;</w:t>
      </w:r>
    </w:p>
    <w:p w:rsidR="00666B70" w:rsidRPr="007721EE" w:rsidRDefault="00666B70" w:rsidP="00666B70">
      <w:pPr>
        <w:spacing w:after="0" w:line="240" w:lineRule="auto"/>
        <w:rPr>
          <w:sz w:val="24"/>
          <w:szCs w:val="24"/>
        </w:rPr>
      </w:pPr>
      <w:r w:rsidRPr="007721EE">
        <w:rPr>
          <w:sz w:val="24"/>
          <w:szCs w:val="24"/>
        </w:rPr>
        <w:t>Г)</w:t>
      </w:r>
      <w:r w:rsidRPr="007721EE">
        <w:rPr>
          <w:b/>
          <w:sz w:val="24"/>
          <w:szCs w:val="24"/>
        </w:rPr>
        <w:t xml:space="preserve"> </w:t>
      </w:r>
      <w:r w:rsidRPr="007721EE">
        <w:rPr>
          <w:sz w:val="24"/>
          <w:szCs w:val="24"/>
        </w:rPr>
        <w:t>Метод моментов.</w:t>
      </w:r>
    </w:p>
    <w:p w:rsidR="00666B70" w:rsidRDefault="00666B70" w:rsidP="00666B70">
      <w:pPr>
        <w:spacing w:after="0" w:line="240" w:lineRule="auto"/>
        <w:rPr>
          <w:sz w:val="24"/>
          <w:szCs w:val="24"/>
        </w:rPr>
      </w:pPr>
    </w:p>
    <w:p w:rsidR="00666B70" w:rsidRPr="00356E5C" w:rsidRDefault="00666B70" w:rsidP="00666B70">
      <w:pPr>
        <w:spacing w:after="0" w:line="240" w:lineRule="auto"/>
        <w:rPr>
          <w:sz w:val="24"/>
          <w:szCs w:val="24"/>
        </w:rPr>
      </w:pPr>
      <w:r w:rsidRPr="00356E5C">
        <w:rPr>
          <w:sz w:val="24"/>
          <w:szCs w:val="24"/>
        </w:rPr>
        <w:t>Вопрос 7 (выбор одного правильного ответа)</w:t>
      </w:r>
    </w:p>
    <w:p w:rsidR="00666B70" w:rsidRPr="00356E5C" w:rsidRDefault="00666B70" w:rsidP="00666B70">
      <w:pPr>
        <w:pStyle w:val="1"/>
        <w:numPr>
          <w:ilvl w:val="0"/>
          <w:numId w:val="0"/>
        </w:numPr>
        <w:spacing w:after="0"/>
        <w:jc w:val="both"/>
        <w:rPr>
          <w:rFonts w:ascii="Times New Roman" w:hAnsi="Times New Roman"/>
          <w:sz w:val="24"/>
          <w:szCs w:val="24"/>
        </w:rPr>
      </w:pPr>
      <w:r w:rsidRPr="00356E5C">
        <w:rPr>
          <w:rFonts w:ascii="Times New Roman" w:hAnsi="Times New Roman"/>
          <w:sz w:val="24"/>
          <w:szCs w:val="24"/>
        </w:rPr>
        <w:t xml:space="preserve">Если С – пропускная способность системы и </w:t>
      </w:r>
      <w:r w:rsidRPr="00356E5C">
        <w:rPr>
          <w:rFonts w:ascii="Times New Roman" w:hAnsi="Times New Roman"/>
          <w:sz w:val="24"/>
          <w:szCs w:val="24"/>
          <w:lang w:val="en-US"/>
        </w:rPr>
        <w:t>R</w:t>
      </w:r>
      <w:r w:rsidRPr="00356E5C">
        <w:rPr>
          <w:rFonts w:ascii="Times New Roman" w:hAnsi="Times New Roman"/>
          <w:sz w:val="24"/>
          <w:szCs w:val="24"/>
        </w:rPr>
        <w:t xml:space="preserve"> – требуемая скорость работы, то система может обрабатывать поступающие к ней требования при условии:</w:t>
      </w:r>
    </w:p>
    <w:p w:rsidR="00666B70" w:rsidRPr="00356E5C" w:rsidRDefault="00666B70" w:rsidP="00666B70">
      <w:pPr>
        <w:spacing w:after="0" w:line="240" w:lineRule="auto"/>
        <w:rPr>
          <w:sz w:val="24"/>
          <w:szCs w:val="24"/>
        </w:rPr>
      </w:pPr>
      <w:r w:rsidRPr="00356E5C">
        <w:rPr>
          <w:sz w:val="24"/>
          <w:szCs w:val="24"/>
        </w:rPr>
        <w:t>Варианты ответов</w:t>
      </w:r>
    </w:p>
    <w:p w:rsidR="00666B70" w:rsidRPr="00356E5C" w:rsidRDefault="00666B70" w:rsidP="00666B70">
      <w:pPr>
        <w:pStyle w:val="1"/>
        <w:numPr>
          <w:ilvl w:val="0"/>
          <w:numId w:val="0"/>
        </w:numPr>
        <w:spacing w:after="0"/>
        <w:jc w:val="both"/>
        <w:rPr>
          <w:rFonts w:ascii="Times New Roman" w:hAnsi="Times New Roman"/>
          <w:sz w:val="24"/>
          <w:szCs w:val="24"/>
        </w:rPr>
      </w:pPr>
      <w:r w:rsidRPr="00356E5C">
        <w:rPr>
          <w:rFonts w:ascii="Times New Roman" w:hAnsi="Times New Roman"/>
          <w:sz w:val="24"/>
          <w:szCs w:val="24"/>
        </w:rPr>
        <w:t xml:space="preserve">А) </w:t>
      </w:r>
      <w:r w:rsidRPr="00356E5C">
        <w:rPr>
          <w:rFonts w:ascii="Times New Roman" w:hAnsi="Times New Roman"/>
          <w:sz w:val="24"/>
          <w:szCs w:val="24"/>
          <w:lang w:val="en-US"/>
        </w:rPr>
        <w:t>R</w:t>
      </w:r>
      <w:r w:rsidRPr="00356E5C">
        <w:rPr>
          <w:rFonts w:ascii="Times New Roman" w:hAnsi="Times New Roman"/>
          <w:sz w:val="24"/>
          <w:szCs w:val="24"/>
        </w:rPr>
        <w:t xml:space="preserve"> меньше или равно </w:t>
      </w:r>
      <w:r w:rsidRPr="00356E5C">
        <w:rPr>
          <w:rFonts w:ascii="Times New Roman" w:hAnsi="Times New Roman"/>
          <w:sz w:val="24"/>
          <w:szCs w:val="24"/>
          <w:lang w:val="en-US"/>
        </w:rPr>
        <w:t>C</w:t>
      </w:r>
      <w:r w:rsidRPr="00356E5C">
        <w:rPr>
          <w:rFonts w:ascii="Times New Roman" w:hAnsi="Times New Roman"/>
          <w:sz w:val="24"/>
          <w:szCs w:val="24"/>
        </w:rPr>
        <w:t>;</w:t>
      </w:r>
    </w:p>
    <w:p w:rsidR="00666B70" w:rsidRPr="00356E5C" w:rsidRDefault="00666B70" w:rsidP="00666B70">
      <w:pPr>
        <w:pStyle w:val="1"/>
        <w:numPr>
          <w:ilvl w:val="0"/>
          <w:numId w:val="0"/>
        </w:numPr>
        <w:spacing w:after="0"/>
        <w:jc w:val="both"/>
        <w:rPr>
          <w:rFonts w:ascii="Times New Roman" w:hAnsi="Times New Roman"/>
          <w:sz w:val="24"/>
          <w:szCs w:val="24"/>
        </w:rPr>
      </w:pPr>
      <w:r w:rsidRPr="00356E5C">
        <w:rPr>
          <w:rFonts w:ascii="Times New Roman" w:hAnsi="Times New Roman"/>
          <w:sz w:val="24"/>
          <w:szCs w:val="24"/>
        </w:rPr>
        <w:t xml:space="preserve">Б) </w:t>
      </w:r>
      <w:r w:rsidRPr="00356E5C">
        <w:rPr>
          <w:rFonts w:ascii="Times New Roman" w:hAnsi="Times New Roman"/>
          <w:sz w:val="24"/>
          <w:szCs w:val="24"/>
          <w:lang w:val="en-US"/>
        </w:rPr>
        <w:t>R</w:t>
      </w:r>
      <w:r w:rsidRPr="00356E5C">
        <w:rPr>
          <w:rFonts w:ascii="Times New Roman" w:hAnsi="Times New Roman"/>
          <w:sz w:val="24"/>
          <w:szCs w:val="24"/>
        </w:rPr>
        <w:t xml:space="preserve"> больше </w:t>
      </w:r>
      <w:r w:rsidRPr="00356E5C">
        <w:rPr>
          <w:rFonts w:ascii="Times New Roman" w:hAnsi="Times New Roman"/>
          <w:sz w:val="24"/>
          <w:szCs w:val="24"/>
          <w:lang w:val="en-US"/>
        </w:rPr>
        <w:t>C</w:t>
      </w:r>
      <w:r w:rsidRPr="00356E5C">
        <w:rPr>
          <w:rFonts w:ascii="Times New Roman" w:hAnsi="Times New Roman"/>
          <w:sz w:val="24"/>
          <w:szCs w:val="24"/>
        </w:rPr>
        <w:t>;</w:t>
      </w:r>
    </w:p>
    <w:p w:rsidR="00666B70" w:rsidRPr="00356E5C" w:rsidRDefault="00666B70" w:rsidP="00666B70">
      <w:pPr>
        <w:pStyle w:val="1"/>
        <w:numPr>
          <w:ilvl w:val="0"/>
          <w:numId w:val="0"/>
        </w:numPr>
        <w:spacing w:after="0"/>
        <w:jc w:val="both"/>
        <w:rPr>
          <w:rFonts w:ascii="Times New Roman" w:hAnsi="Times New Roman"/>
          <w:sz w:val="24"/>
          <w:szCs w:val="24"/>
        </w:rPr>
      </w:pPr>
      <w:r w:rsidRPr="00356E5C">
        <w:rPr>
          <w:rFonts w:ascii="Times New Roman" w:hAnsi="Times New Roman"/>
          <w:sz w:val="24"/>
          <w:szCs w:val="24"/>
        </w:rPr>
        <w:t xml:space="preserve">В) </w:t>
      </w:r>
      <w:r w:rsidRPr="00356E5C">
        <w:rPr>
          <w:rFonts w:ascii="Times New Roman" w:hAnsi="Times New Roman"/>
          <w:sz w:val="24"/>
          <w:szCs w:val="24"/>
          <w:lang w:val="en-US"/>
        </w:rPr>
        <w:t>R</w:t>
      </w:r>
      <w:r w:rsidRPr="00356E5C">
        <w:rPr>
          <w:rFonts w:ascii="Times New Roman" w:hAnsi="Times New Roman"/>
          <w:sz w:val="24"/>
          <w:szCs w:val="24"/>
        </w:rPr>
        <w:t xml:space="preserve"> меньше </w:t>
      </w:r>
      <w:r w:rsidRPr="00356E5C">
        <w:rPr>
          <w:rFonts w:ascii="Times New Roman" w:hAnsi="Times New Roman"/>
          <w:sz w:val="24"/>
          <w:szCs w:val="24"/>
          <w:lang w:val="en-US"/>
        </w:rPr>
        <w:t>C</w:t>
      </w:r>
      <w:r w:rsidRPr="00356E5C">
        <w:rPr>
          <w:rFonts w:ascii="Times New Roman" w:hAnsi="Times New Roman"/>
          <w:sz w:val="24"/>
          <w:szCs w:val="24"/>
        </w:rPr>
        <w:t>;</w:t>
      </w:r>
    </w:p>
    <w:p w:rsidR="00666B70" w:rsidRPr="00356E5C" w:rsidRDefault="00666B70" w:rsidP="00666B70">
      <w:pPr>
        <w:spacing w:after="0" w:line="240" w:lineRule="auto"/>
        <w:rPr>
          <w:sz w:val="24"/>
          <w:szCs w:val="24"/>
        </w:rPr>
      </w:pPr>
      <w:r w:rsidRPr="00356E5C">
        <w:rPr>
          <w:sz w:val="24"/>
          <w:szCs w:val="24"/>
        </w:rPr>
        <w:t xml:space="preserve">Г) </w:t>
      </w:r>
      <w:r w:rsidRPr="00356E5C">
        <w:rPr>
          <w:sz w:val="24"/>
          <w:szCs w:val="24"/>
          <w:lang w:val="en-US"/>
        </w:rPr>
        <w:t>R</w:t>
      </w:r>
      <w:r w:rsidRPr="00356E5C">
        <w:rPr>
          <w:sz w:val="24"/>
          <w:szCs w:val="24"/>
        </w:rPr>
        <w:t xml:space="preserve"> равно </w:t>
      </w:r>
      <w:r w:rsidRPr="00356E5C">
        <w:rPr>
          <w:sz w:val="24"/>
          <w:szCs w:val="24"/>
          <w:lang w:val="en-US"/>
        </w:rPr>
        <w:t>C</w:t>
      </w:r>
      <w:r w:rsidRPr="00356E5C">
        <w:rPr>
          <w:sz w:val="24"/>
          <w:szCs w:val="24"/>
        </w:rPr>
        <w:t>.</w:t>
      </w:r>
    </w:p>
    <w:p w:rsidR="00666B70" w:rsidRDefault="00666B70" w:rsidP="00666B70">
      <w:pPr>
        <w:spacing w:after="0" w:line="240" w:lineRule="auto"/>
        <w:rPr>
          <w:sz w:val="24"/>
          <w:szCs w:val="24"/>
        </w:rPr>
      </w:pPr>
    </w:p>
    <w:p w:rsidR="00666B70" w:rsidRPr="00356E5C" w:rsidRDefault="00666B70" w:rsidP="00666B70">
      <w:pPr>
        <w:spacing w:after="0" w:line="240" w:lineRule="auto"/>
        <w:rPr>
          <w:sz w:val="24"/>
          <w:szCs w:val="24"/>
        </w:rPr>
      </w:pPr>
      <w:r w:rsidRPr="00356E5C">
        <w:rPr>
          <w:sz w:val="24"/>
          <w:szCs w:val="24"/>
        </w:rPr>
        <w:t>Вопрос 8 (выбор одного правильного ответа)</w:t>
      </w:r>
    </w:p>
    <w:p w:rsidR="00666B70" w:rsidRPr="00356E5C" w:rsidRDefault="00666B70" w:rsidP="00666B70">
      <w:pPr>
        <w:spacing w:after="0" w:line="240" w:lineRule="auto"/>
        <w:rPr>
          <w:sz w:val="24"/>
          <w:szCs w:val="24"/>
        </w:rPr>
      </w:pPr>
      <w:r w:rsidRPr="00356E5C">
        <w:rPr>
          <w:sz w:val="24"/>
          <w:szCs w:val="24"/>
        </w:rPr>
        <w:t>Описание какой случайной величины составляет существо теории массового обслуживания:</w:t>
      </w:r>
    </w:p>
    <w:p w:rsidR="00666B70" w:rsidRPr="00356E5C" w:rsidRDefault="00666B70" w:rsidP="00666B70">
      <w:pPr>
        <w:spacing w:after="0" w:line="240" w:lineRule="auto"/>
        <w:rPr>
          <w:sz w:val="24"/>
          <w:szCs w:val="24"/>
        </w:rPr>
      </w:pPr>
      <w:r w:rsidRPr="00356E5C">
        <w:rPr>
          <w:sz w:val="24"/>
          <w:szCs w:val="24"/>
        </w:rPr>
        <w:t>Варианты ответов</w:t>
      </w:r>
    </w:p>
    <w:p w:rsidR="00666B70" w:rsidRPr="00356E5C" w:rsidRDefault="00666B70" w:rsidP="00666B70">
      <w:pPr>
        <w:pStyle w:val="1"/>
        <w:numPr>
          <w:ilvl w:val="0"/>
          <w:numId w:val="0"/>
        </w:numPr>
        <w:spacing w:after="0"/>
        <w:jc w:val="both"/>
        <w:rPr>
          <w:rFonts w:ascii="Times New Roman" w:hAnsi="Times New Roman"/>
          <w:sz w:val="24"/>
          <w:szCs w:val="24"/>
        </w:rPr>
      </w:pPr>
      <w:r w:rsidRPr="00356E5C">
        <w:rPr>
          <w:rFonts w:ascii="Times New Roman" w:hAnsi="Times New Roman"/>
          <w:sz w:val="24"/>
          <w:szCs w:val="24"/>
        </w:rPr>
        <w:t>А) момент поступления требований;</w:t>
      </w:r>
    </w:p>
    <w:p w:rsidR="00666B70" w:rsidRPr="00356E5C" w:rsidRDefault="00666B70" w:rsidP="00666B70">
      <w:pPr>
        <w:pStyle w:val="1"/>
        <w:numPr>
          <w:ilvl w:val="0"/>
          <w:numId w:val="0"/>
        </w:numPr>
        <w:spacing w:after="0"/>
        <w:jc w:val="both"/>
        <w:rPr>
          <w:rFonts w:ascii="Times New Roman" w:hAnsi="Times New Roman"/>
          <w:sz w:val="24"/>
          <w:szCs w:val="24"/>
        </w:rPr>
      </w:pPr>
      <w:r w:rsidRPr="00356E5C">
        <w:rPr>
          <w:rFonts w:ascii="Times New Roman" w:hAnsi="Times New Roman"/>
          <w:sz w:val="24"/>
          <w:szCs w:val="24"/>
        </w:rPr>
        <w:t>Б) продолжительность обслуживания;</w:t>
      </w:r>
    </w:p>
    <w:p w:rsidR="00666B70" w:rsidRPr="00356E5C" w:rsidRDefault="00666B70" w:rsidP="00666B70">
      <w:pPr>
        <w:pStyle w:val="1"/>
        <w:numPr>
          <w:ilvl w:val="0"/>
          <w:numId w:val="0"/>
        </w:numPr>
        <w:spacing w:after="0"/>
        <w:jc w:val="both"/>
        <w:rPr>
          <w:rFonts w:ascii="Times New Roman" w:hAnsi="Times New Roman"/>
          <w:sz w:val="24"/>
          <w:szCs w:val="24"/>
        </w:rPr>
      </w:pPr>
      <w:r w:rsidRPr="00356E5C">
        <w:rPr>
          <w:rFonts w:ascii="Times New Roman" w:hAnsi="Times New Roman"/>
          <w:sz w:val="24"/>
          <w:szCs w:val="24"/>
        </w:rPr>
        <w:t>В) продолжительность обслуживания, момент поступления требований;</w:t>
      </w:r>
    </w:p>
    <w:p w:rsidR="00666B70" w:rsidRPr="00356E5C" w:rsidRDefault="00666B70" w:rsidP="00666B70">
      <w:pPr>
        <w:spacing w:after="0" w:line="240" w:lineRule="auto"/>
        <w:rPr>
          <w:sz w:val="24"/>
          <w:szCs w:val="24"/>
        </w:rPr>
      </w:pPr>
      <w:r w:rsidRPr="00356E5C">
        <w:rPr>
          <w:sz w:val="24"/>
          <w:szCs w:val="24"/>
        </w:rPr>
        <w:t>Г) продолжительность обслуживания, момент поступления требований и время ожидания.</w:t>
      </w:r>
    </w:p>
    <w:p w:rsidR="00524AE1" w:rsidRDefault="00524AE1" w:rsidP="00666B70">
      <w:pPr>
        <w:spacing w:after="0" w:line="240" w:lineRule="auto"/>
        <w:rPr>
          <w:sz w:val="24"/>
          <w:szCs w:val="24"/>
        </w:rPr>
      </w:pPr>
    </w:p>
    <w:p w:rsidR="00666B70" w:rsidRPr="00825BB3" w:rsidRDefault="00666B70" w:rsidP="00666B70">
      <w:pPr>
        <w:spacing w:after="0" w:line="240" w:lineRule="auto"/>
        <w:rPr>
          <w:sz w:val="24"/>
          <w:szCs w:val="24"/>
        </w:rPr>
      </w:pPr>
      <w:r w:rsidRPr="00825BB3">
        <w:rPr>
          <w:sz w:val="24"/>
          <w:szCs w:val="24"/>
        </w:rPr>
        <w:t>Вопрос 9 (выбор одного правильного ответа)</w:t>
      </w:r>
    </w:p>
    <w:p w:rsidR="00666B70" w:rsidRPr="00825BB3" w:rsidRDefault="00666B70" w:rsidP="00666B70">
      <w:pPr>
        <w:spacing w:after="0" w:line="240" w:lineRule="auto"/>
        <w:rPr>
          <w:sz w:val="24"/>
          <w:szCs w:val="24"/>
        </w:rPr>
      </w:pPr>
      <w:r w:rsidRPr="00825BB3">
        <w:rPr>
          <w:sz w:val="24"/>
          <w:szCs w:val="24"/>
        </w:rPr>
        <w:t>Какие разделы включает теория массового обслуживания:</w:t>
      </w:r>
    </w:p>
    <w:p w:rsidR="00666B70" w:rsidRPr="00825BB3" w:rsidRDefault="00666B70" w:rsidP="00666B70">
      <w:pPr>
        <w:spacing w:after="0" w:line="240" w:lineRule="auto"/>
        <w:rPr>
          <w:sz w:val="24"/>
          <w:szCs w:val="24"/>
        </w:rPr>
      </w:pPr>
      <w:r w:rsidRPr="00825BB3">
        <w:rPr>
          <w:sz w:val="24"/>
          <w:szCs w:val="24"/>
        </w:rPr>
        <w:t>Варианты ответов</w:t>
      </w:r>
    </w:p>
    <w:p w:rsidR="00666B70" w:rsidRPr="00825BB3" w:rsidRDefault="00666B70" w:rsidP="00666B70">
      <w:pPr>
        <w:pStyle w:val="1"/>
        <w:numPr>
          <w:ilvl w:val="0"/>
          <w:numId w:val="0"/>
        </w:numPr>
        <w:spacing w:after="0"/>
        <w:jc w:val="both"/>
        <w:rPr>
          <w:rFonts w:ascii="Times New Roman" w:hAnsi="Times New Roman"/>
          <w:sz w:val="24"/>
          <w:szCs w:val="24"/>
        </w:rPr>
      </w:pPr>
      <w:r w:rsidRPr="00825BB3">
        <w:rPr>
          <w:rFonts w:ascii="Times New Roman" w:hAnsi="Times New Roman"/>
          <w:sz w:val="24"/>
          <w:szCs w:val="24"/>
        </w:rPr>
        <w:t xml:space="preserve">А) элементарную и общую теории; </w:t>
      </w:r>
    </w:p>
    <w:p w:rsidR="00666B70" w:rsidRPr="00825BB3" w:rsidRDefault="00666B70" w:rsidP="00666B70">
      <w:pPr>
        <w:pStyle w:val="1"/>
        <w:numPr>
          <w:ilvl w:val="0"/>
          <w:numId w:val="0"/>
        </w:numPr>
        <w:spacing w:after="0"/>
        <w:jc w:val="both"/>
        <w:rPr>
          <w:rFonts w:ascii="Times New Roman" w:hAnsi="Times New Roman"/>
          <w:sz w:val="24"/>
          <w:szCs w:val="24"/>
        </w:rPr>
      </w:pPr>
      <w:r w:rsidRPr="00825BB3">
        <w:rPr>
          <w:rFonts w:ascii="Times New Roman" w:hAnsi="Times New Roman"/>
          <w:sz w:val="24"/>
          <w:szCs w:val="24"/>
        </w:rPr>
        <w:t xml:space="preserve">Б) общую и специальную теории; </w:t>
      </w:r>
    </w:p>
    <w:p w:rsidR="00666B70" w:rsidRPr="00825BB3" w:rsidRDefault="00666B70" w:rsidP="00666B70">
      <w:pPr>
        <w:pStyle w:val="1"/>
        <w:numPr>
          <w:ilvl w:val="0"/>
          <w:numId w:val="0"/>
        </w:numPr>
        <w:spacing w:after="0"/>
        <w:jc w:val="both"/>
        <w:rPr>
          <w:rFonts w:ascii="Times New Roman" w:hAnsi="Times New Roman"/>
          <w:sz w:val="24"/>
          <w:szCs w:val="24"/>
        </w:rPr>
      </w:pPr>
      <w:r w:rsidRPr="00825BB3">
        <w:rPr>
          <w:rFonts w:ascii="Times New Roman" w:hAnsi="Times New Roman"/>
          <w:sz w:val="24"/>
          <w:szCs w:val="24"/>
        </w:rPr>
        <w:t xml:space="preserve">В) общую, промежуточную и специальную теории; </w:t>
      </w:r>
    </w:p>
    <w:p w:rsidR="00666B70" w:rsidRPr="00825BB3" w:rsidRDefault="00666B70" w:rsidP="00666B70">
      <w:pPr>
        <w:spacing w:after="0" w:line="240" w:lineRule="auto"/>
        <w:rPr>
          <w:sz w:val="24"/>
          <w:szCs w:val="24"/>
        </w:rPr>
      </w:pPr>
      <w:r w:rsidRPr="00825BB3">
        <w:rPr>
          <w:sz w:val="24"/>
          <w:szCs w:val="24"/>
        </w:rPr>
        <w:t>Г) элементарную, промежуточную и общую теории.</w:t>
      </w:r>
    </w:p>
    <w:p w:rsidR="00666B70" w:rsidRDefault="00666B70" w:rsidP="00666B70">
      <w:pPr>
        <w:spacing w:after="0" w:line="240" w:lineRule="auto"/>
        <w:rPr>
          <w:sz w:val="24"/>
          <w:szCs w:val="24"/>
        </w:rPr>
      </w:pPr>
    </w:p>
    <w:p w:rsidR="00666B70" w:rsidRPr="008F2A03" w:rsidRDefault="00666B70" w:rsidP="00666B70">
      <w:pPr>
        <w:spacing w:after="0" w:line="240" w:lineRule="auto"/>
        <w:rPr>
          <w:sz w:val="24"/>
          <w:szCs w:val="24"/>
        </w:rPr>
      </w:pPr>
      <w:r w:rsidRPr="008F2A03">
        <w:rPr>
          <w:sz w:val="24"/>
          <w:szCs w:val="24"/>
        </w:rPr>
        <w:t>Вопрос 10 (выбор одного правильного ответа)</w:t>
      </w:r>
    </w:p>
    <w:p w:rsidR="00666B70" w:rsidRPr="008F2A03" w:rsidRDefault="00666B70" w:rsidP="00666B70">
      <w:pPr>
        <w:spacing w:after="0" w:line="240" w:lineRule="auto"/>
        <w:rPr>
          <w:sz w:val="24"/>
          <w:szCs w:val="24"/>
        </w:rPr>
      </w:pPr>
      <w:r w:rsidRPr="008F2A03">
        <w:rPr>
          <w:sz w:val="24"/>
          <w:szCs w:val="24"/>
        </w:rPr>
        <w:t xml:space="preserve">По какому закону распределено время между соседними требованиями во входном потоке заявок для СМО </w:t>
      </w:r>
      <w:r w:rsidRPr="008F2A03">
        <w:rPr>
          <w:sz w:val="24"/>
          <w:szCs w:val="24"/>
          <w:lang w:val="en-US"/>
        </w:rPr>
        <w:t>M</w:t>
      </w:r>
      <w:r w:rsidRPr="008F2A03">
        <w:rPr>
          <w:sz w:val="24"/>
          <w:szCs w:val="24"/>
        </w:rPr>
        <w:t>/</w:t>
      </w:r>
      <w:r w:rsidRPr="008F2A03">
        <w:rPr>
          <w:sz w:val="24"/>
          <w:szCs w:val="24"/>
          <w:lang w:val="en-US"/>
        </w:rPr>
        <w:t>Hr</w:t>
      </w:r>
      <w:r w:rsidRPr="008F2A03">
        <w:rPr>
          <w:sz w:val="24"/>
          <w:szCs w:val="24"/>
        </w:rPr>
        <w:t>/1:</w:t>
      </w:r>
    </w:p>
    <w:p w:rsidR="00666B70" w:rsidRPr="008F2A03" w:rsidRDefault="00666B70" w:rsidP="00666B70">
      <w:pPr>
        <w:spacing w:after="0" w:line="240" w:lineRule="auto"/>
        <w:rPr>
          <w:sz w:val="24"/>
          <w:szCs w:val="24"/>
        </w:rPr>
      </w:pPr>
      <w:r w:rsidRPr="008F2A03">
        <w:rPr>
          <w:sz w:val="24"/>
          <w:szCs w:val="24"/>
        </w:rPr>
        <w:lastRenderedPageBreak/>
        <w:t>Варианты ответов</w:t>
      </w:r>
    </w:p>
    <w:p w:rsidR="00666B70" w:rsidRPr="008F2A03" w:rsidRDefault="00666B70" w:rsidP="00666B70">
      <w:pPr>
        <w:pStyle w:val="1"/>
        <w:numPr>
          <w:ilvl w:val="0"/>
          <w:numId w:val="0"/>
        </w:numPr>
        <w:spacing w:after="0"/>
        <w:rPr>
          <w:rFonts w:ascii="Times New Roman" w:hAnsi="Times New Roman"/>
          <w:sz w:val="24"/>
          <w:szCs w:val="24"/>
        </w:rPr>
      </w:pPr>
      <w:r w:rsidRPr="008F2A03">
        <w:rPr>
          <w:rFonts w:ascii="Times New Roman" w:hAnsi="Times New Roman"/>
          <w:sz w:val="24"/>
          <w:szCs w:val="24"/>
        </w:rPr>
        <w:t>А) закон Эрланга;</w:t>
      </w:r>
    </w:p>
    <w:p w:rsidR="00666B70" w:rsidRPr="008F2A03" w:rsidRDefault="00666B70" w:rsidP="00666B70">
      <w:pPr>
        <w:pStyle w:val="1"/>
        <w:numPr>
          <w:ilvl w:val="0"/>
          <w:numId w:val="0"/>
        </w:numPr>
        <w:spacing w:after="0"/>
        <w:rPr>
          <w:rFonts w:ascii="Times New Roman" w:hAnsi="Times New Roman"/>
          <w:sz w:val="24"/>
          <w:szCs w:val="24"/>
        </w:rPr>
      </w:pPr>
      <w:r w:rsidRPr="008F2A03">
        <w:rPr>
          <w:rFonts w:ascii="Times New Roman" w:hAnsi="Times New Roman"/>
          <w:sz w:val="24"/>
          <w:szCs w:val="24"/>
        </w:rPr>
        <w:t>Б) показательный закон;</w:t>
      </w:r>
    </w:p>
    <w:p w:rsidR="00666B70" w:rsidRPr="008F2A03" w:rsidRDefault="00666B70" w:rsidP="00666B70">
      <w:pPr>
        <w:pStyle w:val="1"/>
        <w:numPr>
          <w:ilvl w:val="0"/>
          <w:numId w:val="0"/>
        </w:numPr>
        <w:spacing w:after="0"/>
        <w:rPr>
          <w:rFonts w:ascii="Times New Roman" w:hAnsi="Times New Roman"/>
          <w:sz w:val="24"/>
          <w:szCs w:val="24"/>
        </w:rPr>
      </w:pPr>
      <w:r w:rsidRPr="008F2A03">
        <w:rPr>
          <w:rFonts w:ascii="Times New Roman" w:hAnsi="Times New Roman"/>
          <w:sz w:val="24"/>
          <w:szCs w:val="24"/>
        </w:rPr>
        <w:t>В) гиперпоказательный закон;</w:t>
      </w:r>
    </w:p>
    <w:p w:rsidR="00666B70" w:rsidRPr="008F2A03" w:rsidRDefault="00666B70" w:rsidP="00666B70">
      <w:pPr>
        <w:spacing w:after="0" w:line="240" w:lineRule="auto"/>
        <w:rPr>
          <w:sz w:val="24"/>
          <w:szCs w:val="24"/>
        </w:rPr>
      </w:pPr>
      <w:r w:rsidRPr="008F2A03">
        <w:rPr>
          <w:sz w:val="24"/>
          <w:szCs w:val="24"/>
        </w:rPr>
        <w:t>Г) произвольное распределение.</w:t>
      </w:r>
    </w:p>
    <w:p w:rsidR="00666B70" w:rsidRDefault="00666B70" w:rsidP="00666B70">
      <w:pPr>
        <w:spacing w:after="0" w:line="240" w:lineRule="auto"/>
        <w:rPr>
          <w:sz w:val="24"/>
          <w:szCs w:val="24"/>
        </w:rPr>
      </w:pPr>
    </w:p>
    <w:p w:rsidR="00666B70" w:rsidRPr="008F2A03" w:rsidRDefault="00666B70" w:rsidP="00666B70">
      <w:pPr>
        <w:spacing w:after="0" w:line="240" w:lineRule="auto"/>
        <w:rPr>
          <w:sz w:val="24"/>
          <w:szCs w:val="24"/>
        </w:rPr>
      </w:pPr>
      <w:r w:rsidRPr="008F2A03">
        <w:rPr>
          <w:sz w:val="24"/>
          <w:szCs w:val="24"/>
        </w:rPr>
        <w:t>Вопрос 11 (выбор одного правильного ответа)</w:t>
      </w:r>
    </w:p>
    <w:p w:rsidR="00666B70" w:rsidRPr="008F2A03" w:rsidRDefault="00666B70" w:rsidP="00666B70">
      <w:pPr>
        <w:spacing w:after="0" w:line="240" w:lineRule="auto"/>
        <w:rPr>
          <w:sz w:val="24"/>
          <w:szCs w:val="24"/>
        </w:rPr>
      </w:pPr>
      <w:r w:rsidRPr="008F2A03">
        <w:rPr>
          <w:sz w:val="24"/>
          <w:szCs w:val="24"/>
        </w:rPr>
        <w:t xml:space="preserve">По какому закону распределено время между соседними требованиями при обслуживании заявок для СМО </w:t>
      </w:r>
      <w:r w:rsidRPr="008F2A03">
        <w:rPr>
          <w:sz w:val="24"/>
          <w:szCs w:val="24"/>
          <w:lang w:val="en-US"/>
        </w:rPr>
        <w:t>M</w:t>
      </w:r>
      <w:r w:rsidRPr="008F2A03">
        <w:rPr>
          <w:sz w:val="24"/>
          <w:szCs w:val="24"/>
        </w:rPr>
        <w:t>/</w:t>
      </w:r>
      <w:r w:rsidRPr="008F2A03">
        <w:rPr>
          <w:sz w:val="24"/>
          <w:szCs w:val="24"/>
          <w:lang w:val="en-US"/>
        </w:rPr>
        <w:t>Hr</w:t>
      </w:r>
      <w:r w:rsidRPr="008F2A03">
        <w:rPr>
          <w:sz w:val="24"/>
          <w:szCs w:val="24"/>
        </w:rPr>
        <w:t>/1:</w:t>
      </w:r>
    </w:p>
    <w:p w:rsidR="00666B70" w:rsidRPr="008F2A03" w:rsidRDefault="00666B70" w:rsidP="00666B70">
      <w:pPr>
        <w:spacing w:after="0" w:line="240" w:lineRule="auto"/>
        <w:rPr>
          <w:sz w:val="24"/>
          <w:szCs w:val="24"/>
        </w:rPr>
      </w:pPr>
      <w:r w:rsidRPr="008F2A03">
        <w:rPr>
          <w:sz w:val="24"/>
          <w:szCs w:val="24"/>
        </w:rPr>
        <w:t>Варианты ответов</w:t>
      </w:r>
    </w:p>
    <w:p w:rsidR="00666B70" w:rsidRPr="008F2A03" w:rsidRDefault="00666B70" w:rsidP="00666B70">
      <w:pPr>
        <w:pStyle w:val="1"/>
        <w:numPr>
          <w:ilvl w:val="0"/>
          <w:numId w:val="0"/>
        </w:numPr>
        <w:spacing w:after="0"/>
        <w:rPr>
          <w:rFonts w:ascii="Times New Roman" w:hAnsi="Times New Roman"/>
          <w:sz w:val="24"/>
          <w:szCs w:val="24"/>
        </w:rPr>
      </w:pPr>
      <w:r w:rsidRPr="008F2A03">
        <w:rPr>
          <w:rFonts w:ascii="Times New Roman" w:hAnsi="Times New Roman"/>
          <w:sz w:val="24"/>
          <w:szCs w:val="24"/>
        </w:rPr>
        <w:t>А) закон Эрланга;</w:t>
      </w:r>
    </w:p>
    <w:p w:rsidR="00666B70" w:rsidRPr="008F2A03" w:rsidRDefault="00666B70" w:rsidP="00666B70">
      <w:pPr>
        <w:pStyle w:val="1"/>
        <w:numPr>
          <w:ilvl w:val="0"/>
          <w:numId w:val="0"/>
        </w:numPr>
        <w:spacing w:after="0"/>
        <w:rPr>
          <w:rFonts w:ascii="Times New Roman" w:hAnsi="Times New Roman"/>
          <w:sz w:val="24"/>
          <w:szCs w:val="24"/>
        </w:rPr>
      </w:pPr>
      <w:r w:rsidRPr="008F2A03">
        <w:rPr>
          <w:rFonts w:ascii="Times New Roman" w:hAnsi="Times New Roman"/>
          <w:sz w:val="24"/>
          <w:szCs w:val="24"/>
        </w:rPr>
        <w:t>Б) показательный закон;</w:t>
      </w:r>
    </w:p>
    <w:p w:rsidR="00666B70" w:rsidRPr="008F2A03" w:rsidRDefault="00666B70" w:rsidP="00666B70">
      <w:pPr>
        <w:pStyle w:val="1"/>
        <w:numPr>
          <w:ilvl w:val="0"/>
          <w:numId w:val="0"/>
        </w:numPr>
        <w:spacing w:after="0"/>
        <w:rPr>
          <w:rFonts w:ascii="Times New Roman" w:hAnsi="Times New Roman"/>
          <w:sz w:val="24"/>
          <w:szCs w:val="24"/>
        </w:rPr>
      </w:pPr>
      <w:r w:rsidRPr="008F2A03">
        <w:rPr>
          <w:rFonts w:ascii="Times New Roman" w:hAnsi="Times New Roman"/>
          <w:sz w:val="24"/>
          <w:szCs w:val="24"/>
        </w:rPr>
        <w:t>В) гиперпоказательный закон;</w:t>
      </w:r>
    </w:p>
    <w:p w:rsidR="00666B70" w:rsidRPr="008F2A03" w:rsidRDefault="00666B70" w:rsidP="00666B70">
      <w:pPr>
        <w:spacing w:after="0" w:line="240" w:lineRule="auto"/>
        <w:rPr>
          <w:sz w:val="24"/>
          <w:szCs w:val="24"/>
        </w:rPr>
      </w:pPr>
      <w:r w:rsidRPr="008F2A03">
        <w:rPr>
          <w:sz w:val="24"/>
          <w:szCs w:val="24"/>
        </w:rPr>
        <w:t>Г) произвольное распределение.</w:t>
      </w:r>
    </w:p>
    <w:p w:rsidR="00666B70" w:rsidRDefault="00666B70" w:rsidP="00666B70">
      <w:pPr>
        <w:spacing w:after="0" w:line="240" w:lineRule="auto"/>
        <w:rPr>
          <w:sz w:val="24"/>
          <w:szCs w:val="24"/>
        </w:rPr>
      </w:pPr>
    </w:p>
    <w:p w:rsidR="00666B70" w:rsidRPr="008F2A03" w:rsidRDefault="00666B70" w:rsidP="00666B70">
      <w:pPr>
        <w:spacing w:after="0" w:line="240" w:lineRule="auto"/>
        <w:rPr>
          <w:sz w:val="24"/>
          <w:szCs w:val="24"/>
        </w:rPr>
      </w:pPr>
      <w:r w:rsidRPr="008F2A03">
        <w:rPr>
          <w:sz w:val="24"/>
          <w:szCs w:val="24"/>
        </w:rPr>
        <w:t>Вопрос 12 (выбор одного правильного ответа)</w:t>
      </w:r>
    </w:p>
    <w:p w:rsidR="00666B70" w:rsidRPr="008F2A03" w:rsidRDefault="00666B70" w:rsidP="00666B70">
      <w:pPr>
        <w:spacing w:after="0" w:line="240" w:lineRule="auto"/>
        <w:rPr>
          <w:sz w:val="24"/>
          <w:szCs w:val="24"/>
        </w:rPr>
      </w:pPr>
      <w:r w:rsidRPr="008F2A03">
        <w:rPr>
          <w:sz w:val="24"/>
          <w:szCs w:val="24"/>
        </w:rPr>
        <w:t xml:space="preserve">Сколько обслуживающих приборов присутствует в  СМО </w:t>
      </w:r>
      <w:r w:rsidRPr="008F2A03">
        <w:rPr>
          <w:sz w:val="24"/>
          <w:szCs w:val="24"/>
          <w:lang w:val="en-US"/>
        </w:rPr>
        <w:t>M</w:t>
      </w:r>
      <w:r w:rsidRPr="008F2A03">
        <w:rPr>
          <w:sz w:val="24"/>
          <w:szCs w:val="24"/>
        </w:rPr>
        <w:t>/</w:t>
      </w:r>
      <w:r w:rsidRPr="008F2A03">
        <w:rPr>
          <w:sz w:val="24"/>
          <w:szCs w:val="24"/>
          <w:lang w:val="en-US"/>
        </w:rPr>
        <w:t>Hr</w:t>
      </w:r>
      <w:r w:rsidRPr="008F2A03">
        <w:rPr>
          <w:sz w:val="24"/>
          <w:szCs w:val="24"/>
        </w:rPr>
        <w:t>/1:</w:t>
      </w:r>
    </w:p>
    <w:p w:rsidR="00666B70" w:rsidRPr="008F2A03" w:rsidRDefault="00666B70" w:rsidP="00666B70">
      <w:pPr>
        <w:spacing w:after="0" w:line="240" w:lineRule="auto"/>
        <w:rPr>
          <w:sz w:val="24"/>
          <w:szCs w:val="24"/>
        </w:rPr>
      </w:pPr>
      <w:r w:rsidRPr="008F2A03">
        <w:rPr>
          <w:sz w:val="24"/>
          <w:szCs w:val="24"/>
        </w:rPr>
        <w:t>Варианты ответов</w:t>
      </w:r>
    </w:p>
    <w:p w:rsidR="00666B70" w:rsidRPr="008F2A03" w:rsidRDefault="00666B70" w:rsidP="00666B70">
      <w:pPr>
        <w:pStyle w:val="1"/>
        <w:numPr>
          <w:ilvl w:val="0"/>
          <w:numId w:val="0"/>
        </w:numPr>
        <w:spacing w:after="0"/>
        <w:rPr>
          <w:rFonts w:ascii="Times New Roman" w:hAnsi="Times New Roman"/>
          <w:sz w:val="24"/>
          <w:szCs w:val="24"/>
        </w:rPr>
      </w:pPr>
      <w:r w:rsidRPr="008F2A03">
        <w:rPr>
          <w:rFonts w:ascii="Times New Roman" w:hAnsi="Times New Roman"/>
          <w:sz w:val="24"/>
          <w:szCs w:val="24"/>
        </w:rPr>
        <w:t>А) один;</w:t>
      </w:r>
    </w:p>
    <w:p w:rsidR="00666B70" w:rsidRPr="008F2A03" w:rsidRDefault="00666B70" w:rsidP="00666B70">
      <w:pPr>
        <w:pStyle w:val="1"/>
        <w:numPr>
          <w:ilvl w:val="0"/>
          <w:numId w:val="0"/>
        </w:numPr>
        <w:spacing w:after="0"/>
        <w:rPr>
          <w:rFonts w:ascii="Times New Roman" w:hAnsi="Times New Roman"/>
          <w:sz w:val="24"/>
          <w:szCs w:val="24"/>
        </w:rPr>
      </w:pPr>
      <w:r w:rsidRPr="008F2A03">
        <w:rPr>
          <w:rFonts w:ascii="Times New Roman" w:hAnsi="Times New Roman"/>
          <w:sz w:val="24"/>
          <w:szCs w:val="24"/>
        </w:rPr>
        <w:t>Б) два;</w:t>
      </w:r>
    </w:p>
    <w:p w:rsidR="00666B70" w:rsidRPr="008F2A03" w:rsidRDefault="00666B70" w:rsidP="00666B70">
      <w:pPr>
        <w:pStyle w:val="1"/>
        <w:numPr>
          <w:ilvl w:val="0"/>
          <w:numId w:val="0"/>
        </w:numPr>
        <w:spacing w:after="0"/>
        <w:rPr>
          <w:rFonts w:ascii="Times New Roman" w:hAnsi="Times New Roman"/>
          <w:sz w:val="24"/>
          <w:szCs w:val="24"/>
        </w:rPr>
      </w:pPr>
      <w:r w:rsidRPr="008F2A03">
        <w:rPr>
          <w:rFonts w:ascii="Times New Roman" w:hAnsi="Times New Roman"/>
          <w:sz w:val="24"/>
          <w:szCs w:val="24"/>
        </w:rPr>
        <w:t xml:space="preserve">В) </w:t>
      </w:r>
      <w:r w:rsidRPr="008F2A03">
        <w:rPr>
          <w:rFonts w:ascii="Times New Roman" w:hAnsi="Times New Roman"/>
          <w:sz w:val="24"/>
          <w:szCs w:val="24"/>
          <w:lang w:val="en-GB"/>
        </w:rPr>
        <w:t>M</w:t>
      </w:r>
      <w:r w:rsidRPr="008F2A03">
        <w:rPr>
          <w:rFonts w:ascii="Times New Roman" w:hAnsi="Times New Roman"/>
          <w:sz w:val="24"/>
          <w:szCs w:val="24"/>
        </w:rPr>
        <w:t>;</w:t>
      </w:r>
    </w:p>
    <w:p w:rsidR="00666B70" w:rsidRPr="008F2A03" w:rsidRDefault="00666B70" w:rsidP="00666B70">
      <w:pPr>
        <w:pStyle w:val="1"/>
        <w:numPr>
          <w:ilvl w:val="0"/>
          <w:numId w:val="0"/>
        </w:numPr>
        <w:spacing w:after="0"/>
        <w:rPr>
          <w:rFonts w:ascii="Times New Roman" w:hAnsi="Times New Roman"/>
          <w:sz w:val="24"/>
          <w:szCs w:val="24"/>
        </w:rPr>
      </w:pPr>
      <w:r w:rsidRPr="008F2A03">
        <w:rPr>
          <w:rFonts w:ascii="Times New Roman" w:hAnsi="Times New Roman"/>
          <w:sz w:val="24"/>
          <w:szCs w:val="24"/>
        </w:rPr>
        <w:t xml:space="preserve">Г) </w:t>
      </w:r>
      <w:r w:rsidRPr="008F2A03">
        <w:rPr>
          <w:rFonts w:ascii="Times New Roman" w:hAnsi="Times New Roman"/>
          <w:sz w:val="24"/>
          <w:szCs w:val="24"/>
          <w:lang w:val="en-GB"/>
        </w:rPr>
        <w:t>Hr</w:t>
      </w:r>
      <w:r w:rsidRPr="008F2A03">
        <w:rPr>
          <w:rFonts w:ascii="Times New Roman" w:hAnsi="Times New Roman"/>
          <w:sz w:val="24"/>
          <w:szCs w:val="24"/>
        </w:rPr>
        <w:t>.</w:t>
      </w:r>
    </w:p>
    <w:p w:rsidR="00666B70" w:rsidRDefault="00666B70" w:rsidP="00666B70">
      <w:pPr>
        <w:spacing w:after="0" w:line="240" w:lineRule="auto"/>
        <w:rPr>
          <w:sz w:val="24"/>
          <w:szCs w:val="24"/>
        </w:rPr>
      </w:pPr>
    </w:p>
    <w:p w:rsidR="00666B70" w:rsidRPr="00696764" w:rsidRDefault="00666B70" w:rsidP="00666B70">
      <w:pPr>
        <w:spacing w:after="0" w:line="240" w:lineRule="auto"/>
        <w:rPr>
          <w:sz w:val="24"/>
          <w:szCs w:val="24"/>
        </w:rPr>
      </w:pPr>
      <w:r w:rsidRPr="00696764">
        <w:rPr>
          <w:sz w:val="24"/>
          <w:szCs w:val="24"/>
        </w:rPr>
        <w:t>Вопрос 1</w:t>
      </w:r>
      <w:r>
        <w:rPr>
          <w:sz w:val="24"/>
          <w:szCs w:val="24"/>
        </w:rPr>
        <w:t>3</w:t>
      </w:r>
      <w:r w:rsidRPr="00696764">
        <w:rPr>
          <w:sz w:val="24"/>
          <w:szCs w:val="24"/>
        </w:rPr>
        <w:t>(выбор одного правильного ответа)</w:t>
      </w:r>
    </w:p>
    <w:p w:rsidR="00666B70" w:rsidRPr="00696764" w:rsidRDefault="00666B70" w:rsidP="00666B70">
      <w:pPr>
        <w:pStyle w:val="1"/>
        <w:numPr>
          <w:ilvl w:val="0"/>
          <w:numId w:val="0"/>
        </w:numPr>
        <w:spacing w:after="0"/>
        <w:rPr>
          <w:rFonts w:ascii="Times New Roman" w:hAnsi="Times New Roman"/>
          <w:sz w:val="24"/>
          <w:szCs w:val="24"/>
        </w:rPr>
      </w:pPr>
      <w:r w:rsidRPr="00696764">
        <w:rPr>
          <w:rFonts w:ascii="Times New Roman" w:hAnsi="Times New Roman"/>
          <w:sz w:val="24"/>
          <w:szCs w:val="24"/>
        </w:rPr>
        <w:t xml:space="preserve">Какое количество мест ожидания в очереди для СМО </w:t>
      </w:r>
      <w:r w:rsidRPr="00696764">
        <w:rPr>
          <w:rFonts w:ascii="Times New Roman" w:hAnsi="Times New Roman"/>
          <w:sz w:val="24"/>
          <w:szCs w:val="24"/>
          <w:lang w:val="en-US"/>
        </w:rPr>
        <w:t>M</w:t>
      </w:r>
      <w:r w:rsidRPr="00696764">
        <w:rPr>
          <w:rFonts w:ascii="Times New Roman" w:hAnsi="Times New Roman"/>
          <w:sz w:val="24"/>
          <w:szCs w:val="24"/>
        </w:rPr>
        <w:t>/</w:t>
      </w:r>
      <w:r w:rsidRPr="00696764">
        <w:rPr>
          <w:rFonts w:ascii="Times New Roman" w:hAnsi="Times New Roman"/>
          <w:sz w:val="24"/>
          <w:szCs w:val="24"/>
          <w:lang w:val="en-US"/>
        </w:rPr>
        <w:t>M</w:t>
      </w:r>
      <w:r w:rsidRPr="00696764">
        <w:rPr>
          <w:rFonts w:ascii="Times New Roman" w:hAnsi="Times New Roman"/>
          <w:sz w:val="24"/>
          <w:szCs w:val="24"/>
        </w:rPr>
        <w:t>/2:</w:t>
      </w:r>
    </w:p>
    <w:p w:rsidR="00666B70" w:rsidRPr="00696764" w:rsidRDefault="00666B70" w:rsidP="00666B70">
      <w:pPr>
        <w:spacing w:after="0" w:line="240" w:lineRule="auto"/>
        <w:rPr>
          <w:sz w:val="24"/>
          <w:szCs w:val="24"/>
        </w:rPr>
      </w:pPr>
      <w:r w:rsidRPr="00696764">
        <w:rPr>
          <w:sz w:val="24"/>
          <w:szCs w:val="24"/>
        </w:rPr>
        <w:t>Варианты ответов</w:t>
      </w:r>
    </w:p>
    <w:p w:rsidR="00666B70" w:rsidRPr="00696764" w:rsidRDefault="00666B70" w:rsidP="00666B70">
      <w:pPr>
        <w:pStyle w:val="1"/>
        <w:numPr>
          <w:ilvl w:val="0"/>
          <w:numId w:val="0"/>
        </w:numPr>
        <w:spacing w:after="0"/>
        <w:rPr>
          <w:rFonts w:ascii="Times New Roman" w:hAnsi="Times New Roman"/>
          <w:sz w:val="24"/>
          <w:szCs w:val="24"/>
        </w:rPr>
      </w:pPr>
      <w:r w:rsidRPr="00696764">
        <w:rPr>
          <w:rFonts w:ascii="Times New Roman" w:hAnsi="Times New Roman"/>
          <w:sz w:val="24"/>
          <w:szCs w:val="24"/>
        </w:rPr>
        <w:t xml:space="preserve">А) 2; </w:t>
      </w:r>
    </w:p>
    <w:p w:rsidR="00666B70" w:rsidRPr="00696764" w:rsidRDefault="00666B70" w:rsidP="00666B70">
      <w:pPr>
        <w:pStyle w:val="1"/>
        <w:numPr>
          <w:ilvl w:val="0"/>
          <w:numId w:val="0"/>
        </w:numPr>
        <w:spacing w:after="0"/>
        <w:rPr>
          <w:rFonts w:ascii="Times New Roman" w:hAnsi="Times New Roman"/>
          <w:sz w:val="24"/>
          <w:szCs w:val="24"/>
        </w:rPr>
      </w:pPr>
      <w:r w:rsidRPr="00696764">
        <w:rPr>
          <w:rFonts w:ascii="Times New Roman" w:hAnsi="Times New Roman"/>
          <w:sz w:val="24"/>
          <w:szCs w:val="24"/>
        </w:rPr>
        <w:t>Б) М;</w:t>
      </w:r>
    </w:p>
    <w:p w:rsidR="00666B70" w:rsidRPr="00696764" w:rsidRDefault="00666B70" w:rsidP="00666B70">
      <w:pPr>
        <w:pStyle w:val="1"/>
        <w:numPr>
          <w:ilvl w:val="0"/>
          <w:numId w:val="0"/>
        </w:numPr>
        <w:spacing w:after="0"/>
        <w:rPr>
          <w:rFonts w:ascii="Times New Roman" w:hAnsi="Times New Roman"/>
          <w:sz w:val="24"/>
          <w:szCs w:val="24"/>
        </w:rPr>
      </w:pPr>
      <w:r w:rsidRPr="00696764">
        <w:rPr>
          <w:rFonts w:ascii="Times New Roman" w:hAnsi="Times New Roman"/>
          <w:sz w:val="24"/>
          <w:szCs w:val="24"/>
        </w:rPr>
        <w:t>В) неограниченное;</w:t>
      </w:r>
    </w:p>
    <w:p w:rsidR="00666B70" w:rsidRPr="00696764" w:rsidRDefault="00666B70" w:rsidP="00666B70">
      <w:pPr>
        <w:spacing w:after="0" w:line="240" w:lineRule="auto"/>
        <w:rPr>
          <w:sz w:val="24"/>
          <w:szCs w:val="24"/>
        </w:rPr>
      </w:pPr>
      <w:r w:rsidRPr="00696764">
        <w:rPr>
          <w:sz w:val="24"/>
          <w:szCs w:val="24"/>
        </w:rPr>
        <w:t>Г) достаточно большое.</w:t>
      </w:r>
    </w:p>
    <w:p w:rsidR="00666B70" w:rsidRDefault="00666B70" w:rsidP="00666B70">
      <w:pPr>
        <w:spacing w:after="0" w:line="240" w:lineRule="auto"/>
        <w:rPr>
          <w:sz w:val="24"/>
          <w:szCs w:val="24"/>
        </w:rPr>
      </w:pPr>
    </w:p>
    <w:p w:rsidR="00666B70" w:rsidRPr="00DA28E6" w:rsidRDefault="00666B70" w:rsidP="00666B70">
      <w:pPr>
        <w:spacing w:after="0" w:line="240" w:lineRule="auto"/>
        <w:rPr>
          <w:sz w:val="24"/>
          <w:szCs w:val="24"/>
        </w:rPr>
      </w:pPr>
      <w:r w:rsidRPr="00DA28E6">
        <w:rPr>
          <w:sz w:val="24"/>
          <w:szCs w:val="24"/>
        </w:rPr>
        <w:t>Вопрос 14(выбор одного правильного ответа)</w:t>
      </w:r>
    </w:p>
    <w:p w:rsidR="00666B70" w:rsidRPr="00DA28E6" w:rsidRDefault="00666B70" w:rsidP="00666B70">
      <w:pPr>
        <w:pStyle w:val="1"/>
        <w:numPr>
          <w:ilvl w:val="0"/>
          <w:numId w:val="0"/>
        </w:numPr>
        <w:spacing w:after="0"/>
        <w:rPr>
          <w:rFonts w:ascii="Times New Roman" w:hAnsi="Times New Roman"/>
          <w:sz w:val="24"/>
          <w:szCs w:val="24"/>
        </w:rPr>
      </w:pPr>
      <w:r w:rsidRPr="00DA28E6">
        <w:rPr>
          <w:rFonts w:ascii="Times New Roman" w:hAnsi="Times New Roman"/>
          <w:sz w:val="24"/>
          <w:szCs w:val="24"/>
        </w:rPr>
        <w:t>Коэффициент использования в СМО:</w:t>
      </w:r>
    </w:p>
    <w:p w:rsidR="00666B70" w:rsidRPr="00DA28E6" w:rsidRDefault="00666B70" w:rsidP="00666B70">
      <w:pPr>
        <w:spacing w:after="0" w:line="240" w:lineRule="auto"/>
        <w:rPr>
          <w:sz w:val="24"/>
          <w:szCs w:val="24"/>
        </w:rPr>
      </w:pPr>
      <w:r w:rsidRPr="00DA28E6">
        <w:rPr>
          <w:sz w:val="24"/>
          <w:szCs w:val="24"/>
        </w:rPr>
        <w:t>Варианты ответов</w:t>
      </w:r>
    </w:p>
    <w:p w:rsidR="00666B70" w:rsidRPr="00DA28E6" w:rsidRDefault="00666B70" w:rsidP="00666B70">
      <w:pPr>
        <w:pStyle w:val="1"/>
        <w:numPr>
          <w:ilvl w:val="0"/>
          <w:numId w:val="0"/>
        </w:numPr>
        <w:spacing w:after="0"/>
        <w:rPr>
          <w:rFonts w:ascii="Times New Roman" w:hAnsi="Times New Roman"/>
          <w:sz w:val="24"/>
          <w:szCs w:val="24"/>
        </w:rPr>
      </w:pPr>
      <w:r w:rsidRPr="00DA28E6">
        <w:rPr>
          <w:rFonts w:ascii="Times New Roman" w:hAnsi="Times New Roman"/>
          <w:sz w:val="24"/>
          <w:szCs w:val="24"/>
        </w:rPr>
        <w:t>А) прямо пропорционален среднему времени обслуживания;</w:t>
      </w:r>
    </w:p>
    <w:p w:rsidR="00666B70" w:rsidRPr="00DA28E6" w:rsidRDefault="00666B70" w:rsidP="00666B70">
      <w:pPr>
        <w:pStyle w:val="1"/>
        <w:numPr>
          <w:ilvl w:val="0"/>
          <w:numId w:val="0"/>
        </w:numPr>
        <w:spacing w:after="0"/>
        <w:rPr>
          <w:rFonts w:ascii="Times New Roman" w:hAnsi="Times New Roman"/>
          <w:sz w:val="24"/>
          <w:szCs w:val="24"/>
        </w:rPr>
      </w:pPr>
      <w:r w:rsidRPr="00DA28E6">
        <w:rPr>
          <w:rFonts w:ascii="Times New Roman" w:hAnsi="Times New Roman"/>
          <w:sz w:val="24"/>
          <w:szCs w:val="24"/>
        </w:rPr>
        <w:t>Б) обратно пропорционален среднему времени обслуживания</w:t>
      </w:r>
      <w:r w:rsidRPr="00DA28E6">
        <w:rPr>
          <w:rFonts w:ascii="Times New Roman" w:hAnsi="Times New Roman"/>
          <w:position w:val="-4"/>
          <w:sz w:val="24"/>
          <w:szCs w:val="24"/>
        </w:rPr>
        <w:t>;</w:t>
      </w:r>
    </w:p>
    <w:p w:rsidR="00666B70" w:rsidRPr="00DA28E6" w:rsidRDefault="00666B70" w:rsidP="00666B70">
      <w:pPr>
        <w:pStyle w:val="1"/>
        <w:numPr>
          <w:ilvl w:val="0"/>
          <w:numId w:val="0"/>
        </w:numPr>
        <w:spacing w:after="0"/>
        <w:rPr>
          <w:rFonts w:ascii="Times New Roman" w:hAnsi="Times New Roman"/>
          <w:sz w:val="24"/>
          <w:szCs w:val="24"/>
        </w:rPr>
      </w:pPr>
      <w:r w:rsidRPr="00DA28E6">
        <w:rPr>
          <w:rFonts w:ascii="Times New Roman" w:hAnsi="Times New Roman"/>
          <w:sz w:val="24"/>
          <w:szCs w:val="24"/>
        </w:rPr>
        <w:t>В) не зависит от среднего времени обслуживания;</w:t>
      </w:r>
    </w:p>
    <w:p w:rsidR="00666B70" w:rsidRPr="00DA28E6" w:rsidRDefault="00666B70" w:rsidP="00666B70">
      <w:pPr>
        <w:spacing w:after="0" w:line="240" w:lineRule="auto"/>
        <w:rPr>
          <w:sz w:val="24"/>
          <w:szCs w:val="24"/>
        </w:rPr>
      </w:pPr>
      <w:r w:rsidRPr="00DA28E6">
        <w:rPr>
          <w:sz w:val="24"/>
          <w:szCs w:val="24"/>
        </w:rPr>
        <w:t>Г) зависит от длины очереди.</w:t>
      </w:r>
    </w:p>
    <w:p w:rsidR="00666B70" w:rsidRDefault="00666B70" w:rsidP="00666B70">
      <w:pPr>
        <w:spacing w:after="0" w:line="240" w:lineRule="auto"/>
        <w:rPr>
          <w:sz w:val="24"/>
          <w:szCs w:val="24"/>
        </w:rPr>
      </w:pPr>
    </w:p>
    <w:p w:rsidR="00666B70" w:rsidRPr="00C37C4D" w:rsidRDefault="00666B70" w:rsidP="00666B70">
      <w:pPr>
        <w:spacing w:after="0" w:line="240" w:lineRule="auto"/>
        <w:rPr>
          <w:sz w:val="24"/>
          <w:szCs w:val="24"/>
        </w:rPr>
      </w:pPr>
      <w:r w:rsidRPr="00C37C4D">
        <w:rPr>
          <w:sz w:val="24"/>
          <w:szCs w:val="24"/>
        </w:rPr>
        <w:t>Вопрос 15(выбор одного правильного ответа)</w:t>
      </w:r>
    </w:p>
    <w:p w:rsidR="00666B70" w:rsidRPr="00C37C4D" w:rsidRDefault="00666B70" w:rsidP="00666B70">
      <w:pPr>
        <w:pStyle w:val="1"/>
        <w:numPr>
          <w:ilvl w:val="0"/>
          <w:numId w:val="0"/>
        </w:numPr>
        <w:spacing w:after="0"/>
        <w:rPr>
          <w:rFonts w:ascii="Times New Roman" w:hAnsi="Times New Roman"/>
          <w:sz w:val="24"/>
          <w:szCs w:val="24"/>
        </w:rPr>
      </w:pPr>
      <w:r w:rsidRPr="00C37C4D">
        <w:rPr>
          <w:rFonts w:ascii="Times New Roman" w:hAnsi="Times New Roman"/>
          <w:sz w:val="24"/>
          <w:szCs w:val="24"/>
        </w:rPr>
        <w:t>Система является стабильной, если:</w:t>
      </w:r>
    </w:p>
    <w:p w:rsidR="00666B70" w:rsidRPr="00C37C4D" w:rsidRDefault="00666B70" w:rsidP="00666B70">
      <w:pPr>
        <w:spacing w:after="0" w:line="240" w:lineRule="auto"/>
        <w:rPr>
          <w:sz w:val="24"/>
          <w:szCs w:val="24"/>
        </w:rPr>
      </w:pPr>
      <w:r w:rsidRPr="00C37C4D">
        <w:rPr>
          <w:sz w:val="24"/>
          <w:szCs w:val="24"/>
        </w:rPr>
        <w:t>Варианты ответов</w:t>
      </w:r>
    </w:p>
    <w:p w:rsidR="00666B70" w:rsidRPr="00C37C4D" w:rsidRDefault="00666B70" w:rsidP="00666B70">
      <w:pPr>
        <w:pStyle w:val="1"/>
        <w:numPr>
          <w:ilvl w:val="0"/>
          <w:numId w:val="0"/>
        </w:numPr>
        <w:spacing w:after="0"/>
        <w:rPr>
          <w:rFonts w:ascii="Times New Roman" w:hAnsi="Times New Roman"/>
          <w:sz w:val="24"/>
          <w:szCs w:val="24"/>
        </w:rPr>
      </w:pPr>
      <w:r w:rsidRPr="00C37C4D">
        <w:rPr>
          <w:rFonts w:ascii="Times New Roman" w:hAnsi="Times New Roman"/>
          <w:sz w:val="24"/>
          <w:szCs w:val="24"/>
        </w:rPr>
        <w:t>А) коэффициент загрузки больше единицы;</w:t>
      </w:r>
    </w:p>
    <w:p w:rsidR="00666B70" w:rsidRPr="00C37C4D" w:rsidRDefault="00666B70" w:rsidP="00666B70">
      <w:pPr>
        <w:pStyle w:val="1"/>
        <w:numPr>
          <w:ilvl w:val="0"/>
          <w:numId w:val="0"/>
        </w:numPr>
        <w:spacing w:after="0"/>
        <w:rPr>
          <w:rFonts w:ascii="Times New Roman" w:hAnsi="Times New Roman"/>
          <w:sz w:val="24"/>
          <w:szCs w:val="24"/>
        </w:rPr>
      </w:pPr>
      <w:r w:rsidRPr="00C37C4D">
        <w:rPr>
          <w:rFonts w:ascii="Times New Roman" w:hAnsi="Times New Roman"/>
          <w:sz w:val="24"/>
          <w:szCs w:val="24"/>
        </w:rPr>
        <w:t>Б) коэффициент загрузки меньше или равен единице;</w:t>
      </w:r>
    </w:p>
    <w:p w:rsidR="00666B70" w:rsidRPr="00C37C4D" w:rsidRDefault="00666B70" w:rsidP="00666B70">
      <w:pPr>
        <w:pStyle w:val="1"/>
        <w:numPr>
          <w:ilvl w:val="0"/>
          <w:numId w:val="0"/>
        </w:numPr>
        <w:spacing w:after="0"/>
        <w:rPr>
          <w:rFonts w:ascii="Times New Roman" w:hAnsi="Times New Roman"/>
          <w:sz w:val="24"/>
          <w:szCs w:val="24"/>
        </w:rPr>
      </w:pPr>
      <w:r w:rsidRPr="00C37C4D">
        <w:rPr>
          <w:rFonts w:ascii="Times New Roman" w:hAnsi="Times New Roman"/>
          <w:sz w:val="24"/>
          <w:szCs w:val="24"/>
        </w:rPr>
        <w:t>В) коэффициент загрузки находится в пределах от нуля (включительно) до единицы;</w:t>
      </w:r>
    </w:p>
    <w:p w:rsidR="00666B70" w:rsidRPr="00C37C4D" w:rsidRDefault="00666B70" w:rsidP="00666B70">
      <w:pPr>
        <w:spacing w:after="0" w:line="240" w:lineRule="auto"/>
        <w:rPr>
          <w:sz w:val="24"/>
          <w:szCs w:val="24"/>
        </w:rPr>
      </w:pPr>
      <w:r w:rsidRPr="00C37C4D">
        <w:rPr>
          <w:sz w:val="24"/>
          <w:szCs w:val="24"/>
        </w:rPr>
        <w:t>Г) коэффициент загрузки меньше нуля.</w:t>
      </w:r>
    </w:p>
    <w:p w:rsidR="00666B70" w:rsidRPr="00DA28E6" w:rsidRDefault="00666B70" w:rsidP="00666B70">
      <w:pPr>
        <w:spacing w:after="0" w:line="240" w:lineRule="auto"/>
        <w:rPr>
          <w:sz w:val="24"/>
          <w:szCs w:val="24"/>
        </w:rPr>
      </w:pPr>
    </w:p>
    <w:p w:rsidR="00666B70" w:rsidRDefault="00666B70" w:rsidP="00666B70">
      <w:pPr>
        <w:spacing w:after="0" w:line="240" w:lineRule="auto"/>
        <w:rPr>
          <w:sz w:val="24"/>
          <w:szCs w:val="24"/>
        </w:rPr>
      </w:pPr>
    </w:p>
    <w:p w:rsidR="00666B70" w:rsidRPr="00080AA0" w:rsidRDefault="00666B70" w:rsidP="00666B70">
      <w:pPr>
        <w:spacing w:after="0" w:line="240" w:lineRule="auto"/>
        <w:rPr>
          <w:sz w:val="24"/>
          <w:szCs w:val="24"/>
        </w:rPr>
      </w:pPr>
      <w:r w:rsidRPr="00080AA0">
        <w:rPr>
          <w:sz w:val="24"/>
          <w:szCs w:val="24"/>
        </w:rPr>
        <w:t>Вопрос 1</w:t>
      </w:r>
      <w:r>
        <w:rPr>
          <w:sz w:val="24"/>
          <w:szCs w:val="24"/>
        </w:rPr>
        <w:t>6</w:t>
      </w:r>
      <w:r w:rsidRPr="00080AA0">
        <w:rPr>
          <w:sz w:val="24"/>
          <w:szCs w:val="24"/>
        </w:rPr>
        <w:t xml:space="preserve"> (выбор нескольких правильных ответов)</w:t>
      </w:r>
    </w:p>
    <w:p w:rsidR="00666B70" w:rsidRPr="00080AA0" w:rsidRDefault="00666B70" w:rsidP="00666B70">
      <w:pPr>
        <w:spacing w:after="0" w:line="240" w:lineRule="auto"/>
        <w:rPr>
          <w:sz w:val="24"/>
          <w:szCs w:val="24"/>
        </w:rPr>
      </w:pPr>
      <w:r w:rsidRPr="00080AA0">
        <w:rPr>
          <w:sz w:val="24"/>
          <w:szCs w:val="24"/>
        </w:rPr>
        <w:t>По какому закону распределено время обслуживания в СМО М/</w:t>
      </w:r>
      <w:r w:rsidRPr="00080AA0">
        <w:rPr>
          <w:sz w:val="24"/>
          <w:szCs w:val="24"/>
          <w:lang w:val="en-GB"/>
        </w:rPr>
        <w:t>H</w:t>
      </w:r>
      <w:r w:rsidRPr="00080AA0">
        <w:rPr>
          <w:sz w:val="24"/>
          <w:szCs w:val="24"/>
        </w:rPr>
        <w:t xml:space="preserve">/3 и в СМО </w:t>
      </w:r>
      <w:r w:rsidRPr="00080AA0">
        <w:rPr>
          <w:sz w:val="24"/>
          <w:szCs w:val="24"/>
          <w:lang w:val="en-US"/>
        </w:rPr>
        <w:t>M</w:t>
      </w:r>
      <w:r w:rsidRPr="00080AA0">
        <w:rPr>
          <w:sz w:val="24"/>
          <w:szCs w:val="24"/>
        </w:rPr>
        <w:t>/</w:t>
      </w:r>
      <w:r w:rsidRPr="00080AA0">
        <w:rPr>
          <w:sz w:val="24"/>
          <w:szCs w:val="24"/>
          <w:lang w:val="en-US"/>
        </w:rPr>
        <w:t>G</w:t>
      </w:r>
      <w:r w:rsidRPr="00080AA0">
        <w:rPr>
          <w:sz w:val="24"/>
          <w:szCs w:val="24"/>
        </w:rPr>
        <w:t xml:space="preserve">/3: </w:t>
      </w:r>
    </w:p>
    <w:p w:rsidR="00666B70" w:rsidRPr="00080AA0" w:rsidRDefault="00666B70" w:rsidP="00666B70">
      <w:pPr>
        <w:spacing w:after="0" w:line="240" w:lineRule="auto"/>
        <w:rPr>
          <w:sz w:val="24"/>
          <w:szCs w:val="24"/>
        </w:rPr>
      </w:pPr>
      <w:r w:rsidRPr="00080AA0">
        <w:rPr>
          <w:sz w:val="24"/>
          <w:szCs w:val="24"/>
        </w:rPr>
        <w:t>Варианты ответов</w:t>
      </w:r>
    </w:p>
    <w:p w:rsidR="00666B70" w:rsidRPr="00080AA0" w:rsidRDefault="00666B70" w:rsidP="00666B70">
      <w:pPr>
        <w:pStyle w:val="1"/>
        <w:numPr>
          <w:ilvl w:val="0"/>
          <w:numId w:val="0"/>
        </w:numPr>
        <w:spacing w:after="0"/>
        <w:rPr>
          <w:rFonts w:ascii="Times New Roman" w:hAnsi="Times New Roman"/>
          <w:sz w:val="24"/>
          <w:szCs w:val="24"/>
        </w:rPr>
      </w:pPr>
      <w:r w:rsidRPr="00080AA0">
        <w:rPr>
          <w:rFonts w:ascii="Times New Roman" w:hAnsi="Times New Roman"/>
          <w:sz w:val="24"/>
          <w:szCs w:val="24"/>
        </w:rPr>
        <w:t>А) закон Эрланга;</w:t>
      </w:r>
    </w:p>
    <w:p w:rsidR="00666B70" w:rsidRPr="00080AA0" w:rsidRDefault="00666B70" w:rsidP="00666B70">
      <w:pPr>
        <w:pStyle w:val="1"/>
        <w:numPr>
          <w:ilvl w:val="0"/>
          <w:numId w:val="0"/>
        </w:numPr>
        <w:spacing w:after="0"/>
        <w:rPr>
          <w:rFonts w:ascii="Times New Roman" w:hAnsi="Times New Roman"/>
          <w:sz w:val="24"/>
          <w:szCs w:val="24"/>
        </w:rPr>
      </w:pPr>
      <w:r w:rsidRPr="00080AA0">
        <w:rPr>
          <w:rFonts w:ascii="Times New Roman" w:hAnsi="Times New Roman"/>
          <w:sz w:val="24"/>
          <w:szCs w:val="24"/>
        </w:rPr>
        <w:lastRenderedPageBreak/>
        <w:t>Б) показательный закон;</w:t>
      </w:r>
    </w:p>
    <w:p w:rsidR="00666B70" w:rsidRPr="00080AA0" w:rsidRDefault="00666B70" w:rsidP="00666B70">
      <w:pPr>
        <w:pStyle w:val="1"/>
        <w:numPr>
          <w:ilvl w:val="0"/>
          <w:numId w:val="0"/>
        </w:numPr>
        <w:spacing w:after="0"/>
        <w:rPr>
          <w:rFonts w:ascii="Times New Roman" w:hAnsi="Times New Roman"/>
          <w:sz w:val="24"/>
          <w:szCs w:val="24"/>
        </w:rPr>
      </w:pPr>
      <w:r w:rsidRPr="00080AA0">
        <w:rPr>
          <w:rFonts w:ascii="Times New Roman" w:hAnsi="Times New Roman"/>
          <w:sz w:val="24"/>
          <w:szCs w:val="24"/>
        </w:rPr>
        <w:t>В) гиперпоказательный закон;</w:t>
      </w:r>
    </w:p>
    <w:p w:rsidR="00666B70" w:rsidRPr="00080AA0" w:rsidRDefault="00666B70" w:rsidP="00666B70">
      <w:pPr>
        <w:spacing w:after="0" w:line="240" w:lineRule="auto"/>
        <w:rPr>
          <w:sz w:val="24"/>
          <w:szCs w:val="24"/>
        </w:rPr>
      </w:pPr>
      <w:r w:rsidRPr="00080AA0">
        <w:rPr>
          <w:sz w:val="24"/>
          <w:szCs w:val="24"/>
        </w:rPr>
        <w:t>Г) произвольное распределение.</w:t>
      </w:r>
    </w:p>
    <w:p w:rsidR="00666B70" w:rsidRDefault="00666B70" w:rsidP="00666B70">
      <w:pPr>
        <w:spacing w:after="0" w:line="240" w:lineRule="auto"/>
        <w:rPr>
          <w:sz w:val="24"/>
          <w:szCs w:val="24"/>
        </w:rPr>
      </w:pPr>
    </w:p>
    <w:p w:rsidR="00666B70" w:rsidRPr="00DF06E1" w:rsidRDefault="00666B70" w:rsidP="00666B70">
      <w:pPr>
        <w:spacing w:after="0" w:line="240" w:lineRule="auto"/>
        <w:rPr>
          <w:sz w:val="24"/>
          <w:szCs w:val="24"/>
        </w:rPr>
      </w:pPr>
      <w:r w:rsidRPr="00DF06E1">
        <w:rPr>
          <w:sz w:val="24"/>
          <w:szCs w:val="24"/>
        </w:rPr>
        <w:t>Вопрос 17 (выбор нескольких правильных ответов)</w:t>
      </w:r>
    </w:p>
    <w:p w:rsidR="00666B70" w:rsidRPr="00DF06E1" w:rsidRDefault="00666B70" w:rsidP="00666B70">
      <w:pPr>
        <w:spacing w:after="0" w:line="240" w:lineRule="auto"/>
        <w:rPr>
          <w:sz w:val="24"/>
          <w:szCs w:val="24"/>
        </w:rPr>
      </w:pPr>
      <w:r w:rsidRPr="00DF06E1">
        <w:rPr>
          <w:sz w:val="24"/>
          <w:szCs w:val="24"/>
        </w:rPr>
        <w:t xml:space="preserve">Среднее время пребывания требования в системе определяется как: </w:t>
      </w:r>
    </w:p>
    <w:p w:rsidR="00666B70" w:rsidRPr="00DF06E1" w:rsidRDefault="00666B70" w:rsidP="00666B70">
      <w:pPr>
        <w:spacing w:after="0" w:line="240" w:lineRule="auto"/>
        <w:rPr>
          <w:sz w:val="24"/>
          <w:szCs w:val="24"/>
        </w:rPr>
      </w:pPr>
      <w:r w:rsidRPr="00DF06E1">
        <w:rPr>
          <w:sz w:val="24"/>
          <w:szCs w:val="24"/>
        </w:rPr>
        <w:t>Варианты ответов</w:t>
      </w:r>
    </w:p>
    <w:p w:rsidR="00666B70" w:rsidRPr="00DF06E1" w:rsidRDefault="00666B70" w:rsidP="00666B70">
      <w:pPr>
        <w:pStyle w:val="1"/>
        <w:numPr>
          <w:ilvl w:val="0"/>
          <w:numId w:val="0"/>
        </w:numPr>
        <w:spacing w:after="0"/>
        <w:jc w:val="both"/>
        <w:rPr>
          <w:rFonts w:ascii="Times New Roman" w:hAnsi="Times New Roman"/>
          <w:sz w:val="24"/>
          <w:szCs w:val="24"/>
        </w:rPr>
      </w:pPr>
      <w:r w:rsidRPr="00524AE1">
        <w:rPr>
          <w:rFonts w:ascii="Times New Roman" w:hAnsi="Times New Roman"/>
          <w:sz w:val="24"/>
          <w:szCs w:val="24"/>
        </w:rPr>
        <w:t>А)</w:t>
      </w:r>
      <w:r w:rsidRPr="00DF06E1">
        <w:rPr>
          <w:rFonts w:ascii="Times New Roman" w:hAnsi="Times New Roman"/>
          <w:sz w:val="24"/>
          <w:szCs w:val="24"/>
        </w:rPr>
        <w:t xml:space="preserve"> сумма среднего времени ожидания и среднего времени обслуживания; </w:t>
      </w:r>
    </w:p>
    <w:p w:rsidR="00666B70" w:rsidRPr="00DF06E1" w:rsidRDefault="00666B70" w:rsidP="00666B70">
      <w:pPr>
        <w:pStyle w:val="1"/>
        <w:numPr>
          <w:ilvl w:val="0"/>
          <w:numId w:val="0"/>
        </w:numPr>
        <w:spacing w:after="0"/>
        <w:jc w:val="both"/>
        <w:rPr>
          <w:rFonts w:ascii="Times New Roman" w:hAnsi="Times New Roman"/>
          <w:sz w:val="24"/>
          <w:szCs w:val="24"/>
        </w:rPr>
      </w:pPr>
      <w:r w:rsidRPr="00DF06E1">
        <w:rPr>
          <w:rFonts w:ascii="Times New Roman" w:hAnsi="Times New Roman"/>
          <w:sz w:val="24"/>
          <w:szCs w:val="24"/>
        </w:rPr>
        <w:t xml:space="preserve">Б) разность среднего времени ожидания и среднего времени обслуживания; </w:t>
      </w:r>
    </w:p>
    <w:p w:rsidR="00666B70" w:rsidRPr="00DF06E1" w:rsidRDefault="00666B70" w:rsidP="00666B70">
      <w:pPr>
        <w:pStyle w:val="1"/>
        <w:numPr>
          <w:ilvl w:val="0"/>
          <w:numId w:val="0"/>
        </w:numPr>
        <w:spacing w:after="0"/>
        <w:jc w:val="both"/>
        <w:rPr>
          <w:rFonts w:ascii="Times New Roman" w:hAnsi="Times New Roman"/>
          <w:sz w:val="24"/>
          <w:szCs w:val="24"/>
        </w:rPr>
      </w:pPr>
      <w:r w:rsidRPr="00DF06E1">
        <w:rPr>
          <w:rFonts w:ascii="Times New Roman" w:hAnsi="Times New Roman"/>
          <w:sz w:val="24"/>
          <w:szCs w:val="24"/>
        </w:rPr>
        <w:t xml:space="preserve">В) разность среднего времени обслуживания и среднего времени ожидания; </w:t>
      </w:r>
    </w:p>
    <w:p w:rsidR="00666B70" w:rsidRPr="00080AA0" w:rsidRDefault="00666B70" w:rsidP="00666B70">
      <w:pPr>
        <w:spacing w:after="0" w:line="240" w:lineRule="auto"/>
        <w:rPr>
          <w:sz w:val="24"/>
          <w:szCs w:val="24"/>
        </w:rPr>
      </w:pPr>
      <w:r w:rsidRPr="00DF06E1">
        <w:rPr>
          <w:sz w:val="24"/>
          <w:szCs w:val="24"/>
        </w:rPr>
        <w:t>Г) произведение среднего времени</w:t>
      </w:r>
      <w:r w:rsidRPr="002A08F7">
        <w:t xml:space="preserve"> ожидания и</w:t>
      </w:r>
      <w:r>
        <w:t xml:space="preserve"> среднего времени обслуживания.</w:t>
      </w:r>
    </w:p>
    <w:p w:rsidR="00666B70" w:rsidRDefault="00666B70" w:rsidP="00666B70">
      <w:pPr>
        <w:spacing w:after="0" w:line="240" w:lineRule="auto"/>
        <w:rPr>
          <w:sz w:val="24"/>
          <w:szCs w:val="24"/>
        </w:rPr>
      </w:pPr>
    </w:p>
    <w:p w:rsidR="00666B70" w:rsidRPr="00700D35" w:rsidRDefault="00666B70" w:rsidP="00666B70">
      <w:pPr>
        <w:spacing w:after="0" w:line="240" w:lineRule="auto"/>
        <w:rPr>
          <w:sz w:val="24"/>
          <w:szCs w:val="24"/>
        </w:rPr>
      </w:pPr>
      <w:r w:rsidRPr="00700D35">
        <w:rPr>
          <w:sz w:val="24"/>
          <w:szCs w:val="24"/>
        </w:rPr>
        <w:t>Вопрос 18 (выбор нескольких правильных ответов)</w:t>
      </w:r>
    </w:p>
    <w:p w:rsidR="00666B70" w:rsidRPr="00700D35" w:rsidRDefault="00666B70" w:rsidP="00666B70">
      <w:pPr>
        <w:spacing w:after="0" w:line="240" w:lineRule="auto"/>
        <w:rPr>
          <w:sz w:val="24"/>
          <w:szCs w:val="24"/>
        </w:rPr>
      </w:pPr>
      <w:r w:rsidRPr="00700D35">
        <w:rPr>
          <w:sz w:val="24"/>
          <w:szCs w:val="24"/>
        </w:rPr>
        <w:t xml:space="preserve">Как связаны среднее число требований в системе со средней скоростью поступления требований: </w:t>
      </w:r>
    </w:p>
    <w:p w:rsidR="00666B70" w:rsidRPr="00700D35" w:rsidRDefault="00666B70" w:rsidP="00666B70">
      <w:pPr>
        <w:spacing w:after="0" w:line="240" w:lineRule="auto"/>
        <w:rPr>
          <w:sz w:val="24"/>
          <w:szCs w:val="24"/>
        </w:rPr>
      </w:pPr>
      <w:r w:rsidRPr="00700D35">
        <w:rPr>
          <w:sz w:val="24"/>
          <w:szCs w:val="24"/>
        </w:rPr>
        <w:t>Варианты ответов</w:t>
      </w:r>
    </w:p>
    <w:p w:rsidR="00666B70" w:rsidRPr="00700D35" w:rsidRDefault="00666B70" w:rsidP="00666B70">
      <w:pPr>
        <w:pStyle w:val="1"/>
        <w:numPr>
          <w:ilvl w:val="0"/>
          <w:numId w:val="0"/>
        </w:numPr>
        <w:spacing w:after="0"/>
        <w:rPr>
          <w:rFonts w:ascii="Times New Roman" w:hAnsi="Times New Roman"/>
          <w:sz w:val="24"/>
          <w:szCs w:val="24"/>
        </w:rPr>
      </w:pPr>
      <w:r w:rsidRPr="00700D35">
        <w:rPr>
          <w:rFonts w:ascii="Times New Roman" w:hAnsi="Times New Roman"/>
          <w:sz w:val="24"/>
          <w:szCs w:val="24"/>
        </w:rPr>
        <w:t>А) среднее число требований в системе прямо пропорционально скорости поступления требований;</w:t>
      </w:r>
    </w:p>
    <w:p w:rsidR="00666B70" w:rsidRPr="00700D35" w:rsidRDefault="00666B70" w:rsidP="00666B70">
      <w:pPr>
        <w:pStyle w:val="1"/>
        <w:numPr>
          <w:ilvl w:val="0"/>
          <w:numId w:val="0"/>
        </w:numPr>
        <w:spacing w:after="0"/>
        <w:rPr>
          <w:rFonts w:ascii="Times New Roman" w:hAnsi="Times New Roman"/>
          <w:sz w:val="24"/>
          <w:szCs w:val="24"/>
        </w:rPr>
      </w:pPr>
      <w:r w:rsidRPr="00700D35">
        <w:rPr>
          <w:rFonts w:ascii="Times New Roman" w:hAnsi="Times New Roman"/>
          <w:sz w:val="24"/>
          <w:szCs w:val="24"/>
        </w:rPr>
        <w:t>Б) среднее число требований в системе обратно пропорционально скорости поступления требований;</w:t>
      </w:r>
    </w:p>
    <w:p w:rsidR="00666B70" w:rsidRPr="00700D35" w:rsidRDefault="00666B70" w:rsidP="00666B70">
      <w:pPr>
        <w:pStyle w:val="1"/>
        <w:numPr>
          <w:ilvl w:val="0"/>
          <w:numId w:val="0"/>
        </w:numPr>
        <w:spacing w:after="0"/>
        <w:rPr>
          <w:rFonts w:ascii="Times New Roman" w:hAnsi="Times New Roman"/>
          <w:sz w:val="24"/>
          <w:szCs w:val="24"/>
        </w:rPr>
      </w:pPr>
      <w:r w:rsidRPr="00700D35">
        <w:rPr>
          <w:rFonts w:ascii="Times New Roman" w:hAnsi="Times New Roman"/>
          <w:sz w:val="24"/>
          <w:szCs w:val="24"/>
        </w:rPr>
        <w:t>В) среднее число требований в системе пропорционально квадрату скорости поступления требований;</w:t>
      </w:r>
    </w:p>
    <w:p w:rsidR="00666B70" w:rsidRPr="00700D35" w:rsidRDefault="00666B70" w:rsidP="00666B70">
      <w:pPr>
        <w:spacing w:after="0" w:line="240" w:lineRule="auto"/>
        <w:rPr>
          <w:sz w:val="24"/>
          <w:szCs w:val="24"/>
        </w:rPr>
      </w:pPr>
      <w:r w:rsidRPr="00700D35">
        <w:rPr>
          <w:sz w:val="24"/>
          <w:szCs w:val="24"/>
        </w:rPr>
        <w:t>Г) среднее число требований в системе не зависит от скорости поступления требований.</w:t>
      </w:r>
    </w:p>
    <w:p w:rsidR="00666B70" w:rsidRDefault="00666B70" w:rsidP="00666B70">
      <w:pPr>
        <w:spacing w:after="0" w:line="240" w:lineRule="auto"/>
        <w:rPr>
          <w:sz w:val="24"/>
          <w:szCs w:val="24"/>
        </w:rPr>
      </w:pPr>
    </w:p>
    <w:p w:rsidR="00666B70" w:rsidRPr="00700D35" w:rsidRDefault="00666B70" w:rsidP="00666B70">
      <w:pPr>
        <w:spacing w:after="0" w:line="240" w:lineRule="auto"/>
        <w:rPr>
          <w:sz w:val="24"/>
          <w:szCs w:val="24"/>
        </w:rPr>
      </w:pPr>
      <w:r w:rsidRPr="00700D35">
        <w:rPr>
          <w:sz w:val="24"/>
          <w:szCs w:val="24"/>
        </w:rPr>
        <w:t>Вопрос 19 (выбор нескольких правильных ответов)</w:t>
      </w:r>
    </w:p>
    <w:p w:rsidR="00666B70" w:rsidRPr="00700D35" w:rsidRDefault="00666B70" w:rsidP="00666B70">
      <w:pPr>
        <w:spacing w:after="0" w:line="240" w:lineRule="auto"/>
        <w:rPr>
          <w:sz w:val="24"/>
          <w:szCs w:val="24"/>
        </w:rPr>
      </w:pPr>
      <w:r w:rsidRPr="00700D35">
        <w:rPr>
          <w:sz w:val="24"/>
          <w:szCs w:val="24"/>
        </w:rPr>
        <w:t>Характерное свойство марковских процессов: время пребывания в любом состоянии описывается:</w:t>
      </w:r>
    </w:p>
    <w:p w:rsidR="00666B70" w:rsidRPr="00700D35" w:rsidRDefault="00666B70" w:rsidP="00666B70">
      <w:pPr>
        <w:spacing w:after="0" w:line="240" w:lineRule="auto"/>
        <w:rPr>
          <w:sz w:val="24"/>
          <w:szCs w:val="24"/>
        </w:rPr>
      </w:pPr>
      <w:r w:rsidRPr="00700D35">
        <w:rPr>
          <w:sz w:val="24"/>
          <w:szCs w:val="24"/>
        </w:rPr>
        <w:t>Варианты ответов</w:t>
      </w:r>
    </w:p>
    <w:p w:rsidR="00666B70" w:rsidRPr="00700D35" w:rsidRDefault="00666B70" w:rsidP="00666B70">
      <w:pPr>
        <w:pStyle w:val="1"/>
        <w:numPr>
          <w:ilvl w:val="0"/>
          <w:numId w:val="0"/>
        </w:numPr>
        <w:spacing w:after="0"/>
        <w:jc w:val="both"/>
        <w:rPr>
          <w:rFonts w:ascii="Times New Roman" w:hAnsi="Times New Roman"/>
          <w:sz w:val="24"/>
          <w:szCs w:val="24"/>
        </w:rPr>
      </w:pPr>
      <w:r w:rsidRPr="00700D35">
        <w:rPr>
          <w:rFonts w:ascii="Times New Roman" w:hAnsi="Times New Roman"/>
          <w:sz w:val="24"/>
          <w:szCs w:val="24"/>
        </w:rPr>
        <w:t>А) Алгебраическим распределением</w:t>
      </w:r>
    </w:p>
    <w:p w:rsidR="00666B70" w:rsidRPr="00700D35" w:rsidRDefault="00666B70" w:rsidP="00666B70">
      <w:pPr>
        <w:pStyle w:val="1"/>
        <w:numPr>
          <w:ilvl w:val="0"/>
          <w:numId w:val="0"/>
        </w:numPr>
        <w:spacing w:after="0"/>
        <w:jc w:val="both"/>
        <w:rPr>
          <w:rFonts w:ascii="Times New Roman" w:hAnsi="Times New Roman"/>
          <w:sz w:val="24"/>
          <w:szCs w:val="24"/>
        </w:rPr>
      </w:pPr>
      <w:r w:rsidRPr="00700D35">
        <w:rPr>
          <w:rFonts w:ascii="Times New Roman" w:hAnsi="Times New Roman"/>
          <w:sz w:val="24"/>
          <w:szCs w:val="24"/>
        </w:rPr>
        <w:t>Б) Геометрическим распределением</w:t>
      </w:r>
    </w:p>
    <w:p w:rsidR="00666B70" w:rsidRPr="00700D35" w:rsidRDefault="00666B70" w:rsidP="00666B70">
      <w:pPr>
        <w:pStyle w:val="1"/>
        <w:numPr>
          <w:ilvl w:val="0"/>
          <w:numId w:val="0"/>
        </w:numPr>
        <w:spacing w:after="0"/>
        <w:jc w:val="both"/>
        <w:rPr>
          <w:rFonts w:ascii="Times New Roman" w:hAnsi="Times New Roman"/>
          <w:sz w:val="24"/>
          <w:szCs w:val="24"/>
        </w:rPr>
      </w:pPr>
      <w:r w:rsidRPr="00700D35">
        <w:rPr>
          <w:rFonts w:ascii="Times New Roman" w:hAnsi="Times New Roman"/>
          <w:sz w:val="24"/>
          <w:szCs w:val="24"/>
        </w:rPr>
        <w:t>В) Равномерным распределением</w:t>
      </w:r>
    </w:p>
    <w:p w:rsidR="00666B70" w:rsidRPr="00700D35" w:rsidRDefault="00666B70" w:rsidP="00666B70">
      <w:pPr>
        <w:spacing w:after="0" w:line="240" w:lineRule="auto"/>
        <w:rPr>
          <w:sz w:val="24"/>
          <w:szCs w:val="24"/>
        </w:rPr>
      </w:pPr>
      <w:r w:rsidRPr="00700D35">
        <w:rPr>
          <w:sz w:val="24"/>
          <w:szCs w:val="24"/>
        </w:rPr>
        <w:t>Г) Показательным распределением.</w:t>
      </w:r>
    </w:p>
    <w:p w:rsidR="00524AE1" w:rsidRDefault="00524AE1" w:rsidP="00666B70">
      <w:pPr>
        <w:spacing w:after="0" w:line="240" w:lineRule="auto"/>
        <w:rPr>
          <w:sz w:val="24"/>
          <w:szCs w:val="24"/>
        </w:rPr>
      </w:pPr>
    </w:p>
    <w:p w:rsidR="00666B70" w:rsidRDefault="00666B70" w:rsidP="00666B70">
      <w:pPr>
        <w:spacing w:after="0" w:line="240" w:lineRule="auto"/>
        <w:rPr>
          <w:sz w:val="24"/>
          <w:szCs w:val="24"/>
        </w:rPr>
      </w:pPr>
      <w:r w:rsidRPr="00186EB0">
        <w:rPr>
          <w:sz w:val="24"/>
          <w:szCs w:val="24"/>
        </w:rPr>
        <w:t xml:space="preserve">Вопрос </w:t>
      </w:r>
      <w:r>
        <w:rPr>
          <w:sz w:val="24"/>
          <w:szCs w:val="24"/>
        </w:rPr>
        <w:t>20</w:t>
      </w:r>
      <w:r w:rsidRPr="00186EB0">
        <w:rPr>
          <w:sz w:val="24"/>
          <w:szCs w:val="24"/>
        </w:rPr>
        <w:t xml:space="preserve"> (установление соответствия)</w:t>
      </w:r>
    </w:p>
    <w:tbl>
      <w:tblPr>
        <w:tblStyle w:val="afff8"/>
        <w:tblW w:w="0" w:type="auto"/>
        <w:tblLook w:val="04A0" w:firstRow="1" w:lastRow="0" w:firstColumn="1" w:lastColumn="0" w:noHBand="0" w:noVBand="1"/>
      </w:tblPr>
      <w:tblGrid>
        <w:gridCol w:w="1980"/>
        <w:gridCol w:w="8215"/>
      </w:tblGrid>
      <w:tr w:rsidR="00666B70" w:rsidTr="00D30B96">
        <w:tc>
          <w:tcPr>
            <w:tcW w:w="1980" w:type="dxa"/>
          </w:tcPr>
          <w:p w:rsidR="00666B70" w:rsidRPr="0002095B" w:rsidRDefault="00666B70" w:rsidP="00791A2E">
            <w:pPr>
              <w:rPr>
                <w:sz w:val="24"/>
                <w:szCs w:val="24"/>
                <w:lang w:val="en-US"/>
              </w:rPr>
            </w:pPr>
            <w:r w:rsidRPr="00080AA0">
              <w:rPr>
                <w:sz w:val="24"/>
                <w:szCs w:val="24"/>
              </w:rPr>
              <w:t>СМО М/</w:t>
            </w:r>
            <w:r w:rsidRPr="00080AA0">
              <w:rPr>
                <w:sz w:val="24"/>
                <w:szCs w:val="24"/>
                <w:lang w:val="en-GB"/>
              </w:rPr>
              <w:t>H</w:t>
            </w:r>
            <w:r w:rsidRPr="00080AA0">
              <w:rPr>
                <w:sz w:val="24"/>
                <w:szCs w:val="24"/>
              </w:rPr>
              <w:t>/3</w:t>
            </w:r>
            <w:r>
              <w:rPr>
                <w:sz w:val="24"/>
                <w:szCs w:val="24"/>
              </w:rPr>
              <w:t>/1</w:t>
            </w:r>
          </w:p>
        </w:tc>
        <w:tc>
          <w:tcPr>
            <w:tcW w:w="8215" w:type="dxa"/>
          </w:tcPr>
          <w:p w:rsidR="00666B70" w:rsidRPr="0002095B" w:rsidRDefault="00666B70" w:rsidP="00791A2E">
            <w:pPr>
              <w:rPr>
                <w:sz w:val="24"/>
                <w:szCs w:val="24"/>
              </w:rPr>
            </w:pPr>
            <w:r>
              <w:rPr>
                <w:sz w:val="24"/>
                <w:szCs w:val="24"/>
              </w:rPr>
              <w:t xml:space="preserve">Единица информации уровня модели </w:t>
            </w:r>
            <w:r>
              <w:rPr>
                <w:sz w:val="24"/>
                <w:szCs w:val="24"/>
                <w:lang w:val="en-GB"/>
              </w:rPr>
              <w:t>OSI</w:t>
            </w:r>
          </w:p>
        </w:tc>
      </w:tr>
      <w:tr w:rsidR="00666B70" w:rsidTr="00D30B96">
        <w:tc>
          <w:tcPr>
            <w:tcW w:w="1980" w:type="dxa"/>
          </w:tcPr>
          <w:p w:rsidR="00666B70" w:rsidRPr="0002095B" w:rsidRDefault="00666B70" w:rsidP="00791A2E">
            <w:pPr>
              <w:rPr>
                <w:sz w:val="24"/>
                <w:szCs w:val="24"/>
              </w:rPr>
            </w:pPr>
            <w:r>
              <w:rPr>
                <w:sz w:val="24"/>
                <w:szCs w:val="24"/>
              </w:rPr>
              <w:t>М</w:t>
            </w:r>
          </w:p>
        </w:tc>
        <w:tc>
          <w:tcPr>
            <w:tcW w:w="8215" w:type="dxa"/>
          </w:tcPr>
          <w:p w:rsidR="00666B70" w:rsidRDefault="00666B70" w:rsidP="00791A2E">
            <w:pPr>
              <w:rPr>
                <w:sz w:val="24"/>
                <w:szCs w:val="24"/>
              </w:rPr>
            </w:pPr>
            <w:r>
              <w:rPr>
                <w:sz w:val="24"/>
                <w:szCs w:val="24"/>
              </w:rPr>
              <w:t>Длина очереди</w:t>
            </w:r>
          </w:p>
        </w:tc>
      </w:tr>
      <w:tr w:rsidR="00666B70" w:rsidTr="00D30B96">
        <w:tc>
          <w:tcPr>
            <w:tcW w:w="1980" w:type="dxa"/>
          </w:tcPr>
          <w:p w:rsidR="00666B70" w:rsidRPr="00E36480" w:rsidRDefault="00666B70" w:rsidP="00791A2E">
            <w:pPr>
              <w:rPr>
                <w:sz w:val="24"/>
                <w:szCs w:val="24"/>
                <w:lang w:val="en-GB"/>
              </w:rPr>
            </w:pPr>
            <w:r>
              <w:rPr>
                <w:sz w:val="24"/>
                <w:szCs w:val="24"/>
                <w:lang w:val="en-GB"/>
              </w:rPr>
              <w:t>H</w:t>
            </w:r>
          </w:p>
        </w:tc>
        <w:tc>
          <w:tcPr>
            <w:tcW w:w="8215" w:type="dxa"/>
          </w:tcPr>
          <w:p w:rsidR="00666B70" w:rsidRDefault="00666B70" w:rsidP="00791A2E">
            <w:pPr>
              <w:rPr>
                <w:sz w:val="24"/>
                <w:szCs w:val="24"/>
              </w:rPr>
            </w:pPr>
            <w:r>
              <w:rPr>
                <w:sz w:val="24"/>
                <w:szCs w:val="24"/>
              </w:rPr>
              <w:t>Количество обслуживающих приборов</w:t>
            </w:r>
          </w:p>
        </w:tc>
      </w:tr>
      <w:tr w:rsidR="00666B70" w:rsidTr="00D30B96">
        <w:tc>
          <w:tcPr>
            <w:tcW w:w="1980" w:type="dxa"/>
          </w:tcPr>
          <w:p w:rsidR="00666B70" w:rsidRPr="00E36480" w:rsidRDefault="00666B70" w:rsidP="00791A2E">
            <w:pPr>
              <w:rPr>
                <w:sz w:val="24"/>
                <w:szCs w:val="24"/>
                <w:lang w:val="en-GB"/>
              </w:rPr>
            </w:pPr>
            <w:r>
              <w:rPr>
                <w:sz w:val="24"/>
                <w:szCs w:val="24"/>
                <w:lang w:val="en-GB"/>
              </w:rPr>
              <w:t>3</w:t>
            </w:r>
          </w:p>
        </w:tc>
        <w:tc>
          <w:tcPr>
            <w:tcW w:w="8215" w:type="dxa"/>
          </w:tcPr>
          <w:p w:rsidR="00666B70" w:rsidRDefault="00666B70" w:rsidP="00791A2E">
            <w:pPr>
              <w:rPr>
                <w:sz w:val="24"/>
                <w:szCs w:val="24"/>
              </w:rPr>
            </w:pPr>
            <w:r>
              <w:rPr>
                <w:sz w:val="24"/>
                <w:szCs w:val="24"/>
              </w:rPr>
              <w:t>Интервалы времени при обслуживании заявок распределены по гиперэкспоненциальному закону</w:t>
            </w:r>
          </w:p>
        </w:tc>
      </w:tr>
      <w:tr w:rsidR="00666B70" w:rsidTr="00D30B96">
        <w:tc>
          <w:tcPr>
            <w:tcW w:w="1980" w:type="dxa"/>
          </w:tcPr>
          <w:p w:rsidR="00666B70" w:rsidRPr="00E36480" w:rsidRDefault="00666B70" w:rsidP="00791A2E">
            <w:pPr>
              <w:rPr>
                <w:sz w:val="24"/>
                <w:szCs w:val="24"/>
                <w:lang w:val="en-GB"/>
              </w:rPr>
            </w:pPr>
            <w:r>
              <w:rPr>
                <w:sz w:val="24"/>
                <w:szCs w:val="24"/>
                <w:lang w:val="en-GB"/>
              </w:rPr>
              <w:t>1</w:t>
            </w:r>
          </w:p>
        </w:tc>
        <w:tc>
          <w:tcPr>
            <w:tcW w:w="8215" w:type="dxa"/>
          </w:tcPr>
          <w:p w:rsidR="00666B70" w:rsidRPr="00E36480" w:rsidRDefault="00666B70" w:rsidP="00791A2E">
            <w:pPr>
              <w:rPr>
                <w:sz w:val="24"/>
                <w:szCs w:val="24"/>
              </w:rPr>
            </w:pPr>
            <w:r>
              <w:rPr>
                <w:sz w:val="24"/>
                <w:szCs w:val="24"/>
              </w:rPr>
              <w:t>Интервалы времени при поступлении заявок распределены по показательному закону</w:t>
            </w:r>
          </w:p>
        </w:tc>
      </w:tr>
    </w:tbl>
    <w:p w:rsidR="00666B70" w:rsidRPr="00186EB0" w:rsidRDefault="00666B70" w:rsidP="00666B70">
      <w:pPr>
        <w:spacing w:after="0" w:line="240" w:lineRule="auto"/>
        <w:rPr>
          <w:sz w:val="24"/>
          <w:szCs w:val="24"/>
        </w:rPr>
      </w:pPr>
    </w:p>
    <w:p w:rsidR="00666B70" w:rsidRDefault="00666B70" w:rsidP="00666B70">
      <w:pPr>
        <w:spacing w:after="0" w:line="240" w:lineRule="auto"/>
        <w:rPr>
          <w:sz w:val="24"/>
          <w:szCs w:val="24"/>
        </w:rPr>
      </w:pPr>
      <w:r w:rsidRPr="00186EB0">
        <w:rPr>
          <w:sz w:val="24"/>
          <w:szCs w:val="24"/>
        </w:rPr>
        <w:t xml:space="preserve">Вопрос </w:t>
      </w:r>
      <w:r>
        <w:rPr>
          <w:sz w:val="24"/>
          <w:szCs w:val="24"/>
        </w:rPr>
        <w:t>21</w:t>
      </w:r>
      <w:r w:rsidRPr="00186EB0">
        <w:rPr>
          <w:sz w:val="24"/>
          <w:szCs w:val="24"/>
        </w:rPr>
        <w:t xml:space="preserve"> (установление правильной последовательности)</w:t>
      </w:r>
    </w:p>
    <w:p w:rsidR="00666B70" w:rsidRPr="0082667E" w:rsidRDefault="00666B70" w:rsidP="00666B70">
      <w:pPr>
        <w:spacing w:after="0" w:line="240" w:lineRule="auto"/>
        <w:rPr>
          <w:sz w:val="24"/>
          <w:szCs w:val="24"/>
        </w:rPr>
      </w:pPr>
      <w:r>
        <w:rPr>
          <w:sz w:val="24"/>
          <w:szCs w:val="24"/>
        </w:rPr>
        <w:t xml:space="preserve">Укажите верный порядок характеристик СМО вида </w:t>
      </w:r>
      <w:r>
        <w:rPr>
          <w:sz w:val="24"/>
          <w:szCs w:val="24"/>
          <w:lang w:val="en-US"/>
        </w:rPr>
        <w:t>G</w:t>
      </w:r>
      <w:r w:rsidRPr="009B5D78">
        <w:rPr>
          <w:sz w:val="24"/>
          <w:szCs w:val="24"/>
        </w:rPr>
        <w:t>/</w:t>
      </w:r>
      <w:r>
        <w:rPr>
          <w:sz w:val="24"/>
          <w:szCs w:val="24"/>
          <w:lang w:val="en-US"/>
        </w:rPr>
        <w:t>M</w:t>
      </w:r>
      <w:r w:rsidRPr="009B5D78">
        <w:rPr>
          <w:sz w:val="24"/>
          <w:szCs w:val="24"/>
        </w:rPr>
        <w:t>/1/</w:t>
      </w:r>
      <w:r>
        <w:rPr>
          <w:sz w:val="24"/>
          <w:szCs w:val="24"/>
          <w:lang w:val="en-US"/>
        </w:rPr>
        <w:t>k</w:t>
      </w:r>
      <w:r>
        <w:rPr>
          <w:sz w:val="24"/>
          <w:szCs w:val="24"/>
        </w:rPr>
        <w:t xml:space="preserve">: Интервалы времени при обслуживании заявок распределены по экспоненциальному закону, интервалы времени при поступлении заявок распределены по гиперэкспоненцианому закону, длина очереди к-единиц, один обслуживающий прибор. </w:t>
      </w:r>
    </w:p>
    <w:p w:rsidR="00160B48" w:rsidRDefault="00160B48" w:rsidP="00592F3E">
      <w:pPr>
        <w:spacing w:after="0"/>
        <w:ind w:firstLine="720"/>
        <w:rPr>
          <w:sz w:val="24"/>
          <w:szCs w:val="24"/>
        </w:rPr>
      </w:pPr>
    </w:p>
    <w:p w:rsidR="00524AE1" w:rsidRDefault="00524AE1" w:rsidP="00592F3E">
      <w:pPr>
        <w:spacing w:after="0"/>
        <w:ind w:firstLine="720"/>
        <w:rPr>
          <w:sz w:val="24"/>
          <w:szCs w:val="24"/>
        </w:rPr>
      </w:pPr>
    </w:p>
    <w:p w:rsidR="00524AE1" w:rsidRDefault="00524AE1" w:rsidP="00592F3E">
      <w:pPr>
        <w:spacing w:after="0"/>
        <w:ind w:firstLine="720"/>
        <w:rPr>
          <w:sz w:val="24"/>
          <w:szCs w:val="24"/>
        </w:rPr>
      </w:pPr>
    </w:p>
    <w:p w:rsidR="00524AE1" w:rsidRPr="00666B70" w:rsidRDefault="00524AE1" w:rsidP="00592F3E">
      <w:pPr>
        <w:spacing w:after="0"/>
        <w:ind w:firstLine="720"/>
        <w:rPr>
          <w:sz w:val="24"/>
          <w:szCs w:val="24"/>
        </w:rPr>
      </w:pPr>
    </w:p>
    <w:p w:rsidR="00160B48" w:rsidRPr="00666B70" w:rsidRDefault="00160B48" w:rsidP="00592F3E">
      <w:pPr>
        <w:spacing w:after="0"/>
        <w:ind w:firstLine="720"/>
        <w:rPr>
          <w:sz w:val="24"/>
          <w:szCs w:val="24"/>
        </w:rPr>
      </w:pPr>
      <w:r w:rsidRPr="00666B70">
        <w:rPr>
          <w:sz w:val="24"/>
          <w:szCs w:val="24"/>
        </w:rPr>
        <w:lastRenderedPageBreak/>
        <w:t>А1. Вопросы для опроса</w:t>
      </w:r>
    </w:p>
    <w:p w:rsidR="00160B48" w:rsidRPr="00666B70" w:rsidRDefault="00160B48" w:rsidP="00160B48">
      <w:pPr>
        <w:spacing w:after="0"/>
        <w:ind w:firstLine="720"/>
        <w:jc w:val="both"/>
        <w:rPr>
          <w:sz w:val="24"/>
          <w:szCs w:val="24"/>
        </w:rPr>
      </w:pPr>
      <w:r w:rsidRPr="00666B70">
        <w:rPr>
          <w:sz w:val="24"/>
          <w:szCs w:val="24"/>
        </w:rPr>
        <w:t>1 Сущность процесса моде</w:t>
      </w:r>
      <w:r w:rsidRPr="00666B70">
        <w:rPr>
          <w:sz w:val="24"/>
          <w:szCs w:val="24"/>
        </w:rPr>
        <w:softHyphen/>
        <w:t>лирования</w:t>
      </w:r>
    </w:p>
    <w:p w:rsidR="00160B48" w:rsidRPr="00666B70" w:rsidRDefault="00160B48" w:rsidP="00160B48">
      <w:pPr>
        <w:spacing w:after="0"/>
        <w:ind w:firstLine="720"/>
        <w:jc w:val="both"/>
        <w:rPr>
          <w:sz w:val="24"/>
          <w:szCs w:val="24"/>
        </w:rPr>
      </w:pPr>
      <w:r w:rsidRPr="00666B70">
        <w:rPr>
          <w:sz w:val="24"/>
          <w:szCs w:val="24"/>
        </w:rPr>
        <w:t>2 Основные этапы разрешения проблемы принятия решения.</w:t>
      </w:r>
    </w:p>
    <w:p w:rsidR="00160B48" w:rsidRPr="00666B70" w:rsidRDefault="00160B48" w:rsidP="00160B48">
      <w:pPr>
        <w:spacing w:after="0"/>
        <w:ind w:firstLine="720"/>
        <w:jc w:val="both"/>
        <w:rPr>
          <w:sz w:val="24"/>
          <w:szCs w:val="24"/>
        </w:rPr>
      </w:pPr>
      <w:r w:rsidRPr="00666B70">
        <w:rPr>
          <w:sz w:val="24"/>
          <w:szCs w:val="24"/>
        </w:rPr>
        <w:t>3 Общая классификация математических моделей</w:t>
      </w:r>
    </w:p>
    <w:p w:rsidR="00160B48" w:rsidRPr="00666B70" w:rsidRDefault="00160B48" w:rsidP="00160B48">
      <w:pPr>
        <w:spacing w:after="0"/>
        <w:ind w:firstLine="720"/>
        <w:jc w:val="both"/>
        <w:rPr>
          <w:sz w:val="24"/>
          <w:szCs w:val="24"/>
        </w:rPr>
      </w:pPr>
      <w:r w:rsidRPr="00666B70">
        <w:rPr>
          <w:sz w:val="24"/>
          <w:szCs w:val="24"/>
        </w:rPr>
        <w:t>4 методы классической и прикладной матема</w:t>
      </w:r>
      <w:r w:rsidRPr="00666B70">
        <w:rPr>
          <w:sz w:val="24"/>
          <w:szCs w:val="24"/>
        </w:rPr>
        <w:softHyphen/>
        <w:t>тики.</w:t>
      </w:r>
    </w:p>
    <w:p w:rsidR="00160B48" w:rsidRPr="00666B70" w:rsidRDefault="00160B48" w:rsidP="00160B48">
      <w:pPr>
        <w:spacing w:after="0"/>
        <w:ind w:firstLine="720"/>
        <w:jc w:val="both"/>
        <w:rPr>
          <w:sz w:val="24"/>
          <w:szCs w:val="24"/>
        </w:rPr>
      </w:pPr>
      <w:r w:rsidRPr="00666B70">
        <w:rPr>
          <w:sz w:val="24"/>
          <w:szCs w:val="24"/>
        </w:rPr>
        <w:t>5 Компоненты и классификация моделей массового обслуживания</w:t>
      </w:r>
    </w:p>
    <w:p w:rsidR="00160B48" w:rsidRPr="00666B70" w:rsidRDefault="00160B48" w:rsidP="00160B48">
      <w:pPr>
        <w:spacing w:after="0"/>
        <w:ind w:firstLine="720"/>
        <w:jc w:val="both"/>
        <w:rPr>
          <w:sz w:val="24"/>
          <w:szCs w:val="24"/>
        </w:rPr>
      </w:pPr>
      <w:r w:rsidRPr="00666B70">
        <w:rPr>
          <w:sz w:val="24"/>
          <w:szCs w:val="24"/>
        </w:rPr>
        <w:t>6 Одноканальная модель СМО</w:t>
      </w:r>
    </w:p>
    <w:p w:rsidR="00160B48" w:rsidRPr="00666B70" w:rsidRDefault="00160B48" w:rsidP="00160B48">
      <w:pPr>
        <w:spacing w:after="0"/>
        <w:ind w:firstLine="720"/>
        <w:jc w:val="both"/>
        <w:rPr>
          <w:sz w:val="24"/>
          <w:szCs w:val="24"/>
        </w:rPr>
      </w:pPr>
      <w:r w:rsidRPr="00666B70">
        <w:rPr>
          <w:sz w:val="24"/>
          <w:szCs w:val="24"/>
        </w:rPr>
        <w:t>7 Многоканальная модель СМО</w:t>
      </w:r>
    </w:p>
    <w:p w:rsidR="00160B48" w:rsidRPr="00666B70" w:rsidRDefault="00160B48" w:rsidP="00160B48">
      <w:pPr>
        <w:spacing w:after="0"/>
        <w:ind w:firstLine="720"/>
        <w:jc w:val="both"/>
        <w:rPr>
          <w:sz w:val="24"/>
          <w:szCs w:val="24"/>
        </w:rPr>
      </w:pPr>
      <w:r w:rsidRPr="00666B70">
        <w:rPr>
          <w:sz w:val="24"/>
          <w:szCs w:val="24"/>
        </w:rPr>
        <w:t>8 Модели управления запасами</w:t>
      </w:r>
    </w:p>
    <w:p w:rsidR="00160B48" w:rsidRPr="00666B70" w:rsidRDefault="00160B48" w:rsidP="00160B48">
      <w:pPr>
        <w:spacing w:after="0"/>
        <w:ind w:firstLine="720"/>
        <w:jc w:val="both"/>
        <w:rPr>
          <w:sz w:val="24"/>
          <w:szCs w:val="24"/>
        </w:rPr>
      </w:pPr>
      <w:r w:rsidRPr="00666B70">
        <w:rPr>
          <w:sz w:val="24"/>
          <w:szCs w:val="24"/>
        </w:rPr>
        <w:t>9 Типы моделей управления запасами</w:t>
      </w:r>
    </w:p>
    <w:p w:rsidR="00160B48" w:rsidRPr="00666B70" w:rsidRDefault="00160B48" w:rsidP="00160B48">
      <w:pPr>
        <w:spacing w:after="0"/>
        <w:ind w:firstLine="720"/>
        <w:jc w:val="both"/>
        <w:rPr>
          <w:sz w:val="24"/>
          <w:szCs w:val="24"/>
        </w:rPr>
      </w:pPr>
      <w:r w:rsidRPr="00666B70">
        <w:rPr>
          <w:sz w:val="24"/>
          <w:szCs w:val="24"/>
        </w:rPr>
        <w:t>10 Причины, побуждающие организации создавать запасы</w:t>
      </w:r>
    </w:p>
    <w:p w:rsidR="00160B48" w:rsidRPr="00666B70" w:rsidRDefault="00160B48" w:rsidP="00160B48">
      <w:pPr>
        <w:spacing w:after="0"/>
        <w:ind w:firstLine="720"/>
        <w:jc w:val="both"/>
        <w:rPr>
          <w:sz w:val="24"/>
          <w:szCs w:val="24"/>
        </w:rPr>
      </w:pPr>
      <w:r w:rsidRPr="00666B70">
        <w:rPr>
          <w:sz w:val="24"/>
          <w:szCs w:val="24"/>
        </w:rPr>
        <w:t>11 Модель оптимального размера заказа. Модель оптимального размера заказа в предположении,  что получение заказа не мгновенно</w:t>
      </w:r>
    </w:p>
    <w:p w:rsidR="00160B48" w:rsidRPr="00666B70" w:rsidRDefault="00160B48" w:rsidP="00160B48">
      <w:pPr>
        <w:spacing w:after="0"/>
        <w:ind w:firstLine="720"/>
        <w:jc w:val="both"/>
        <w:rPr>
          <w:sz w:val="24"/>
          <w:szCs w:val="24"/>
        </w:rPr>
      </w:pPr>
      <w:r w:rsidRPr="00666B70">
        <w:rPr>
          <w:sz w:val="24"/>
          <w:szCs w:val="24"/>
        </w:rPr>
        <w:t>12 Модель с учетом производства. Модель с количественными скидками.</w:t>
      </w:r>
    </w:p>
    <w:p w:rsidR="00160B48" w:rsidRPr="00666B70" w:rsidRDefault="00160B48" w:rsidP="00160B48">
      <w:pPr>
        <w:spacing w:after="0"/>
        <w:ind w:firstLine="720"/>
        <w:jc w:val="both"/>
        <w:rPr>
          <w:sz w:val="24"/>
          <w:szCs w:val="24"/>
        </w:rPr>
      </w:pPr>
      <w:r w:rsidRPr="00666B70">
        <w:rPr>
          <w:sz w:val="24"/>
          <w:szCs w:val="24"/>
        </w:rPr>
        <w:t>13 Назначение характеристика и структура систем сетевого планирования и управления.</w:t>
      </w:r>
    </w:p>
    <w:p w:rsidR="00160B48" w:rsidRPr="00666B70" w:rsidRDefault="00160B48" w:rsidP="00160B48">
      <w:pPr>
        <w:spacing w:after="0"/>
        <w:ind w:firstLine="720"/>
        <w:rPr>
          <w:sz w:val="24"/>
          <w:szCs w:val="24"/>
        </w:rPr>
      </w:pPr>
      <w:r w:rsidRPr="00666B70">
        <w:rPr>
          <w:sz w:val="24"/>
          <w:szCs w:val="24"/>
        </w:rPr>
        <w:t>14 Сетевой график. Критический путь.</w:t>
      </w:r>
    </w:p>
    <w:p w:rsidR="00592F3E" w:rsidRPr="00666B70" w:rsidRDefault="00592F3E" w:rsidP="00592F3E">
      <w:pPr>
        <w:pStyle w:val="ReportMain"/>
        <w:suppressAutoHyphens/>
        <w:ind w:firstLine="425"/>
        <w:jc w:val="both"/>
        <w:rPr>
          <w:i/>
          <w:szCs w:val="24"/>
        </w:rPr>
      </w:pPr>
    </w:p>
    <w:p w:rsidR="00592F3E" w:rsidRPr="00666B70" w:rsidRDefault="00592F3E" w:rsidP="00592F3E">
      <w:pPr>
        <w:pStyle w:val="ReportMain"/>
        <w:suppressAutoHyphens/>
        <w:ind w:firstLine="425"/>
        <w:jc w:val="center"/>
        <w:rPr>
          <w:i/>
          <w:szCs w:val="24"/>
        </w:rPr>
      </w:pPr>
      <w:r w:rsidRPr="00666B70">
        <w:rPr>
          <w:b/>
          <w:szCs w:val="24"/>
        </w:rPr>
        <w:t>Блок B</w:t>
      </w:r>
    </w:p>
    <w:p w:rsidR="00592F3E" w:rsidRPr="00666B70" w:rsidRDefault="00592F3E" w:rsidP="00592F3E">
      <w:pPr>
        <w:pStyle w:val="ReportMain"/>
        <w:suppressAutoHyphens/>
        <w:jc w:val="both"/>
        <w:rPr>
          <w:i/>
          <w:szCs w:val="24"/>
        </w:rPr>
      </w:pPr>
    </w:p>
    <w:p w:rsidR="00592F3E" w:rsidRPr="00666B70" w:rsidRDefault="00592F3E" w:rsidP="00592F3E">
      <w:pPr>
        <w:spacing w:after="0"/>
        <w:ind w:firstLine="720"/>
        <w:jc w:val="both"/>
        <w:rPr>
          <w:sz w:val="24"/>
          <w:szCs w:val="24"/>
        </w:rPr>
      </w:pPr>
      <w:r w:rsidRPr="00666B70">
        <w:rPr>
          <w:sz w:val="24"/>
          <w:szCs w:val="24"/>
        </w:rPr>
        <w:t>B.2 Задания на лабораторные работы</w:t>
      </w:r>
    </w:p>
    <w:p w:rsidR="00592F3E" w:rsidRPr="00666B70" w:rsidRDefault="00592F3E" w:rsidP="00592F3E">
      <w:pPr>
        <w:spacing w:after="0"/>
        <w:ind w:firstLine="720"/>
        <w:jc w:val="both"/>
        <w:rPr>
          <w:sz w:val="24"/>
          <w:szCs w:val="24"/>
        </w:rPr>
      </w:pPr>
      <w:r w:rsidRPr="00666B70">
        <w:rPr>
          <w:sz w:val="24"/>
          <w:szCs w:val="24"/>
        </w:rPr>
        <w:t xml:space="preserve"> Целью выполнения лабораторных работ является закрепление практических навыков создания прикладных математических моделей, систем массового обслуживания, генерирование случайных величин с заданным законом распределения.  </w:t>
      </w:r>
    </w:p>
    <w:p w:rsidR="00592F3E" w:rsidRPr="00666B70" w:rsidRDefault="00592F3E" w:rsidP="00592F3E">
      <w:pPr>
        <w:spacing w:after="0"/>
        <w:ind w:firstLine="720"/>
        <w:jc w:val="both"/>
        <w:rPr>
          <w:sz w:val="24"/>
          <w:szCs w:val="24"/>
        </w:rPr>
      </w:pPr>
      <w:r w:rsidRPr="00666B70">
        <w:rPr>
          <w:sz w:val="24"/>
          <w:szCs w:val="24"/>
        </w:rPr>
        <w:t>Задания на лабораторные работы:</w:t>
      </w:r>
    </w:p>
    <w:p w:rsidR="00CF14B6" w:rsidRPr="00666B70" w:rsidRDefault="00CF14B6" w:rsidP="00CF14B6">
      <w:pPr>
        <w:pStyle w:val="ReportMain"/>
        <w:suppressAutoHyphens/>
        <w:ind w:firstLine="709"/>
        <w:jc w:val="both"/>
        <w:rPr>
          <w:szCs w:val="24"/>
        </w:rPr>
      </w:pPr>
      <w:r w:rsidRPr="00666B70">
        <w:rPr>
          <w:szCs w:val="24"/>
        </w:rPr>
        <w:t>1. Моделирование случайных величин</w:t>
      </w:r>
    </w:p>
    <w:p w:rsidR="00CF14B6" w:rsidRPr="00666B70" w:rsidRDefault="00CF14B6" w:rsidP="00CF14B6">
      <w:pPr>
        <w:pStyle w:val="ReportMain"/>
        <w:suppressAutoHyphens/>
        <w:ind w:firstLine="709"/>
        <w:jc w:val="both"/>
        <w:rPr>
          <w:szCs w:val="24"/>
        </w:rPr>
      </w:pPr>
      <w:r w:rsidRPr="00666B70">
        <w:rPr>
          <w:szCs w:val="24"/>
        </w:rPr>
        <w:t xml:space="preserve">2. Законы распределения случайных величин  </w:t>
      </w:r>
    </w:p>
    <w:p w:rsidR="00CF14B6" w:rsidRPr="00666B70" w:rsidRDefault="00CF14B6" w:rsidP="00CF14B6">
      <w:pPr>
        <w:pStyle w:val="ReportMain"/>
        <w:suppressAutoHyphens/>
        <w:ind w:firstLine="709"/>
        <w:jc w:val="both"/>
        <w:rPr>
          <w:szCs w:val="24"/>
        </w:rPr>
      </w:pPr>
      <w:r w:rsidRPr="00666B70">
        <w:rPr>
          <w:iCs/>
          <w:szCs w:val="24"/>
        </w:rPr>
        <w:t>3. Системы массового обслуживания</w:t>
      </w:r>
    </w:p>
    <w:p w:rsidR="00CF14B6" w:rsidRPr="00666B70" w:rsidRDefault="00CF14B6" w:rsidP="00CF14B6">
      <w:pPr>
        <w:pStyle w:val="ReportMain"/>
        <w:suppressAutoHyphens/>
        <w:ind w:firstLine="709"/>
        <w:jc w:val="both"/>
        <w:rPr>
          <w:iCs/>
          <w:szCs w:val="24"/>
        </w:rPr>
      </w:pPr>
      <w:r w:rsidRPr="00666B70">
        <w:rPr>
          <w:iCs/>
          <w:szCs w:val="24"/>
        </w:rPr>
        <w:t>4. Расчет основных характеристик систем массового обслуживания</w:t>
      </w:r>
    </w:p>
    <w:p w:rsidR="00CF14B6" w:rsidRPr="00666B70" w:rsidRDefault="00CF14B6" w:rsidP="00CF14B6">
      <w:pPr>
        <w:pStyle w:val="ReportMain"/>
        <w:suppressAutoHyphens/>
        <w:ind w:firstLine="709"/>
        <w:jc w:val="both"/>
        <w:rPr>
          <w:szCs w:val="24"/>
        </w:rPr>
      </w:pPr>
      <w:r w:rsidRPr="00666B70">
        <w:rPr>
          <w:szCs w:val="24"/>
        </w:rPr>
        <w:t>5. Сети массового обслуживания</w:t>
      </w:r>
    </w:p>
    <w:p w:rsidR="00CF14B6" w:rsidRPr="00666B70" w:rsidRDefault="00CF14B6" w:rsidP="00CF14B6">
      <w:pPr>
        <w:pStyle w:val="ReportMain"/>
        <w:suppressAutoHyphens/>
        <w:ind w:firstLine="709"/>
        <w:jc w:val="both"/>
        <w:rPr>
          <w:szCs w:val="24"/>
        </w:rPr>
      </w:pPr>
      <w:r w:rsidRPr="00666B70">
        <w:rPr>
          <w:iCs/>
          <w:szCs w:val="24"/>
        </w:rPr>
        <w:t xml:space="preserve">6. Расчет основных характеристик </w:t>
      </w:r>
      <w:r w:rsidRPr="00666B70">
        <w:rPr>
          <w:szCs w:val="24"/>
        </w:rPr>
        <w:t>сетей массового обслуживания</w:t>
      </w:r>
    </w:p>
    <w:p w:rsidR="00CF14B6" w:rsidRPr="00666B70" w:rsidRDefault="00CF14B6" w:rsidP="00CF14B6">
      <w:pPr>
        <w:pStyle w:val="ReportMain"/>
        <w:suppressAutoHyphens/>
        <w:ind w:firstLine="709"/>
        <w:jc w:val="both"/>
        <w:rPr>
          <w:szCs w:val="24"/>
        </w:rPr>
      </w:pPr>
      <w:r w:rsidRPr="00666B70">
        <w:rPr>
          <w:szCs w:val="24"/>
        </w:rPr>
        <w:t>7. Программная система PROBMOD</w:t>
      </w:r>
    </w:p>
    <w:p w:rsidR="00CF14B6" w:rsidRPr="00666B70" w:rsidRDefault="00CF14B6" w:rsidP="00CF14B6">
      <w:pPr>
        <w:pStyle w:val="ReportMain"/>
        <w:suppressAutoHyphens/>
        <w:ind w:firstLine="709"/>
        <w:jc w:val="both"/>
        <w:rPr>
          <w:szCs w:val="24"/>
        </w:rPr>
      </w:pPr>
      <w:r w:rsidRPr="00666B70">
        <w:rPr>
          <w:szCs w:val="24"/>
        </w:rPr>
        <w:t>8. Основные возможности системы PROBMOD</w:t>
      </w:r>
    </w:p>
    <w:p w:rsidR="00CF14B6" w:rsidRPr="00666B70" w:rsidRDefault="00CF14B6" w:rsidP="00CF14B6">
      <w:pPr>
        <w:pStyle w:val="ReportMain"/>
        <w:suppressAutoHyphens/>
        <w:ind w:firstLine="709"/>
        <w:jc w:val="both"/>
        <w:rPr>
          <w:szCs w:val="24"/>
        </w:rPr>
      </w:pPr>
      <w:r w:rsidRPr="00666B70">
        <w:rPr>
          <w:szCs w:val="24"/>
        </w:rPr>
        <w:t>9. Изучение ВС с неоднородными потоками</w:t>
      </w:r>
    </w:p>
    <w:p w:rsidR="00592F3E" w:rsidRPr="00666B70" w:rsidRDefault="00CF14B6" w:rsidP="00CF14B6">
      <w:pPr>
        <w:spacing w:after="0"/>
        <w:ind w:firstLine="709"/>
        <w:jc w:val="both"/>
        <w:rPr>
          <w:sz w:val="24"/>
          <w:szCs w:val="24"/>
        </w:rPr>
      </w:pPr>
      <w:r w:rsidRPr="00666B70">
        <w:rPr>
          <w:sz w:val="24"/>
          <w:szCs w:val="24"/>
        </w:rPr>
        <w:t>10. Расчет характеристик ВС с неоднородными потоками.</w:t>
      </w:r>
    </w:p>
    <w:p w:rsidR="00592F3E" w:rsidRPr="00666B70" w:rsidRDefault="00592F3E" w:rsidP="00592F3E">
      <w:pPr>
        <w:spacing w:after="0"/>
        <w:ind w:firstLine="720"/>
        <w:jc w:val="both"/>
        <w:rPr>
          <w:sz w:val="24"/>
          <w:szCs w:val="24"/>
        </w:rPr>
      </w:pPr>
      <w:r w:rsidRPr="00666B70">
        <w:rPr>
          <w:sz w:val="24"/>
          <w:szCs w:val="24"/>
        </w:rPr>
        <w:t>Отчет по лабораторной работе должен содержать результаты выполнения практических заданий в виде снимков экрана для соответствующего задания.</w:t>
      </w:r>
    </w:p>
    <w:p w:rsidR="00592F3E" w:rsidRPr="00666B70" w:rsidRDefault="00592F3E" w:rsidP="00592F3E">
      <w:pPr>
        <w:pStyle w:val="ReportMain"/>
        <w:suppressAutoHyphens/>
        <w:ind w:firstLine="425"/>
        <w:jc w:val="both"/>
        <w:rPr>
          <w:i/>
          <w:szCs w:val="24"/>
        </w:rPr>
      </w:pPr>
    </w:p>
    <w:p w:rsidR="00592F3E" w:rsidRPr="00666B70" w:rsidRDefault="00592F3E" w:rsidP="00592F3E">
      <w:pPr>
        <w:pStyle w:val="ReportMain"/>
        <w:suppressAutoHyphens/>
        <w:ind w:firstLine="425"/>
        <w:jc w:val="center"/>
        <w:rPr>
          <w:i/>
          <w:szCs w:val="24"/>
        </w:rPr>
      </w:pPr>
      <w:r w:rsidRPr="00666B70">
        <w:rPr>
          <w:b/>
          <w:szCs w:val="24"/>
        </w:rPr>
        <w:t>Блок C</w:t>
      </w:r>
    </w:p>
    <w:p w:rsidR="00592F3E" w:rsidRPr="00666B70" w:rsidRDefault="00592F3E" w:rsidP="00592F3E">
      <w:pPr>
        <w:pStyle w:val="ReportMain"/>
        <w:suppressAutoHyphens/>
        <w:jc w:val="both"/>
        <w:rPr>
          <w:i/>
          <w:szCs w:val="24"/>
        </w:rPr>
      </w:pPr>
    </w:p>
    <w:p w:rsidR="00592F3E" w:rsidRPr="00666B70" w:rsidRDefault="00592F3E" w:rsidP="00592F3E">
      <w:pPr>
        <w:spacing w:after="0"/>
        <w:ind w:firstLine="720"/>
        <w:rPr>
          <w:sz w:val="24"/>
          <w:szCs w:val="24"/>
        </w:rPr>
      </w:pPr>
      <w:r w:rsidRPr="00666B70">
        <w:rPr>
          <w:sz w:val="24"/>
          <w:szCs w:val="24"/>
        </w:rPr>
        <w:t>С.2 Индивидуальные творческие задания</w:t>
      </w:r>
    </w:p>
    <w:p w:rsidR="00592F3E" w:rsidRPr="00666B70" w:rsidRDefault="00592F3E" w:rsidP="00592F3E">
      <w:pPr>
        <w:spacing w:after="0"/>
        <w:ind w:firstLine="720"/>
        <w:rPr>
          <w:sz w:val="24"/>
          <w:szCs w:val="24"/>
        </w:rPr>
      </w:pPr>
      <w:r w:rsidRPr="00666B70">
        <w:rPr>
          <w:sz w:val="24"/>
          <w:szCs w:val="24"/>
        </w:rPr>
        <w:t>1. Моделирование случайных величин с заданным законом распределения.</w:t>
      </w:r>
    </w:p>
    <w:p w:rsidR="00592F3E" w:rsidRPr="00666B70" w:rsidRDefault="00592F3E" w:rsidP="00592F3E">
      <w:pPr>
        <w:spacing w:after="0"/>
        <w:ind w:firstLine="720"/>
        <w:rPr>
          <w:sz w:val="24"/>
          <w:szCs w:val="24"/>
        </w:rPr>
      </w:pPr>
      <w:r w:rsidRPr="00666B70">
        <w:rPr>
          <w:sz w:val="24"/>
          <w:szCs w:val="24"/>
        </w:rPr>
        <w:t>2. Исследование систем массового обслуживания.</w:t>
      </w:r>
    </w:p>
    <w:p w:rsidR="00592F3E" w:rsidRPr="00666B70" w:rsidRDefault="00592F3E" w:rsidP="00592F3E">
      <w:pPr>
        <w:spacing w:after="0"/>
        <w:ind w:firstLine="720"/>
        <w:rPr>
          <w:sz w:val="24"/>
          <w:szCs w:val="24"/>
        </w:rPr>
      </w:pPr>
      <w:r w:rsidRPr="00666B70">
        <w:rPr>
          <w:sz w:val="24"/>
          <w:szCs w:val="24"/>
        </w:rPr>
        <w:t>3. Исследование сетей массового обслуживания.</w:t>
      </w:r>
    </w:p>
    <w:p w:rsidR="00592F3E" w:rsidRPr="00666B70" w:rsidRDefault="00592F3E" w:rsidP="00592F3E">
      <w:pPr>
        <w:spacing w:after="0"/>
        <w:ind w:firstLine="720"/>
        <w:rPr>
          <w:sz w:val="24"/>
          <w:szCs w:val="24"/>
        </w:rPr>
      </w:pPr>
      <w:r w:rsidRPr="00666B70">
        <w:rPr>
          <w:sz w:val="24"/>
          <w:szCs w:val="24"/>
        </w:rPr>
        <w:t>4. Изучение программной системы PROBMOD.</w:t>
      </w:r>
    </w:p>
    <w:p w:rsidR="00592F3E" w:rsidRPr="00666B70" w:rsidRDefault="00592F3E" w:rsidP="00592F3E">
      <w:pPr>
        <w:spacing w:after="0"/>
        <w:ind w:firstLine="720"/>
        <w:rPr>
          <w:sz w:val="24"/>
          <w:szCs w:val="24"/>
        </w:rPr>
      </w:pPr>
      <w:r w:rsidRPr="00666B70">
        <w:rPr>
          <w:sz w:val="24"/>
          <w:szCs w:val="24"/>
        </w:rPr>
        <w:t>5. Рассчитать характеристики ВС с неоднородными потоками.</w:t>
      </w:r>
    </w:p>
    <w:p w:rsidR="00592F3E" w:rsidRPr="00666B70" w:rsidRDefault="00592F3E" w:rsidP="00592F3E">
      <w:pPr>
        <w:pStyle w:val="ReportMain"/>
        <w:suppressAutoHyphens/>
        <w:jc w:val="center"/>
        <w:rPr>
          <w:b/>
          <w:szCs w:val="24"/>
        </w:rPr>
      </w:pPr>
    </w:p>
    <w:p w:rsidR="00592F3E" w:rsidRPr="00666B70" w:rsidRDefault="00592F3E" w:rsidP="00592F3E">
      <w:pPr>
        <w:pStyle w:val="ReportMain"/>
        <w:suppressAutoHyphens/>
        <w:jc w:val="center"/>
        <w:rPr>
          <w:b/>
          <w:szCs w:val="24"/>
        </w:rPr>
      </w:pPr>
      <w:r w:rsidRPr="00666B70">
        <w:rPr>
          <w:b/>
          <w:szCs w:val="24"/>
        </w:rPr>
        <w:t>Блок D</w:t>
      </w:r>
    </w:p>
    <w:p w:rsidR="00592F3E" w:rsidRPr="00666B70" w:rsidRDefault="00592F3E" w:rsidP="00592F3E">
      <w:pPr>
        <w:pStyle w:val="ReportMain"/>
        <w:suppressAutoHyphens/>
        <w:jc w:val="both"/>
        <w:rPr>
          <w:i/>
          <w:szCs w:val="24"/>
        </w:rPr>
      </w:pPr>
    </w:p>
    <w:p w:rsidR="006C1023" w:rsidRPr="00666B70" w:rsidRDefault="006C1023" w:rsidP="006C1023">
      <w:pPr>
        <w:spacing w:after="0"/>
        <w:ind w:firstLine="720"/>
        <w:jc w:val="both"/>
        <w:rPr>
          <w:sz w:val="24"/>
          <w:szCs w:val="24"/>
        </w:rPr>
      </w:pPr>
      <w:r w:rsidRPr="00666B70">
        <w:rPr>
          <w:sz w:val="24"/>
          <w:szCs w:val="24"/>
        </w:rPr>
        <w:t>D.0 Вопросы к экзамену</w:t>
      </w:r>
    </w:p>
    <w:p w:rsidR="006C1023" w:rsidRPr="00941D06" w:rsidRDefault="006C1023" w:rsidP="006C1023">
      <w:pPr>
        <w:spacing w:after="0"/>
        <w:ind w:firstLine="720"/>
        <w:jc w:val="both"/>
        <w:rPr>
          <w:i/>
          <w:iCs/>
          <w:sz w:val="24"/>
          <w:szCs w:val="24"/>
        </w:rPr>
      </w:pPr>
      <w:r w:rsidRPr="00941D06">
        <w:rPr>
          <w:i/>
          <w:iCs/>
          <w:sz w:val="24"/>
          <w:szCs w:val="24"/>
        </w:rPr>
        <w:t>1 Сущность процесса моде</w:t>
      </w:r>
      <w:r w:rsidRPr="00941D06">
        <w:rPr>
          <w:i/>
          <w:iCs/>
          <w:sz w:val="24"/>
          <w:szCs w:val="24"/>
        </w:rPr>
        <w:softHyphen/>
        <w:t>лирования</w:t>
      </w:r>
    </w:p>
    <w:p w:rsidR="006C1023" w:rsidRPr="00941D06" w:rsidRDefault="006C1023" w:rsidP="006C1023">
      <w:pPr>
        <w:spacing w:after="0"/>
        <w:ind w:firstLine="720"/>
        <w:jc w:val="both"/>
        <w:rPr>
          <w:i/>
          <w:iCs/>
          <w:sz w:val="24"/>
          <w:szCs w:val="24"/>
        </w:rPr>
      </w:pPr>
      <w:r w:rsidRPr="00941D06">
        <w:rPr>
          <w:i/>
          <w:iCs/>
          <w:sz w:val="24"/>
          <w:szCs w:val="24"/>
        </w:rPr>
        <w:t>2 Общая классификация математических моделей.</w:t>
      </w:r>
    </w:p>
    <w:p w:rsidR="006C1023" w:rsidRPr="00941D06" w:rsidRDefault="006C1023" w:rsidP="006C1023">
      <w:pPr>
        <w:spacing w:after="0"/>
        <w:ind w:firstLine="720"/>
        <w:jc w:val="both"/>
        <w:rPr>
          <w:i/>
          <w:iCs/>
          <w:sz w:val="24"/>
          <w:szCs w:val="24"/>
        </w:rPr>
      </w:pPr>
      <w:r>
        <w:rPr>
          <w:i/>
          <w:iCs/>
          <w:sz w:val="24"/>
          <w:szCs w:val="24"/>
        </w:rPr>
        <w:lastRenderedPageBreak/>
        <w:t>3</w:t>
      </w:r>
      <w:r w:rsidRPr="00941D06">
        <w:rPr>
          <w:i/>
          <w:iCs/>
          <w:sz w:val="24"/>
          <w:szCs w:val="24"/>
        </w:rPr>
        <w:t xml:space="preserve"> Компоненты и классификация моделей массового обслуживания</w:t>
      </w:r>
    </w:p>
    <w:p w:rsidR="006C1023" w:rsidRPr="00941D06" w:rsidRDefault="006C1023" w:rsidP="006C1023">
      <w:pPr>
        <w:spacing w:after="0"/>
        <w:ind w:firstLine="720"/>
        <w:jc w:val="both"/>
        <w:rPr>
          <w:i/>
          <w:iCs/>
          <w:sz w:val="24"/>
          <w:szCs w:val="24"/>
        </w:rPr>
      </w:pPr>
      <w:r>
        <w:rPr>
          <w:i/>
          <w:iCs/>
          <w:sz w:val="24"/>
          <w:szCs w:val="24"/>
        </w:rPr>
        <w:t>4</w:t>
      </w:r>
      <w:r w:rsidRPr="00941D06">
        <w:rPr>
          <w:i/>
          <w:iCs/>
          <w:sz w:val="24"/>
          <w:szCs w:val="24"/>
        </w:rPr>
        <w:t xml:space="preserve"> Одноканальная модель СМО</w:t>
      </w:r>
    </w:p>
    <w:p w:rsidR="006C1023" w:rsidRPr="00941D06" w:rsidRDefault="006C1023" w:rsidP="006C1023">
      <w:pPr>
        <w:spacing w:after="0"/>
        <w:ind w:firstLine="720"/>
        <w:jc w:val="both"/>
        <w:rPr>
          <w:i/>
          <w:iCs/>
          <w:sz w:val="24"/>
          <w:szCs w:val="24"/>
        </w:rPr>
      </w:pPr>
      <w:r w:rsidRPr="00941D06">
        <w:rPr>
          <w:i/>
          <w:iCs/>
          <w:sz w:val="24"/>
          <w:szCs w:val="24"/>
        </w:rPr>
        <w:t>5 Многоканальная модель СМО</w:t>
      </w:r>
    </w:p>
    <w:p w:rsidR="006C1023" w:rsidRPr="00941D06" w:rsidRDefault="006C1023" w:rsidP="006C1023">
      <w:pPr>
        <w:spacing w:after="0"/>
        <w:ind w:firstLine="720"/>
        <w:jc w:val="both"/>
        <w:rPr>
          <w:i/>
          <w:iCs/>
          <w:sz w:val="24"/>
          <w:szCs w:val="24"/>
        </w:rPr>
      </w:pPr>
      <w:r w:rsidRPr="00941D06">
        <w:rPr>
          <w:i/>
          <w:iCs/>
          <w:sz w:val="24"/>
          <w:szCs w:val="24"/>
        </w:rPr>
        <w:t>6 Типы моделей управления запасами</w:t>
      </w:r>
    </w:p>
    <w:p w:rsidR="006C1023" w:rsidRPr="00941D06" w:rsidRDefault="006C1023" w:rsidP="006C1023">
      <w:pPr>
        <w:spacing w:after="0"/>
        <w:ind w:firstLine="720"/>
        <w:jc w:val="both"/>
        <w:rPr>
          <w:i/>
          <w:iCs/>
          <w:sz w:val="24"/>
          <w:szCs w:val="24"/>
        </w:rPr>
      </w:pPr>
      <w:r w:rsidRPr="00941D06">
        <w:rPr>
          <w:i/>
          <w:iCs/>
          <w:sz w:val="24"/>
          <w:szCs w:val="24"/>
        </w:rPr>
        <w:t>7 Причины, побуждающие организации создавать запасы</w:t>
      </w:r>
    </w:p>
    <w:p w:rsidR="006C1023" w:rsidRPr="00941D06" w:rsidRDefault="006C1023" w:rsidP="006C1023">
      <w:pPr>
        <w:spacing w:after="0"/>
        <w:ind w:firstLine="720"/>
        <w:jc w:val="both"/>
        <w:rPr>
          <w:i/>
          <w:iCs/>
          <w:sz w:val="24"/>
          <w:szCs w:val="24"/>
        </w:rPr>
      </w:pPr>
      <w:r w:rsidRPr="00941D06">
        <w:rPr>
          <w:i/>
          <w:iCs/>
          <w:sz w:val="24"/>
          <w:szCs w:val="24"/>
        </w:rPr>
        <w:t xml:space="preserve">8 Модель оптимального размера заказа. </w:t>
      </w:r>
    </w:p>
    <w:p w:rsidR="006C1023" w:rsidRPr="00941D06" w:rsidRDefault="006C1023" w:rsidP="006C1023">
      <w:pPr>
        <w:spacing w:after="0"/>
        <w:ind w:firstLine="720"/>
        <w:jc w:val="both"/>
        <w:rPr>
          <w:i/>
          <w:iCs/>
          <w:sz w:val="24"/>
          <w:szCs w:val="24"/>
        </w:rPr>
      </w:pPr>
      <w:r>
        <w:rPr>
          <w:i/>
          <w:iCs/>
          <w:sz w:val="24"/>
          <w:szCs w:val="24"/>
        </w:rPr>
        <w:t>9</w:t>
      </w:r>
      <w:r w:rsidRPr="00941D06">
        <w:rPr>
          <w:i/>
          <w:iCs/>
          <w:sz w:val="24"/>
          <w:szCs w:val="24"/>
        </w:rPr>
        <w:t xml:space="preserve"> Модель с учетом производства. Модель с количественными скидками.</w:t>
      </w:r>
    </w:p>
    <w:p w:rsidR="006C1023" w:rsidRPr="00E54AF4" w:rsidRDefault="006C1023" w:rsidP="006C1023">
      <w:pPr>
        <w:spacing w:after="0"/>
        <w:ind w:firstLine="720"/>
        <w:jc w:val="both"/>
        <w:rPr>
          <w:i/>
          <w:iCs/>
          <w:sz w:val="24"/>
          <w:szCs w:val="24"/>
        </w:rPr>
      </w:pPr>
      <w:bookmarkStart w:id="2" w:name="_GoBack"/>
      <w:bookmarkEnd w:id="2"/>
      <w:r w:rsidRPr="00E54AF4">
        <w:rPr>
          <w:i/>
          <w:iCs/>
          <w:sz w:val="24"/>
          <w:szCs w:val="24"/>
        </w:rPr>
        <w:t>10 Сетевой график. Критический путь.</w:t>
      </w:r>
    </w:p>
    <w:p w:rsidR="00592F3E" w:rsidRPr="00666B70" w:rsidRDefault="00592F3E" w:rsidP="00592F3E">
      <w:pPr>
        <w:pStyle w:val="ReportMain"/>
        <w:suppressAutoHyphens/>
        <w:jc w:val="both"/>
        <w:rPr>
          <w:i/>
          <w:szCs w:val="24"/>
        </w:rPr>
      </w:pPr>
    </w:p>
    <w:p w:rsidR="00592F3E" w:rsidRPr="00666B70" w:rsidRDefault="00592F3E" w:rsidP="00592F3E">
      <w:pPr>
        <w:pStyle w:val="ReportMain"/>
        <w:suppressAutoHyphens/>
        <w:jc w:val="both"/>
        <w:rPr>
          <w:b/>
          <w:szCs w:val="24"/>
        </w:rPr>
      </w:pPr>
      <w:r w:rsidRPr="00666B70">
        <w:rPr>
          <w:b/>
          <w:szCs w:val="24"/>
        </w:rPr>
        <w:t>Описание показателей и критериев оценивания компетенций, описание шкал оценивания</w:t>
      </w:r>
    </w:p>
    <w:p w:rsidR="00592F3E" w:rsidRPr="00666B70" w:rsidRDefault="00592F3E" w:rsidP="00592F3E">
      <w:pPr>
        <w:pStyle w:val="ReportMain"/>
        <w:suppressAutoHyphens/>
        <w:jc w:val="both"/>
        <w:rPr>
          <w:i/>
          <w:szCs w:val="24"/>
        </w:rPr>
      </w:pPr>
    </w:p>
    <w:tbl>
      <w:tblPr>
        <w:tblW w:w="102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1" w:type="dxa"/>
          <w:right w:w="51" w:type="dxa"/>
        </w:tblCellMar>
        <w:tblLook w:val="0000" w:firstRow="0" w:lastRow="0" w:firstColumn="0" w:lastColumn="0" w:noHBand="0" w:noVBand="0"/>
      </w:tblPr>
      <w:tblGrid>
        <w:gridCol w:w="2137"/>
        <w:gridCol w:w="1843"/>
        <w:gridCol w:w="1559"/>
        <w:gridCol w:w="2245"/>
        <w:gridCol w:w="2432"/>
      </w:tblGrid>
      <w:tr w:rsidR="00592F3E" w:rsidRPr="00666B70" w:rsidTr="00EF4042">
        <w:trPr>
          <w:trHeight w:val="805"/>
          <w:tblHeader/>
        </w:trPr>
        <w:tc>
          <w:tcPr>
            <w:tcW w:w="2137" w:type="dxa"/>
            <w:vAlign w:val="center"/>
          </w:tcPr>
          <w:p w:rsidR="00592F3E" w:rsidRPr="00666B70" w:rsidRDefault="00592F3E" w:rsidP="00EF4042">
            <w:pPr>
              <w:pStyle w:val="ReportMain"/>
              <w:suppressAutoHyphens/>
              <w:jc w:val="center"/>
              <w:rPr>
                <w:szCs w:val="24"/>
              </w:rPr>
            </w:pPr>
            <w:r w:rsidRPr="00666B70">
              <w:rPr>
                <w:szCs w:val="24"/>
              </w:rPr>
              <w:t>4-балльная</w:t>
            </w:r>
          </w:p>
          <w:p w:rsidR="00592F3E" w:rsidRPr="00666B70" w:rsidRDefault="00592F3E" w:rsidP="00EF4042">
            <w:pPr>
              <w:pStyle w:val="ReportMain"/>
              <w:suppressAutoHyphens/>
              <w:jc w:val="center"/>
              <w:rPr>
                <w:szCs w:val="24"/>
              </w:rPr>
            </w:pPr>
            <w:r w:rsidRPr="00666B70">
              <w:rPr>
                <w:szCs w:val="24"/>
              </w:rPr>
              <w:t>шкала</w:t>
            </w:r>
          </w:p>
        </w:tc>
        <w:tc>
          <w:tcPr>
            <w:tcW w:w="1843" w:type="dxa"/>
            <w:vAlign w:val="center"/>
          </w:tcPr>
          <w:p w:rsidR="00592F3E" w:rsidRPr="00666B70" w:rsidRDefault="00592F3E" w:rsidP="00EF4042">
            <w:pPr>
              <w:pStyle w:val="ReportMain"/>
              <w:suppressAutoHyphens/>
              <w:jc w:val="center"/>
              <w:rPr>
                <w:szCs w:val="24"/>
              </w:rPr>
            </w:pPr>
            <w:r w:rsidRPr="00666B70">
              <w:rPr>
                <w:szCs w:val="24"/>
              </w:rPr>
              <w:t>Отлично</w:t>
            </w:r>
          </w:p>
        </w:tc>
        <w:tc>
          <w:tcPr>
            <w:tcW w:w="1559" w:type="dxa"/>
            <w:vAlign w:val="center"/>
          </w:tcPr>
          <w:p w:rsidR="00592F3E" w:rsidRPr="00666B70" w:rsidRDefault="00592F3E" w:rsidP="00EF4042">
            <w:pPr>
              <w:pStyle w:val="ReportMain"/>
              <w:suppressAutoHyphens/>
              <w:jc w:val="center"/>
              <w:rPr>
                <w:szCs w:val="24"/>
              </w:rPr>
            </w:pPr>
            <w:r w:rsidRPr="00666B70">
              <w:rPr>
                <w:szCs w:val="24"/>
              </w:rPr>
              <w:t>Хорошо</w:t>
            </w:r>
          </w:p>
        </w:tc>
        <w:tc>
          <w:tcPr>
            <w:tcW w:w="2245" w:type="dxa"/>
            <w:vAlign w:val="center"/>
          </w:tcPr>
          <w:p w:rsidR="00592F3E" w:rsidRPr="00666B70" w:rsidRDefault="00592F3E" w:rsidP="00EF4042">
            <w:pPr>
              <w:pStyle w:val="ReportMain"/>
              <w:suppressAutoHyphens/>
              <w:jc w:val="center"/>
              <w:rPr>
                <w:szCs w:val="24"/>
              </w:rPr>
            </w:pPr>
            <w:r w:rsidRPr="00666B70">
              <w:rPr>
                <w:szCs w:val="24"/>
              </w:rPr>
              <w:t>Удовлетворительно</w:t>
            </w:r>
          </w:p>
        </w:tc>
        <w:tc>
          <w:tcPr>
            <w:tcW w:w="2432" w:type="dxa"/>
            <w:vAlign w:val="center"/>
          </w:tcPr>
          <w:p w:rsidR="00592F3E" w:rsidRPr="00666B70" w:rsidRDefault="00592F3E" w:rsidP="00EF4042">
            <w:pPr>
              <w:pStyle w:val="ReportMain"/>
              <w:suppressAutoHyphens/>
              <w:jc w:val="center"/>
              <w:rPr>
                <w:szCs w:val="24"/>
              </w:rPr>
            </w:pPr>
            <w:r w:rsidRPr="00666B70">
              <w:rPr>
                <w:szCs w:val="24"/>
              </w:rPr>
              <w:t>Неудовлетворительно</w:t>
            </w:r>
          </w:p>
        </w:tc>
      </w:tr>
      <w:tr w:rsidR="00592F3E" w:rsidRPr="00666B70" w:rsidTr="00EF4042">
        <w:trPr>
          <w:trHeight w:val="839"/>
        </w:trPr>
        <w:tc>
          <w:tcPr>
            <w:tcW w:w="2137" w:type="dxa"/>
          </w:tcPr>
          <w:p w:rsidR="00592F3E" w:rsidRPr="00666B70" w:rsidRDefault="00592F3E" w:rsidP="00EF4042">
            <w:pPr>
              <w:pStyle w:val="ReportMain"/>
              <w:suppressAutoHyphens/>
              <w:jc w:val="both"/>
              <w:rPr>
                <w:szCs w:val="24"/>
              </w:rPr>
            </w:pPr>
            <w:r w:rsidRPr="00666B70">
              <w:rPr>
                <w:szCs w:val="24"/>
              </w:rPr>
              <w:t>100 балльная шкала</w:t>
            </w:r>
          </w:p>
        </w:tc>
        <w:tc>
          <w:tcPr>
            <w:tcW w:w="1843" w:type="dxa"/>
            <w:vAlign w:val="center"/>
          </w:tcPr>
          <w:p w:rsidR="00592F3E" w:rsidRPr="00666B70" w:rsidRDefault="00592F3E" w:rsidP="00EF4042">
            <w:pPr>
              <w:pStyle w:val="ReportMain"/>
              <w:suppressAutoHyphens/>
              <w:jc w:val="center"/>
              <w:rPr>
                <w:szCs w:val="24"/>
              </w:rPr>
            </w:pPr>
            <w:r w:rsidRPr="00666B70">
              <w:rPr>
                <w:szCs w:val="24"/>
              </w:rPr>
              <w:t>85-100</w:t>
            </w:r>
          </w:p>
        </w:tc>
        <w:tc>
          <w:tcPr>
            <w:tcW w:w="1559" w:type="dxa"/>
            <w:vAlign w:val="center"/>
          </w:tcPr>
          <w:p w:rsidR="00592F3E" w:rsidRPr="00666B70" w:rsidRDefault="00592F3E" w:rsidP="00EF4042">
            <w:pPr>
              <w:pStyle w:val="ReportMain"/>
              <w:suppressAutoHyphens/>
              <w:jc w:val="center"/>
              <w:rPr>
                <w:szCs w:val="24"/>
              </w:rPr>
            </w:pPr>
            <w:r w:rsidRPr="00666B70">
              <w:rPr>
                <w:szCs w:val="24"/>
              </w:rPr>
              <w:t>70-84</w:t>
            </w:r>
          </w:p>
        </w:tc>
        <w:tc>
          <w:tcPr>
            <w:tcW w:w="2245" w:type="dxa"/>
            <w:vAlign w:val="center"/>
          </w:tcPr>
          <w:p w:rsidR="00592F3E" w:rsidRPr="00666B70" w:rsidRDefault="00592F3E" w:rsidP="00EF4042">
            <w:pPr>
              <w:pStyle w:val="ReportMain"/>
              <w:suppressAutoHyphens/>
              <w:jc w:val="center"/>
              <w:rPr>
                <w:szCs w:val="24"/>
              </w:rPr>
            </w:pPr>
            <w:r w:rsidRPr="00666B70">
              <w:rPr>
                <w:szCs w:val="24"/>
              </w:rPr>
              <w:t>50-69</w:t>
            </w:r>
          </w:p>
        </w:tc>
        <w:tc>
          <w:tcPr>
            <w:tcW w:w="2432" w:type="dxa"/>
            <w:vAlign w:val="center"/>
          </w:tcPr>
          <w:p w:rsidR="00592F3E" w:rsidRPr="00666B70" w:rsidRDefault="00592F3E" w:rsidP="00EF4042">
            <w:pPr>
              <w:pStyle w:val="ReportMain"/>
              <w:suppressAutoHyphens/>
              <w:jc w:val="center"/>
              <w:rPr>
                <w:szCs w:val="24"/>
              </w:rPr>
            </w:pPr>
            <w:r w:rsidRPr="00666B70">
              <w:rPr>
                <w:szCs w:val="24"/>
              </w:rPr>
              <w:t>0-49</w:t>
            </w:r>
          </w:p>
        </w:tc>
      </w:tr>
    </w:tbl>
    <w:p w:rsidR="00592F3E" w:rsidRPr="00666B70" w:rsidRDefault="00592F3E" w:rsidP="00592F3E">
      <w:pPr>
        <w:pStyle w:val="ReportMain"/>
        <w:suppressAutoHyphens/>
        <w:jc w:val="both"/>
        <w:rPr>
          <w:szCs w:val="24"/>
        </w:rPr>
      </w:pPr>
    </w:p>
    <w:p w:rsidR="00592F3E" w:rsidRPr="00666B70" w:rsidRDefault="00592F3E" w:rsidP="00592F3E">
      <w:pPr>
        <w:pStyle w:val="ReportMain"/>
        <w:suppressAutoHyphens/>
        <w:jc w:val="both"/>
        <w:rPr>
          <w:szCs w:val="24"/>
        </w:rPr>
      </w:pPr>
    </w:p>
    <w:p w:rsidR="00C27D9B" w:rsidRPr="00666B70" w:rsidRDefault="00C27D9B" w:rsidP="00C27D9B">
      <w:pPr>
        <w:pStyle w:val="ReportMain"/>
        <w:suppressAutoHyphens/>
        <w:jc w:val="both"/>
        <w:rPr>
          <w:i/>
          <w:szCs w:val="24"/>
        </w:rPr>
      </w:pPr>
      <w:r w:rsidRPr="00666B70">
        <w:rPr>
          <w:b/>
          <w:szCs w:val="24"/>
        </w:rPr>
        <w:t>Оценивание выполнения тестов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1" w:type="dxa"/>
          <w:right w:w="51" w:type="dxa"/>
        </w:tblCellMar>
        <w:tblLook w:val="0000" w:firstRow="0" w:lastRow="0" w:firstColumn="0" w:lastColumn="0" w:noHBand="0" w:noVBand="0"/>
      </w:tblPr>
      <w:tblGrid>
        <w:gridCol w:w="2137"/>
        <w:gridCol w:w="3118"/>
        <w:gridCol w:w="4961"/>
      </w:tblGrid>
      <w:tr w:rsidR="00C27D9B" w:rsidRPr="00666B70" w:rsidTr="00A3221F">
        <w:trPr>
          <w:tblHeader/>
        </w:trPr>
        <w:tc>
          <w:tcPr>
            <w:tcW w:w="2137" w:type="dxa"/>
            <w:vAlign w:val="center"/>
          </w:tcPr>
          <w:p w:rsidR="00C27D9B" w:rsidRPr="00666B70" w:rsidRDefault="00C27D9B" w:rsidP="00A3221F">
            <w:pPr>
              <w:pStyle w:val="64"/>
              <w:shd w:val="clear" w:color="auto" w:fill="auto"/>
              <w:spacing w:line="240" w:lineRule="auto"/>
              <w:ind w:firstLine="0"/>
              <w:jc w:val="center"/>
              <w:rPr>
                <w:b/>
                <w:sz w:val="24"/>
                <w:szCs w:val="24"/>
              </w:rPr>
            </w:pPr>
            <w:r w:rsidRPr="00666B70">
              <w:rPr>
                <w:rStyle w:val="afffffe"/>
                <w:bCs/>
                <w:sz w:val="24"/>
                <w:szCs w:val="24"/>
              </w:rPr>
              <w:t>4-балльная</w:t>
            </w:r>
          </w:p>
          <w:p w:rsidR="00C27D9B" w:rsidRPr="00666B70" w:rsidRDefault="00C27D9B" w:rsidP="00A3221F">
            <w:pPr>
              <w:pStyle w:val="64"/>
              <w:shd w:val="clear" w:color="auto" w:fill="auto"/>
              <w:spacing w:line="240" w:lineRule="auto"/>
              <w:ind w:firstLine="0"/>
              <w:jc w:val="center"/>
              <w:rPr>
                <w:b/>
                <w:sz w:val="24"/>
                <w:szCs w:val="24"/>
              </w:rPr>
            </w:pPr>
            <w:r w:rsidRPr="00666B70">
              <w:rPr>
                <w:rStyle w:val="afffffe"/>
                <w:bCs/>
                <w:sz w:val="24"/>
                <w:szCs w:val="24"/>
              </w:rPr>
              <w:t>шкала</w:t>
            </w:r>
          </w:p>
        </w:tc>
        <w:tc>
          <w:tcPr>
            <w:tcW w:w="3118" w:type="dxa"/>
            <w:vAlign w:val="center"/>
          </w:tcPr>
          <w:p w:rsidR="00C27D9B" w:rsidRPr="00666B70" w:rsidRDefault="00C27D9B" w:rsidP="00A3221F">
            <w:pPr>
              <w:pStyle w:val="64"/>
              <w:shd w:val="clear" w:color="auto" w:fill="auto"/>
              <w:spacing w:line="240" w:lineRule="auto"/>
              <w:ind w:firstLine="0"/>
              <w:jc w:val="center"/>
              <w:rPr>
                <w:b/>
                <w:sz w:val="24"/>
                <w:szCs w:val="24"/>
              </w:rPr>
            </w:pPr>
            <w:r w:rsidRPr="00666B70">
              <w:rPr>
                <w:rStyle w:val="afffffe"/>
                <w:bCs/>
                <w:sz w:val="24"/>
                <w:szCs w:val="24"/>
              </w:rPr>
              <w:t>Показатели</w:t>
            </w:r>
          </w:p>
        </w:tc>
        <w:tc>
          <w:tcPr>
            <w:tcW w:w="4961" w:type="dxa"/>
            <w:vAlign w:val="center"/>
          </w:tcPr>
          <w:p w:rsidR="00C27D9B" w:rsidRPr="00666B70" w:rsidRDefault="00C27D9B" w:rsidP="00A3221F">
            <w:pPr>
              <w:pStyle w:val="64"/>
              <w:shd w:val="clear" w:color="auto" w:fill="auto"/>
              <w:spacing w:line="240" w:lineRule="auto"/>
              <w:ind w:firstLine="0"/>
              <w:jc w:val="center"/>
              <w:rPr>
                <w:b/>
                <w:sz w:val="24"/>
                <w:szCs w:val="24"/>
              </w:rPr>
            </w:pPr>
            <w:r w:rsidRPr="00666B70">
              <w:rPr>
                <w:rStyle w:val="afffffe"/>
                <w:bCs/>
                <w:sz w:val="24"/>
                <w:szCs w:val="24"/>
              </w:rPr>
              <w:t>Критерии</w:t>
            </w:r>
          </w:p>
        </w:tc>
      </w:tr>
      <w:tr w:rsidR="00C27D9B" w:rsidRPr="00666B70" w:rsidTr="00A3221F">
        <w:tc>
          <w:tcPr>
            <w:tcW w:w="2137" w:type="dxa"/>
          </w:tcPr>
          <w:p w:rsidR="00C27D9B" w:rsidRPr="00666B70" w:rsidRDefault="00C27D9B" w:rsidP="00A3221F">
            <w:pPr>
              <w:pStyle w:val="64"/>
              <w:shd w:val="clear" w:color="auto" w:fill="auto"/>
              <w:spacing w:line="240" w:lineRule="auto"/>
              <w:ind w:firstLine="0"/>
              <w:jc w:val="left"/>
              <w:rPr>
                <w:sz w:val="24"/>
                <w:szCs w:val="24"/>
              </w:rPr>
            </w:pPr>
            <w:r w:rsidRPr="00666B70">
              <w:rPr>
                <w:sz w:val="24"/>
                <w:szCs w:val="24"/>
              </w:rPr>
              <w:t>Отлично</w:t>
            </w:r>
          </w:p>
          <w:p w:rsidR="00C27D9B" w:rsidRPr="00666B70" w:rsidRDefault="00C27D9B" w:rsidP="00A3221F">
            <w:pPr>
              <w:pStyle w:val="64"/>
              <w:shd w:val="clear" w:color="auto" w:fill="auto"/>
              <w:spacing w:line="240" w:lineRule="auto"/>
              <w:ind w:firstLine="0"/>
              <w:jc w:val="left"/>
              <w:rPr>
                <w:sz w:val="24"/>
                <w:szCs w:val="24"/>
              </w:rPr>
            </w:pPr>
          </w:p>
        </w:tc>
        <w:tc>
          <w:tcPr>
            <w:tcW w:w="3118" w:type="dxa"/>
            <w:vMerge w:val="restart"/>
          </w:tcPr>
          <w:p w:rsidR="00C27D9B" w:rsidRPr="00666B70" w:rsidRDefault="00C27D9B" w:rsidP="00C27D9B">
            <w:pPr>
              <w:pStyle w:val="64"/>
              <w:numPr>
                <w:ilvl w:val="0"/>
                <w:numId w:val="40"/>
              </w:numPr>
              <w:shd w:val="clear" w:color="auto" w:fill="auto"/>
              <w:tabs>
                <w:tab w:val="left" w:pos="514"/>
              </w:tabs>
              <w:spacing w:line="240" w:lineRule="auto"/>
              <w:ind w:firstLine="0"/>
              <w:rPr>
                <w:sz w:val="24"/>
                <w:szCs w:val="24"/>
              </w:rPr>
            </w:pPr>
            <w:r w:rsidRPr="00666B70">
              <w:rPr>
                <w:rStyle w:val="3f2"/>
                <w:sz w:val="24"/>
                <w:szCs w:val="24"/>
                <w:u w:val="none"/>
              </w:rPr>
              <w:t>Полнота выполнения тестовых заданий;</w:t>
            </w:r>
          </w:p>
          <w:p w:rsidR="00C27D9B" w:rsidRPr="00666B70" w:rsidRDefault="00C27D9B" w:rsidP="00C27D9B">
            <w:pPr>
              <w:pStyle w:val="64"/>
              <w:numPr>
                <w:ilvl w:val="0"/>
                <w:numId w:val="40"/>
              </w:numPr>
              <w:shd w:val="clear" w:color="auto" w:fill="auto"/>
              <w:tabs>
                <w:tab w:val="left" w:pos="490"/>
              </w:tabs>
              <w:spacing w:line="240" w:lineRule="auto"/>
              <w:ind w:firstLine="0"/>
              <w:rPr>
                <w:sz w:val="24"/>
                <w:szCs w:val="24"/>
              </w:rPr>
            </w:pPr>
            <w:r w:rsidRPr="00666B70">
              <w:rPr>
                <w:rStyle w:val="3f2"/>
                <w:sz w:val="24"/>
                <w:szCs w:val="24"/>
                <w:u w:val="none"/>
              </w:rPr>
              <w:t>Своевременность выполнения;</w:t>
            </w:r>
          </w:p>
          <w:p w:rsidR="00C27D9B" w:rsidRPr="00666B70" w:rsidRDefault="00C27D9B" w:rsidP="00C27D9B">
            <w:pPr>
              <w:pStyle w:val="64"/>
              <w:numPr>
                <w:ilvl w:val="0"/>
                <w:numId w:val="40"/>
              </w:numPr>
              <w:shd w:val="clear" w:color="auto" w:fill="auto"/>
              <w:tabs>
                <w:tab w:val="left" w:pos="475"/>
              </w:tabs>
              <w:spacing w:line="240" w:lineRule="auto"/>
              <w:ind w:firstLine="0"/>
              <w:rPr>
                <w:sz w:val="24"/>
                <w:szCs w:val="24"/>
              </w:rPr>
            </w:pPr>
            <w:r w:rsidRPr="00666B70">
              <w:rPr>
                <w:rStyle w:val="3f2"/>
                <w:sz w:val="24"/>
                <w:szCs w:val="24"/>
                <w:u w:val="none"/>
              </w:rPr>
              <w:t>Правильность ответов на вопросы;</w:t>
            </w:r>
          </w:p>
          <w:p w:rsidR="00C27D9B" w:rsidRPr="00666B70" w:rsidRDefault="00C27D9B" w:rsidP="00C27D9B">
            <w:pPr>
              <w:pStyle w:val="64"/>
              <w:numPr>
                <w:ilvl w:val="0"/>
                <w:numId w:val="40"/>
              </w:numPr>
              <w:shd w:val="clear" w:color="auto" w:fill="auto"/>
              <w:tabs>
                <w:tab w:val="left" w:pos="490"/>
              </w:tabs>
              <w:spacing w:line="240" w:lineRule="auto"/>
              <w:ind w:firstLine="0"/>
              <w:rPr>
                <w:sz w:val="24"/>
                <w:szCs w:val="24"/>
              </w:rPr>
            </w:pPr>
            <w:r w:rsidRPr="00666B70">
              <w:rPr>
                <w:rStyle w:val="3f2"/>
                <w:sz w:val="24"/>
                <w:szCs w:val="24"/>
                <w:u w:val="none"/>
              </w:rPr>
              <w:t>Самостоятельность тестирования.</w:t>
            </w:r>
          </w:p>
          <w:p w:rsidR="00C27D9B" w:rsidRPr="00666B70" w:rsidRDefault="00C27D9B" w:rsidP="00C27D9B">
            <w:pPr>
              <w:pStyle w:val="64"/>
              <w:shd w:val="clear" w:color="auto" w:fill="auto"/>
              <w:tabs>
                <w:tab w:val="left" w:pos="360"/>
              </w:tabs>
              <w:spacing w:line="240" w:lineRule="auto"/>
              <w:ind w:firstLine="0"/>
              <w:rPr>
                <w:sz w:val="24"/>
                <w:szCs w:val="24"/>
              </w:rPr>
            </w:pPr>
          </w:p>
        </w:tc>
        <w:tc>
          <w:tcPr>
            <w:tcW w:w="4961" w:type="dxa"/>
          </w:tcPr>
          <w:p w:rsidR="00C27D9B" w:rsidRPr="00666B70" w:rsidRDefault="00C27D9B" w:rsidP="00C27D9B">
            <w:pPr>
              <w:pStyle w:val="64"/>
              <w:shd w:val="clear" w:color="auto" w:fill="auto"/>
              <w:spacing w:line="240" w:lineRule="auto"/>
              <w:ind w:left="68" w:firstLine="0"/>
              <w:rPr>
                <w:sz w:val="24"/>
                <w:szCs w:val="24"/>
              </w:rPr>
            </w:pPr>
            <w:r w:rsidRPr="00666B70">
              <w:rPr>
                <w:rStyle w:val="3f2"/>
                <w:sz w:val="24"/>
                <w:szCs w:val="24"/>
                <w:u w:val="none"/>
              </w:rPr>
              <w:t>Выполнено 81-100 % заданий предложенного теста, в заданиях открытого типа дан полный, развернутый ответ на поставленный вопрос</w:t>
            </w:r>
          </w:p>
        </w:tc>
      </w:tr>
      <w:tr w:rsidR="00C27D9B" w:rsidRPr="00666B70" w:rsidTr="00A3221F">
        <w:tc>
          <w:tcPr>
            <w:tcW w:w="2137" w:type="dxa"/>
          </w:tcPr>
          <w:p w:rsidR="00C27D9B" w:rsidRPr="00666B70" w:rsidRDefault="00C27D9B" w:rsidP="00A3221F">
            <w:pPr>
              <w:pStyle w:val="64"/>
              <w:shd w:val="clear" w:color="auto" w:fill="auto"/>
              <w:spacing w:line="240" w:lineRule="auto"/>
              <w:ind w:firstLine="0"/>
              <w:jc w:val="left"/>
              <w:rPr>
                <w:sz w:val="24"/>
                <w:szCs w:val="24"/>
              </w:rPr>
            </w:pPr>
            <w:r w:rsidRPr="00666B70">
              <w:rPr>
                <w:sz w:val="24"/>
                <w:szCs w:val="24"/>
              </w:rPr>
              <w:t>Хорошо</w:t>
            </w:r>
          </w:p>
          <w:p w:rsidR="00C27D9B" w:rsidRPr="00666B70" w:rsidRDefault="00C27D9B" w:rsidP="00A3221F">
            <w:pPr>
              <w:pStyle w:val="ReportMain"/>
              <w:rPr>
                <w:i/>
                <w:szCs w:val="24"/>
              </w:rPr>
            </w:pPr>
          </w:p>
        </w:tc>
        <w:tc>
          <w:tcPr>
            <w:tcW w:w="3118" w:type="dxa"/>
            <w:vMerge/>
          </w:tcPr>
          <w:p w:rsidR="00C27D9B" w:rsidRPr="00666B70" w:rsidRDefault="00C27D9B" w:rsidP="00C27D9B">
            <w:pPr>
              <w:pStyle w:val="ReportMain"/>
              <w:suppressAutoHyphens/>
              <w:jc w:val="both"/>
              <w:rPr>
                <w:i/>
                <w:szCs w:val="24"/>
              </w:rPr>
            </w:pPr>
          </w:p>
        </w:tc>
        <w:tc>
          <w:tcPr>
            <w:tcW w:w="4961" w:type="dxa"/>
          </w:tcPr>
          <w:p w:rsidR="00C27D9B" w:rsidRPr="00666B70" w:rsidRDefault="00C27D9B" w:rsidP="00C27D9B">
            <w:pPr>
              <w:pStyle w:val="ReportMain"/>
              <w:suppressAutoHyphens/>
              <w:jc w:val="both"/>
              <w:rPr>
                <w:i/>
                <w:szCs w:val="24"/>
              </w:rPr>
            </w:pPr>
            <w:r w:rsidRPr="00666B70">
              <w:rPr>
                <w:rStyle w:val="3f2"/>
                <w:sz w:val="24"/>
                <w:szCs w:val="24"/>
                <w:u w:val="none"/>
              </w:rPr>
              <w:t>Выполнено 61-80 % заданий предложенного теста, в заданиях открытого типа дан полный, развернутый ответ на поставленный вопрос; однако были допущены неточности в определении понятий, терминов и др.</w:t>
            </w:r>
          </w:p>
        </w:tc>
      </w:tr>
      <w:tr w:rsidR="00C27D9B" w:rsidRPr="00666B70" w:rsidTr="00A3221F">
        <w:tc>
          <w:tcPr>
            <w:tcW w:w="2137" w:type="dxa"/>
          </w:tcPr>
          <w:p w:rsidR="00C27D9B" w:rsidRPr="00666B70" w:rsidRDefault="00C27D9B" w:rsidP="00A3221F">
            <w:pPr>
              <w:pStyle w:val="64"/>
              <w:shd w:val="clear" w:color="auto" w:fill="auto"/>
              <w:spacing w:line="240" w:lineRule="auto"/>
              <w:ind w:firstLine="0"/>
              <w:jc w:val="left"/>
              <w:rPr>
                <w:sz w:val="24"/>
                <w:szCs w:val="24"/>
              </w:rPr>
            </w:pPr>
            <w:r w:rsidRPr="00666B70">
              <w:rPr>
                <w:sz w:val="24"/>
                <w:szCs w:val="24"/>
              </w:rPr>
              <w:t>Удовлетворительно</w:t>
            </w:r>
          </w:p>
          <w:p w:rsidR="00C27D9B" w:rsidRPr="00666B70" w:rsidRDefault="00C27D9B" w:rsidP="00A3221F">
            <w:pPr>
              <w:pStyle w:val="ReportMain"/>
              <w:rPr>
                <w:i/>
                <w:szCs w:val="24"/>
              </w:rPr>
            </w:pPr>
          </w:p>
        </w:tc>
        <w:tc>
          <w:tcPr>
            <w:tcW w:w="3118" w:type="dxa"/>
            <w:vMerge/>
          </w:tcPr>
          <w:p w:rsidR="00C27D9B" w:rsidRPr="00666B70" w:rsidRDefault="00C27D9B" w:rsidP="00C27D9B">
            <w:pPr>
              <w:pStyle w:val="ReportMain"/>
              <w:suppressAutoHyphens/>
              <w:jc w:val="both"/>
              <w:rPr>
                <w:i/>
                <w:szCs w:val="24"/>
              </w:rPr>
            </w:pPr>
          </w:p>
        </w:tc>
        <w:tc>
          <w:tcPr>
            <w:tcW w:w="4961" w:type="dxa"/>
          </w:tcPr>
          <w:p w:rsidR="00C27D9B" w:rsidRPr="00666B70" w:rsidRDefault="00C27D9B" w:rsidP="00C27D9B">
            <w:pPr>
              <w:pStyle w:val="ReportMain"/>
              <w:suppressAutoHyphens/>
              <w:jc w:val="both"/>
              <w:rPr>
                <w:i/>
                <w:szCs w:val="24"/>
              </w:rPr>
            </w:pPr>
            <w:r w:rsidRPr="00666B70">
              <w:rPr>
                <w:rStyle w:val="3f2"/>
                <w:sz w:val="24"/>
                <w:szCs w:val="24"/>
                <w:u w:val="none"/>
              </w:rPr>
              <w:t>Выполнено 40-60 % заданий предложенного теста, в заданиях открытого типа дан неполный ответ на поставленный вопрос, в ответе не присутствуют доказательные примеры, текст со стилистическими и орфографическими ошибками.</w:t>
            </w:r>
          </w:p>
        </w:tc>
      </w:tr>
      <w:tr w:rsidR="00C27D9B" w:rsidRPr="00666B70" w:rsidTr="00A3221F">
        <w:tc>
          <w:tcPr>
            <w:tcW w:w="2137" w:type="dxa"/>
          </w:tcPr>
          <w:p w:rsidR="00C27D9B" w:rsidRPr="00666B70" w:rsidRDefault="00C27D9B" w:rsidP="00A3221F">
            <w:pPr>
              <w:pStyle w:val="ReportMain"/>
              <w:rPr>
                <w:i/>
                <w:szCs w:val="24"/>
              </w:rPr>
            </w:pPr>
            <w:r w:rsidRPr="00666B70">
              <w:rPr>
                <w:szCs w:val="24"/>
              </w:rPr>
              <w:t>Неудовлетвори</w:t>
            </w:r>
            <w:r w:rsidRPr="00666B70">
              <w:rPr>
                <w:szCs w:val="24"/>
              </w:rPr>
              <w:softHyphen/>
              <w:t xml:space="preserve">тельно </w:t>
            </w:r>
          </w:p>
        </w:tc>
        <w:tc>
          <w:tcPr>
            <w:tcW w:w="3118" w:type="dxa"/>
            <w:vMerge/>
          </w:tcPr>
          <w:p w:rsidR="00C27D9B" w:rsidRPr="00666B70" w:rsidRDefault="00C27D9B" w:rsidP="00C27D9B">
            <w:pPr>
              <w:pStyle w:val="ReportMain"/>
              <w:suppressAutoHyphens/>
              <w:jc w:val="both"/>
              <w:rPr>
                <w:i/>
                <w:szCs w:val="24"/>
              </w:rPr>
            </w:pPr>
          </w:p>
        </w:tc>
        <w:tc>
          <w:tcPr>
            <w:tcW w:w="4961" w:type="dxa"/>
          </w:tcPr>
          <w:p w:rsidR="00C27D9B" w:rsidRPr="00666B70" w:rsidRDefault="00C27D9B" w:rsidP="00C27D9B">
            <w:pPr>
              <w:pStyle w:val="ReportMain"/>
              <w:suppressAutoHyphens/>
              <w:jc w:val="both"/>
              <w:rPr>
                <w:i/>
                <w:szCs w:val="24"/>
              </w:rPr>
            </w:pPr>
            <w:r w:rsidRPr="00666B70">
              <w:rPr>
                <w:rStyle w:val="3f2"/>
                <w:sz w:val="24"/>
                <w:szCs w:val="24"/>
                <w:u w:val="none"/>
              </w:rPr>
              <w:t>Выполнено менее 40 % заданий предложенного теста, на поставленные вопросы ответ отсутствует или неполный, допущены существенные ошибки в теоретическом материале (терминах, понятиях).</w:t>
            </w:r>
          </w:p>
        </w:tc>
      </w:tr>
    </w:tbl>
    <w:p w:rsidR="00C27D9B" w:rsidRPr="00666B70" w:rsidRDefault="00C27D9B" w:rsidP="00592F3E">
      <w:pPr>
        <w:pStyle w:val="ReportMain"/>
        <w:suppressAutoHyphens/>
        <w:jc w:val="both"/>
        <w:rPr>
          <w:b/>
          <w:szCs w:val="24"/>
        </w:rPr>
      </w:pPr>
    </w:p>
    <w:p w:rsidR="00592F3E" w:rsidRPr="00666B70" w:rsidRDefault="00592F3E" w:rsidP="00592F3E">
      <w:pPr>
        <w:pStyle w:val="ReportMain"/>
        <w:suppressAutoHyphens/>
        <w:jc w:val="both"/>
        <w:rPr>
          <w:i/>
          <w:szCs w:val="24"/>
        </w:rPr>
      </w:pPr>
      <w:r w:rsidRPr="00666B70">
        <w:rPr>
          <w:b/>
          <w:szCs w:val="24"/>
        </w:rPr>
        <w:t>Оценивание выполнения лабораторных работ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1" w:type="dxa"/>
          <w:right w:w="51" w:type="dxa"/>
        </w:tblCellMar>
        <w:tblLook w:val="0000" w:firstRow="0" w:lastRow="0" w:firstColumn="0" w:lastColumn="0" w:noHBand="0" w:noVBand="0"/>
      </w:tblPr>
      <w:tblGrid>
        <w:gridCol w:w="2137"/>
        <w:gridCol w:w="3118"/>
        <w:gridCol w:w="4961"/>
      </w:tblGrid>
      <w:tr w:rsidR="00592F3E" w:rsidRPr="00666B70" w:rsidTr="00EF4042">
        <w:trPr>
          <w:tblHeader/>
        </w:trPr>
        <w:tc>
          <w:tcPr>
            <w:tcW w:w="2137" w:type="dxa"/>
            <w:vAlign w:val="center"/>
          </w:tcPr>
          <w:p w:rsidR="00592F3E" w:rsidRPr="00666B70" w:rsidRDefault="00592F3E" w:rsidP="00EF4042">
            <w:pPr>
              <w:pStyle w:val="64"/>
              <w:shd w:val="clear" w:color="auto" w:fill="auto"/>
              <w:spacing w:line="240" w:lineRule="auto"/>
              <w:ind w:firstLine="0"/>
              <w:jc w:val="center"/>
              <w:rPr>
                <w:sz w:val="24"/>
                <w:szCs w:val="24"/>
              </w:rPr>
            </w:pPr>
            <w:r w:rsidRPr="00666B70">
              <w:rPr>
                <w:sz w:val="24"/>
                <w:szCs w:val="24"/>
              </w:rPr>
              <w:t>4-балльная шкала</w:t>
            </w:r>
          </w:p>
        </w:tc>
        <w:tc>
          <w:tcPr>
            <w:tcW w:w="3118" w:type="dxa"/>
            <w:vAlign w:val="center"/>
          </w:tcPr>
          <w:p w:rsidR="00592F3E" w:rsidRPr="00666B70" w:rsidRDefault="00592F3E" w:rsidP="00EF4042">
            <w:pPr>
              <w:pStyle w:val="64"/>
              <w:shd w:val="clear" w:color="auto" w:fill="auto"/>
              <w:spacing w:line="240" w:lineRule="auto"/>
              <w:ind w:firstLine="0"/>
              <w:jc w:val="center"/>
              <w:rPr>
                <w:sz w:val="24"/>
                <w:szCs w:val="24"/>
              </w:rPr>
            </w:pPr>
            <w:r w:rsidRPr="00666B70">
              <w:rPr>
                <w:sz w:val="24"/>
                <w:szCs w:val="24"/>
              </w:rPr>
              <w:t>Показатели</w:t>
            </w:r>
          </w:p>
        </w:tc>
        <w:tc>
          <w:tcPr>
            <w:tcW w:w="4961" w:type="dxa"/>
            <w:vAlign w:val="center"/>
          </w:tcPr>
          <w:p w:rsidR="00592F3E" w:rsidRPr="00666B70" w:rsidRDefault="00592F3E" w:rsidP="00EF4042">
            <w:pPr>
              <w:pStyle w:val="64"/>
              <w:shd w:val="clear" w:color="auto" w:fill="auto"/>
              <w:spacing w:line="240" w:lineRule="auto"/>
              <w:ind w:firstLine="0"/>
              <w:jc w:val="center"/>
              <w:rPr>
                <w:sz w:val="24"/>
                <w:szCs w:val="24"/>
              </w:rPr>
            </w:pPr>
            <w:r w:rsidRPr="00666B70">
              <w:rPr>
                <w:sz w:val="24"/>
                <w:szCs w:val="24"/>
              </w:rPr>
              <w:t>Критерии</w:t>
            </w:r>
          </w:p>
        </w:tc>
      </w:tr>
      <w:tr w:rsidR="00592F3E" w:rsidRPr="00666B70" w:rsidTr="00EF4042">
        <w:tc>
          <w:tcPr>
            <w:tcW w:w="2137" w:type="dxa"/>
          </w:tcPr>
          <w:p w:rsidR="00592F3E" w:rsidRPr="00666B70" w:rsidRDefault="00592F3E" w:rsidP="00EF4042">
            <w:pPr>
              <w:pStyle w:val="64"/>
              <w:shd w:val="clear" w:color="auto" w:fill="auto"/>
              <w:spacing w:line="240" w:lineRule="auto"/>
              <w:ind w:firstLine="0"/>
              <w:jc w:val="left"/>
              <w:rPr>
                <w:sz w:val="24"/>
                <w:szCs w:val="24"/>
              </w:rPr>
            </w:pPr>
            <w:r w:rsidRPr="00666B70">
              <w:rPr>
                <w:sz w:val="24"/>
                <w:szCs w:val="24"/>
              </w:rPr>
              <w:t>Отлично</w:t>
            </w:r>
          </w:p>
          <w:p w:rsidR="00592F3E" w:rsidRPr="00666B70" w:rsidRDefault="00592F3E" w:rsidP="00EF4042">
            <w:pPr>
              <w:pStyle w:val="64"/>
              <w:shd w:val="clear" w:color="auto" w:fill="auto"/>
              <w:spacing w:line="240" w:lineRule="auto"/>
              <w:ind w:firstLine="0"/>
              <w:jc w:val="left"/>
              <w:rPr>
                <w:sz w:val="24"/>
                <w:szCs w:val="24"/>
              </w:rPr>
            </w:pPr>
          </w:p>
        </w:tc>
        <w:tc>
          <w:tcPr>
            <w:tcW w:w="3118" w:type="dxa"/>
            <w:vMerge w:val="restart"/>
          </w:tcPr>
          <w:p w:rsidR="00592F3E" w:rsidRPr="00666B70" w:rsidRDefault="00592F3E" w:rsidP="00592F3E">
            <w:pPr>
              <w:pStyle w:val="64"/>
              <w:numPr>
                <w:ilvl w:val="0"/>
                <w:numId w:val="39"/>
              </w:numPr>
              <w:shd w:val="clear" w:color="auto" w:fill="auto"/>
              <w:tabs>
                <w:tab w:val="left" w:pos="293"/>
              </w:tabs>
              <w:spacing w:line="240" w:lineRule="auto"/>
              <w:ind w:firstLine="0"/>
              <w:rPr>
                <w:sz w:val="24"/>
                <w:szCs w:val="24"/>
              </w:rPr>
            </w:pPr>
            <w:r w:rsidRPr="00666B70">
              <w:rPr>
                <w:rStyle w:val="3f2"/>
                <w:sz w:val="24"/>
                <w:szCs w:val="24"/>
                <w:u w:val="none"/>
              </w:rPr>
              <w:t>Полнота выполнения лабораторной работы;</w:t>
            </w:r>
          </w:p>
          <w:p w:rsidR="00592F3E" w:rsidRPr="00666B70" w:rsidRDefault="00592F3E" w:rsidP="00592F3E">
            <w:pPr>
              <w:pStyle w:val="64"/>
              <w:numPr>
                <w:ilvl w:val="0"/>
                <w:numId w:val="39"/>
              </w:numPr>
              <w:shd w:val="clear" w:color="auto" w:fill="auto"/>
              <w:tabs>
                <w:tab w:val="left" w:pos="487"/>
              </w:tabs>
              <w:spacing w:line="240" w:lineRule="auto"/>
              <w:ind w:firstLine="0"/>
              <w:rPr>
                <w:sz w:val="24"/>
                <w:szCs w:val="24"/>
              </w:rPr>
            </w:pPr>
            <w:r w:rsidRPr="00666B70">
              <w:rPr>
                <w:rStyle w:val="3f2"/>
                <w:sz w:val="24"/>
                <w:szCs w:val="24"/>
                <w:u w:val="none"/>
              </w:rPr>
              <w:t>Своевременность выполнения работы;</w:t>
            </w:r>
          </w:p>
          <w:p w:rsidR="00592F3E" w:rsidRPr="00666B70" w:rsidRDefault="00592F3E" w:rsidP="00592F3E">
            <w:pPr>
              <w:pStyle w:val="64"/>
              <w:numPr>
                <w:ilvl w:val="0"/>
                <w:numId w:val="39"/>
              </w:numPr>
              <w:shd w:val="clear" w:color="auto" w:fill="auto"/>
              <w:tabs>
                <w:tab w:val="left" w:pos="293"/>
              </w:tabs>
              <w:spacing w:line="240" w:lineRule="auto"/>
              <w:ind w:firstLine="0"/>
              <w:rPr>
                <w:sz w:val="24"/>
                <w:szCs w:val="24"/>
              </w:rPr>
            </w:pPr>
            <w:r w:rsidRPr="00666B70">
              <w:rPr>
                <w:rStyle w:val="3f2"/>
                <w:sz w:val="24"/>
                <w:szCs w:val="24"/>
                <w:u w:val="none"/>
              </w:rPr>
              <w:t>Последовательность и рациональность выполнения работы;</w:t>
            </w:r>
          </w:p>
          <w:p w:rsidR="00592F3E" w:rsidRPr="00666B70" w:rsidRDefault="00592F3E" w:rsidP="00592F3E">
            <w:pPr>
              <w:pStyle w:val="64"/>
              <w:numPr>
                <w:ilvl w:val="0"/>
                <w:numId w:val="39"/>
              </w:numPr>
              <w:shd w:val="clear" w:color="auto" w:fill="auto"/>
              <w:tabs>
                <w:tab w:val="left" w:pos="487"/>
              </w:tabs>
              <w:spacing w:line="240" w:lineRule="auto"/>
              <w:ind w:firstLine="0"/>
              <w:rPr>
                <w:sz w:val="24"/>
                <w:szCs w:val="24"/>
              </w:rPr>
            </w:pPr>
            <w:r w:rsidRPr="00666B70">
              <w:rPr>
                <w:rStyle w:val="3f2"/>
                <w:sz w:val="24"/>
                <w:szCs w:val="24"/>
                <w:u w:val="none"/>
              </w:rPr>
              <w:t>Самостоятельность решения;</w:t>
            </w:r>
          </w:p>
          <w:p w:rsidR="00592F3E" w:rsidRPr="00666B70" w:rsidRDefault="00592F3E" w:rsidP="00592F3E">
            <w:pPr>
              <w:pStyle w:val="64"/>
              <w:numPr>
                <w:ilvl w:val="0"/>
                <w:numId w:val="39"/>
              </w:numPr>
              <w:shd w:val="clear" w:color="auto" w:fill="auto"/>
              <w:tabs>
                <w:tab w:val="left" w:pos="298"/>
              </w:tabs>
              <w:spacing w:line="240" w:lineRule="auto"/>
              <w:ind w:firstLine="0"/>
              <w:rPr>
                <w:sz w:val="24"/>
                <w:szCs w:val="24"/>
              </w:rPr>
            </w:pPr>
            <w:r w:rsidRPr="00666B70">
              <w:rPr>
                <w:rStyle w:val="3f2"/>
                <w:sz w:val="24"/>
                <w:szCs w:val="24"/>
                <w:u w:val="none"/>
              </w:rPr>
              <w:lastRenderedPageBreak/>
              <w:t>Полнота ответов на контрольные вопросы.</w:t>
            </w:r>
          </w:p>
        </w:tc>
        <w:tc>
          <w:tcPr>
            <w:tcW w:w="4961" w:type="dxa"/>
          </w:tcPr>
          <w:p w:rsidR="00592F3E" w:rsidRPr="00666B70" w:rsidRDefault="00592F3E" w:rsidP="00592F3E">
            <w:pPr>
              <w:pStyle w:val="64"/>
              <w:shd w:val="clear" w:color="auto" w:fill="auto"/>
              <w:spacing w:line="240" w:lineRule="auto"/>
              <w:ind w:left="68" w:firstLine="0"/>
              <w:rPr>
                <w:sz w:val="24"/>
                <w:szCs w:val="24"/>
              </w:rPr>
            </w:pPr>
            <w:r w:rsidRPr="00666B70">
              <w:rPr>
                <w:rStyle w:val="3f2"/>
                <w:sz w:val="24"/>
                <w:szCs w:val="24"/>
                <w:u w:val="none"/>
              </w:rPr>
              <w:lastRenderedPageBreak/>
              <w:t>Выполнены все задания лабораторной работы.  Задания решены самостоятельно и в срок. При этом составлен правильный алгоритм решения заданий, в логических рассуждениях, в решении заданий нет ошибок, четко и без ошибок ответил на все контрольные вопросы.</w:t>
            </w:r>
          </w:p>
        </w:tc>
      </w:tr>
      <w:tr w:rsidR="00592F3E" w:rsidRPr="00666B70" w:rsidTr="00EF4042">
        <w:tc>
          <w:tcPr>
            <w:tcW w:w="2137" w:type="dxa"/>
          </w:tcPr>
          <w:p w:rsidR="00592F3E" w:rsidRPr="00666B70" w:rsidRDefault="00592F3E" w:rsidP="00EF4042">
            <w:pPr>
              <w:pStyle w:val="64"/>
              <w:shd w:val="clear" w:color="auto" w:fill="auto"/>
              <w:spacing w:line="240" w:lineRule="auto"/>
              <w:ind w:firstLine="0"/>
              <w:jc w:val="left"/>
              <w:rPr>
                <w:sz w:val="24"/>
                <w:szCs w:val="24"/>
              </w:rPr>
            </w:pPr>
            <w:r w:rsidRPr="00666B70">
              <w:rPr>
                <w:sz w:val="24"/>
                <w:szCs w:val="24"/>
              </w:rPr>
              <w:t>Хорошо</w:t>
            </w:r>
          </w:p>
          <w:p w:rsidR="00592F3E" w:rsidRPr="00666B70" w:rsidRDefault="00592F3E" w:rsidP="00EF4042">
            <w:pPr>
              <w:rPr>
                <w:rStyle w:val="11"/>
                <w:rFonts w:eastAsia="Calibri"/>
                <w:b w:val="0"/>
                <w:bCs w:val="0"/>
                <w:i/>
                <w:color w:val="auto"/>
                <w:sz w:val="24"/>
                <w:szCs w:val="24"/>
              </w:rPr>
            </w:pPr>
          </w:p>
        </w:tc>
        <w:tc>
          <w:tcPr>
            <w:tcW w:w="3118" w:type="dxa"/>
            <w:vMerge/>
          </w:tcPr>
          <w:p w:rsidR="00592F3E" w:rsidRPr="00666B70" w:rsidRDefault="00592F3E" w:rsidP="00592F3E">
            <w:pPr>
              <w:suppressAutoHyphens/>
              <w:jc w:val="both"/>
              <w:rPr>
                <w:rStyle w:val="11"/>
                <w:rFonts w:eastAsia="Calibri"/>
                <w:b w:val="0"/>
                <w:bCs w:val="0"/>
                <w:i/>
                <w:color w:val="auto"/>
                <w:sz w:val="24"/>
                <w:szCs w:val="24"/>
              </w:rPr>
            </w:pPr>
          </w:p>
        </w:tc>
        <w:tc>
          <w:tcPr>
            <w:tcW w:w="4961" w:type="dxa"/>
          </w:tcPr>
          <w:p w:rsidR="00592F3E" w:rsidRPr="00666B70" w:rsidRDefault="00592F3E" w:rsidP="00592F3E">
            <w:pPr>
              <w:suppressAutoHyphens/>
              <w:jc w:val="both"/>
              <w:rPr>
                <w:rStyle w:val="11"/>
                <w:rFonts w:eastAsia="Calibri"/>
                <w:b w:val="0"/>
                <w:bCs w:val="0"/>
                <w:i/>
                <w:color w:val="auto"/>
                <w:sz w:val="24"/>
                <w:szCs w:val="24"/>
              </w:rPr>
            </w:pPr>
            <w:r w:rsidRPr="00666B70">
              <w:rPr>
                <w:rStyle w:val="3f2"/>
                <w:sz w:val="24"/>
                <w:szCs w:val="24"/>
                <w:u w:val="none"/>
              </w:rPr>
              <w:t xml:space="preserve">Выполнены все задания лабораторной работы при незначительной помощи преподавателя.  При этом составлен правильный алгоритм решения заданий, в логическом рассуждении и </w:t>
            </w:r>
            <w:r w:rsidRPr="00666B70">
              <w:rPr>
                <w:rStyle w:val="3f2"/>
                <w:sz w:val="24"/>
                <w:szCs w:val="24"/>
                <w:u w:val="none"/>
              </w:rPr>
              <w:lastRenderedPageBreak/>
              <w:t>решении нет существенных ошибок; ответил на контрольные вопросы с замечаниями.</w:t>
            </w:r>
          </w:p>
        </w:tc>
      </w:tr>
      <w:tr w:rsidR="00592F3E" w:rsidRPr="00666B70" w:rsidTr="00EF4042">
        <w:tc>
          <w:tcPr>
            <w:tcW w:w="2137" w:type="dxa"/>
          </w:tcPr>
          <w:p w:rsidR="00592F3E" w:rsidRPr="00666B70" w:rsidRDefault="00592F3E" w:rsidP="00EF4042">
            <w:pPr>
              <w:rPr>
                <w:rStyle w:val="11"/>
                <w:rFonts w:eastAsia="Calibri"/>
                <w:b w:val="0"/>
                <w:bCs w:val="0"/>
                <w:i/>
                <w:color w:val="auto"/>
                <w:sz w:val="24"/>
                <w:szCs w:val="24"/>
              </w:rPr>
            </w:pPr>
            <w:r w:rsidRPr="00666B70">
              <w:rPr>
                <w:rStyle w:val="11"/>
                <w:rFonts w:eastAsia="Calibri"/>
                <w:b w:val="0"/>
                <w:bCs w:val="0"/>
                <w:color w:val="auto"/>
                <w:sz w:val="24"/>
                <w:szCs w:val="24"/>
              </w:rPr>
              <w:lastRenderedPageBreak/>
              <w:t>Удовлетворительно</w:t>
            </w:r>
          </w:p>
        </w:tc>
        <w:tc>
          <w:tcPr>
            <w:tcW w:w="3118" w:type="dxa"/>
            <w:vMerge/>
          </w:tcPr>
          <w:p w:rsidR="00592F3E" w:rsidRPr="00666B70" w:rsidRDefault="00592F3E" w:rsidP="00592F3E">
            <w:pPr>
              <w:suppressAutoHyphens/>
              <w:jc w:val="both"/>
              <w:rPr>
                <w:rStyle w:val="11"/>
                <w:rFonts w:eastAsia="Calibri"/>
                <w:b w:val="0"/>
                <w:bCs w:val="0"/>
                <w:i/>
                <w:color w:val="auto"/>
                <w:sz w:val="24"/>
                <w:szCs w:val="24"/>
              </w:rPr>
            </w:pPr>
          </w:p>
        </w:tc>
        <w:tc>
          <w:tcPr>
            <w:tcW w:w="4961" w:type="dxa"/>
          </w:tcPr>
          <w:p w:rsidR="00592F3E" w:rsidRPr="00666B70" w:rsidRDefault="00592F3E" w:rsidP="00592F3E">
            <w:pPr>
              <w:suppressAutoHyphens/>
              <w:jc w:val="both"/>
              <w:rPr>
                <w:rStyle w:val="11"/>
                <w:rFonts w:eastAsia="Calibri"/>
                <w:b w:val="0"/>
                <w:bCs w:val="0"/>
                <w:i/>
                <w:color w:val="auto"/>
                <w:sz w:val="24"/>
                <w:szCs w:val="24"/>
              </w:rPr>
            </w:pPr>
            <w:r w:rsidRPr="00666B70">
              <w:rPr>
                <w:rStyle w:val="3f2"/>
                <w:sz w:val="24"/>
                <w:szCs w:val="24"/>
                <w:u w:val="none"/>
              </w:rPr>
              <w:t xml:space="preserve">Выполнены все задания лабораторной работы с подсказками и замечаниями преподавателя. При этом задание понято правильно, в логическом рассуждении нет существенных ошибок, но допущены существенные ошибки в ответах на контрольные вопросы  </w:t>
            </w:r>
          </w:p>
        </w:tc>
      </w:tr>
      <w:tr w:rsidR="00592F3E" w:rsidRPr="00666B70" w:rsidTr="00EF4042">
        <w:tc>
          <w:tcPr>
            <w:tcW w:w="2137" w:type="dxa"/>
          </w:tcPr>
          <w:p w:rsidR="00592F3E" w:rsidRPr="00666B70" w:rsidRDefault="00592F3E" w:rsidP="00EF4042">
            <w:pPr>
              <w:rPr>
                <w:rStyle w:val="11"/>
                <w:rFonts w:eastAsia="Calibri"/>
                <w:b w:val="0"/>
                <w:bCs w:val="0"/>
                <w:i/>
                <w:color w:val="auto"/>
                <w:sz w:val="24"/>
                <w:szCs w:val="24"/>
              </w:rPr>
            </w:pPr>
            <w:r w:rsidRPr="00666B70">
              <w:rPr>
                <w:rStyle w:val="11"/>
                <w:rFonts w:eastAsia="Calibri"/>
                <w:b w:val="0"/>
                <w:bCs w:val="0"/>
                <w:color w:val="auto"/>
                <w:sz w:val="24"/>
                <w:szCs w:val="24"/>
              </w:rPr>
              <w:t>Неудовлетвори</w:t>
            </w:r>
            <w:r w:rsidRPr="00666B70">
              <w:rPr>
                <w:rStyle w:val="11"/>
                <w:rFonts w:eastAsia="Calibri"/>
                <w:b w:val="0"/>
                <w:bCs w:val="0"/>
                <w:color w:val="auto"/>
                <w:sz w:val="24"/>
                <w:szCs w:val="24"/>
              </w:rPr>
              <w:softHyphen/>
              <w:t xml:space="preserve">тельно </w:t>
            </w:r>
          </w:p>
        </w:tc>
        <w:tc>
          <w:tcPr>
            <w:tcW w:w="3118" w:type="dxa"/>
            <w:vMerge/>
          </w:tcPr>
          <w:p w:rsidR="00592F3E" w:rsidRPr="00666B70" w:rsidRDefault="00592F3E" w:rsidP="00592F3E">
            <w:pPr>
              <w:suppressAutoHyphens/>
              <w:jc w:val="both"/>
              <w:rPr>
                <w:rStyle w:val="11"/>
                <w:rFonts w:eastAsia="Calibri"/>
                <w:b w:val="0"/>
                <w:bCs w:val="0"/>
                <w:i/>
                <w:color w:val="auto"/>
                <w:sz w:val="24"/>
                <w:szCs w:val="24"/>
              </w:rPr>
            </w:pPr>
          </w:p>
        </w:tc>
        <w:tc>
          <w:tcPr>
            <w:tcW w:w="4961" w:type="dxa"/>
          </w:tcPr>
          <w:p w:rsidR="00592F3E" w:rsidRPr="00666B70" w:rsidRDefault="00592F3E" w:rsidP="00592F3E">
            <w:pPr>
              <w:suppressAutoHyphens/>
              <w:jc w:val="both"/>
              <w:rPr>
                <w:rStyle w:val="11"/>
                <w:rFonts w:eastAsia="Calibri"/>
                <w:b w:val="0"/>
                <w:bCs w:val="0"/>
                <w:i/>
                <w:color w:val="auto"/>
                <w:sz w:val="24"/>
                <w:szCs w:val="24"/>
              </w:rPr>
            </w:pPr>
            <w:r w:rsidRPr="00666B70">
              <w:rPr>
                <w:rStyle w:val="3f2"/>
                <w:sz w:val="24"/>
                <w:szCs w:val="24"/>
                <w:u w:val="none"/>
              </w:rPr>
              <w:t>Работа не выполнена.</w:t>
            </w:r>
          </w:p>
        </w:tc>
      </w:tr>
    </w:tbl>
    <w:p w:rsidR="00592F3E" w:rsidRPr="00666B70" w:rsidRDefault="00592F3E" w:rsidP="00592F3E">
      <w:pPr>
        <w:pStyle w:val="ReportMain"/>
        <w:suppressAutoHyphens/>
        <w:jc w:val="both"/>
        <w:rPr>
          <w:szCs w:val="24"/>
        </w:rPr>
      </w:pPr>
    </w:p>
    <w:p w:rsidR="00592F3E" w:rsidRPr="00666B70" w:rsidRDefault="00592F3E" w:rsidP="00592F3E">
      <w:pPr>
        <w:pStyle w:val="ReportMain"/>
        <w:suppressAutoHyphens/>
        <w:jc w:val="both"/>
        <w:rPr>
          <w:szCs w:val="24"/>
        </w:rPr>
      </w:pPr>
    </w:p>
    <w:p w:rsidR="00592F3E" w:rsidRPr="00666B70" w:rsidRDefault="00592F3E" w:rsidP="00592F3E">
      <w:pPr>
        <w:pStyle w:val="ReportMain"/>
        <w:suppressAutoHyphens/>
        <w:jc w:val="both"/>
        <w:rPr>
          <w:i/>
          <w:szCs w:val="24"/>
        </w:rPr>
      </w:pPr>
      <w:r w:rsidRPr="00666B70">
        <w:rPr>
          <w:b/>
          <w:szCs w:val="24"/>
        </w:rPr>
        <w:t>Оценивание выполнения тестов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1" w:type="dxa"/>
          <w:right w:w="51" w:type="dxa"/>
        </w:tblCellMar>
        <w:tblLook w:val="0000" w:firstRow="0" w:lastRow="0" w:firstColumn="0" w:lastColumn="0" w:noHBand="0" w:noVBand="0"/>
      </w:tblPr>
      <w:tblGrid>
        <w:gridCol w:w="2137"/>
        <w:gridCol w:w="3118"/>
        <w:gridCol w:w="4961"/>
      </w:tblGrid>
      <w:tr w:rsidR="00592F3E" w:rsidRPr="00666B70" w:rsidTr="00EF4042">
        <w:trPr>
          <w:tblHeader/>
        </w:trPr>
        <w:tc>
          <w:tcPr>
            <w:tcW w:w="2137" w:type="dxa"/>
            <w:vAlign w:val="center"/>
          </w:tcPr>
          <w:p w:rsidR="00592F3E" w:rsidRPr="00666B70" w:rsidRDefault="00592F3E" w:rsidP="00EF4042">
            <w:pPr>
              <w:pStyle w:val="64"/>
              <w:shd w:val="clear" w:color="auto" w:fill="auto"/>
              <w:spacing w:line="240" w:lineRule="auto"/>
              <w:ind w:firstLine="0"/>
              <w:jc w:val="center"/>
              <w:rPr>
                <w:b/>
                <w:sz w:val="24"/>
                <w:szCs w:val="24"/>
              </w:rPr>
            </w:pPr>
            <w:r w:rsidRPr="00666B70">
              <w:rPr>
                <w:rStyle w:val="afffffe"/>
                <w:bCs/>
                <w:sz w:val="24"/>
                <w:szCs w:val="24"/>
              </w:rPr>
              <w:t>4-балльная</w:t>
            </w:r>
          </w:p>
          <w:p w:rsidR="00592F3E" w:rsidRPr="00666B70" w:rsidRDefault="00592F3E" w:rsidP="00EF4042">
            <w:pPr>
              <w:pStyle w:val="64"/>
              <w:shd w:val="clear" w:color="auto" w:fill="auto"/>
              <w:spacing w:line="240" w:lineRule="auto"/>
              <w:ind w:firstLine="0"/>
              <w:jc w:val="center"/>
              <w:rPr>
                <w:b/>
                <w:sz w:val="24"/>
                <w:szCs w:val="24"/>
              </w:rPr>
            </w:pPr>
            <w:r w:rsidRPr="00666B70">
              <w:rPr>
                <w:rStyle w:val="afffffe"/>
                <w:bCs/>
                <w:sz w:val="24"/>
                <w:szCs w:val="24"/>
              </w:rPr>
              <w:t>шкала</w:t>
            </w:r>
          </w:p>
        </w:tc>
        <w:tc>
          <w:tcPr>
            <w:tcW w:w="3118" w:type="dxa"/>
            <w:vAlign w:val="center"/>
          </w:tcPr>
          <w:p w:rsidR="00592F3E" w:rsidRPr="00666B70" w:rsidRDefault="00592F3E" w:rsidP="00EF4042">
            <w:pPr>
              <w:pStyle w:val="64"/>
              <w:shd w:val="clear" w:color="auto" w:fill="auto"/>
              <w:spacing w:line="240" w:lineRule="auto"/>
              <w:ind w:firstLine="0"/>
              <w:jc w:val="center"/>
              <w:rPr>
                <w:b/>
                <w:sz w:val="24"/>
                <w:szCs w:val="24"/>
              </w:rPr>
            </w:pPr>
            <w:r w:rsidRPr="00666B70">
              <w:rPr>
                <w:rStyle w:val="afffffe"/>
                <w:bCs/>
                <w:sz w:val="24"/>
                <w:szCs w:val="24"/>
              </w:rPr>
              <w:t>Показатели</w:t>
            </w:r>
          </w:p>
        </w:tc>
        <w:tc>
          <w:tcPr>
            <w:tcW w:w="4961" w:type="dxa"/>
            <w:vAlign w:val="center"/>
          </w:tcPr>
          <w:p w:rsidR="00592F3E" w:rsidRPr="00666B70" w:rsidRDefault="00592F3E" w:rsidP="00EF4042">
            <w:pPr>
              <w:pStyle w:val="64"/>
              <w:shd w:val="clear" w:color="auto" w:fill="auto"/>
              <w:spacing w:line="240" w:lineRule="auto"/>
              <w:ind w:firstLine="0"/>
              <w:jc w:val="center"/>
              <w:rPr>
                <w:b/>
                <w:sz w:val="24"/>
                <w:szCs w:val="24"/>
              </w:rPr>
            </w:pPr>
            <w:r w:rsidRPr="00666B70">
              <w:rPr>
                <w:rStyle w:val="afffffe"/>
                <w:bCs/>
                <w:sz w:val="24"/>
                <w:szCs w:val="24"/>
              </w:rPr>
              <w:t>Критерии</w:t>
            </w:r>
          </w:p>
        </w:tc>
      </w:tr>
      <w:tr w:rsidR="00592F3E" w:rsidRPr="00666B70" w:rsidTr="00EF4042">
        <w:tc>
          <w:tcPr>
            <w:tcW w:w="2137" w:type="dxa"/>
          </w:tcPr>
          <w:p w:rsidR="00592F3E" w:rsidRPr="00666B70" w:rsidRDefault="00592F3E" w:rsidP="00EF4042">
            <w:pPr>
              <w:pStyle w:val="64"/>
              <w:shd w:val="clear" w:color="auto" w:fill="auto"/>
              <w:spacing w:line="240" w:lineRule="auto"/>
              <w:ind w:firstLine="0"/>
              <w:jc w:val="left"/>
              <w:rPr>
                <w:sz w:val="24"/>
                <w:szCs w:val="24"/>
              </w:rPr>
            </w:pPr>
            <w:r w:rsidRPr="00666B70">
              <w:rPr>
                <w:sz w:val="24"/>
                <w:szCs w:val="24"/>
              </w:rPr>
              <w:t>Отлично</w:t>
            </w:r>
          </w:p>
          <w:p w:rsidR="00592F3E" w:rsidRPr="00666B70" w:rsidRDefault="00592F3E" w:rsidP="00EF4042">
            <w:pPr>
              <w:pStyle w:val="64"/>
              <w:shd w:val="clear" w:color="auto" w:fill="auto"/>
              <w:spacing w:line="240" w:lineRule="auto"/>
              <w:ind w:firstLine="0"/>
              <w:jc w:val="left"/>
              <w:rPr>
                <w:sz w:val="24"/>
                <w:szCs w:val="24"/>
              </w:rPr>
            </w:pPr>
          </w:p>
        </w:tc>
        <w:tc>
          <w:tcPr>
            <w:tcW w:w="3118" w:type="dxa"/>
            <w:vMerge w:val="restart"/>
          </w:tcPr>
          <w:p w:rsidR="00592F3E" w:rsidRPr="00666B70" w:rsidRDefault="00592F3E" w:rsidP="000856B5">
            <w:pPr>
              <w:pStyle w:val="64"/>
              <w:numPr>
                <w:ilvl w:val="0"/>
                <w:numId w:val="40"/>
              </w:numPr>
              <w:shd w:val="clear" w:color="auto" w:fill="auto"/>
              <w:tabs>
                <w:tab w:val="left" w:pos="514"/>
              </w:tabs>
              <w:spacing w:line="240" w:lineRule="auto"/>
              <w:ind w:firstLine="0"/>
              <w:rPr>
                <w:sz w:val="24"/>
                <w:szCs w:val="24"/>
              </w:rPr>
            </w:pPr>
            <w:r w:rsidRPr="00666B70">
              <w:rPr>
                <w:rStyle w:val="3f2"/>
                <w:sz w:val="24"/>
                <w:szCs w:val="24"/>
                <w:u w:val="none"/>
              </w:rPr>
              <w:t>Полнота выполнения тестовых заданий;</w:t>
            </w:r>
          </w:p>
          <w:p w:rsidR="00592F3E" w:rsidRPr="00666B70" w:rsidRDefault="00592F3E" w:rsidP="000856B5">
            <w:pPr>
              <w:pStyle w:val="64"/>
              <w:numPr>
                <w:ilvl w:val="0"/>
                <w:numId w:val="40"/>
              </w:numPr>
              <w:shd w:val="clear" w:color="auto" w:fill="auto"/>
              <w:tabs>
                <w:tab w:val="left" w:pos="490"/>
              </w:tabs>
              <w:spacing w:line="240" w:lineRule="auto"/>
              <w:ind w:firstLine="0"/>
              <w:rPr>
                <w:sz w:val="24"/>
                <w:szCs w:val="24"/>
              </w:rPr>
            </w:pPr>
            <w:r w:rsidRPr="00666B70">
              <w:rPr>
                <w:rStyle w:val="3f2"/>
                <w:sz w:val="24"/>
                <w:szCs w:val="24"/>
                <w:u w:val="none"/>
              </w:rPr>
              <w:t>Своевременность выполнения;</w:t>
            </w:r>
          </w:p>
          <w:p w:rsidR="00592F3E" w:rsidRPr="00666B70" w:rsidRDefault="00592F3E" w:rsidP="000856B5">
            <w:pPr>
              <w:pStyle w:val="64"/>
              <w:numPr>
                <w:ilvl w:val="0"/>
                <w:numId w:val="40"/>
              </w:numPr>
              <w:shd w:val="clear" w:color="auto" w:fill="auto"/>
              <w:tabs>
                <w:tab w:val="left" w:pos="475"/>
              </w:tabs>
              <w:spacing w:line="240" w:lineRule="auto"/>
              <w:ind w:firstLine="0"/>
              <w:rPr>
                <w:sz w:val="24"/>
                <w:szCs w:val="24"/>
              </w:rPr>
            </w:pPr>
            <w:r w:rsidRPr="00666B70">
              <w:rPr>
                <w:rStyle w:val="3f2"/>
                <w:sz w:val="24"/>
                <w:szCs w:val="24"/>
                <w:u w:val="none"/>
              </w:rPr>
              <w:t>Правильность ответов на вопросы;</w:t>
            </w:r>
          </w:p>
          <w:p w:rsidR="00592F3E" w:rsidRPr="00666B70" w:rsidRDefault="00592F3E" w:rsidP="000856B5">
            <w:pPr>
              <w:pStyle w:val="64"/>
              <w:numPr>
                <w:ilvl w:val="0"/>
                <w:numId w:val="40"/>
              </w:numPr>
              <w:shd w:val="clear" w:color="auto" w:fill="auto"/>
              <w:tabs>
                <w:tab w:val="left" w:pos="490"/>
              </w:tabs>
              <w:spacing w:line="240" w:lineRule="auto"/>
              <w:ind w:firstLine="0"/>
              <w:rPr>
                <w:sz w:val="24"/>
                <w:szCs w:val="24"/>
              </w:rPr>
            </w:pPr>
            <w:r w:rsidRPr="00666B70">
              <w:rPr>
                <w:rStyle w:val="3f2"/>
                <w:sz w:val="24"/>
                <w:szCs w:val="24"/>
                <w:u w:val="none"/>
              </w:rPr>
              <w:t>Самостоятельность тестирования.</w:t>
            </w:r>
          </w:p>
          <w:p w:rsidR="00592F3E" w:rsidRPr="00666B70" w:rsidRDefault="00592F3E" w:rsidP="000856B5">
            <w:pPr>
              <w:pStyle w:val="64"/>
              <w:shd w:val="clear" w:color="auto" w:fill="auto"/>
              <w:tabs>
                <w:tab w:val="left" w:pos="360"/>
              </w:tabs>
              <w:spacing w:line="240" w:lineRule="auto"/>
              <w:ind w:firstLine="0"/>
              <w:rPr>
                <w:sz w:val="24"/>
                <w:szCs w:val="24"/>
              </w:rPr>
            </w:pPr>
          </w:p>
        </w:tc>
        <w:tc>
          <w:tcPr>
            <w:tcW w:w="4961" w:type="dxa"/>
          </w:tcPr>
          <w:p w:rsidR="00592F3E" w:rsidRPr="00666B70" w:rsidRDefault="00592F3E" w:rsidP="000856B5">
            <w:pPr>
              <w:pStyle w:val="64"/>
              <w:shd w:val="clear" w:color="auto" w:fill="auto"/>
              <w:spacing w:line="240" w:lineRule="auto"/>
              <w:ind w:left="68" w:firstLine="0"/>
              <w:rPr>
                <w:sz w:val="24"/>
                <w:szCs w:val="24"/>
              </w:rPr>
            </w:pPr>
            <w:r w:rsidRPr="00666B70">
              <w:rPr>
                <w:rStyle w:val="3f2"/>
                <w:sz w:val="24"/>
                <w:szCs w:val="24"/>
                <w:u w:val="none"/>
              </w:rPr>
              <w:t>Выполнено 81-100 % заданий предложенного теста, в заданиях открытого типа дан полный, развернутый ответ на поставленный вопрос</w:t>
            </w:r>
          </w:p>
        </w:tc>
      </w:tr>
      <w:tr w:rsidR="00592F3E" w:rsidRPr="00666B70" w:rsidTr="00EF4042">
        <w:tc>
          <w:tcPr>
            <w:tcW w:w="2137" w:type="dxa"/>
          </w:tcPr>
          <w:p w:rsidR="00592F3E" w:rsidRPr="00666B70" w:rsidRDefault="00592F3E" w:rsidP="00EF4042">
            <w:pPr>
              <w:pStyle w:val="64"/>
              <w:shd w:val="clear" w:color="auto" w:fill="auto"/>
              <w:spacing w:line="240" w:lineRule="auto"/>
              <w:ind w:firstLine="0"/>
              <w:jc w:val="left"/>
              <w:rPr>
                <w:sz w:val="24"/>
                <w:szCs w:val="24"/>
              </w:rPr>
            </w:pPr>
            <w:r w:rsidRPr="00666B70">
              <w:rPr>
                <w:sz w:val="24"/>
                <w:szCs w:val="24"/>
              </w:rPr>
              <w:t>Хорошо</w:t>
            </w:r>
          </w:p>
          <w:p w:rsidR="00592F3E" w:rsidRPr="00666B70" w:rsidRDefault="00592F3E" w:rsidP="00EF4042">
            <w:pPr>
              <w:rPr>
                <w:rStyle w:val="11"/>
                <w:rFonts w:eastAsia="Calibri"/>
                <w:b w:val="0"/>
                <w:bCs w:val="0"/>
                <w:i/>
                <w:color w:val="auto"/>
                <w:sz w:val="24"/>
                <w:szCs w:val="24"/>
              </w:rPr>
            </w:pPr>
          </w:p>
        </w:tc>
        <w:tc>
          <w:tcPr>
            <w:tcW w:w="3118" w:type="dxa"/>
            <w:vMerge/>
          </w:tcPr>
          <w:p w:rsidR="00592F3E" w:rsidRPr="00666B70" w:rsidRDefault="00592F3E" w:rsidP="000856B5">
            <w:pPr>
              <w:suppressAutoHyphens/>
              <w:jc w:val="both"/>
              <w:rPr>
                <w:rStyle w:val="11"/>
                <w:rFonts w:eastAsia="Calibri"/>
                <w:b w:val="0"/>
                <w:bCs w:val="0"/>
                <w:i/>
                <w:color w:val="auto"/>
                <w:sz w:val="24"/>
                <w:szCs w:val="24"/>
              </w:rPr>
            </w:pPr>
          </w:p>
        </w:tc>
        <w:tc>
          <w:tcPr>
            <w:tcW w:w="4961" w:type="dxa"/>
          </w:tcPr>
          <w:p w:rsidR="00592F3E" w:rsidRPr="00666B70" w:rsidRDefault="00592F3E" w:rsidP="000856B5">
            <w:pPr>
              <w:suppressAutoHyphens/>
              <w:jc w:val="both"/>
              <w:rPr>
                <w:rStyle w:val="11"/>
                <w:rFonts w:eastAsia="Calibri"/>
                <w:b w:val="0"/>
                <w:bCs w:val="0"/>
                <w:i/>
                <w:color w:val="auto"/>
                <w:sz w:val="24"/>
                <w:szCs w:val="24"/>
              </w:rPr>
            </w:pPr>
            <w:r w:rsidRPr="00666B70">
              <w:rPr>
                <w:rStyle w:val="3f2"/>
                <w:sz w:val="24"/>
                <w:szCs w:val="24"/>
                <w:u w:val="none"/>
              </w:rPr>
              <w:t>Выполнено 61-80 % заданий предложенного теста, в заданиях открытого типа дан полный, развернутый ответ на поставленный вопрос; однако были допущены неточности в определении понятий, терминов и др.</w:t>
            </w:r>
          </w:p>
        </w:tc>
      </w:tr>
      <w:tr w:rsidR="00592F3E" w:rsidRPr="00666B70" w:rsidTr="000856B5">
        <w:trPr>
          <w:trHeight w:val="1736"/>
        </w:trPr>
        <w:tc>
          <w:tcPr>
            <w:tcW w:w="2137" w:type="dxa"/>
          </w:tcPr>
          <w:p w:rsidR="00592F3E" w:rsidRPr="00666B70" w:rsidRDefault="00592F3E" w:rsidP="00EF4042">
            <w:pPr>
              <w:pStyle w:val="64"/>
              <w:shd w:val="clear" w:color="auto" w:fill="auto"/>
              <w:spacing w:line="240" w:lineRule="auto"/>
              <w:ind w:firstLine="0"/>
              <w:jc w:val="left"/>
              <w:rPr>
                <w:sz w:val="24"/>
                <w:szCs w:val="24"/>
              </w:rPr>
            </w:pPr>
            <w:r w:rsidRPr="00666B70">
              <w:rPr>
                <w:sz w:val="24"/>
                <w:szCs w:val="24"/>
              </w:rPr>
              <w:t>Удовлетворительно</w:t>
            </w:r>
          </w:p>
          <w:p w:rsidR="00592F3E" w:rsidRPr="00666B70" w:rsidRDefault="00592F3E" w:rsidP="00EF4042">
            <w:pPr>
              <w:rPr>
                <w:rStyle w:val="11"/>
                <w:rFonts w:eastAsia="Calibri"/>
                <w:b w:val="0"/>
                <w:bCs w:val="0"/>
                <w:i/>
                <w:color w:val="auto"/>
                <w:sz w:val="24"/>
                <w:szCs w:val="24"/>
              </w:rPr>
            </w:pPr>
          </w:p>
        </w:tc>
        <w:tc>
          <w:tcPr>
            <w:tcW w:w="3118" w:type="dxa"/>
            <w:vMerge/>
          </w:tcPr>
          <w:p w:rsidR="00592F3E" w:rsidRPr="00666B70" w:rsidRDefault="00592F3E" w:rsidP="000856B5">
            <w:pPr>
              <w:suppressAutoHyphens/>
              <w:jc w:val="both"/>
              <w:rPr>
                <w:rStyle w:val="11"/>
                <w:rFonts w:eastAsia="Calibri"/>
                <w:b w:val="0"/>
                <w:bCs w:val="0"/>
                <w:i/>
                <w:color w:val="auto"/>
                <w:sz w:val="24"/>
                <w:szCs w:val="24"/>
              </w:rPr>
            </w:pPr>
          </w:p>
        </w:tc>
        <w:tc>
          <w:tcPr>
            <w:tcW w:w="4961" w:type="dxa"/>
          </w:tcPr>
          <w:p w:rsidR="00592F3E" w:rsidRPr="00666B70" w:rsidRDefault="00592F3E" w:rsidP="000856B5">
            <w:pPr>
              <w:suppressAutoHyphens/>
              <w:jc w:val="both"/>
              <w:rPr>
                <w:rStyle w:val="11"/>
                <w:rFonts w:eastAsia="Calibri"/>
                <w:b w:val="0"/>
                <w:bCs w:val="0"/>
                <w:i/>
                <w:color w:val="auto"/>
                <w:sz w:val="24"/>
                <w:szCs w:val="24"/>
              </w:rPr>
            </w:pPr>
            <w:r w:rsidRPr="00666B70">
              <w:rPr>
                <w:rStyle w:val="3f2"/>
                <w:sz w:val="24"/>
                <w:szCs w:val="24"/>
                <w:u w:val="none"/>
              </w:rPr>
              <w:t>Выполнено 40-60 % заданий предложенного теста, в заданиях открытого типа дан неполный ответ на поставленный вопрос, в ответе не присутствуют доказательные примеры, текст со стилистическими и орфографическими ошибками.</w:t>
            </w:r>
          </w:p>
        </w:tc>
      </w:tr>
      <w:tr w:rsidR="00592F3E" w:rsidRPr="00666B70" w:rsidTr="00EF4042">
        <w:tc>
          <w:tcPr>
            <w:tcW w:w="2137" w:type="dxa"/>
          </w:tcPr>
          <w:p w:rsidR="00592F3E" w:rsidRPr="00666B70" w:rsidRDefault="00592F3E" w:rsidP="00EF4042">
            <w:pPr>
              <w:rPr>
                <w:rStyle w:val="11"/>
                <w:rFonts w:eastAsia="Calibri"/>
                <w:b w:val="0"/>
                <w:bCs w:val="0"/>
                <w:i/>
                <w:color w:val="auto"/>
                <w:sz w:val="24"/>
                <w:szCs w:val="24"/>
              </w:rPr>
            </w:pPr>
            <w:r w:rsidRPr="00666B70">
              <w:rPr>
                <w:rStyle w:val="11"/>
                <w:rFonts w:eastAsia="Calibri"/>
                <w:b w:val="0"/>
                <w:bCs w:val="0"/>
                <w:color w:val="auto"/>
                <w:sz w:val="24"/>
                <w:szCs w:val="24"/>
              </w:rPr>
              <w:t>Неудовлетвори</w:t>
            </w:r>
            <w:r w:rsidRPr="00666B70">
              <w:rPr>
                <w:rStyle w:val="11"/>
                <w:rFonts w:eastAsia="Calibri"/>
                <w:b w:val="0"/>
                <w:bCs w:val="0"/>
                <w:color w:val="auto"/>
                <w:sz w:val="24"/>
                <w:szCs w:val="24"/>
              </w:rPr>
              <w:softHyphen/>
              <w:t xml:space="preserve">тельно </w:t>
            </w:r>
          </w:p>
        </w:tc>
        <w:tc>
          <w:tcPr>
            <w:tcW w:w="3118" w:type="dxa"/>
            <w:vMerge/>
          </w:tcPr>
          <w:p w:rsidR="00592F3E" w:rsidRPr="00666B70" w:rsidRDefault="00592F3E" w:rsidP="000856B5">
            <w:pPr>
              <w:suppressAutoHyphens/>
              <w:jc w:val="both"/>
              <w:rPr>
                <w:rStyle w:val="11"/>
                <w:rFonts w:eastAsia="Calibri"/>
                <w:b w:val="0"/>
                <w:bCs w:val="0"/>
                <w:i/>
                <w:color w:val="auto"/>
                <w:sz w:val="24"/>
                <w:szCs w:val="24"/>
              </w:rPr>
            </w:pPr>
          </w:p>
        </w:tc>
        <w:tc>
          <w:tcPr>
            <w:tcW w:w="4961" w:type="dxa"/>
          </w:tcPr>
          <w:p w:rsidR="00592F3E" w:rsidRPr="00666B70" w:rsidRDefault="00592F3E" w:rsidP="000856B5">
            <w:pPr>
              <w:suppressAutoHyphens/>
              <w:jc w:val="both"/>
              <w:rPr>
                <w:rStyle w:val="11"/>
                <w:rFonts w:eastAsia="Calibri"/>
                <w:b w:val="0"/>
                <w:bCs w:val="0"/>
                <w:i/>
                <w:color w:val="auto"/>
                <w:sz w:val="24"/>
                <w:szCs w:val="24"/>
              </w:rPr>
            </w:pPr>
            <w:r w:rsidRPr="00666B70">
              <w:rPr>
                <w:rStyle w:val="3f2"/>
                <w:sz w:val="24"/>
                <w:szCs w:val="24"/>
                <w:u w:val="none"/>
              </w:rPr>
              <w:t>Выполнено менее 40 % заданий предложенного теста, на поставленные вопросы ответ отсутствует или неполный, допущены существенные ошибки в теоретическом материале (терминах, понятиях).</w:t>
            </w:r>
          </w:p>
        </w:tc>
      </w:tr>
    </w:tbl>
    <w:p w:rsidR="00592F3E" w:rsidRPr="00666B70" w:rsidRDefault="00592F3E" w:rsidP="00592F3E">
      <w:pPr>
        <w:pStyle w:val="ReportMain"/>
        <w:suppressAutoHyphens/>
        <w:jc w:val="both"/>
        <w:rPr>
          <w:szCs w:val="24"/>
        </w:rPr>
      </w:pPr>
    </w:p>
    <w:p w:rsidR="00592F3E" w:rsidRPr="00666B70" w:rsidRDefault="00592F3E" w:rsidP="00592F3E">
      <w:pPr>
        <w:pStyle w:val="ReportMain"/>
        <w:suppressAutoHyphens/>
        <w:jc w:val="both"/>
        <w:rPr>
          <w:szCs w:val="24"/>
        </w:rPr>
      </w:pPr>
    </w:p>
    <w:p w:rsidR="00592F3E" w:rsidRPr="00666B70" w:rsidRDefault="00592F3E" w:rsidP="00592F3E">
      <w:pPr>
        <w:pStyle w:val="ReportMain"/>
        <w:suppressAutoHyphens/>
        <w:jc w:val="both"/>
        <w:rPr>
          <w:b/>
          <w:szCs w:val="24"/>
        </w:rPr>
      </w:pPr>
      <w:r w:rsidRPr="00666B70">
        <w:rPr>
          <w:b/>
          <w:szCs w:val="24"/>
        </w:rPr>
        <w:t>Оценивание выполнения индивидуальных творческих заданий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1" w:type="dxa"/>
          <w:right w:w="51" w:type="dxa"/>
        </w:tblCellMar>
        <w:tblLook w:val="0000" w:firstRow="0" w:lastRow="0" w:firstColumn="0" w:lastColumn="0" w:noHBand="0" w:noVBand="0"/>
      </w:tblPr>
      <w:tblGrid>
        <w:gridCol w:w="2137"/>
        <w:gridCol w:w="3118"/>
        <w:gridCol w:w="4961"/>
      </w:tblGrid>
      <w:tr w:rsidR="00592F3E" w:rsidRPr="00666B70" w:rsidTr="00EF4042">
        <w:trPr>
          <w:tblHeader/>
        </w:trPr>
        <w:tc>
          <w:tcPr>
            <w:tcW w:w="2137" w:type="dxa"/>
            <w:vAlign w:val="center"/>
          </w:tcPr>
          <w:p w:rsidR="00592F3E" w:rsidRPr="00666B70" w:rsidRDefault="00592F3E" w:rsidP="00EF4042">
            <w:pPr>
              <w:pStyle w:val="ReportMain"/>
              <w:suppressAutoHyphens/>
              <w:jc w:val="center"/>
              <w:rPr>
                <w:szCs w:val="24"/>
              </w:rPr>
            </w:pPr>
            <w:r w:rsidRPr="00666B70">
              <w:rPr>
                <w:szCs w:val="24"/>
              </w:rPr>
              <w:t>4-балльная шкала</w:t>
            </w:r>
          </w:p>
        </w:tc>
        <w:tc>
          <w:tcPr>
            <w:tcW w:w="3118" w:type="dxa"/>
            <w:vAlign w:val="center"/>
          </w:tcPr>
          <w:p w:rsidR="00592F3E" w:rsidRPr="00666B70" w:rsidRDefault="00592F3E" w:rsidP="00EF4042">
            <w:pPr>
              <w:pStyle w:val="ReportMain"/>
              <w:suppressAutoHyphens/>
              <w:jc w:val="center"/>
              <w:rPr>
                <w:szCs w:val="24"/>
              </w:rPr>
            </w:pPr>
            <w:r w:rsidRPr="00666B70">
              <w:rPr>
                <w:szCs w:val="24"/>
              </w:rPr>
              <w:t>Показатели</w:t>
            </w:r>
          </w:p>
        </w:tc>
        <w:tc>
          <w:tcPr>
            <w:tcW w:w="4961" w:type="dxa"/>
            <w:vAlign w:val="center"/>
          </w:tcPr>
          <w:p w:rsidR="00592F3E" w:rsidRPr="00666B70" w:rsidRDefault="00592F3E" w:rsidP="00EF4042">
            <w:pPr>
              <w:pStyle w:val="ReportMain"/>
              <w:suppressAutoHyphens/>
              <w:jc w:val="center"/>
              <w:rPr>
                <w:szCs w:val="24"/>
              </w:rPr>
            </w:pPr>
            <w:r w:rsidRPr="00666B70">
              <w:rPr>
                <w:szCs w:val="24"/>
              </w:rPr>
              <w:t>Критерии</w:t>
            </w:r>
          </w:p>
        </w:tc>
      </w:tr>
      <w:tr w:rsidR="00592F3E" w:rsidRPr="00666B70" w:rsidTr="00EF4042">
        <w:tc>
          <w:tcPr>
            <w:tcW w:w="2137" w:type="dxa"/>
          </w:tcPr>
          <w:p w:rsidR="00592F3E" w:rsidRPr="00666B70" w:rsidRDefault="00592F3E" w:rsidP="00EF4042">
            <w:pPr>
              <w:pStyle w:val="ReportMain"/>
              <w:rPr>
                <w:szCs w:val="24"/>
              </w:rPr>
            </w:pPr>
            <w:r w:rsidRPr="00666B70">
              <w:rPr>
                <w:szCs w:val="24"/>
              </w:rPr>
              <w:t>Отлично</w:t>
            </w:r>
          </w:p>
        </w:tc>
        <w:tc>
          <w:tcPr>
            <w:tcW w:w="3118" w:type="dxa"/>
            <w:vMerge w:val="restart"/>
          </w:tcPr>
          <w:p w:rsidR="00592F3E" w:rsidRPr="00666B70" w:rsidRDefault="00592F3E" w:rsidP="00EF4042">
            <w:pPr>
              <w:pStyle w:val="ReportMain"/>
              <w:suppressAutoHyphens/>
              <w:rPr>
                <w:szCs w:val="24"/>
              </w:rPr>
            </w:pPr>
            <w:r w:rsidRPr="00666B70">
              <w:rPr>
                <w:szCs w:val="24"/>
              </w:rPr>
              <w:t>1. Полнота выполнения индивидуального задания;</w:t>
            </w:r>
          </w:p>
          <w:p w:rsidR="00592F3E" w:rsidRPr="00666B70" w:rsidRDefault="00592F3E" w:rsidP="00EF4042">
            <w:pPr>
              <w:pStyle w:val="ReportMain"/>
              <w:suppressAutoHyphens/>
              <w:rPr>
                <w:szCs w:val="24"/>
              </w:rPr>
            </w:pPr>
            <w:r w:rsidRPr="00666B70">
              <w:rPr>
                <w:szCs w:val="24"/>
              </w:rPr>
              <w:t>2. Своевременность выполнения индивидуального задания;</w:t>
            </w:r>
          </w:p>
          <w:p w:rsidR="00592F3E" w:rsidRPr="00666B70" w:rsidRDefault="00592F3E" w:rsidP="00EF4042">
            <w:pPr>
              <w:pStyle w:val="ReportMain"/>
              <w:suppressAutoHyphens/>
              <w:rPr>
                <w:szCs w:val="24"/>
              </w:rPr>
            </w:pPr>
            <w:r w:rsidRPr="00666B70">
              <w:rPr>
                <w:szCs w:val="24"/>
              </w:rPr>
              <w:t>3. Последовательность и рациональность выполнения индивидуального задания;</w:t>
            </w:r>
          </w:p>
          <w:p w:rsidR="00592F3E" w:rsidRPr="00666B70" w:rsidRDefault="00592F3E" w:rsidP="00EF4042">
            <w:pPr>
              <w:pStyle w:val="ReportMain"/>
              <w:suppressAutoHyphens/>
              <w:rPr>
                <w:szCs w:val="24"/>
              </w:rPr>
            </w:pPr>
            <w:r w:rsidRPr="00666B70">
              <w:rPr>
                <w:szCs w:val="24"/>
              </w:rPr>
              <w:lastRenderedPageBreak/>
              <w:t>4. Самостоятельность решения.</w:t>
            </w:r>
          </w:p>
        </w:tc>
        <w:tc>
          <w:tcPr>
            <w:tcW w:w="4961" w:type="dxa"/>
          </w:tcPr>
          <w:p w:rsidR="00592F3E" w:rsidRPr="00666B70" w:rsidRDefault="00592F3E" w:rsidP="000856B5">
            <w:pPr>
              <w:pStyle w:val="ReportMain"/>
              <w:suppressAutoHyphens/>
              <w:jc w:val="both"/>
              <w:rPr>
                <w:szCs w:val="24"/>
              </w:rPr>
            </w:pPr>
            <w:r w:rsidRPr="00666B70">
              <w:rPr>
                <w:szCs w:val="24"/>
              </w:rPr>
              <w:lastRenderedPageBreak/>
              <w:t>Индивидуальноезадание решено самостоятельно. При этом составлен правильный алгоритм решения задания, в логических рассуждениях, в выборе формул и решении нет ошибок, получен верный ответ, задание решено рациональным способом.</w:t>
            </w:r>
          </w:p>
        </w:tc>
      </w:tr>
      <w:tr w:rsidR="00592F3E" w:rsidRPr="00666B70" w:rsidTr="00EF4042">
        <w:tc>
          <w:tcPr>
            <w:tcW w:w="2137" w:type="dxa"/>
          </w:tcPr>
          <w:p w:rsidR="00592F3E" w:rsidRPr="00666B70" w:rsidRDefault="00592F3E" w:rsidP="00EF4042">
            <w:pPr>
              <w:pStyle w:val="ReportMain"/>
              <w:rPr>
                <w:szCs w:val="24"/>
              </w:rPr>
            </w:pPr>
            <w:r w:rsidRPr="00666B70">
              <w:rPr>
                <w:szCs w:val="24"/>
              </w:rPr>
              <w:t>Хорошо</w:t>
            </w:r>
          </w:p>
        </w:tc>
        <w:tc>
          <w:tcPr>
            <w:tcW w:w="3118" w:type="dxa"/>
            <w:vMerge/>
          </w:tcPr>
          <w:p w:rsidR="00592F3E" w:rsidRPr="00666B70" w:rsidRDefault="00592F3E" w:rsidP="00EF4042">
            <w:pPr>
              <w:pStyle w:val="ReportMain"/>
              <w:suppressAutoHyphens/>
              <w:rPr>
                <w:szCs w:val="24"/>
              </w:rPr>
            </w:pPr>
          </w:p>
        </w:tc>
        <w:tc>
          <w:tcPr>
            <w:tcW w:w="4961" w:type="dxa"/>
          </w:tcPr>
          <w:p w:rsidR="00592F3E" w:rsidRPr="00666B70" w:rsidRDefault="00592F3E" w:rsidP="000856B5">
            <w:pPr>
              <w:pStyle w:val="ReportMain"/>
              <w:suppressAutoHyphens/>
              <w:jc w:val="both"/>
              <w:rPr>
                <w:szCs w:val="24"/>
              </w:rPr>
            </w:pPr>
            <w:r w:rsidRPr="00666B70">
              <w:rPr>
                <w:szCs w:val="24"/>
              </w:rPr>
              <w:t xml:space="preserve">Индивидуальноезадание решено с помощью преподавателя. При этом составлен </w:t>
            </w:r>
            <w:r w:rsidRPr="00666B70">
              <w:rPr>
                <w:szCs w:val="24"/>
              </w:rPr>
              <w:lastRenderedPageBreak/>
              <w:t>правильный алгоритм решения задания, в логическом рассуждении и решении нет существенных ошибок; правильно сделан выбор формул для решения; есть объяснение решения, но задание решено нерациональным способом или допущено не более двух несущественных ошибок, получен верный ответ.</w:t>
            </w:r>
          </w:p>
        </w:tc>
      </w:tr>
      <w:tr w:rsidR="00592F3E" w:rsidRPr="00666B70" w:rsidTr="00EF4042">
        <w:tc>
          <w:tcPr>
            <w:tcW w:w="2137" w:type="dxa"/>
          </w:tcPr>
          <w:p w:rsidR="00592F3E" w:rsidRPr="00666B70" w:rsidRDefault="00592F3E" w:rsidP="00EF4042">
            <w:pPr>
              <w:pStyle w:val="ReportMain"/>
              <w:rPr>
                <w:szCs w:val="24"/>
              </w:rPr>
            </w:pPr>
            <w:r w:rsidRPr="00666B70">
              <w:rPr>
                <w:szCs w:val="24"/>
              </w:rPr>
              <w:lastRenderedPageBreak/>
              <w:t>Удовлетворительно</w:t>
            </w:r>
          </w:p>
        </w:tc>
        <w:tc>
          <w:tcPr>
            <w:tcW w:w="3118" w:type="dxa"/>
            <w:vMerge/>
          </w:tcPr>
          <w:p w:rsidR="00592F3E" w:rsidRPr="00666B70" w:rsidRDefault="00592F3E" w:rsidP="00EF4042">
            <w:pPr>
              <w:pStyle w:val="ReportMain"/>
              <w:suppressAutoHyphens/>
              <w:rPr>
                <w:szCs w:val="24"/>
              </w:rPr>
            </w:pPr>
          </w:p>
        </w:tc>
        <w:tc>
          <w:tcPr>
            <w:tcW w:w="4961" w:type="dxa"/>
          </w:tcPr>
          <w:p w:rsidR="00592F3E" w:rsidRPr="00666B70" w:rsidRDefault="00592F3E" w:rsidP="000856B5">
            <w:pPr>
              <w:pStyle w:val="ReportMain"/>
              <w:suppressAutoHyphens/>
              <w:jc w:val="both"/>
              <w:rPr>
                <w:szCs w:val="24"/>
              </w:rPr>
            </w:pPr>
            <w:r w:rsidRPr="00666B70">
              <w:rPr>
                <w:szCs w:val="24"/>
              </w:rPr>
              <w:t>Индивидуальноезадание решено с подсказками преподавателя. При этом задание понято правильно, в логическом рассуждении нет существенных ошибок, но допущены существенные ошибки в выборе формул или в математических расчетах; задание решено не полностью или в общем виде.</w:t>
            </w:r>
          </w:p>
        </w:tc>
      </w:tr>
      <w:tr w:rsidR="00592F3E" w:rsidRPr="00666B70" w:rsidTr="00EF4042">
        <w:tc>
          <w:tcPr>
            <w:tcW w:w="2137" w:type="dxa"/>
          </w:tcPr>
          <w:p w:rsidR="00592F3E" w:rsidRPr="00666B70" w:rsidRDefault="00592F3E" w:rsidP="00EF4042">
            <w:pPr>
              <w:pStyle w:val="ReportMain"/>
              <w:rPr>
                <w:szCs w:val="24"/>
              </w:rPr>
            </w:pPr>
            <w:r w:rsidRPr="00666B70">
              <w:rPr>
                <w:szCs w:val="24"/>
              </w:rPr>
              <w:t xml:space="preserve">Неудовлетворительно </w:t>
            </w:r>
          </w:p>
        </w:tc>
        <w:tc>
          <w:tcPr>
            <w:tcW w:w="3118" w:type="dxa"/>
            <w:vMerge/>
          </w:tcPr>
          <w:p w:rsidR="00592F3E" w:rsidRPr="00666B70" w:rsidRDefault="00592F3E" w:rsidP="00EF4042">
            <w:pPr>
              <w:pStyle w:val="ReportMain"/>
              <w:suppressAutoHyphens/>
              <w:rPr>
                <w:szCs w:val="24"/>
              </w:rPr>
            </w:pPr>
          </w:p>
        </w:tc>
        <w:tc>
          <w:tcPr>
            <w:tcW w:w="4961" w:type="dxa"/>
          </w:tcPr>
          <w:p w:rsidR="00592F3E" w:rsidRPr="00666B70" w:rsidRDefault="00592F3E" w:rsidP="000856B5">
            <w:pPr>
              <w:pStyle w:val="ReportMain"/>
              <w:suppressAutoHyphens/>
              <w:jc w:val="both"/>
              <w:rPr>
                <w:szCs w:val="24"/>
              </w:rPr>
            </w:pPr>
            <w:r w:rsidRPr="00666B70">
              <w:rPr>
                <w:szCs w:val="24"/>
              </w:rPr>
              <w:t>Индивидуальноезадание не решено.</w:t>
            </w:r>
          </w:p>
        </w:tc>
      </w:tr>
    </w:tbl>
    <w:p w:rsidR="00592F3E" w:rsidRPr="00666B70" w:rsidRDefault="00592F3E" w:rsidP="00592F3E">
      <w:pPr>
        <w:pStyle w:val="ReportMain"/>
        <w:suppressAutoHyphens/>
        <w:jc w:val="both"/>
        <w:rPr>
          <w:b/>
          <w:szCs w:val="24"/>
        </w:rPr>
      </w:pPr>
    </w:p>
    <w:p w:rsidR="00592F3E" w:rsidRPr="00666B70" w:rsidRDefault="00592F3E" w:rsidP="00592F3E">
      <w:pPr>
        <w:pStyle w:val="ReportMain"/>
        <w:suppressAutoHyphens/>
        <w:jc w:val="both"/>
        <w:rPr>
          <w:i/>
          <w:szCs w:val="24"/>
        </w:rPr>
      </w:pPr>
      <w:r w:rsidRPr="00666B70">
        <w:rPr>
          <w:b/>
          <w:szCs w:val="24"/>
        </w:rPr>
        <w:t xml:space="preserve">Оценивание ответа на </w:t>
      </w:r>
      <w:r w:rsidR="006261A9" w:rsidRPr="00666B70">
        <w:rPr>
          <w:b/>
          <w:szCs w:val="24"/>
        </w:rPr>
        <w:t>экзамене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1" w:type="dxa"/>
          <w:right w:w="51" w:type="dxa"/>
        </w:tblCellMar>
        <w:tblLook w:val="0000" w:firstRow="0" w:lastRow="0" w:firstColumn="0" w:lastColumn="0" w:noHBand="0" w:noVBand="0"/>
      </w:tblPr>
      <w:tblGrid>
        <w:gridCol w:w="2137"/>
        <w:gridCol w:w="3118"/>
        <w:gridCol w:w="4961"/>
      </w:tblGrid>
      <w:tr w:rsidR="00592F3E" w:rsidRPr="00666B70" w:rsidTr="00EF4042">
        <w:trPr>
          <w:tblHeader/>
        </w:trPr>
        <w:tc>
          <w:tcPr>
            <w:tcW w:w="2137" w:type="dxa"/>
            <w:vAlign w:val="center"/>
          </w:tcPr>
          <w:p w:rsidR="00592F3E" w:rsidRPr="00666B70" w:rsidRDefault="00592F3E" w:rsidP="00EF4042">
            <w:pPr>
              <w:pStyle w:val="64"/>
              <w:shd w:val="clear" w:color="auto" w:fill="auto"/>
              <w:spacing w:line="240" w:lineRule="auto"/>
              <w:ind w:firstLine="0"/>
              <w:jc w:val="center"/>
              <w:rPr>
                <w:sz w:val="24"/>
                <w:szCs w:val="24"/>
              </w:rPr>
            </w:pPr>
            <w:r w:rsidRPr="00666B70">
              <w:rPr>
                <w:sz w:val="24"/>
                <w:szCs w:val="24"/>
              </w:rPr>
              <w:t>4-балльная шкала</w:t>
            </w:r>
          </w:p>
        </w:tc>
        <w:tc>
          <w:tcPr>
            <w:tcW w:w="3118" w:type="dxa"/>
            <w:vAlign w:val="center"/>
          </w:tcPr>
          <w:p w:rsidR="00592F3E" w:rsidRPr="00666B70" w:rsidRDefault="00592F3E" w:rsidP="00EF4042">
            <w:pPr>
              <w:pStyle w:val="64"/>
              <w:shd w:val="clear" w:color="auto" w:fill="auto"/>
              <w:spacing w:line="240" w:lineRule="auto"/>
              <w:ind w:firstLine="0"/>
              <w:jc w:val="center"/>
              <w:rPr>
                <w:sz w:val="24"/>
                <w:szCs w:val="24"/>
              </w:rPr>
            </w:pPr>
            <w:r w:rsidRPr="00666B70">
              <w:rPr>
                <w:sz w:val="24"/>
                <w:szCs w:val="24"/>
              </w:rPr>
              <w:t>Показатели</w:t>
            </w:r>
          </w:p>
        </w:tc>
        <w:tc>
          <w:tcPr>
            <w:tcW w:w="4961" w:type="dxa"/>
            <w:vAlign w:val="center"/>
          </w:tcPr>
          <w:p w:rsidR="00592F3E" w:rsidRPr="00666B70" w:rsidRDefault="00592F3E" w:rsidP="00EF4042">
            <w:pPr>
              <w:pStyle w:val="64"/>
              <w:shd w:val="clear" w:color="auto" w:fill="auto"/>
              <w:spacing w:line="240" w:lineRule="auto"/>
              <w:ind w:firstLine="0"/>
              <w:jc w:val="center"/>
              <w:rPr>
                <w:sz w:val="24"/>
                <w:szCs w:val="24"/>
              </w:rPr>
            </w:pPr>
            <w:r w:rsidRPr="00666B70">
              <w:rPr>
                <w:sz w:val="24"/>
                <w:szCs w:val="24"/>
              </w:rPr>
              <w:t>Критерии</w:t>
            </w:r>
          </w:p>
        </w:tc>
      </w:tr>
      <w:tr w:rsidR="00592F3E" w:rsidRPr="00666B70" w:rsidTr="00EF4042">
        <w:tc>
          <w:tcPr>
            <w:tcW w:w="2137" w:type="dxa"/>
          </w:tcPr>
          <w:p w:rsidR="00592F3E" w:rsidRPr="00666B70" w:rsidRDefault="00592F3E" w:rsidP="00EF4042">
            <w:pPr>
              <w:pStyle w:val="64"/>
              <w:shd w:val="clear" w:color="auto" w:fill="auto"/>
              <w:spacing w:line="240" w:lineRule="auto"/>
              <w:ind w:firstLine="0"/>
              <w:jc w:val="left"/>
              <w:rPr>
                <w:sz w:val="24"/>
                <w:szCs w:val="24"/>
              </w:rPr>
            </w:pPr>
            <w:r w:rsidRPr="00666B70">
              <w:rPr>
                <w:sz w:val="24"/>
                <w:szCs w:val="24"/>
              </w:rPr>
              <w:t>Отлично</w:t>
            </w:r>
          </w:p>
        </w:tc>
        <w:tc>
          <w:tcPr>
            <w:tcW w:w="3118" w:type="dxa"/>
            <w:vMerge w:val="restart"/>
          </w:tcPr>
          <w:p w:rsidR="00592F3E" w:rsidRPr="00666B70" w:rsidRDefault="00592F3E" w:rsidP="000856B5">
            <w:pPr>
              <w:pStyle w:val="64"/>
              <w:shd w:val="clear" w:color="auto" w:fill="auto"/>
              <w:tabs>
                <w:tab w:val="left" w:pos="502"/>
              </w:tabs>
              <w:spacing w:line="240" w:lineRule="auto"/>
              <w:ind w:firstLine="0"/>
              <w:rPr>
                <w:sz w:val="24"/>
                <w:szCs w:val="24"/>
              </w:rPr>
            </w:pPr>
            <w:r w:rsidRPr="00666B70">
              <w:rPr>
                <w:rStyle w:val="3f2"/>
                <w:sz w:val="24"/>
                <w:szCs w:val="24"/>
                <w:u w:val="none"/>
              </w:rPr>
              <w:t>1. Полнота изложения теоретического материала;</w:t>
            </w:r>
          </w:p>
          <w:p w:rsidR="00592F3E" w:rsidRPr="00666B70" w:rsidRDefault="00592F3E" w:rsidP="000856B5">
            <w:pPr>
              <w:pStyle w:val="64"/>
              <w:shd w:val="clear" w:color="auto" w:fill="auto"/>
              <w:tabs>
                <w:tab w:val="left" w:pos="498"/>
              </w:tabs>
              <w:spacing w:line="240" w:lineRule="auto"/>
              <w:ind w:firstLine="0"/>
              <w:rPr>
                <w:sz w:val="24"/>
                <w:szCs w:val="24"/>
              </w:rPr>
            </w:pPr>
            <w:r w:rsidRPr="00666B70">
              <w:rPr>
                <w:rStyle w:val="3f2"/>
                <w:sz w:val="24"/>
                <w:szCs w:val="24"/>
                <w:u w:val="none"/>
              </w:rPr>
              <w:t>2. Правильность и/или аргументированность изложения (последовательность действий);</w:t>
            </w:r>
          </w:p>
          <w:p w:rsidR="00592F3E" w:rsidRPr="00666B70" w:rsidRDefault="00592F3E" w:rsidP="000856B5">
            <w:pPr>
              <w:pStyle w:val="64"/>
              <w:shd w:val="clear" w:color="auto" w:fill="auto"/>
              <w:tabs>
                <w:tab w:val="left" w:pos="502"/>
              </w:tabs>
              <w:spacing w:line="240" w:lineRule="auto"/>
              <w:ind w:firstLine="0"/>
              <w:rPr>
                <w:sz w:val="24"/>
                <w:szCs w:val="24"/>
              </w:rPr>
            </w:pPr>
            <w:r w:rsidRPr="00666B70">
              <w:rPr>
                <w:rStyle w:val="3f2"/>
                <w:sz w:val="24"/>
                <w:szCs w:val="24"/>
                <w:u w:val="none"/>
              </w:rPr>
              <w:t>3. Самостоятельность ответа;</w:t>
            </w:r>
          </w:p>
          <w:p w:rsidR="00592F3E" w:rsidRPr="00666B70" w:rsidRDefault="00592F3E" w:rsidP="000856B5">
            <w:pPr>
              <w:pStyle w:val="64"/>
              <w:shd w:val="clear" w:color="auto" w:fill="auto"/>
              <w:tabs>
                <w:tab w:val="left" w:pos="295"/>
              </w:tabs>
              <w:spacing w:line="240" w:lineRule="auto"/>
              <w:ind w:firstLine="0"/>
              <w:rPr>
                <w:sz w:val="24"/>
                <w:szCs w:val="24"/>
              </w:rPr>
            </w:pPr>
            <w:r w:rsidRPr="00666B70">
              <w:rPr>
                <w:rStyle w:val="3f2"/>
                <w:sz w:val="24"/>
                <w:szCs w:val="24"/>
                <w:u w:val="none"/>
              </w:rPr>
              <w:t>4. Культура речи.</w:t>
            </w:r>
          </w:p>
        </w:tc>
        <w:tc>
          <w:tcPr>
            <w:tcW w:w="4961" w:type="dxa"/>
          </w:tcPr>
          <w:p w:rsidR="00592F3E" w:rsidRPr="00666B70" w:rsidRDefault="00592F3E" w:rsidP="000856B5">
            <w:pPr>
              <w:pStyle w:val="64"/>
              <w:shd w:val="clear" w:color="auto" w:fill="auto"/>
              <w:spacing w:line="240" w:lineRule="auto"/>
              <w:ind w:left="68" w:firstLine="0"/>
              <w:rPr>
                <w:sz w:val="24"/>
                <w:szCs w:val="24"/>
              </w:rPr>
            </w:pPr>
            <w:r w:rsidRPr="00666B70">
              <w:rPr>
                <w:rStyle w:val="3f2"/>
                <w:sz w:val="24"/>
                <w:szCs w:val="24"/>
                <w:u w:val="none"/>
              </w:rPr>
              <w:t>Дан полный, в логической последовательности развернутый ответ на поставленный вопрос, где он продемонстрировал знания предмета в полном объеме учебной программы, достаточно глубоко осмысливает дисциплину, самостоятельно, и исчерпывающе отвечает на дополнительные вопросы, приводит собственные примеры по проблематике поставленного вопроса.</w:t>
            </w:r>
          </w:p>
        </w:tc>
      </w:tr>
      <w:tr w:rsidR="00592F3E" w:rsidRPr="00666B70" w:rsidTr="00EF4042">
        <w:tc>
          <w:tcPr>
            <w:tcW w:w="2137" w:type="dxa"/>
          </w:tcPr>
          <w:p w:rsidR="00592F3E" w:rsidRPr="00666B70" w:rsidRDefault="00592F3E" w:rsidP="00EF4042">
            <w:pPr>
              <w:pStyle w:val="64"/>
              <w:shd w:val="clear" w:color="auto" w:fill="auto"/>
              <w:spacing w:line="240" w:lineRule="auto"/>
              <w:ind w:firstLine="0"/>
              <w:jc w:val="left"/>
              <w:rPr>
                <w:sz w:val="24"/>
                <w:szCs w:val="24"/>
              </w:rPr>
            </w:pPr>
            <w:r w:rsidRPr="00666B70">
              <w:rPr>
                <w:sz w:val="24"/>
                <w:szCs w:val="24"/>
              </w:rPr>
              <w:t>Хорошо</w:t>
            </w:r>
          </w:p>
          <w:p w:rsidR="00592F3E" w:rsidRPr="00666B70" w:rsidRDefault="00592F3E" w:rsidP="00EF4042">
            <w:pPr>
              <w:rPr>
                <w:rStyle w:val="11"/>
                <w:rFonts w:eastAsia="Calibri"/>
                <w:b w:val="0"/>
                <w:bCs w:val="0"/>
                <w:i/>
                <w:color w:val="auto"/>
                <w:sz w:val="24"/>
                <w:szCs w:val="24"/>
              </w:rPr>
            </w:pPr>
          </w:p>
        </w:tc>
        <w:tc>
          <w:tcPr>
            <w:tcW w:w="3118" w:type="dxa"/>
            <w:vMerge/>
          </w:tcPr>
          <w:p w:rsidR="00592F3E" w:rsidRPr="00666B70" w:rsidRDefault="00592F3E" w:rsidP="000856B5">
            <w:pPr>
              <w:suppressAutoHyphens/>
              <w:jc w:val="both"/>
              <w:rPr>
                <w:rStyle w:val="11"/>
                <w:rFonts w:eastAsia="Calibri"/>
                <w:b w:val="0"/>
                <w:bCs w:val="0"/>
                <w:i/>
                <w:color w:val="auto"/>
                <w:sz w:val="24"/>
                <w:szCs w:val="24"/>
              </w:rPr>
            </w:pPr>
          </w:p>
        </w:tc>
        <w:tc>
          <w:tcPr>
            <w:tcW w:w="4961" w:type="dxa"/>
          </w:tcPr>
          <w:p w:rsidR="00592F3E" w:rsidRPr="00666B70" w:rsidRDefault="00592F3E" w:rsidP="000856B5">
            <w:pPr>
              <w:pStyle w:val="64"/>
              <w:shd w:val="clear" w:color="auto" w:fill="auto"/>
              <w:spacing w:line="240" w:lineRule="auto"/>
              <w:ind w:left="68" w:firstLine="0"/>
              <w:rPr>
                <w:rStyle w:val="3f2"/>
                <w:sz w:val="24"/>
                <w:szCs w:val="24"/>
                <w:u w:val="none"/>
              </w:rPr>
            </w:pPr>
            <w:r w:rsidRPr="00666B70">
              <w:rPr>
                <w:rStyle w:val="3f2"/>
                <w:sz w:val="24"/>
                <w:szCs w:val="24"/>
                <w:u w:val="none"/>
              </w:rPr>
              <w:t>Дан развернутый ответ на поставленный вопрос, где студент демонстрирует знания, приобретенные на лекционных занятиях, а также полученные посредством изучения обязательных учебных материалов по</w:t>
            </w:r>
          </w:p>
          <w:p w:rsidR="00592F3E" w:rsidRPr="00666B70" w:rsidRDefault="00592F3E" w:rsidP="000856B5">
            <w:pPr>
              <w:suppressAutoHyphens/>
              <w:jc w:val="both"/>
              <w:rPr>
                <w:rStyle w:val="11"/>
                <w:rFonts w:eastAsia="Calibri"/>
                <w:b w:val="0"/>
                <w:bCs w:val="0"/>
                <w:i/>
                <w:color w:val="auto"/>
                <w:sz w:val="24"/>
                <w:szCs w:val="24"/>
              </w:rPr>
            </w:pPr>
            <w:r w:rsidRPr="00666B70">
              <w:rPr>
                <w:rStyle w:val="3f2"/>
                <w:sz w:val="24"/>
                <w:szCs w:val="24"/>
                <w:u w:val="none"/>
              </w:rPr>
              <w:t xml:space="preserve">курсу, дает аргументированные ответы, приводит примеры, в ответе присутствует свободное владение монологической речью, логичность и последовательность ответа. Однако допускается неточность в ответе. </w:t>
            </w:r>
          </w:p>
        </w:tc>
      </w:tr>
      <w:tr w:rsidR="00592F3E" w:rsidRPr="00666B70" w:rsidTr="00EF4042">
        <w:tc>
          <w:tcPr>
            <w:tcW w:w="2137" w:type="dxa"/>
          </w:tcPr>
          <w:p w:rsidR="00592F3E" w:rsidRPr="00666B70" w:rsidRDefault="00592F3E" w:rsidP="00EF4042">
            <w:pPr>
              <w:pStyle w:val="64"/>
              <w:shd w:val="clear" w:color="auto" w:fill="auto"/>
              <w:spacing w:line="240" w:lineRule="auto"/>
              <w:ind w:firstLine="0"/>
              <w:jc w:val="left"/>
              <w:rPr>
                <w:sz w:val="24"/>
                <w:szCs w:val="24"/>
              </w:rPr>
            </w:pPr>
            <w:r w:rsidRPr="00666B70">
              <w:rPr>
                <w:sz w:val="24"/>
                <w:szCs w:val="24"/>
              </w:rPr>
              <w:t>Удовлетворительно</w:t>
            </w:r>
          </w:p>
          <w:p w:rsidR="00592F3E" w:rsidRPr="00666B70" w:rsidRDefault="00592F3E" w:rsidP="00EF4042">
            <w:pPr>
              <w:rPr>
                <w:rStyle w:val="11"/>
                <w:rFonts w:eastAsia="Calibri"/>
                <w:b w:val="0"/>
                <w:bCs w:val="0"/>
                <w:i/>
                <w:color w:val="auto"/>
                <w:sz w:val="24"/>
                <w:szCs w:val="24"/>
              </w:rPr>
            </w:pPr>
          </w:p>
        </w:tc>
        <w:tc>
          <w:tcPr>
            <w:tcW w:w="3118" w:type="dxa"/>
            <w:vMerge/>
          </w:tcPr>
          <w:p w:rsidR="00592F3E" w:rsidRPr="00666B70" w:rsidRDefault="00592F3E" w:rsidP="000856B5">
            <w:pPr>
              <w:suppressAutoHyphens/>
              <w:jc w:val="both"/>
              <w:rPr>
                <w:rStyle w:val="11"/>
                <w:rFonts w:eastAsia="Calibri"/>
                <w:b w:val="0"/>
                <w:bCs w:val="0"/>
                <w:i/>
                <w:color w:val="auto"/>
                <w:sz w:val="24"/>
                <w:szCs w:val="24"/>
              </w:rPr>
            </w:pPr>
          </w:p>
        </w:tc>
        <w:tc>
          <w:tcPr>
            <w:tcW w:w="4961" w:type="dxa"/>
          </w:tcPr>
          <w:p w:rsidR="00592F3E" w:rsidRPr="00666B70" w:rsidRDefault="00592F3E" w:rsidP="000856B5">
            <w:pPr>
              <w:suppressAutoHyphens/>
              <w:jc w:val="both"/>
              <w:rPr>
                <w:rStyle w:val="11"/>
                <w:rFonts w:eastAsia="Calibri"/>
                <w:b w:val="0"/>
                <w:bCs w:val="0"/>
                <w:i/>
                <w:color w:val="auto"/>
                <w:sz w:val="24"/>
                <w:szCs w:val="24"/>
              </w:rPr>
            </w:pPr>
            <w:r w:rsidRPr="00666B70">
              <w:rPr>
                <w:rStyle w:val="3f2"/>
                <w:sz w:val="24"/>
                <w:szCs w:val="24"/>
                <w:u w:val="none"/>
              </w:rPr>
              <w:t>Дан ответ, свидетельствующий в основном о знании процессов изучаемой дисциплины, отличающийся недостаточной глубиной и полнотой раскрытия темы, знанием основных вопросов теории, слабо сформированными навыками анализа явлений, процессов, недостаточным умением давать аргументированные ответы и приводить примеры, недостаточно свободным владением монологической речью, логичностью и последовательностью ответа. Допускается несколько ошибок в содержании ответа.</w:t>
            </w:r>
          </w:p>
        </w:tc>
      </w:tr>
      <w:tr w:rsidR="00592F3E" w:rsidRPr="00666B70" w:rsidTr="00EF4042">
        <w:tc>
          <w:tcPr>
            <w:tcW w:w="2137" w:type="dxa"/>
          </w:tcPr>
          <w:p w:rsidR="00592F3E" w:rsidRPr="00666B70" w:rsidRDefault="00592F3E" w:rsidP="00EF4042">
            <w:pPr>
              <w:rPr>
                <w:rStyle w:val="11"/>
                <w:rFonts w:eastAsia="Calibri"/>
                <w:b w:val="0"/>
                <w:bCs w:val="0"/>
                <w:i/>
                <w:color w:val="auto"/>
                <w:sz w:val="24"/>
                <w:szCs w:val="24"/>
              </w:rPr>
            </w:pPr>
            <w:r w:rsidRPr="00666B70">
              <w:rPr>
                <w:rStyle w:val="11"/>
                <w:rFonts w:eastAsia="Calibri"/>
                <w:b w:val="0"/>
                <w:bCs w:val="0"/>
                <w:color w:val="auto"/>
                <w:sz w:val="24"/>
                <w:szCs w:val="24"/>
              </w:rPr>
              <w:lastRenderedPageBreak/>
              <w:t>Неудовлетвори</w:t>
            </w:r>
            <w:r w:rsidRPr="00666B70">
              <w:rPr>
                <w:rStyle w:val="11"/>
                <w:rFonts w:eastAsia="Calibri"/>
                <w:b w:val="0"/>
                <w:bCs w:val="0"/>
                <w:color w:val="auto"/>
                <w:sz w:val="24"/>
                <w:szCs w:val="24"/>
              </w:rPr>
              <w:softHyphen/>
              <w:t xml:space="preserve">тельно </w:t>
            </w:r>
          </w:p>
        </w:tc>
        <w:tc>
          <w:tcPr>
            <w:tcW w:w="3118" w:type="dxa"/>
            <w:vMerge/>
          </w:tcPr>
          <w:p w:rsidR="00592F3E" w:rsidRPr="00666B70" w:rsidRDefault="00592F3E" w:rsidP="000856B5">
            <w:pPr>
              <w:suppressAutoHyphens/>
              <w:jc w:val="both"/>
              <w:rPr>
                <w:rStyle w:val="11"/>
                <w:rFonts w:eastAsia="Calibri"/>
                <w:b w:val="0"/>
                <w:bCs w:val="0"/>
                <w:i/>
                <w:color w:val="auto"/>
                <w:sz w:val="24"/>
                <w:szCs w:val="24"/>
              </w:rPr>
            </w:pPr>
          </w:p>
        </w:tc>
        <w:tc>
          <w:tcPr>
            <w:tcW w:w="4961" w:type="dxa"/>
          </w:tcPr>
          <w:p w:rsidR="00592F3E" w:rsidRPr="00666B70" w:rsidRDefault="00592F3E" w:rsidP="000856B5">
            <w:pPr>
              <w:suppressAutoHyphens/>
              <w:jc w:val="both"/>
              <w:rPr>
                <w:rStyle w:val="11"/>
                <w:rFonts w:eastAsia="Calibri"/>
                <w:b w:val="0"/>
                <w:bCs w:val="0"/>
                <w:i/>
                <w:color w:val="auto"/>
                <w:sz w:val="24"/>
                <w:szCs w:val="24"/>
              </w:rPr>
            </w:pPr>
            <w:r w:rsidRPr="00666B70">
              <w:rPr>
                <w:rStyle w:val="3f2"/>
                <w:sz w:val="24"/>
                <w:szCs w:val="24"/>
                <w:u w:val="none"/>
              </w:rPr>
              <w:t>Дан ответ, который содержит ряд серьезных неточностей, обнаруживающий незнание процессов изучаемой предметной области, отличающийся неглубоким раскрытием темы, незнанием основных вопросов теории, несформированными навыками анализа явлений, процессов, неумением давать аргументированные ответы, слабым владением монологической речью, отсутствием логичности и последовательности. Выводы поверхностны. Студент не способен ответить на вопросы даже при дополнительных наводящих вопросах преподавателя.</w:t>
            </w:r>
          </w:p>
        </w:tc>
      </w:tr>
    </w:tbl>
    <w:p w:rsidR="00592F3E" w:rsidRPr="00666B70" w:rsidRDefault="00592F3E" w:rsidP="00592F3E">
      <w:pPr>
        <w:pStyle w:val="ReportMain"/>
        <w:suppressAutoHyphens/>
        <w:jc w:val="both"/>
        <w:rPr>
          <w:i/>
          <w:szCs w:val="24"/>
        </w:rPr>
      </w:pPr>
    </w:p>
    <w:p w:rsidR="00592F3E" w:rsidRPr="00666B70" w:rsidRDefault="00592F3E" w:rsidP="00592F3E">
      <w:pPr>
        <w:pStyle w:val="ReportMain"/>
        <w:suppressAutoHyphens/>
        <w:jc w:val="both"/>
        <w:rPr>
          <w:i/>
          <w:szCs w:val="24"/>
        </w:rPr>
      </w:pPr>
    </w:p>
    <w:p w:rsidR="00592F3E" w:rsidRPr="00666B70" w:rsidRDefault="00592F3E" w:rsidP="00592F3E">
      <w:pPr>
        <w:pStyle w:val="ReportMain"/>
        <w:keepNext/>
        <w:suppressAutoHyphens/>
        <w:spacing w:after="360"/>
        <w:ind w:firstLine="709"/>
        <w:jc w:val="both"/>
        <w:outlineLvl w:val="0"/>
        <w:rPr>
          <w:b/>
          <w:szCs w:val="24"/>
        </w:rPr>
      </w:pPr>
      <w:r w:rsidRPr="00666B70">
        <w:rPr>
          <w:b/>
          <w:szCs w:val="24"/>
        </w:rPr>
        <w:t>Раздел 3. Методические материалы, определяющие процедуры оценивания знаний, умений, навыков и (или) опыта деятельности, характеризующих этапы формирования компетенций.</w:t>
      </w:r>
    </w:p>
    <w:p w:rsidR="00592F3E" w:rsidRPr="00666B70" w:rsidRDefault="00592F3E" w:rsidP="00592F3E">
      <w:pPr>
        <w:autoSpaceDE w:val="0"/>
        <w:autoSpaceDN w:val="0"/>
        <w:adjustRightInd w:val="0"/>
        <w:spacing w:after="0"/>
        <w:ind w:firstLine="709"/>
        <w:jc w:val="both"/>
        <w:rPr>
          <w:color w:val="000000"/>
          <w:sz w:val="24"/>
          <w:szCs w:val="24"/>
        </w:rPr>
      </w:pPr>
      <w:r w:rsidRPr="00666B70">
        <w:rPr>
          <w:sz w:val="24"/>
          <w:szCs w:val="24"/>
        </w:rPr>
        <w:t>Выполнение тестовых заданий предполагает ответы на тестовые вопросы с выбором одного или нескольких правильных вариантов ответа. При выставлении оценки преподаватель учитывает правильность ответа по содержанию, его последовательность, самостоятельность суждений и выводов, умение связывать теоретические положения с практикой, в том числе и с будущей профессиональной деятельностью.</w:t>
      </w:r>
      <w:r w:rsidRPr="00666B70">
        <w:rPr>
          <w:iCs/>
          <w:sz w:val="24"/>
          <w:szCs w:val="24"/>
        </w:rPr>
        <w:t xml:space="preserve"> П</w:t>
      </w:r>
      <w:r w:rsidRPr="00666B70">
        <w:rPr>
          <w:rStyle w:val="59"/>
          <w:i w:val="0"/>
          <w:sz w:val="24"/>
          <w:szCs w:val="24"/>
        </w:rPr>
        <w:t>о</w:t>
      </w:r>
      <w:r w:rsidR="00D30B96">
        <w:rPr>
          <w:rStyle w:val="59"/>
          <w:i w:val="0"/>
          <w:sz w:val="24"/>
          <w:szCs w:val="24"/>
        </w:rPr>
        <w:t xml:space="preserve"> </w:t>
      </w:r>
      <w:r w:rsidRPr="00666B70">
        <w:rPr>
          <w:rStyle w:val="59"/>
          <w:i w:val="0"/>
          <w:sz w:val="24"/>
          <w:szCs w:val="24"/>
        </w:rPr>
        <w:t>итогам выставляется оценка с учетом шкалы оценивания</w:t>
      </w:r>
      <w:r w:rsidRPr="00666B70">
        <w:rPr>
          <w:rStyle w:val="59"/>
          <w:sz w:val="24"/>
          <w:szCs w:val="24"/>
        </w:rPr>
        <w:t>.</w:t>
      </w:r>
    </w:p>
    <w:p w:rsidR="00592F3E" w:rsidRPr="00666B70" w:rsidRDefault="00592F3E" w:rsidP="00592F3E">
      <w:pPr>
        <w:autoSpaceDE w:val="0"/>
        <w:autoSpaceDN w:val="0"/>
        <w:adjustRightInd w:val="0"/>
        <w:spacing w:after="0"/>
        <w:ind w:firstLine="709"/>
        <w:jc w:val="both"/>
        <w:rPr>
          <w:i/>
          <w:color w:val="000000"/>
          <w:sz w:val="24"/>
          <w:szCs w:val="24"/>
        </w:rPr>
      </w:pPr>
      <w:r w:rsidRPr="00666B70">
        <w:rPr>
          <w:color w:val="000000"/>
          <w:sz w:val="24"/>
          <w:szCs w:val="24"/>
        </w:rPr>
        <w:t>Студент, выполнивший лабораторную работу, оформивший по ней отчет, допускается к защите лабораторной работы. Защита лабораторных работ проводится по мере их выполнения в часы занятий, отведённые на выполнение лабораторных работ.  Опрос студента преподавателем проводится в рамках темы лабораторной работы.</w:t>
      </w:r>
      <w:r w:rsidR="00D30B96">
        <w:rPr>
          <w:color w:val="000000"/>
          <w:sz w:val="24"/>
          <w:szCs w:val="24"/>
        </w:rPr>
        <w:t xml:space="preserve"> </w:t>
      </w:r>
      <w:r w:rsidRPr="00666B70">
        <w:rPr>
          <w:iCs/>
          <w:sz w:val="24"/>
          <w:szCs w:val="24"/>
        </w:rPr>
        <w:t>П</w:t>
      </w:r>
      <w:r w:rsidRPr="00666B70">
        <w:rPr>
          <w:rStyle w:val="59"/>
          <w:i w:val="0"/>
          <w:sz w:val="24"/>
          <w:szCs w:val="24"/>
        </w:rPr>
        <w:t>о</w:t>
      </w:r>
      <w:r w:rsidR="00D30B96">
        <w:rPr>
          <w:rStyle w:val="59"/>
          <w:i w:val="0"/>
          <w:sz w:val="24"/>
          <w:szCs w:val="24"/>
        </w:rPr>
        <w:t xml:space="preserve"> </w:t>
      </w:r>
      <w:r w:rsidRPr="00666B70">
        <w:rPr>
          <w:rStyle w:val="59"/>
          <w:i w:val="0"/>
          <w:sz w:val="24"/>
          <w:szCs w:val="24"/>
        </w:rPr>
        <w:t>итогам выставляется оценка с учетом шкалы оценивания.</w:t>
      </w:r>
    </w:p>
    <w:p w:rsidR="00592F3E" w:rsidRPr="00666B70" w:rsidRDefault="00592F3E" w:rsidP="00592F3E">
      <w:pPr>
        <w:spacing w:after="0"/>
        <w:ind w:firstLine="709"/>
        <w:jc w:val="both"/>
        <w:rPr>
          <w:b/>
          <w:bCs/>
          <w:sz w:val="24"/>
          <w:szCs w:val="24"/>
        </w:rPr>
      </w:pPr>
      <w:r w:rsidRPr="00666B70">
        <w:rPr>
          <w:color w:val="000000"/>
          <w:sz w:val="24"/>
          <w:szCs w:val="24"/>
        </w:rPr>
        <w:t>Студент, выполнивший индивидуальное задание, оформивший по нему отчет, допускается к его защите. Защита отчетов по индивидуальным заданиям проводится по мере их выполнения в часы занятий, отведённые на выполнение индивидуальных заданий.  Опрос студента преподавателем проводится в рамках темы индивидуального задания.</w:t>
      </w:r>
      <w:r w:rsidRPr="00666B70">
        <w:rPr>
          <w:iCs/>
          <w:sz w:val="24"/>
          <w:szCs w:val="24"/>
        </w:rPr>
        <w:t xml:space="preserve"> П</w:t>
      </w:r>
      <w:r w:rsidRPr="00666B70">
        <w:rPr>
          <w:rStyle w:val="59"/>
          <w:i w:val="0"/>
          <w:sz w:val="24"/>
          <w:szCs w:val="24"/>
        </w:rPr>
        <w:t>о итогам выставляется оценка с учетом шкалы оценивания.</w:t>
      </w:r>
    </w:p>
    <w:p w:rsidR="00592F3E" w:rsidRPr="00666B70" w:rsidRDefault="00592F3E" w:rsidP="00592F3E">
      <w:pPr>
        <w:spacing w:after="0"/>
        <w:ind w:firstLine="709"/>
        <w:jc w:val="both"/>
        <w:rPr>
          <w:sz w:val="24"/>
          <w:szCs w:val="24"/>
        </w:rPr>
      </w:pPr>
      <w:r w:rsidRPr="00666B70">
        <w:rPr>
          <w:sz w:val="24"/>
          <w:szCs w:val="24"/>
        </w:rPr>
        <w:t xml:space="preserve">В ходе </w:t>
      </w:r>
      <w:r w:rsidR="000856B5" w:rsidRPr="00666B70">
        <w:rPr>
          <w:sz w:val="24"/>
          <w:szCs w:val="24"/>
        </w:rPr>
        <w:t>экзамена</w:t>
      </w:r>
      <w:r w:rsidRPr="00666B70">
        <w:rPr>
          <w:sz w:val="24"/>
          <w:szCs w:val="24"/>
        </w:rPr>
        <w:t xml:space="preserve"> студенту предлагается ответить на два вопроса из указанного перечня.</w:t>
      </w:r>
      <w:r w:rsidR="000856B5" w:rsidRPr="00666B70">
        <w:rPr>
          <w:sz w:val="24"/>
          <w:szCs w:val="24"/>
        </w:rPr>
        <w:t>Экзамен</w:t>
      </w:r>
      <w:r w:rsidRPr="00666B70">
        <w:rPr>
          <w:sz w:val="24"/>
          <w:szCs w:val="24"/>
        </w:rPr>
        <w:t xml:space="preserve"> проводится в устной форме. На ответ студенту отводится 15 минут. </w:t>
      </w:r>
      <w:r w:rsidRPr="00666B70">
        <w:rPr>
          <w:iCs/>
          <w:sz w:val="24"/>
          <w:szCs w:val="24"/>
        </w:rPr>
        <w:t>П</w:t>
      </w:r>
      <w:r w:rsidRPr="00666B70">
        <w:rPr>
          <w:rStyle w:val="59"/>
          <w:i w:val="0"/>
          <w:sz w:val="24"/>
          <w:szCs w:val="24"/>
        </w:rPr>
        <w:t>о итогам ответа выставляется оценка с учетом шкалы оценивания.</w:t>
      </w:r>
    </w:p>
    <w:p w:rsidR="00592F3E" w:rsidRPr="00666B70" w:rsidRDefault="00592F3E" w:rsidP="00592F3E">
      <w:pPr>
        <w:autoSpaceDE w:val="0"/>
        <w:autoSpaceDN w:val="0"/>
        <w:adjustRightInd w:val="0"/>
        <w:spacing w:after="0"/>
        <w:ind w:firstLine="709"/>
        <w:jc w:val="both"/>
        <w:rPr>
          <w:b/>
          <w:bCs/>
          <w:sz w:val="24"/>
          <w:szCs w:val="24"/>
        </w:rPr>
      </w:pPr>
      <w:r w:rsidRPr="00666B70">
        <w:rPr>
          <w:sz w:val="24"/>
          <w:szCs w:val="24"/>
        </w:rPr>
        <w:t>Успешность изучения дисциплины предполагает две составляющие. Первая составляющая – усредненная оценка, полученная студентом по итогам текущего контроля. Вторая составляющая – оценка знаний студента по итогам промежуточного контроля. Усредненный итог двух частей балльной оценки освоения дисциплины выставляется в ведомость и зачетную книжку студента.</w:t>
      </w:r>
    </w:p>
    <w:p w:rsidR="00592F3E" w:rsidRPr="00666B70" w:rsidRDefault="00592F3E" w:rsidP="00592F3E">
      <w:pPr>
        <w:pStyle w:val="ReportMain"/>
        <w:suppressAutoHyphens/>
        <w:ind w:firstLine="709"/>
        <w:jc w:val="both"/>
        <w:rPr>
          <w:szCs w:val="24"/>
        </w:rPr>
      </w:pPr>
      <w:r w:rsidRPr="00666B70">
        <w:rPr>
          <w:szCs w:val="24"/>
        </w:rPr>
        <w:t>Соответствие балльной шкалы оценок и уровней сформированности компетенций.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77"/>
        <w:gridCol w:w="2488"/>
        <w:gridCol w:w="5030"/>
      </w:tblGrid>
      <w:tr w:rsidR="00592F3E" w:rsidRPr="00666B70" w:rsidTr="00EF4042">
        <w:trPr>
          <w:cantSplit/>
          <w:trHeight w:val="1002"/>
        </w:trPr>
        <w:tc>
          <w:tcPr>
            <w:tcW w:w="1313" w:type="pct"/>
            <w:vAlign w:val="center"/>
          </w:tcPr>
          <w:p w:rsidR="00592F3E" w:rsidRPr="00666B70" w:rsidRDefault="00592F3E" w:rsidP="00EF4042">
            <w:pPr>
              <w:autoSpaceDE w:val="0"/>
              <w:autoSpaceDN w:val="0"/>
              <w:adjustRightInd w:val="0"/>
              <w:spacing w:after="0"/>
              <w:jc w:val="center"/>
              <w:rPr>
                <w:bCs/>
                <w:sz w:val="24"/>
                <w:szCs w:val="24"/>
              </w:rPr>
            </w:pPr>
            <w:r w:rsidRPr="00666B70">
              <w:rPr>
                <w:bCs/>
                <w:sz w:val="24"/>
                <w:szCs w:val="24"/>
              </w:rPr>
              <w:t>Уровень</w:t>
            </w:r>
          </w:p>
          <w:p w:rsidR="00592F3E" w:rsidRPr="00666B70" w:rsidRDefault="00592F3E" w:rsidP="00EF4042">
            <w:pPr>
              <w:autoSpaceDE w:val="0"/>
              <w:autoSpaceDN w:val="0"/>
              <w:adjustRightInd w:val="0"/>
              <w:spacing w:after="0"/>
              <w:jc w:val="center"/>
              <w:rPr>
                <w:bCs/>
                <w:sz w:val="24"/>
                <w:szCs w:val="24"/>
              </w:rPr>
            </w:pPr>
            <w:r w:rsidRPr="00666B70">
              <w:rPr>
                <w:bCs/>
                <w:sz w:val="24"/>
                <w:szCs w:val="24"/>
              </w:rPr>
              <w:t>сформированности</w:t>
            </w:r>
          </w:p>
          <w:p w:rsidR="00592F3E" w:rsidRPr="00666B70" w:rsidRDefault="00592F3E" w:rsidP="00EF4042">
            <w:pPr>
              <w:widowControl w:val="0"/>
              <w:autoSpaceDE w:val="0"/>
              <w:autoSpaceDN w:val="0"/>
              <w:adjustRightInd w:val="0"/>
              <w:spacing w:after="0"/>
              <w:jc w:val="center"/>
              <w:rPr>
                <w:spacing w:val="-1"/>
                <w:sz w:val="24"/>
                <w:szCs w:val="24"/>
              </w:rPr>
            </w:pPr>
            <w:r w:rsidRPr="00666B70">
              <w:rPr>
                <w:bCs/>
                <w:sz w:val="24"/>
                <w:szCs w:val="24"/>
              </w:rPr>
              <w:t>компетенций</w:t>
            </w:r>
          </w:p>
        </w:tc>
        <w:tc>
          <w:tcPr>
            <w:tcW w:w="1220" w:type="pct"/>
          </w:tcPr>
          <w:p w:rsidR="00592F3E" w:rsidRPr="00666B70" w:rsidRDefault="00592F3E" w:rsidP="00EF4042">
            <w:pPr>
              <w:widowControl w:val="0"/>
              <w:autoSpaceDE w:val="0"/>
              <w:autoSpaceDN w:val="0"/>
              <w:adjustRightInd w:val="0"/>
              <w:spacing w:after="0"/>
              <w:jc w:val="center"/>
              <w:rPr>
                <w:spacing w:val="-1"/>
                <w:sz w:val="24"/>
                <w:szCs w:val="24"/>
              </w:rPr>
            </w:pPr>
            <w:r w:rsidRPr="00666B70">
              <w:rPr>
                <w:bCs/>
                <w:sz w:val="24"/>
                <w:szCs w:val="24"/>
              </w:rPr>
              <w:t>Оценка</w:t>
            </w:r>
          </w:p>
        </w:tc>
        <w:tc>
          <w:tcPr>
            <w:tcW w:w="2467" w:type="pct"/>
          </w:tcPr>
          <w:p w:rsidR="00592F3E" w:rsidRPr="00666B70" w:rsidRDefault="00592F3E" w:rsidP="00EF4042">
            <w:pPr>
              <w:widowControl w:val="0"/>
              <w:autoSpaceDE w:val="0"/>
              <w:autoSpaceDN w:val="0"/>
              <w:adjustRightInd w:val="0"/>
              <w:spacing w:after="0"/>
              <w:jc w:val="center"/>
              <w:rPr>
                <w:spacing w:val="-1"/>
                <w:sz w:val="24"/>
                <w:szCs w:val="24"/>
              </w:rPr>
            </w:pPr>
            <w:r w:rsidRPr="00666B70">
              <w:rPr>
                <w:bCs/>
                <w:sz w:val="24"/>
                <w:szCs w:val="24"/>
              </w:rPr>
              <w:t>Пояснение</w:t>
            </w:r>
          </w:p>
        </w:tc>
      </w:tr>
      <w:tr w:rsidR="00592F3E" w:rsidRPr="00666B70" w:rsidTr="00EF4042">
        <w:tc>
          <w:tcPr>
            <w:tcW w:w="1313" w:type="pct"/>
          </w:tcPr>
          <w:p w:rsidR="00592F3E" w:rsidRPr="00666B70" w:rsidRDefault="00592F3E" w:rsidP="00EF4042">
            <w:pPr>
              <w:widowControl w:val="0"/>
              <w:autoSpaceDE w:val="0"/>
              <w:autoSpaceDN w:val="0"/>
              <w:adjustRightInd w:val="0"/>
              <w:spacing w:after="0"/>
              <w:jc w:val="both"/>
              <w:rPr>
                <w:sz w:val="24"/>
                <w:szCs w:val="24"/>
              </w:rPr>
            </w:pPr>
            <w:r w:rsidRPr="00666B70">
              <w:rPr>
                <w:sz w:val="24"/>
                <w:szCs w:val="24"/>
              </w:rPr>
              <w:lastRenderedPageBreak/>
              <w:t>Высокий</w:t>
            </w:r>
          </w:p>
        </w:tc>
        <w:tc>
          <w:tcPr>
            <w:tcW w:w="1220" w:type="pct"/>
          </w:tcPr>
          <w:p w:rsidR="00592F3E" w:rsidRPr="00666B70" w:rsidRDefault="00592F3E" w:rsidP="00EF4042">
            <w:pPr>
              <w:widowControl w:val="0"/>
              <w:autoSpaceDE w:val="0"/>
              <w:autoSpaceDN w:val="0"/>
              <w:adjustRightInd w:val="0"/>
              <w:spacing w:after="0"/>
              <w:jc w:val="center"/>
              <w:rPr>
                <w:sz w:val="24"/>
                <w:szCs w:val="24"/>
              </w:rPr>
            </w:pPr>
            <w:r w:rsidRPr="00666B70">
              <w:rPr>
                <w:sz w:val="24"/>
                <w:szCs w:val="24"/>
              </w:rPr>
              <w:t>Отлично</w:t>
            </w:r>
          </w:p>
        </w:tc>
        <w:tc>
          <w:tcPr>
            <w:tcW w:w="2467" w:type="pct"/>
          </w:tcPr>
          <w:p w:rsidR="00592F3E" w:rsidRPr="00666B70" w:rsidRDefault="00592F3E" w:rsidP="00EF4042">
            <w:pPr>
              <w:autoSpaceDE w:val="0"/>
              <w:autoSpaceDN w:val="0"/>
              <w:adjustRightInd w:val="0"/>
              <w:spacing w:after="0"/>
              <w:jc w:val="both"/>
              <w:rPr>
                <w:sz w:val="24"/>
                <w:szCs w:val="24"/>
              </w:rPr>
            </w:pPr>
            <w:r w:rsidRPr="00666B70">
              <w:rPr>
                <w:sz w:val="24"/>
                <w:szCs w:val="24"/>
              </w:rPr>
              <w:t>Теоретическое содержание курса освоено полностью, без пробелов, компетенции сформированы, все предусмотренные программой обучения учебные задания выполнены</w:t>
            </w:r>
          </w:p>
        </w:tc>
      </w:tr>
      <w:tr w:rsidR="00592F3E" w:rsidRPr="00666B70" w:rsidTr="00EF4042">
        <w:tc>
          <w:tcPr>
            <w:tcW w:w="1313" w:type="pct"/>
          </w:tcPr>
          <w:p w:rsidR="00592F3E" w:rsidRPr="00666B70" w:rsidRDefault="00592F3E" w:rsidP="00EF4042">
            <w:pPr>
              <w:widowControl w:val="0"/>
              <w:autoSpaceDE w:val="0"/>
              <w:autoSpaceDN w:val="0"/>
              <w:adjustRightInd w:val="0"/>
              <w:spacing w:after="0"/>
              <w:jc w:val="both"/>
              <w:rPr>
                <w:sz w:val="24"/>
                <w:szCs w:val="24"/>
              </w:rPr>
            </w:pPr>
            <w:r w:rsidRPr="00666B70">
              <w:rPr>
                <w:sz w:val="24"/>
                <w:szCs w:val="24"/>
              </w:rPr>
              <w:t>Средний</w:t>
            </w:r>
          </w:p>
        </w:tc>
        <w:tc>
          <w:tcPr>
            <w:tcW w:w="1220" w:type="pct"/>
          </w:tcPr>
          <w:p w:rsidR="00592F3E" w:rsidRPr="00666B70" w:rsidRDefault="00592F3E" w:rsidP="00EF4042">
            <w:pPr>
              <w:widowControl w:val="0"/>
              <w:autoSpaceDE w:val="0"/>
              <w:autoSpaceDN w:val="0"/>
              <w:adjustRightInd w:val="0"/>
              <w:spacing w:after="0"/>
              <w:jc w:val="center"/>
              <w:rPr>
                <w:sz w:val="24"/>
                <w:szCs w:val="24"/>
              </w:rPr>
            </w:pPr>
            <w:r w:rsidRPr="00666B70">
              <w:rPr>
                <w:sz w:val="24"/>
                <w:szCs w:val="24"/>
              </w:rPr>
              <w:t>Хорошо</w:t>
            </w:r>
          </w:p>
        </w:tc>
        <w:tc>
          <w:tcPr>
            <w:tcW w:w="2467" w:type="pct"/>
          </w:tcPr>
          <w:p w:rsidR="00592F3E" w:rsidRPr="00666B70" w:rsidRDefault="00592F3E" w:rsidP="00EF4042">
            <w:pPr>
              <w:autoSpaceDE w:val="0"/>
              <w:autoSpaceDN w:val="0"/>
              <w:adjustRightInd w:val="0"/>
              <w:spacing w:after="0"/>
              <w:jc w:val="both"/>
              <w:rPr>
                <w:sz w:val="24"/>
                <w:szCs w:val="24"/>
              </w:rPr>
            </w:pPr>
            <w:r w:rsidRPr="00666B70">
              <w:rPr>
                <w:sz w:val="24"/>
                <w:szCs w:val="24"/>
              </w:rPr>
              <w:t>Теоретическое содержание курса освоено полностью, компетенции сформированы, все предусмотренные программой обучения учебные задания выполнены с незначительными замечаниями</w:t>
            </w:r>
          </w:p>
        </w:tc>
      </w:tr>
      <w:tr w:rsidR="00592F3E" w:rsidRPr="00666B70" w:rsidTr="00EF4042">
        <w:tc>
          <w:tcPr>
            <w:tcW w:w="1313" w:type="pct"/>
          </w:tcPr>
          <w:p w:rsidR="00592F3E" w:rsidRPr="00666B70" w:rsidRDefault="00592F3E" w:rsidP="00EF4042">
            <w:pPr>
              <w:widowControl w:val="0"/>
              <w:autoSpaceDE w:val="0"/>
              <w:autoSpaceDN w:val="0"/>
              <w:adjustRightInd w:val="0"/>
              <w:spacing w:after="0"/>
              <w:jc w:val="both"/>
              <w:rPr>
                <w:sz w:val="24"/>
                <w:szCs w:val="24"/>
              </w:rPr>
            </w:pPr>
            <w:r w:rsidRPr="00666B70">
              <w:rPr>
                <w:sz w:val="24"/>
                <w:szCs w:val="24"/>
              </w:rPr>
              <w:t>Удовлетворительный</w:t>
            </w:r>
          </w:p>
        </w:tc>
        <w:tc>
          <w:tcPr>
            <w:tcW w:w="1220" w:type="pct"/>
          </w:tcPr>
          <w:p w:rsidR="00592F3E" w:rsidRPr="00666B70" w:rsidRDefault="00592F3E" w:rsidP="00EF4042">
            <w:pPr>
              <w:widowControl w:val="0"/>
              <w:autoSpaceDE w:val="0"/>
              <w:autoSpaceDN w:val="0"/>
              <w:adjustRightInd w:val="0"/>
              <w:spacing w:after="0"/>
              <w:jc w:val="center"/>
              <w:rPr>
                <w:sz w:val="24"/>
                <w:szCs w:val="24"/>
              </w:rPr>
            </w:pPr>
            <w:r w:rsidRPr="00666B70">
              <w:rPr>
                <w:sz w:val="24"/>
                <w:szCs w:val="24"/>
              </w:rPr>
              <w:t>Удовлетворительно</w:t>
            </w:r>
          </w:p>
        </w:tc>
        <w:tc>
          <w:tcPr>
            <w:tcW w:w="2467" w:type="pct"/>
          </w:tcPr>
          <w:p w:rsidR="00592F3E" w:rsidRPr="00666B70" w:rsidRDefault="00592F3E" w:rsidP="00EF4042">
            <w:pPr>
              <w:autoSpaceDE w:val="0"/>
              <w:autoSpaceDN w:val="0"/>
              <w:adjustRightInd w:val="0"/>
              <w:spacing w:after="0"/>
              <w:jc w:val="both"/>
              <w:rPr>
                <w:sz w:val="24"/>
                <w:szCs w:val="24"/>
              </w:rPr>
            </w:pPr>
            <w:r w:rsidRPr="00666B70">
              <w:rPr>
                <w:sz w:val="24"/>
                <w:szCs w:val="24"/>
              </w:rPr>
              <w:t>Теоретическое содержание курса освоено частично, но пробелы не носят существенного характера, компетенции сформированы, большинство предусмотренных программой обучения учебных задач выполнено, в них имеются ошибки</w:t>
            </w:r>
          </w:p>
        </w:tc>
      </w:tr>
      <w:tr w:rsidR="00592F3E" w:rsidRPr="00666B70" w:rsidTr="00EF4042">
        <w:tc>
          <w:tcPr>
            <w:tcW w:w="1313" w:type="pct"/>
          </w:tcPr>
          <w:p w:rsidR="00592F3E" w:rsidRPr="00666B70" w:rsidRDefault="00592F3E" w:rsidP="00EF4042">
            <w:pPr>
              <w:widowControl w:val="0"/>
              <w:autoSpaceDE w:val="0"/>
              <w:autoSpaceDN w:val="0"/>
              <w:adjustRightInd w:val="0"/>
              <w:spacing w:after="0"/>
              <w:jc w:val="both"/>
              <w:rPr>
                <w:sz w:val="24"/>
                <w:szCs w:val="24"/>
              </w:rPr>
            </w:pPr>
            <w:r w:rsidRPr="00666B70">
              <w:rPr>
                <w:sz w:val="24"/>
                <w:szCs w:val="24"/>
              </w:rPr>
              <w:t>Неудовлетворительный</w:t>
            </w:r>
          </w:p>
        </w:tc>
        <w:tc>
          <w:tcPr>
            <w:tcW w:w="1220" w:type="pct"/>
          </w:tcPr>
          <w:p w:rsidR="00592F3E" w:rsidRPr="00666B70" w:rsidRDefault="00592F3E" w:rsidP="00EF4042">
            <w:pPr>
              <w:widowControl w:val="0"/>
              <w:autoSpaceDE w:val="0"/>
              <w:autoSpaceDN w:val="0"/>
              <w:adjustRightInd w:val="0"/>
              <w:spacing w:after="0"/>
              <w:jc w:val="center"/>
              <w:rPr>
                <w:sz w:val="24"/>
                <w:szCs w:val="24"/>
              </w:rPr>
            </w:pPr>
            <w:r w:rsidRPr="00666B70">
              <w:rPr>
                <w:sz w:val="24"/>
                <w:szCs w:val="24"/>
              </w:rPr>
              <w:t>Неудовлетворительно</w:t>
            </w:r>
          </w:p>
        </w:tc>
        <w:tc>
          <w:tcPr>
            <w:tcW w:w="2467" w:type="pct"/>
          </w:tcPr>
          <w:p w:rsidR="00592F3E" w:rsidRPr="00666B70" w:rsidRDefault="00592F3E" w:rsidP="00EF4042">
            <w:pPr>
              <w:autoSpaceDE w:val="0"/>
              <w:autoSpaceDN w:val="0"/>
              <w:adjustRightInd w:val="0"/>
              <w:spacing w:after="0"/>
              <w:jc w:val="both"/>
              <w:rPr>
                <w:sz w:val="24"/>
                <w:szCs w:val="24"/>
              </w:rPr>
            </w:pPr>
            <w:r w:rsidRPr="00666B70">
              <w:rPr>
                <w:sz w:val="24"/>
                <w:szCs w:val="24"/>
              </w:rPr>
              <w:t>Теоретическое содержание курса не освоено, компетенции не сформированы, большинство предусмотренных программой обучения учебных заданий либо не выполнено, либо содержит грубые ошибки; дополнительная самостоятельная работа над материалом не приведет к какому-либо значимому повышению качества выполнения учебных заданий</w:t>
            </w:r>
          </w:p>
        </w:tc>
      </w:tr>
    </w:tbl>
    <w:p w:rsidR="007949EB" w:rsidRPr="00666B70" w:rsidRDefault="007949EB" w:rsidP="005423A8">
      <w:pPr>
        <w:pStyle w:val="ReportMain"/>
        <w:suppressAutoHyphens/>
        <w:ind w:firstLine="709"/>
        <w:jc w:val="both"/>
        <w:rPr>
          <w:szCs w:val="24"/>
        </w:rPr>
      </w:pPr>
    </w:p>
    <w:p w:rsidR="007949EB" w:rsidRPr="00666B70" w:rsidRDefault="007949EB" w:rsidP="005423A8">
      <w:pPr>
        <w:pStyle w:val="ReportMain"/>
        <w:suppressAutoHyphens/>
        <w:ind w:firstLine="709"/>
        <w:jc w:val="both"/>
        <w:rPr>
          <w:szCs w:val="24"/>
        </w:rPr>
      </w:pPr>
    </w:p>
    <w:sectPr w:rsidR="007949EB" w:rsidRPr="00666B70" w:rsidSect="005423A8">
      <w:footerReference w:type="default" r:id="rId8"/>
      <w:pgSz w:w="11906" w:h="16838"/>
      <w:pgMar w:top="510" w:right="567" w:bottom="510" w:left="1134" w:header="0" w:footer="51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9654F" w:rsidRDefault="0099654F" w:rsidP="005423A8">
      <w:pPr>
        <w:spacing w:after="0" w:line="240" w:lineRule="auto"/>
      </w:pPr>
      <w:r>
        <w:separator/>
      </w:r>
    </w:p>
  </w:endnote>
  <w:endnote w:type="continuationSeparator" w:id="0">
    <w:p w:rsidR="0099654F" w:rsidRDefault="0099654F" w:rsidP="005423A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onsolas">
    <w:panose1 w:val="020B0609020204030204"/>
    <w:charset w:val="CC"/>
    <w:family w:val="modern"/>
    <w:pitch w:val="fixed"/>
    <w:sig w:usb0="E00006FF" w:usb1="0000FCFF" w:usb2="00000001"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949EB" w:rsidRPr="005423A8" w:rsidRDefault="00113948" w:rsidP="005423A8">
    <w:pPr>
      <w:pStyle w:val="ReportMain"/>
      <w:jc w:val="right"/>
      <w:rPr>
        <w:sz w:val="20"/>
      </w:rPr>
    </w:pPr>
    <w:r>
      <w:rPr>
        <w:sz w:val="20"/>
      </w:rPr>
      <w:t>2042891</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949EB" w:rsidRPr="005423A8" w:rsidRDefault="001063DC" w:rsidP="005423A8">
    <w:pPr>
      <w:pStyle w:val="ReportMain"/>
      <w:suppressAutoHyphens/>
      <w:ind w:firstLine="850"/>
      <w:jc w:val="right"/>
      <w:rPr>
        <w:sz w:val="20"/>
      </w:rPr>
    </w:pPr>
    <w:r>
      <w:rPr>
        <w:sz w:val="20"/>
      </w:rPr>
      <w:fldChar w:fldCharType="begin"/>
    </w:r>
    <w:r w:rsidR="007949EB">
      <w:rPr>
        <w:sz w:val="20"/>
      </w:rPr>
      <w:instrText xml:space="preserve"> PAGE  \* MERGEFORMAT </w:instrText>
    </w:r>
    <w:r>
      <w:rPr>
        <w:sz w:val="20"/>
      </w:rPr>
      <w:fldChar w:fldCharType="separate"/>
    </w:r>
    <w:r w:rsidR="006C1023">
      <w:rPr>
        <w:noProof/>
        <w:sz w:val="20"/>
      </w:rPr>
      <w:t>22</w:t>
    </w:r>
    <w:r>
      <w:rPr>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9654F" w:rsidRDefault="0099654F" w:rsidP="005423A8">
      <w:pPr>
        <w:spacing w:after="0" w:line="240" w:lineRule="auto"/>
      </w:pPr>
      <w:r>
        <w:separator/>
      </w:r>
    </w:p>
  </w:footnote>
  <w:footnote w:type="continuationSeparator" w:id="0">
    <w:p w:rsidR="0099654F" w:rsidRDefault="0099654F" w:rsidP="005423A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D2E0206"/>
    <w:lvl w:ilvl="0">
      <w:start w:val="1"/>
      <w:numFmt w:val="decimal"/>
      <w:pStyle w:val="3"/>
      <w:lvlText w:val="%1."/>
      <w:lvlJc w:val="left"/>
      <w:pPr>
        <w:tabs>
          <w:tab w:val="num" w:pos="1492"/>
        </w:tabs>
        <w:ind w:left="1492" w:hanging="360"/>
      </w:pPr>
      <w:rPr>
        <w:rFonts w:cs="Times New Roman"/>
      </w:rPr>
    </w:lvl>
  </w:abstractNum>
  <w:abstractNum w:abstractNumId="1" w15:restartNumberingAfterBreak="0">
    <w:nsid w:val="FFFFFF7D"/>
    <w:multiLevelType w:val="singleLevel"/>
    <w:tmpl w:val="28689D26"/>
    <w:lvl w:ilvl="0">
      <w:start w:val="1"/>
      <w:numFmt w:val="decimal"/>
      <w:pStyle w:val="2"/>
      <w:lvlText w:val="%1."/>
      <w:lvlJc w:val="left"/>
      <w:pPr>
        <w:tabs>
          <w:tab w:val="num" w:pos="1209"/>
        </w:tabs>
        <w:ind w:left="1209" w:hanging="360"/>
      </w:pPr>
      <w:rPr>
        <w:rFonts w:cs="Times New Roman"/>
      </w:rPr>
    </w:lvl>
  </w:abstractNum>
  <w:abstractNum w:abstractNumId="2" w15:restartNumberingAfterBreak="0">
    <w:nsid w:val="FFFFFF7E"/>
    <w:multiLevelType w:val="singleLevel"/>
    <w:tmpl w:val="4566CDAE"/>
    <w:lvl w:ilvl="0">
      <w:start w:val="1"/>
      <w:numFmt w:val="decimal"/>
      <w:pStyle w:val="a"/>
      <w:lvlText w:val="%1."/>
      <w:lvlJc w:val="left"/>
      <w:pPr>
        <w:tabs>
          <w:tab w:val="num" w:pos="926"/>
        </w:tabs>
        <w:ind w:left="926" w:hanging="360"/>
      </w:pPr>
      <w:rPr>
        <w:rFonts w:cs="Times New Roman"/>
      </w:rPr>
    </w:lvl>
  </w:abstractNum>
  <w:abstractNum w:abstractNumId="3" w15:restartNumberingAfterBreak="0">
    <w:nsid w:val="FFFFFF7F"/>
    <w:multiLevelType w:val="singleLevel"/>
    <w:tmpl w:val="5EA0A31C"/>
    <w:lvl w:ilvl="0">
      <w:start w:val="1"/>
      <w:numFmt w:val="decimal"/>
      <w:pStyle w:val="5"/>
      <w:lvlText w:val="%1."/>
      <w:lvlJc w:val="left"/>
      <w:pPr>
        <w:tabs>
          <w:tab w:val="num" w:pos="643"/>
        </w:tabs>
        <w:ind w:left="643" w:hanging="360"/>
      </w:pPr>
      <w:rPr>
        <w:rFonts w:cs="Times New Roman"/>
      </w:rPr>
    </w:lvl>
  </w:abstractNum>
  <w:abstractNum w:abstractNumId="4" w15:restartNumberingAfterBreak="0">
    <w:nsid w:val="FFFFFF80"/>
    <w:multiLevelType w:val="singleLevel"/>
    <w:tmpl w:val="78A28454"/>
    <w:lvl w:ilvl="0">
      <w:start w:val="1"/>
      <w:numFmt w:val="bullet"/>
      <w:pStyle w:val="3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776104C"/>
    <w:lvl w:ilvl="0">
      <w:start w:val="1"/>
      <w:numFmt w:val="bullet"/>
      <w:pStyle w:val="2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13E7590"/>
    <w:lvl w:ilvl="0">
      <w:start w:val="1"/>
      <w:numFmt w:val="bullet"/>
      <w:pStyle w:val="a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20606A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17094BA"/>
    <w:lvl w:ilvl="0">
      <w:start w:val="1"/>
      <w:numFmt w:val="decimal"/>
      <w:pStyle w:val="4"/>
      <w:lvlText w:val="%1."/>
      <w:lvlJc w:val="left"/>
      <w:pPr>
        <w:tabs>
          <w:tab w:val="num" w:pos="360"/>
        </w:tabs>
        <w:ind w:left="360" w:hanging="360"/>
      </w:pPr>
      <w:rPr>
        <w:rFonts w:cs="Times New Roman"/>
      </w:rPr>
    </w:lvl>
  </w:abstractNum>
  <w:abstractNum w:abstractNumId="9" w15:restartNumberingAfterBreak="0">
    <w:nsid w:val="FFFFFF89"/>
    <w:multiLevelType w:val="singleLevel"/>
    <w:tmpl w:val="832494B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3DC239A"/>
    <w:multiLevelType w:val="hybridMultilevel"/>
    <w:tmpl w:val="0B1C8E7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FCF57CF"/>
    <w:multiLevelType w:val="multilevel"/>
    <w:tmpl w:val="0419001F"/>
    <w:styleLink w:val="111111"/>
    <w:lvl w:ilvl="0">
      <w:start w:val="1"/>
      <w:numFmt w:val="decimal"/>
      <w:pStyle w:val="40"/>
      <w:lvlText w:val="%1."/>
      <w:lvlJc w:val="left"/>
      <w:pPr>
        <w:ind w:left="360" w:hanging="360"/>
      </w:pPr>
      <w:rPr>
        <w:rFonts w:ascii="Times New Roman" w:hAnsi="Times New Roman"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2" w15:restartNumberingAfterBreak="0">
    <w:nsid w:val="400536D1"/>
    <w:multiLevelType w:val="multilevel"/>
    <w:tmpl w:val="6F48B1C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3" w15:restartNumberingAfterBreak="0">
    <w:nsid w:val="539F46AA"/>
    <w:multiLevelType w:val="multilevel"/>
    <w:tmpl w:val="FFFFFFFF"/>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57633C5A"/>
    <w:multiLevelType w:val="multilevel"/>
    <w:tmpl w:val="20FA872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5" w15:restartNumberingAfterBreak="0">
    <w:nsid w:val="63851FD1"/>
    <w:multiLevelType w:val="hybridMultilevel"/>
    <w:tmpl w:val="31FE352A"/>
    <w:lvl w:ilvl="0" w:tplc="D32029AE">
      <w:start w:val="1"/>
      <w:numFmt w:val="decimal"/>
      <w:pStyle w:val="1"/>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6B670B48"/>
    <w:multiLevelType w:val="multilevel"/>
    <w:tmpl w:val="0419001F"/>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17" w15:restartNumberingAfterBreak="0">
    <w:nsid w:val="6FE02DFD"/>
    <w:multiLevelType w:val="multilevel"/>
    <w:tmpl w:val="FFFFFFFF"/>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77362DA5"/>
    <w:multiLevelType w:val="multilevel"/>
    <w:tmpl w:val="0419001D"/>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9" w15:restartNumberingAfterBreak="0">
    <w:nsid w:val="79B74058"/>
    <w:multiLevelType w:val="multilevel"/>
    <w:tmpl w:val="65C6F3C6"/>
    <w:styleLink w:val="a1"/>
    <w:lvl w:ilvl="0">
      <w:start w:val="1"/>
      <w:numFmt w:val="upperRoman"/>
      <w:pStyle w:val="10"/>
      <w:lvlText w:val="Статья %1."/>
      <w:lvlJc w:val="left"/>
      <w:rPr>
        <w:rFonts w:ascii="Times New Roman" w:hAnsi="Times New Roman" w:cs="Times New Roman"/>
      </w:rPr>
    </w:lvl>
    <w:lvl w:ilvl="1">
      <w:start w:val="1"/>
      <w:numFmt w:val="decimalZero"/>
      <w:pStyle w:val="21"/>
      <w:isLgl/>
      <w:lvlText w:val="Раздел %1.%2"/>
      <w:lvlJc w:val="left"/>
      <w:rPr>
        <w:rFonts w:cs="Times New Roman"/>
      </w:rPr>
    </w:lvl>
    <w:lvl w:ilvl="2">
      <w:start w:val="1"/>
      <w:numFmt w:val="lowerLetter"/>
      <w:pStyle w:val="31"/>
      <w:lvlText w:val="(%3)"/>
      <w:lvlJc w:val="left"/>
      <w:pPr>
        <w:ind w:left="720" w:hanging="432"/>
      </w:pPr>
      <w:rPr>
        <w:rFonts w:cs="Times New Roman"/>
      </w:rPr>
    </w:lvl>
    <w:lvl w:ilvl="3">
      <w:start w:val="1"/>
      <w:numFmt w:val="lowerRoman"/>
      <w:pStyle w:val="41"/>
      <w:lvlText w:val="(%4)"/>
      <w:lvlJc w:val="right"/>
      <w:pPr>
        <w:ind w:left="864" w:hanging="144"/>
      </w:pPr>
      <w:rPr>
        <w:rFonts w:cs="Times New Roman"/>
      </w:rPr>
    </w:lvl>
    <w:lvl w:ilvl="4">
      <w:start w:val="1"/>
      <w:numFmt w:val="decimal"/>
      <w:pStyle w:val="50"/>
      <w:lvlText w:val="%5)"/>
      <w:lvlJc w:val="left"/>
      <w:pPr>
        <w:ind w:left="1008" w:hanging="432"/>
      </w:pPr>
      <w:rPr>
        <w:rFonts w:cs="Times New Roman"/>
      </w:rPr>
    </w:lvl>
    <w:lvl w:ilvl="5">
      <w:start w:val="1"/>
      <w:numFmt w:val="lowerLetter"/>
      <w:pStyle w:val="6"/>
      <w:lvlText w:val="%6)"/>
      <w:lvlJc w:val="left"/>
      <w:pPr>
        <w:ind w:left="1152" w:hanging="432"/>
      </w:pPr>
      <w:rPr>
        <w:rFonts w:cs="Times New Roman"/>
      </w:rPr>
    </w:lvl>
    <w:lvl w:ilvl="6">
      <w:start w:val="1"/>
      <w:numFmt w:val="lowerRoman"/>
      <w:pStyle w:val="7"/>
      <w:lvlText w:val="%7)"/>
      <w:lvlJc w:val="right"/>
      <w:pPr>
        <w:ind w:left="1296" w:hanging="288"/>
      </w:pPr>
      <w:rPr>
        <w:rFonts w:cs="Times New Roman"/>
      </w:rPr>
    </w:lvl>
    <w:lvl w:ilvl="7">
      <w:start w:val="1"/>
      <w:numFmt w:val="lowerLetter"/>
      <w:pStyle w:val="8"/>
      <w:lvlText w:val="%8."/>
      <w:lvlJc w:val="left"/>
      <w:pPr>
        <w:ind w:left="1440" w:hanging="432"/>
      </w:pPr>
      <w:rPr>
        <w:rFonts w:cs="Times New Roman"/>
      </w:rPr>
    </w:lvl>
    <w:lvl w:ilvl="8">
      <w:start w:val="1"/>
      <w:numFmt w:val="lowerRoman"/>
      <w:pStyle w:val="9"/>
      <w:lvlText w:val="%9."/>
      <w:lvlJc w:val="right"/>
      <w:pPr>
        <w:ind w:left="1584" w:hanging="144"/>
      </w:pPr>
      <w:rPr>
        <w:rFonts w:cs="Times New Roman"/>
      </w:rPr>
    </w:lvl>
  </w:abstractNum>
  <w:abstractNum w:abstractNumId="20" w15:restartNumberingAfterBreak="0">
    <w:nsid w:val="7B6A7019"/>
    <w:multiLevelType w:val="multilevel"/>
    <w:tmpl w:val="0419001D"/>
    <w:styleLink w:val="1ai"/>
    <w:lvl w:ilvl="0">
      <w:start w:val="1"/>
      <w:numFmt w:val="decimal"/>
      <w:pStyle w:val="51"/>
      <w:lvlText w:val="%1)"/>
      <w:lvlJc w:val="left"/>
      <w:pPr>
        <w:ind w:left="360" w:hanging="360"/>
      </w:pPr>
      <w:rPr>
        <w:rFonts w:ascii="Times New Roman" w:hAnsi="Times New Roman"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21" w15:restartNumberingAfterBreak="0">
    <w:nsid w:val="7D713171"/>
    <w:multiLevelType w:val="multilevel"/>
    <w:tmpl w:val="FFFFFFF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 w:numId="18">
    <w:abstractNumId w:val="2"/>
  </w:num>
  <w:num w:numId="19">
    <w:abstractNumId w:val="1"/>
  </w:num>
  <w:num w:numId="20">
    <w:abstractNumId w:val="0"/>
  </w:num>
  <w:num w:numId="21">
    <w:abstractNumId w:val="11"/>
  </w:num>
  <w:num w:numId="22">
    <w:abstractNumId w:val="20"/>
  </w:num>
  <w:num w:numId="23">
    <w:abstractNumId w:val="9"/>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19"/>
  </w:num>
  <w:num w:numId="34">
    <w:abstractNumId w:val="16"/>
  </w:num>
  <w:num w:numId="35">
    <w:abstractNumId w:val="18"/>
  </w:num>
  <w:num w:numId="36">
    <w:abstractNumId w:val="21"/>
  </w:num>
  <w:num w:numId="37">
    <w:abstractNumId w:val="17"/>
  </w:num>
  <w:num w:numId="38">
    <w:abstractNumId w:val="13"/>
  </w:num>
  <w:num w:numId="39">
    <w:abstractNumId w:val="14"/>
  </w:num>
  <w:num w:numId="40">
    <w:abstractNumId w:val="12"/>
  </w:num>
  <w:num w:numId="41">
    <w:abstractNumId w:val="10"/>
  </w:num>
  <w:num w:numId="42">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23A8"/>
    <w:rsid w:val="000856B5"/>
    <w:rsid w:val="000925AB"/>
    <w:rsid w:val="000C0700"/>
    <w:rsid w:val="00105EFB"/>
    <w:rsid w:val="001063DC"/>
    <w:rsid w:val="00113948"/>
    <w:rsid w:val="00160B48"/>
    <w:rsid w:val="00225C89"/>
    <w:rsid w:val="003661C8"/>
    <w:rsid w:val="00370951"/>
    <w:rsid w:val="003B5A0A"/>
    <w:rsid w:val="00493E77"/>
    <w:rsid w:val="004A7758"/>
    <w:rsid w:val="004B60C8"/>
    <w:rsid w:val="004E0C18"/>
    <w:rsid w:val="00524AE1"/>
    <w:rsid w:val="00540B05"/>
    <w:rsid w:val="005423A8"/>
    <w:rsid w:val="0055579B"/>
    <w:rsid w:val="00592F3E"/>
    <w:rsid w:val="006261A9"/>
    <w:rsid w:val="0064287B"/>
    <w:rsid w:val="0065088F"/>
    <w:rsid w:val="00663CCF"/>
    <w:rsid w:val="00666B70"/>
    <w:rsid w:val="0068764B"/>
    <w:rsid w:val="00692823"/>
    <w:rsid w:val="006B1EE2"/>
    <w:rsid w:val="006C1023"/>
    <w:rsid w:val="007949EB"/>
    <w:rsid w:val="00923B90"/>
    <w:rsid w:val="0099654F"/>
    <w:rsid w:val="00A25F29"/>
    <w:rsid w:val="00B270FC"/>
    <w:rsid w:val="00BC2106"/>
    <w:rsid w:val="00C1572F"/>
    <w:rsid w:val="00C27D9B"/>
    <w:rsid w:val="00C7479A"/>
    <w:rsid w:val="00C8121E"/>
    <w:rsid w:val="00C8616F"/>
    <w:rsid w:val="00CF14B6"/>
    <w:rsid w:val="00D30B96"/>
    <w:rsid w:val="00D710AE"/>
    <w:rsid w:val="00DF6C36"/>
    <w:rsid w:val="00E757B4"/>
    <w:rsid w:val="00F139F1"/>
    <w:rsid w:val="00F956B1"/>
    <w:rsid w:val="00FE4054"/>
    <w:rsid w:val="00FE44B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5AE9A818-7AE4-4F80-84F4-8680441BFA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C1572F"/>
    <w:pPr>
      <w:spacing w:after="200" w:line="276" w:lineRule="auto"/>
    </w:pPr>
    <w:rPr>
      <w:rFonts w:ascii="Times New Roman" w:hAnsi="Times New Roman"/>
      <w:sz w:val="22"/>
      <w:szCs w:val="22"/>
      <w:lang w:eastAsia="en-US"/>
    </w:rPr>
  </w:style>
  <w:style w:type="paragraph" w:styleId="10">
    <w:name w:val="heading 1"/>
    <w:basedOn w:val="a2"/>
    <w:next w:val="a2"/>
    <w:link w:val="11"/>
    <w:uiPriority w:val="99"/>
    <w:qFormat/>
    <w:rsid w:val="005423A8"/>
    <w:pPr>
      <w:keepNext/>
      <w:keepLines/>
      <w:numPr>
        <w:numId w:val="33"/>
      </w:numPr>
      <w:spacing w:before="480" w:after="0"/>
      <w:outlineLvl w:val="0"/>
    </w:pPr>
    <w:rPr>
      <w:rFonts w:eastAsia="Times New Roman"/>
      <w:b/>
      <w:bCs/>
      <w:color w:val="365F91"/>
      <w:sz w:val="28"/>
      <w:szCs w:val="28"/>
    </w:rPr>
  </w:style>
  <w:style w:type="paragraph" w:styleId="21">
    <w:name w:val="heading 2"/>
    <w:basedOn w:val="a2"/>
    <w:next w:val="a2"/>
    <w:link w:val="22"/>
    <w:uiPriority w:val="99"/>
    <w:qFormat/>
    <w:rsid w:val="005423A8"/>
    <w:pPr>
      <w:keepNext/>
      <w:keepLines/>
      <w:numPr>
        <w:ilvl w:val="1"/>
        <w:numId w:val="33"/>
      </w:numPr>
      <w:spacing w:before="200" w:after="0"/>
      <w:outlineLvl w:val="1"/>
    </w:pPr>
    <w:rPr>
      <w:rFonts w:eastAsia="Times New Roman"/>
      <w:b/>
      <w:bCs/>
      <w:color w:val="4F81BD"/>
      <w:sz w:val="26"/>
      <w:szCs w:val="26"/>
    </w:rPr>
  </w:style>
  <w:style w:type="paragraph" w:styleId="31">
    <w:name w:val="heading 3"/>
    <w:basedOn w:val="a2"/>
    <w:next w:val="a2"/>
    <w:link w:val="32"/>
    <w:uiPriority w:val="99"/>
    <w:qFormat/>
    <w:rsid w:val="005423A8"/>
    <w:pPr>
      <w:keepNext/>
      <w:keepLines/>
      <w:numPr>
        <w:ilvl w:val="2"/>
        <w:numId w:val="33"/>
      </w:numPr>
      <w:spacing w:before="200" w:after="0"/>
      <w:outlineLvl w:val="2"/>
    </w:pPr>
    <w:rPr>
      <w:rFonts w:eastAsia="Times New Roman"/>
      <w:b/>
      <w:bCs/>
      <w:color w:val="4F81BD"/>
    </w:rPr>
  </w:style>
  <w:style w:type="paragraph" w:styleId="41">
    <w:name w:val="heading 4"/>
    <w:basedOn w:val="a2"/>
    <w:next w:val="a2"/>
    <w:link w:val="42"/>
    <w:uiPriority w:val="99"/>
    <w:qFormat/>
    <w:rsid w:val="005423A8"/>
    <w:pPr>
      <w:keepNext/>
      <w:keepLines/>
      <w:numPr>
        <w:ilvl w:val="3"/>
        <w:numId w:val="33"/>
      </w:numPr>
      <w:spacing w:before="200" w:after="0"/>
      <w:outlineLvl w:val="3"/>
    </w:pPr>
    <w:rPr>
      <w:rFonts w:eastAsia="Times New Roman"/>
      <w:b/>
      <w:bCs/>
      <w:i/>
      <w:iCs/>
      <w:color w:val="4F81BD"/>
    </w:rPr>
  </w:style>
  <w:style w:type="paragraph" w:styleId="50">
    <w:name w:val="heading 5"/>
    <w:basedOn w:val="a2"/>
    <w:next w:val="a2"/>
    <w:link w:val="52"/>
    <w:uiPriority w:val="99"/>
    <w:qFormat/>
    <w:rsid w:val="005423A8"/>
    <w:pPr>
      <w:keepNext/>
      <w:keepLines/>
      <w:numPr>
        <w:ilvl w:val="4"/>
        <w:numId w:val="33"/>
      </w:numPr>
      <w:spacing w:before="200" w:after="0"/>
      <w:outlineLvl w:val="4"/>
    </w:pPr>
    <w:rPr>
      <w:rFonts w:eastAsia="Times New Roman"/>
      <w:color w:val="243F60"/>
    </w:rPr>
  </w:style>
  <w:style w:type="paragraph" w:styleId="6">
    <w:name w:val="heading 6"/>
    <w:basedOn w:val="a2"/>
    <w:next w:val="a2"/>
    <w:link w:val="60"/>
    <w:uiPriority w:val="99"/>
    <w:qFormat/>
    <w:rsid w:val="005423A8"/>
    <w:pPr>
      <w:keepNext/>
      <w:keepLines/>
      <w:numPr>
        <w:ilvl w:val="5"/>
        <w:numId w:val="33"/>
      </w:numPr>
      <w:spacing w:before="200" w:after="0"/>
      <w:outlineLvl w:val="5"/>
    </w:pPr>
    <w:rPr>
      <w:rFonts w:eastAsia="Times New Roman"/>
      <w:i/>
      <w:iCs/>
      <w:color w:val="243F60"/>
    </w:rPr>
  </w:style>
  <w:style w:type="paragraph" w:styleId="7">
    <w:name w:val="heading 7"/>
    <w:basedOn w:val="a2"/>
    <w:next w:val="a2"/>
    <w:link w:val="70"/>
    <w:uiPriority w:val="99"/>
    <w:qFormat/>
    <w:rsid w:val="005423A8"/>
    <w:pPr>
      <w:keepNext/>
      <w:keepLines/>
      <w:numPr>
        <w:ilvl w:val="6"/>
        <w:numId w:val="33"/>
      </w:numPr>
      <w:spacing w:before="200" w:after="0"/>
      <w:outlineLvl w:val="6"/>
    </w:pPr>
    <w:rPr>
      <w:rFonts w:eastAsia="Times New Roman"/>
      <w:i/>
      <w:iCs/>
      <w:color w:val="404040"/>
    </w:rPr>
  </w:style>
  <w:style w:type="paragraph" w:styleId="8">
    <w:name w:val="heading 8"/>
    <w:basedOn w:val="a2"/>
    <w:next w:val="a2"/>
    <w:link w:val="80"/>
    <w:uiPriority w:val="99"/>
    <w:qFormat/>
    <w:rsid w:val="005423A8"/>
    <w:pPr>
      <w:keepNext/>
      <w:keepLines/>
      <w:numPr>
        <w:ilvl w:val="7"/>
        <w:numId w:val="33"/>
      </w:numPr>
      <w:spacing w:before="200" w:after="0"/>
      <w:outlineLvl w:val="7"/>
    </w:pPr>
    <w:rPr>
      <w:rFonts w:eastAsia="Times New Roman"/>
      <w:color w:val="404040"/>
      <w:sz w:val="20"/>
      <w:szCs w:val="20"/>
    </w:rPr>
  </w:style>
  <w:style w:type="paragraph" w:styleId="9">
    <w:name w:val="heading 9"/>
    <w:basedOn w:val="a2"/>
    <w:next w:val="a2"/>
    <w:link w:val="90"/>
    <w:uiPriority w:val="99"/>
    <w:qFormat/>
    <w:rsid w:val="005423A8"/>
    <w:pPr>
      <w:keepNext/>
      <w:keepLines/>
      <w:numPr>
        <w:ilvl w:val="8"/>
        <w:numId w:val="33"/>
      </w:numPr>
      <w:spacing w:before="200" w:after="0"/>
      <w:outlineLvl w:val="8"/>
    </w:pPr>
    <w:rPr>
      <w:rFonts w:eastAsia="Times New Roman"/>
      <w:i/>
      <w:iCs/>
      <w:color w:val="404040"/>
      <w:sz w:val="20"/>
      <w:szCs w:val="20"/>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1">
    <w:name w:val="Заголовок 1 Знак"/>
    <w:link w:val="10"/>
    <w:uiPriority w:val="99"/>
    <w:locked/>
    <w:rsid w:val="005423A8"/>
    <w:rPr>
      <w:rFonts w:ascii="Times New Roman" w:eastAsia="Times New Roman" w:hAnsi="Times New Roman"/>
      <w:b/>
      <w:bCs/>
      <w:color w:val="365F91"/>
      <w:sz w:val="28"/>
      <w:szCs w:val="28"/>
      <w:lang w:eastAsia="en-US"/>
    </w:rPr>
  </w:style>
  <w:style w:type="character" w:customStyle="1" w:styleId="22">
    <w:name w:val="Заголовок 2 Знак"/>
    <w:link w:val="21"/>
    <w:uiPriority w:val="99"/>
    <w:locked/>
    <w:rsid w:val="005423A8"/>
    <w:rPr>
      <w:rFonts w:ascii="Times New Roman" w:eastAsia="Times New Roman" w:hAnsi="Times New Roman"/>
      <w:b/>
      <w:bCs/>
      <w:color w:val="4F81BD"/>
      <w:sz w:val="26"/>
      <w:szCs w:val="26"/>
      <w:lang w:eastAsia="en-US"/>
    </w:rPr>
  </w:style>
  <w:style w:type="character" w:customStyle="1" w:styleId="32">
    <w:name w:val="Заголовок 3 Знак"/>
    <w:link w:val="31"/>
    <w:uiPriority w:val="99"/>
    <w:locked/>
    <w:rsid w:val="005423A8"/>
    <w:rPr>
      <w:rFonts w:ascii="Times New Roman" w:eastAsia="Times New Roman" w:hAnsi="Times New Roman"/>
      <w:b/>
      <w:bCs/>
      <w:color w:val="4F81BD"/>
      <w:lang w:eastAsia="en-US"/>
    </w:rPr>
  </w:style>
  <w:style w:type="character" w:customStyle="1" w:styleId="42">
    <w:name w:val="Заголовок 4 Знак"/>
    <w:link w:val="41"/>
    <w:uiPriority w:val="99"/>
    <w:locked/>
    <w:rsid w:val="005423A8"/>
    <w:rPr>
      <w:rFonts w:ascii="Times New Roman" w:eastAsia="Times New Roman" w:hAnsi="Times New Roman"/>
      <w:b/>
      <w:bCs/>
      <w:i/>
      <w:iCs/>
      <w:color w:val="4F81BD"/>
      <w:lang w:eastAsia="en-US"/>
    </w:rPr>
  </w:style>
  <w:style w:type="character" w:customStyle="1" w:styleId="52">
    <w:name w:val="Заголовок 5 Знак"/>
    <w:link w:val="50"/>
    <w:uiPriority w:val="99"/>
    <w:locked/>
    <w:rsid w:val="005423A8"/>
    <w:rPr>
      <w:rFonts w:ascii="Times New Roman" w:eastAsia="Times New Roman" w:hAnsi="Times New Roman"/>
      <w:color w:val="243F60"/>
      <w:lang w:eastAsia="en-US"/>
    </w:rPr>
  </w:style>
  <w:style w:type="character" w:customStyle="1" w:styleId="60">
    <w:name w:val="Заголовок 6 Знак"/>
    <w:link w:val="6"/>
    <w:uiPriority w:val="99"/>
    <w:locked/>
    <w:rsid w:val="005423A8"/>
    <w:rPr>
      <w:rFonts w:ascii="Times New Roman" w:eastAsia="Times New Roman" w:hAnsi="Times New Roman"/>
      <w:i/>
      <w:iCs/>
      <w:color w:val="243F60"/>
      <w:lang w:eastAsia="en-US"/>
    </w:rPr>
  </w:style>
  <w:style w:type="character" w:customStyle="1" w:styleId="70">
    <w:name w:val="Заголовок 7 Знак"/>
    <w:link w:val="7"/>
    <w:uiPriority w:val="99"/>
    <w:locked/>
    <w:rsid w:val="005423A8"/>
    <w:rPr>
      <w:rFonts w:ascii="Times New Roman" w:eastAsia="Times New Roman" w:hAnsi="Times New Roman"/>
      <w:i/>
      <w:iCs/>
      <w:color w:val="404040"/>
      <w:lang w:eastAsia="en-US"/>
    </w:rPr>
  </w:style>
  <w:style w:type="character" w:customStyle="1" w:styleId="80">
    <w:name w:val="Заголовок 8 Знак"/>
    <w:link w:val="8"/>
    <w:uiPriority w:val="99"/>
    <w:locked/>
    <w:rsid w:val="005423A8"/>
    <w:rPr>
      <w:rFonts w:ascii="Times New Roman" w:eastAsia="Times New Roman" w:hAnsi="Times New Roman"/>
      <w:color w:val="404040"/>
      <w:sz w:val="20"/>
      <w:szCs w:val="20"/>
      <w:lang w:eastAsia="en-US"/>
    </w:rPr>
  </w:style>
  <w:style w:type="character" w:customStyle="1" w:styleId="90">
    <w:name w:val="Заголовок 9 Знак"/>
    <w:link w:val="9"/>
    <w:uiPriority w:val="99"/>
    <w:locked/>
    <w:rsid w:val="005423A8"/>
    <w:rPr>
      <w:rFonts w:ascii="Times New Roman" w:eastAsia="Times New Roman" w:hAnsi="Times New Roman"/>
      <w:i/>
      <w:iCs/>
      <w:color w:val="404040"/>
      <w:sz w:val="20"/>
      <w:szCs w:val="20"/>
      <w:lang w:eastAsia="en-US"/>
    </w:rPr>
  </w:style>
  <w:style w:type="paragraph" w:customStyle="1" w:styleId="ReportMain">
    <w:name w:val="Report_Main"/>
    <w:basedOn w:val="a2"/>
    <w:link w:val="ReportMain0"/>
    <w:rsid w:val="005423A8"/>
    <w:pPr>
      <w:spacing w:after="0" w:line="240" w:lineRule="auto"/>
    </w:pPr>
    <w:rPr>
      <w:sz w:val="24"/>
    </w:rPr>
  </w:style>
  <w:style w:type="character" w:customStyle="1" w:styleId="ReportMain0">
    <w:name w:val="Report_Main Знак"/>
    <w:link w:val="ReportMain"/>
    <w:locked/>
    <w:rsid w:val="005423A8"/>
    <w:rPr>
      <w:rFonts w:ascii="Times New Roman" w:hAnsi="Times New Roman"/>
      <w:sz w:val="24"/>
    </w:rPr>
  </w:style>
  <w:style w:type="paragraph" w:customStyle="1" w:styleId="ReportHead">
    <w:name w:val="Report_Head"/>
    <w:basedOn w:val="a2"/>
    <w:link w:val="ReportHead0"/>
    <w:uiPriority w:val="99"/>
    <w:rsid w:val="005423A8"/>
    <w:pPr>
      <w:spacing w:after="0" w:line="240" w:lineRule="auto"/>
      <w:jc w:val="center"/>
    </w:pPr>
    <w:rPr>
      <w:sz w:val="28"/>
    </w:rPr>
  </w:style>
  <w:style w:type="character" w:customStyle="1" w:styleId="ReportHead0">
    <w:name w:val="Report_Head Знак"/>
    <w:link w:val="ReportHead"/>
    <w:uiPriority w:val="99"/>
    <w:locked/>
    <w:rsid w:val="005423A8"/>
    <w:rPr>
      <w:rFonts w:ascii="Times New Roman" w:hAnsi="Times New Roman"/>
      <w:sz w:val="28"/>
    </w:rPr>
  </w:style>
  <w:style w:type="paragraph" w:styleId="a6">
    <w:name w:val="List Paragraph"/>
    <w:basedOn w:val="a2"/>
    <w:uiPriority w:val="34"/>
    <w:qFormat/>
    <w:rsid w:val="005423A8"/>
    <w:pPr>
      <w:ind w:left="720"/>
      <w:contextualSpacing/>
    </w:pPr>
  </w:style>
  <w:style w:type="paragraph" w:styleId="HTML">
    <w:name w:val="HTML Address"/>
    <w:basedOn w:val="a2"/>
    <w:link w:val="HTML0"/>
    <w:uiPriority w:val="99"/>
    <w:semiHidden/>
    <w:rsid w:val="005423A8"/>
    <w:pPr>
      <w:spacing w:after="0" w:line="240" w:lineRule="auto"/>
    </w:pPr>
    <w:rPr>
      <w:i/>
      <w:iCs/>
    </w:rPr>
  </w:style>
  <w:style w:type="character" w:customStyle="1" w:styleId="HTML0">
    <w:name w:val="Адрес HTML Знак"/>
    <w:link w:val="HTML"/>
    <w:uiPriority w:val="99"/>
    <w:semiHidden/>
    <w:locked/>
    <w:rsid w:val="005423A8"/>
    <w:rPr>
      <w:rFonts w:ascii="Times New Roman" w:hAnsi="Times New Roman"/>
      <w:i/>
    </w:rPr>
  </w:style>
  <w:style w:type="paragraph" w:styleId="a7">
    <w:name w:val="envelope address"/>
    <w:basedOn w:val="a2"/>
    <w:uiPriority w:val="99"/>
    <w:semiHidden/>
    <w:rsid w:val="005423A8"/>
    <w:pPr>
      <w:framePr w:w="7920" w:h="1980" w:hRule="exact" w:hSpace="180" w:wrap="auto" w:hAnchor="page" w:xAlign="center" w:yAlign="bottom"/>
      <w:spacing w:after="0" w:line="240" w:lineRule="auto"/>
      <w:ind w:left="2880"/>
    </w:pPr>
    <w:rPr>
      <w:rFonts w:eastAsia="Times New Roman"/>
      <w:sz w:val="24"/>
      <w:szCs w:val="24"/>
    </w:rPr>
  </w:style>
  <w:style w:type="character" w:styleId="HTML1">
    <w:name w:val="HTML Acronym"/>
    <w:uiPriority w:val="99"/>
    <w:semiHidden/>
    <w:rsid w:val="005423A8"/>
    <w:rPr>
      <w:rFonts w:ascii="Times New Roman" w:hAnsi="Times New Roman" w:cs="Times New Roman"/>
    </w:rPr>
  </w:style>
  <w:style w:type="paragraph" w:styleId="a8">
    <w:name w:val="No Spacing"/>
    <w:uiPriority w:val="99"/>
    <w:qFormat/>
    <w:rsid w:val="005423A8"/>
    <w:rPr>
      <w:rFonts w:ascii="Times New Roman" w:hAnsi="Times New Roman"/>
      <w:sz w:val="22"/>
      <w:szCs w:val="22"/>
      <w:lang w:eastAsia="en-US"/>
    </w:rPr>
  </w:style>
  <w:style w:type="table" w:styleId="-1">
    <w:name w:val="Table Web 1"/>
    <w:basedOn w:val="a4"/>
    <w:uiPriority w:val="99"/>
    <w:semiHidden/>
    <w:rsid w:val="005423A8"/>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2">
    <w:name w:val="Table Web 2"/>
    <w:basedOn w:val="a4"/>
    <w:uiPriority w:val="99"/>
    <w:semiHidden/>
    <w:rsid w:val="005423A8"/>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3">
    <w:name w:val="Table Web 3"/>
    <w:basedOn w:val="a4"/>
    <w:uiPriority w:val="99"/>
    <w:semiHidden/>
    <w:rsid w:val="005423A8"/>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paragraph" w:styleId="a9">
    <w:name w:val="header"/>
    <w:basedOn w:val="a2"/>
    <w:link w:val="aa"/>
    <w:uiPriority w:val="99"/>
    <w:rsid w:val="005423A8"/>
    <w:pPr>
      <w:tabs>
        <w:tab w:val="center" w:pos="4677"/>
        <w:tab w:val="right" w:pos="9355"/>
      </w:tabs>
      <w:spacing w:after="0" w:line="240" w:lineRule="auto"/>
    </w:pPr>
  </w:style>
  <w:style w:type="character" w:customStyle="1" w:styleId="aa">
    <w:name w:val="Верхний колонтитул Знак"/>
    <w:link w:val="a9"/>
    <w:uiPriority w:val="99"/>
    <w:locked/>
    <w:rsid w:val="005423A8"/>
    <w:rPr>
      <w:rFonts w:ascii="Times New Roman" w:hAnsi="Times New Roman"/>
    </w:rPr>
  </w:style>
  <w:style w:type="character" w:styleId="ab">
    <w:name w:val="Emphasis"/>
    <w:uiPriority w:val="99"/>
    <w:qFormat/>
    <w:rsid w:val="005423A8"/>
    <w:rPr>
      <w:rFonts w:ascii="Times New Roman" w:hAnsi="Times New Roman" w:cs="Times New Roman"/>
      <w:i/>
    </w:rPr>
  </w:style>
  <w:style w:type="paragraph" w:styleId="ac">
    <w:name w:val="Intense Quote"/>
    <w:basedOn w:val="a2"/>
    <w:next w:val="a2"/>
    <w:link w:val="ad"/>
    <w:uiPriority w:val="99"/>
    <w:qFormat/>
    <w:rsid w:val="005423A8"/>
    <w:pPr>
      <w:pBdr>
        <w:bottom w:val="single" w:sz="4" w:space="4" w:color="4F81BD"/>
      </w:pBdr>
      <w:spacing w:before="200" w:after="280"/>
      <w:ind w:left="936" w:right="936"/>
    </w:pPr>
    <w:rPr>
      <w:b/>
      <w:bCs/>
      <w:i/>
      <w:iCs/>
      <w:color w:val="4F81BD"/>
    </w:rPr>
  </w:style>
  <w:style w:type="character" w:customStyle="1" w:styleId="ad">
    <w:name w:val="Выделенная цитата Знак"/>
    <w:link w:val="ac"/>
    <w:uiPriority w:val="99"/>
    <w:locked/>
    <w:rsid w:val="005423A8"/>
    <w:rPr>
      <w:rFonts w:ascii="Times New Roman" w:hAnsi="Times New Roman"/>
      <w:b/>
      <w:i/>
      <w:color w:val="4F81BD"/>
    </w:rPr>
  </w:style>
  <w:style w:type="character" w:styleId="ae">
    <w:name w:val="Hyperlink"/>
    <w:uiPriority w:val="99"/>
    <w:semiHidden/>
    <w:rsid w:val="005423A8"/>
    <w:rPr>
      <w:rFonts w:ascii="Times New Roman" w:hAnsi="Times New Roman" w:cs="Times New Roman"/>
      <w:color w:val="0000FF"/>
      <w:u w:val="single"/>
    </w:rPr>
  </w:style>
  <w:style w:type="paragraph" w:styleId="af">
    <w:name w:val="Date"/>
    <w:basedOn w:val="a2"/>
    <w:next w:val="a2"/>
    <w:link w:val="af0"/>
    <w:uiPriority w:val="99"/>
    <w:semiHidden/>
    <w:rsid w:val="005423A8"/>
  </w:style>
  <w:style w:type="character" w:customStyle="1" w:styleId="af0">
    <w:name w:val="Дата Знак"/>
    <w:link w:val="af"/>
    <w:uiPriority w:val="99"/>
    <w:semiHidden/>
    <w:locked/>
    <w:rsid w:val="005423A8"/>
    <w:rPr>
      <w:rFonts w:ascii="Times New Roman" w:hAnsi="Times New Roman"/>
    </w:rPr>
  </w:style>
  <w:style w:type="paragraph" w:styleId="af1">
    <w:name w:val="Note Heading"/>
    <w:basedOn w:val="a2"/>
    <w:next w:val="a2"/>
    <w:link w:val="af2"/>
    <w:uiPriority w:val="99"/>
    <w:semiHidden/>
    <w:rsid w:val="005423A8"/>
    <w:pPr>
      <w:spacing w:after="0" w:line="240" w:lineRule="auto"/>
    </w:pPr>
  </w:style>
  <w:style w:type="character" w:customStyle="1" w:styleId="af2">
    <w:name w:val="Заголовок записки Знак"/>
    <w:link w:val="af1"/>
    <w:uiPriority w:val="99"/>
    <w:semiHidden/>
    <w:locked/>
    <w:rsid w:val="005423A8"/>
    <w:rPr>
      <w:rFonts w:ascii="Times New Roman" w:hAnsi="Times New Roman"/>
    </w:rPr>
  </w:style>
  <w:style w:type="paragraph" w:styleId="af3">
    <w:name w:val="TOC Heading"/>
    <w:basedOn w:val="10"/>
    <w:next w:val="a2"/>
    <w:uiPriority w:val="99"/>
    <w:qFormat/>
    <w:rsid w:val="005423A8"/>
    <w:pPr>
      <w:outlineLvl w:val="9"/>
    </w:pPr>
  </w:style>
  <w:style w:type="paragraph" w:styleId="af4">
    <w:name w:val="toa heading"/>
    <w:basedOn w:val="a2"/>
    <w:next w:val="a2"/>
    <w:uiPriority w:val="99"/>
    <w:semiHidden/>
    <w:rsid w:val="005423A8"/>
    <w:pPr>
      <w:spacing w:before="120"/>
    </w:pPr>
    <w:rPr>
      <w:rFonts w:eastAsia="Times New Roman"/>
      <w:b/>
      <w:bCs/>
      <w:sz w:val="24"/>
      <w:szCs w:val="24"/>
    </w:rPr>
  </w:style>
  <w:style w:type="character" w:styleId="af5">
    <w:name w:val="Placeholder Text"/>
    <w:uiPriority w:val="99"/>
    <w:semiHidden/>
    <w:rsid w:val="005423A8"/>
    <w:rPr>
      <w:rFonts w:ascii="Times New Roman" w:hAnsi="Times New Roman"/>
      <w:color w:val="808080"/>
    </w:rPr>
  </w:style>
  <w:style w:type="character" w:styleId="af6">
    <w:name w:val="endnote reference"/>
    <w:uiPriority w:val="99"/>
    <w:semiHidden/>
    <w:rsid w:val="005423A8"/>
    <w:rPr>
      <w:rFonts w:ascii="Times New Roman" w:hAnsi="Times New Roman" w:cs="Times New Roman"/>
      <w:vertAlign w:val="superscript"/>
    </w:rPr>
  </w:style>
  <w:style w:type="character" w:styleId="af7">
    <w:name w:val="annotation reference"/>
    <w:uiPriority w:val="99"/>
    <w:semiHidden/>
    <w:rsid w:val="005423A8"/>
    <w:rPr>
      <w:rFonts w:ascii="Times New Roman" w:hAnsi="Times New Roman" w:cs="Times New Roman"/>
      <w:sz w:val="16"/>
    </w:rPr>
  </w:style>
  <w:style w:type="character" w:styleId="af8">
    <w:name w:val="footnote reference"/>
    <w:uiPriority w:val="99"/>
    <w:semiHidden/>
    <w:rsid w:val="005423A8"/>
    <w:rPr>
      <w:rFonts w:ascii="Times New Roman" w:hAnsi="Times New Roman" w:cs="Times New Roman"/>
      <w:vertAlign w:val="superscript"/>
    </w:rPr>
  </w:style>
  <w:style w:type="table" w:styleId="af9">
    <w:name w:val="Table Elegant"/>
    <w:basedOn w:val="a4"/>
    <w:uiPriority w:val="99"/>
    <w:semiHidden/>
    <w:rsid w:val="005423A8"/>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styleId="12">
    <w:name w:val="Table Subtle 1"/>
    <w:basedOn w:val="a4"/>
    <w:uiPriority w:val="99"/>
    <w:semiHidden/>
    <w:rsid w:val="005423A8"/>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23">
    <w:name w:val="Table Subtle 2"/>
    <w:basedOn w:val="a4"/>
    <w:uiPriority w:val="99"/>
    <w:semiHidden/>
    <w:rsid w:val="005423A8"/>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character" w:styleId="HTML2">
    <w:name w:val="HTML Keyboard"/>
    <w:uiPriority w:val="99"/>
    <w:semiHidden/>
    <w:rsid w:val="005423A8"/>
    <w:rPr>
      <w:rFonts w:ascii="Times New Roman" w:hAnsi="Times New Roman" w:cs="Times New Roman"/>
      <w:sz w:val="20"/>
    </w:rPr>
  </w:style>
  <w:style w:type="table" w:styleId="13">
    <w:name w:val="Table Classic 1"/>
    <w:basedOn w:val="a4"/>
    <w:uiPriority w:val="99"/>
    <w:semiHidden/>
    <w:rsid w:val="005423A8"/>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24">
    <w:name w:val="Table Classic 2"/>
    <w:basedOn w:val="a4"/>
    <w:uiPriority w:val="99"/>
    <w:semiHidden/>
    <w:rsid w:val="005423A8"/>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styleId="33">
    <w:name w:val="Table Classic 3"/>
    <w:basedOn w:val="a4"/>
    <w:uiPriority w:val="99"/>
    <w:semiHidden/>
    <w:rsid w:val="005423A8"/>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rFonts w:cs="Times New Roman"/>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rFonts w:cs="Times New Roman"/>
        <w:color w:val="000080"/>
      </w:rPr>
      <w:tblPr/>
      <w:tcPr>
        <w:tcBorders>
          <w:top w:val="single" w:sz="12" w:space="0" w:color="000000"/>
          <w:tl2br w:val="none" w:sz="0" w:space="0" w:color="auto"/>
          <w:tr2bl w:val="none" w:sz="0" w:space="0" w:color="auto"/>
        </w:tcBorders>
        <w:shd w:val="solid" w:color="FFFFFF" w:fill="FFFFFF"/>
      </w:tcPr>
    </w:tblStylePr>
    <w:tblStylePr w:type="firstCol">
      <w:rPr>
        <w:rFonts w:cs="Times New Roman"/>
        <w:b/>
        <w:bCs/>
        <w:color w:val="000000"/>
      </w:rPr>
      <w:tblPr/>
      <w:tcPr>
        <w:tcBorders>
          <w:tl2br w:val="none" w:sz="0" w:space="0" w:color="auto"/>
          <w:tr2bl w:val="none" w:sz="0" w:space="0" w:color="auto"/>
        </w:tcBorders>
      </w:tcPr>
    </w:tblStylePr>
  </w:style>
  <w:style w:type="table" w:styleId="43">
    <w:name w:val="Table Classic 4"/>
    <w:basedOn w:val="a4"/>
    <w:uiPriority w:val="99"/>
    <w:semiHidden/>
    <w:rsid w:val="005423A8"/>
    <w:tblPr>
      <w:tblBorders>
        <w:top w:val="single" w:sz="12" w:space="0" w:color="000000"/>
        <w:left w:val="single" w:sz="6" w:space="0" w:color="000000"/>
        <w:bottom w:val="single" w:sz="12" w:space="0" w:color="000000"/>
        <w:right w:val="single" w:sz="6" w:space="0" w:color="000000"/>
      </w:tblBorders>
    </w:tblPr>
    <w:tblStylePr w:type="firstRow">
      <w:rPr>
        <w:rFonts w:cs="Times New Roman"/>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rFonts w:cs="Times New Roman"/>
        <w:color w:val="000080"/>
      </w:rPr>
      <w:tblPr/>
      <w:tcPr>
        <w:tcBorders>
          <w:bottom w:val="single" w:sz="6" w:space="0" w:color="000000"/>
          <w:tl2br w:val="none" w:sz="0" w:space="0" w:color="auto"/>
          <w:tr2bl w:val="none" w:sz="0" w:space="0" w:color="auto"/>
        </w:tcBorders>
        <w:shd w:val="pct50" w:color="000000" w:fill="FFFFFF"/>
      </w:tcPr>
    </w:tblStylePr>
    <w:tblStylePr w:type="firstCol">
      <w:rPr>
        <w:rFonts w:cs="Times New Roman"/>
        <w:b/>
        <w:bCs/>
      </w:rPr>
      <w:tblPr/>
      <w:tcPr>
        <w:tcBorders>
          <w:tl2br w:val="none" w:sz="0" w:space="0" w:color="auto"/>
          <w:tr2bl w:val="none" w:sz="0" w:space="0" w:color="auto"/>
        </w:tcBorders>
      </w:tcPr>
    </w:tblStylePr>
    <w:tblStylePr w:type="nwCell">
      <w:rPr>
        <w:rFonts w:cs="Times New Roman"/>
        <w:b/>
        <w:bCs/>
      </w:rPr>
      <w:tblPr/>
      <w:tcPr>
        <w:tcBorders>
          <w:tl2br w:val="none" w:sz="0" w:space="0" w:color="auto"/>
          <w:tr2bl w:val="none" w:sz="0" w:space="0" w:color="auto"/>
        </w:tcBorders>
      </w:tcPr>
    </w:tblStylePr>
    <w:tblStylePr w:type="swCell">
      <w:rPr>
        <w:rFonts w:cs="Times New Roman"/>
        <w:color w:val="000080"/>
      </w:rPr>
      <w:tblPr/>
      <w:tcPr>
        <w:tcBorders>
          <w:tl2br w:val="none" w:sz="0" w:space="0" w:color="auto"/>
          <w:tr2bl w:val="none" w:sz="0" w:space="0" w:color="auto"/>
        </w:tcBorders>
      </w:tcPr>
    </w:tblStylePr>
  </w:style>
  <w:style w:type="character" w:styleId="HTML3">
    <w:name w:val="HTML Code"/>
    <w:uiPriority w:val="99"/>
    <w:semiHidden/>
    <w:rsid w:val="005423A8"/>
    <w:rPr>
      <w:rFonts w:ascii="Times New Roman" w:hAnsi="Times New Roman" w:cs="Times New Roman"/>
      <w:sz w:val="20"/>
    </w:rPr>
  </w:style>
  <w:style w:type="paragraph" w:styleId="afa">
    <w:name w:val="Body Text"/>
    <w:basedOn w:val="a2"/>
    <w:link w:val="afb"/>
    <w:rsid w:val="005423A8"/>
    <w:pPr>
      <w:spacing w:after="120"/>
    </w:pPr>
  </w:style>
  <w:style w:type="character" w:customStyle="1" w:styleId="afb">
    <w:name w:val="Основной текст Знак"/>
    <w:link w:val="afa"/>
    <w:locked/>
    <w:rsid w:val="005423A8"/>
    <w:rPr>
      <w:rFonts w:ascii="Times New Roman" w:hAnsi="Times New Roman"/>
    </w:rPr>
  </w:style>
  <w:style w:type="paragraph" w:styleId="afc">
    <w:name w:val="Body Text First Indent"/>
    <w:basedOn w:val="afa"/>
    <w:link w:val="afd"/>
    <w:uiPriority w:val="99"/>
    <w:semiHidden/>
    <w:rsid w:val="005423A8"/>
    <w:pPr>
      <w:spacing w:after="200"/>
      <w:ind w:firstLine="360"/>
    </w:pPr>
  </w:style>
  <w:style w:type="character" w:customStyle="1" w:styleId="afd">
    <w:name w:val="Красная строка Знак"/>
    <w:link w:val="afc"/>
    <w:uiPriority w:val="99"/>
    <w:semiHidden/>
    <w:locked/>
    <w:rsid w:val="005423A8"/>
    <w:rPr>
      <w:rFonts w:ascii="Times New Roman" w:hAnsi="Times New Roman"/>
    </w:rPr>
  </w:style>
  <w:style w:type="paragraph" w:styleId="afe">
    <w:name w:val="Body Text Indent"/>
    <w:basedOn w:val="a2"/>
    <w:link w:val="aff"/>
    <w:uiPriority w:val="99"/>
    <w:semiHidden/>
    <w:rsid w:val="005423A8"/>
    <w:pPr>
      <w:spacing w:after="120"/>
      <w:ind w:left="283"/>
    </w:pPr>
  </w:style>
  <w:style w:type="character" w:customStyle="1" w:styleId="aff">
    <w:name w:val="Основной текст с отступом Знак"/>
    <w:link w:val="afe"/>
    <w:uiPriority w:val="99"/>
    <w:semiHidden/>
    <w:locked/>
    <w:rsid w:val="005423A8"/>
    <w:rPr>
      <w:rFonts w:ascii="Times New Roman" w:hAnsi="Times New Roman"/>
    </w:rPr>
  </w:style>
  <w:style w:type="paragraph" w:styleId="25">
    <w:name w:val="Body Text First Indent 2"/>
    <w:basedOn w:val="afe"/>
    <w:link w:val="26"/>
    <w:uiPriority w:val="99"/>
    <w:semiHidden/>
    <w:rsid w:val="005423A8"/>
    <w:pPr>
      <w:spacing w:after="200"/>
      <w:ind w:left="360" w:firstLine="360"/>
    </w:pPr>
  </w:style>
  <w:style w:type="character" w:customStyle="1" w:styleId="26">
    <w:name w:val="Красная строка 2 Знак"/>
    <w:link w:val="25"/>
    <w:uiPriority w:val="99"/>
    <w:semiHidden/>
    <w:locked/>
    <w:rsid w:val="005423A8"/>
    <w:rPr>
      <w:rFonts w:ascii="Times New Roman" w:hAnsi="Times New Roman"/>
    </w:rPr>
  </w:style>
  <w:style w:type="paragraph" w:styleId="a0">
    <w:name w:val="List Bullet"/>
    <w:basedOn w:val="a2"/>
    <w:rsid w:val="005423A8"/>
    <w:pPr>
      <w:numPr>
        <w:numId w:val="13"/>
      </w:numPr>
      <w:tabs>
        <w:tab w:val="clear" w:pos="926"/>
        <w:tab w:val="num" w:pos="360"/>
      </w:tabs>
      <w:ind w:left="360"/>
      <w:contextualSpacing/>
    </w:pPr>
  </w:style>
  <w:style w:type="paragraph" w:styleId="20">
    <w:name w:val="List Bullet 2"/>
    <w:basedOn w:val="a2"/>
    <w:uiPriority w:val="99"/>
    <w:semiHidden/>
    <w:rsid w:val="005423A8"/>
    <w:pPr>
      <w:numPr>
        <w:numId w:val="14"/>
      </w:numPr>
      <w:tabs>
        <w:tab w:val="clear" w:pos="1209"/>
        <w:tab w:val="num" w:pos="643"/>
      </w:tabs>
      <w:ind w:left="643"/>
      <w:contextualSpacing/>
    </w:pPr>
  </w:style>
  <w:style w:type="paragraph" w:styleId="30">
    <w:name w:val="List Bullet 3"/>
    <w:basedOn w:val="a2"/>
    <w:uiPriority w:val="99"/>
    <w:semiHidden/>
    <w:rsid w:val="005423A8"/>
    <w:pPr>
      <w:numPr>
        <w:numId w:val="15"/>
      </w:numPr>
      <w:tabs>
        <w:tab w:val="clear" w:pos="1492"/>
        <w:tab w:val="num" w:pos="926"/>
      </w:tabs>
      <w:ind w:left="926"/>
      <w:contextualSpacing/>
    </w:pPr>
  </w:style>
  <w:style w:type="paragraph" w:styleId="4">
    <w:name w:val="List Bullet 4"/>
    <w:basedOn w:val="a2"/>
    <w:uiPriority w:val="99"/>
    <w:semiHidden/>
    <w:rsid w:val="005423A8"/>
    <w:pPr>
      <w:numPr>
        <w:numId w:val="16"/>
      </w:numPr>
      <w:tabs>
        <w:tab w:val="clear" w:pos="360"/>
        <w:tab w:val="num" w:pos="1209"/>
      </w:tabs>
      <w:ind w:left="1209"/>
      <w:contextualSpacing/>
    </w:pPr>
  </w:style>
  <w:style w:type="paragraph" w:styleId="5">
    <w:name w:val="List Bullet 5"/>
    <w:basedOn w:val="a2"/>
    <w:uiPriority w:val="99"/>
    <w:semiHidden/>
    <w:rsid w:val="005423A8"/>
    <w:pPr>
      <w:numPr>
        <w:numId w:val="17"/>
      </w:numPr>
      <w:tabs>
        <w:tab w:val="clear" w:pos="643"/>
        <w:tab w:val="num" w:pos="1492"/>
      </w:tabs>
      <w:ind w:left="1492"/>
      <w:contextualSpacing/>
    </w:pPr>
  </w:style>
  <w:style w:type="paragraph" w:styleId="aff0">
    <w:name w:val="Title"/>
    <w:basedOn w:val="a2"/>
    <w:next w:val="a2"/>
    <w:link w:val="aff1"/>
    <w:uiPriority w:val="99"/>
    <w:qFormat/>
    <w:rsid w:val="005423A8"/>
    <w:pPr>
      <w:pBdr>
        <w:bottom w:val="single" w:sz="8" w:space="4" w:color="4F81BD"/>
      </w:pBdr>
      <w:spacing w:after="300" w:line="240" w:lineRule="auto"/>
      <w:contextualSpacing/>
    </w:pPr>
    <w:rPr>
      <w:rFonts w:eastAsia="Times New Roman"/>
      <w:color w:val="17365D"/>
      <w:spacing w:val="5"/>
      <w:kern w:val="28"/>
      <w:sz w:val="52"/>
      <w:szCs w:val="52"/>
    </w:rPr>
  </w:style>
  <w:style w:type="character" w:customStyle="1" w:styleId="aff1">
    <w:name w:val="Заголовок Знак"/>
    <w:link w:val="aff0"/>
    <w:uiPriority w:val="99"/>
    <w:locked/>
    <w:rsid w:val="005423A8"/>
    <w:rPr>
      <w:rFonts w:ascii="Times New Roman" w:hAnsi="Times New Roman"/>
      <w:color w:val="17365D"/>
      <w:spacing w:val="5"/>
      <w:kern w:val="28"/>
      <w:sz w:val="52"/>
    </w:rPr>
  </w:style>
  <w:style w:type="character" w:styleId="aff2">
    <w:name w:val="Book Title"/>
    <w:uiPriority w:val="99"/>
    <w:qFormat/>
    <w:rsid w:val="005423A8"/>
    <w:rPr>
      <w:rFonts w:ascii="Times New Roman" w:hAnsi="Times New Roman"/>
      <w:b/>
      <w:smallCaps/>
      <w:spacing w:val="5"/>
    </w:rPr>
  </w:style>
  <w:style w:type="paragraph" w:styleId="aff3">
    <w:name w:val="caption"/>
    <w:basedOn w:val="a2"/>
    <w:next w:val="a2"/>
    <w:uiPriority w:val="99"/>
    <w:qFormat/>
    <w:rsid w:val="005423A8"/>
    <w:pPr>
      <w:spacing w:line="240" w:lineRule="auto"/>
    </w:pPr>
    <w:rPr>
      <w:b/>
      <w:bCs/>
      <w:color w:val="4F81BD"/>
      <w:sz w:val="18"/>
      <w:szCs w:val="18"/>
    </w:rPr>
  </w:style>
  <w:style w:type="paragraph" w:styleId="aff4">
    <w:name w:val="footer"/>
    <w:basedOn w:val="a2"/>
    <w:link w:val="aff5"/>
    <w:uiPriority w:val="99"/>
    <w:rsid w:val="005423A8"/>
    <w:pPr>
      <w:tabs>
        <w:tab w:val="center" w:pos="4677"/>
        <w:tab w:val="right" w:pos="9355"/>
      </w:tabs>
      <w:spacing w:after="0" w:line="240" w:lineRule="auto"/>
    </w:pPr>
  </w:style>
  <w:style w:type="character" w:customStyle="1" w:styleId="aff5">
    <w:name w:val="Нижний колонтитул Знак"/>
    <w:link w:val="aff4"/>
    <w:uiPriority w:val="99"/>
    <w:locked/>
    <w:rsid w:val="005423A8"/>
    <w:rPr>
      <w:rFonts w:ascii="Times New Roman" w:hAnsi="Times New Roman"/>
    </w:rPr>
  </w:style>
  <w:style w:type="character" w:styleId="aff6">
    <w:name w:val="page number"/>
    <w:uiPriority w:val="99"/>
    <w:semiHidden/>
    <w:rsid w:val="005423A8"/>
    <w:rPr>
      <w:rFonts w:ascii="Times New Roman" w:hAnsi="Times New Roman" w:cs="Times New Roman"/>
    </w:rPr>
  </w:style>
  <w:style w:type="character" w:styleId="aff7">
    <w:name w:val="line number"/>
    <w:uiPriority w:val="99"/>
    <w:semiHidden/>
    <w:rsid w:val="005423A8"/>
    <w:rPr>
      <w:rFonts w:ascii="Times New Roman" w:hAnsi="Times New Roman" w:cs="Times New Roman"/>
    </w:rPr>
  </w:style>
  <w:style w:type="paragraph" w:styleId="a">
    <w:name w:val="List Number"/>
    <w:basedOn w:val="a2"/>
    <w:rsid w:val="005423A8"/>
    <w:pPr>
      <w:numPr>
        <w:numId w:val="18"/>
      </w:numPr>
      <w:tabs>
        <w:tab w:val="clear" w:pos="926"/>
        <w:tab w:val="num" w:pos="360"/>
      </w:tabs>
      <w:ind w:left="360"/>
      <w:contextualSpacing/>
    </w:pPr>
  </w:style>
  <w:style w:type="paragraph" w:styleId="2">
    <w:name w:val="List Number 2"/>
    <w:basedOn w:val="a2"/>
    <w:uiPriority w:val="99"/>
    <w:semiHidden/>
    <w:rsid w:val="005423A8"/>
    <w:pPr>
      <w:numPr>
        <w:numId w:val="19"/>
      </w:numPr>
      <w:tabs>
        <w:tab w:val="clear" w:pos="1209"/>
        <w:tab w:val="num" w:pos="643"/>
      </w:tabs>
      <w:ind w:left="643"/>
      <w:contextualSpacing/>
    </w:pPr>
  </w:style>
  <w:style w:type="paragraph" w:styleId="3">
    <w:name w:val="List Number 3"/>
    <w:basedOn w:val="a2"/>
    <w:uiPriority w:val="99"/>
    <w:semiHidden/>
    <w:rsid w:val="005423A8"/>
    <w:pPr>
      <w:numPr>
        <w:numId w:val="20"/>
      </w:numPr>
      <w:tabs>
        <w:tab w:val="clear" w:pos="1492"/>
        <w:tab w:val="num" w:pos="926"/>
      </w:tabs>
      <w:ind w:left="926"/>
      <w:contextualSpacing/>
    </w:pPr>
  </w:style>
  <w:style w:type="paragraph" w:styleId="40">
    <w:name w:val="List Number 4"/>
    <w:basedOn w:val="a2"/>
    <w:uiPriority w:val="99"/>
    <w:semiHidden/>
    <w:rsid w:val="005423A8"/>
    <w:pPr>
      <w:numPr>
        <w:numId w:val="21"/>
      </w:numPr>
      <w:tabs>
        <w:tab w:val="num" w:pos="1209"/>
      </w:tabs>
      <w:ind w:left="1209"/>
      <w:contextualSpacing/>
    </w:pPr>
  </w:style>
  <w:style w:type="paragraph" w:styleId="51">
    <w:name w:val="List Number 5"/>
    <w:basedOn w:val="a2"/>
    <w:uiPriority w:val="99"/>
    <w:semiHidden/>
    <w:rsid w:val="005423A8"/>
    <w:pPr>
      <w:numPr>
        <w:numId w:val="22"/>
      </w:numPr>
      <w:tabs>
        <w:tab w:val="num" w:pos="1492"/>
      </w:tabs>
      <w:ind w:left="1492"/>
      <w:contextualSpacing/>
    </w:pPr>
  </w:style>
  <w:style w:type="character" w:styleId="HTML4">
    <w:name w:val="HTML Sample"/>
    <w:uiPriority w:val="99"/>
    <w:semiHidden/>
    <w:rsid w:val="005423A8"/>
    <w:rPr>
      <w:rFonts w:ascii="Times New Roman" w:hAnsi="Times New Roman" w:cs="Times New Roman"/>
      <w:sz w:val="24"/>
    </w:rPr>
  </w:style>
  <w:style w:type="paragraph" w:styleId="27">
    <w:name w:val="envelope return"/>
    <w:basedOn w:val="a2"/>
    <w:uiPriority w:val="99"/>
    <w:semiHidden/>
    <w:rsid w:val="005423A8"/>
    <w:pPr>
      <w:spacing w:after="0" w:line="240" w:lineRule="auto"/>
    </w:pPr>
    <w:rPr>
      <w:rFonts w:eastAsia="Times New Roman"/>
      <w:sz w:val="20"/>
      <w:szCs w:val="20"/>
    </w:rPr>
  </w:style>
  <w:style w:type="table" w:styleId="14">
    <w:name w:val="Table 3D effects 1"/>
    <w:basedOn w:val="a4"/>
    <w:uiPriority w:val="99"/>
    <w:semiHidden/>
    <w:rsid w:val="005423A8"/>
    <w:tblPr/>
    <w:tcPr>
      <w:shd w:val="solid" w:color="C0C0C0" w:fill="FFFFFF"/>
    </w:tcPr>
    <w:tblStylePr w:type="firstRow">
      <w:rPr>
        <w:rFonts w:cs="Times New Roman"/>
        <w:b/>
        <w:bCs/>
        <w:color w:val="800080"/>
      </w:rPr>
      <w:tblPr/>
      <w:tcPr>
        <w:tcBorders>
          <w:bottom w:val="single" w:sz="6" w:space="0" w:color="808080"/>
          <w:tl2br w:val="none" w:sz="0" w:space="0" w:color="auto"/>
          <w:tr2bl w:val="none" w:sz="0" w:space="0" w:color="auto"/>
        </w:tcBorders>
      </w:tcPr>
    </w:tblStylePr>
    <w:tblStylePr w:type="lastRow">
      <w:rPr>
        <w:rFonts w:cs="Times New Roman"/>
      </w:rPr>
      <w:tblPr/>
      <w:tcPr>
        <w:tcBorders>
          <w:top w:val="single" w:sz="6" w:space="0" w:color="FFFFFF"/>
          <w:tl2br w:val="none" w:sz="0" w:space="0" w:color="auto"/>
          <w:tr2bl w:val="none" w:sz="0" w:space="0" w:color="auto"/>
        </w:tcBorders>
      </w:tcPr>
    </w:tblStylePr>
    <w:tblStylePr w:type="firstCol">
      <w:rPr>
        <w:rFonts w:cs="Times New Roman"/>
        <w:b/>
        <w:bCs/>
      </w:rPr>
      <w:tblPr/>
      <w:tcPr>
        <w:tcBorders>
          <w:right w:val="single" w:sz="6" w:space="0" w:color="808080"/>
          <w:tl2br w:val="none" w:sz="0" w:space="0" w:color="auto"/>
          <w:tr2bl w:val="none" w:sz="0" w:space="0" w:color="auto"/>
        </w:tcBorders>
      </w:tcPr>
    </w:tblStylePr>
    <w:tblStylePr w:type="lastCol">
      <w:rPr>
        <w:rFonts w:cs="Times New Roman"/>
      </w:rPr>
      <w:tblPr/>
      <w:tcPr>
        <w:tcBorders>
          <w:left w:val="single" w:sz="6" w:space="0" w:color="FFFFFF"/>
          <w:tl2br w:val="none" w:sz="0" w:space="0" w:color="auto"/>
          <w:tr2bl w:val="none" w:sz="0" w:space="0" w:color="auto"/>
        </w:tcBorders>
      </w:tcPr>
    </w:tblStylePr>
    <w:tblStylePr w:type="neCell">
      <w:rPr>
        <w:rFonts w:cs="Times New Roman"/>
      </w:rPr>
      <w:tblPr/>
      <w:tcPr>
        <w:tcBorders>
          <w:left w:val="none" w:sz="0" w:space="0" w:color="auto"/>
          <w:bottom w:val="none" w:sz="0" w:space="0" w:color="auto"/>
          <w:tl2br w:val="none" w:sz="0" w:space="0" w:color="auto"/>
          <w:tr2bl w:val="none" w:sz="0" w:space="0" w:color="auto"/>
        </w:tcBorders>
      </w:tcPr>
    </w:tblStylePr>
    <w:tblStylePr w:type="nwCell">
      <w:rPr>
        <w:rFonts w:cs="Times New Roman"/>
      </w:rPr>
      <w:tblPr/>
      <w:tcPr>
        <w:tcBorders>
          <w:bottom w:val="none" w:sz="0" w:space="0" w:color="auto"/>
          <w:right w:val="none" w:sz="0" w:space="0" w:color="auto"/>
          <w:tl2br w:val="none" w:sz="0" w:space="0" w:color="auto"/>
          <w:tr2bl w:val="none" w:sz="0" w:space="0" w:color="auto"/>
        </w:tcBorders>
      </w:tcPr>
    </w:tblStylePr>
    <w:tblStylePr w:type="seCell">
      <w:rPr>
        <w:rFonts w:cs="Times New Roman"/>
      </w:rPr>
      <w:tblPr/>
      <w:tcPr>
        <w:tcBorders>
          <w:top w:val="none" w:sz="0" w:space="0" w:color="auto"/>
          <w:left w:val="none" w:sz="0" w:space="0" w:color="auto"/>
          <w:tl2br w:val="none" w:sz="0" w:space="0" w:color="auto"/>
          <w:tr2bl w:val="none" w:sz="0" w:space="0" w:color="auto"/>
        </w:tcBorders>
      </w:tcPr>
    </w:tblStylePr>
    <w:tblStylePr w:type="swCell">
      <w:rPr>
        <w:rFonts w:cs="Times New Roman"/>
        <w:color w:val="000080"/>
      </w:rPr>
      <w:tblPr/>
      <w:tcPr>
        <w:tcBorders>
          <w:top w:val="none" w:sz="0" w:space="0" w:color="auto"/>
          <w:right w:val="none" w:sz="0" w:space="0" w:color="auto"/>
          <w:tl2br w:val="none" w:sz="0" w:space="0" w:color="auto"/>
          <w:tr2bl w:val="none" w:sz="0" w:space="0" w:color="auto"/>
        </w:tcBorders>
      </w:tcPr>
    </w:tblStylePr>
  </w:style>
  <w:style w:type="table" w:styleId="28">
    <w:name w:val="Table 3D effects 2"/>
    <w:basedOn w:val="a4"/>
    <w:uiPriority w:val="99"/>
    <w:semiHidden/>
    <w:rsid w:val="005423A8"/>
    <w:tblPr>
      <w:tblStyleRowBandSize w:val="1"/>
    </w:tblPr>
    <w:tcPr>
      <w:shd w:val="solid" w:color="C0C0C0" w:fill="FFFFFF"/>
    </w:tcPr>
    <w:tblStylePr w:type="firstRow">
      <w:rPr>
        <w:rFonts w:cs="Times New Roman"/>
        <w:b/>
        <w:bCs/>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4">
    <w:name w:val="Table 3D effects 3"/>
    <w:basedOn w:val="a4"/>
    <w:uiPriority w:val="99"/>
    <w:semiHidden/>
    <w:rsid w:val="005423A8"/>
    <w:tblPr>
      <w:tblStyleRowBandSize w:val="1"/>
      <w:tblStyleColBandSize w:val="1"/>
    </w:tblPr>
    <w:tblStylePr w:type="firstRow">
      <w:rPr>
        <w:rFonts w:cs="Times New Roman"/>
        <w:b/>
        <w:bCs/>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50" w:color="C0C0C0" w:fill="FFFFFF"/>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aff8">
    <w:name w:val="Normal (Web)"/>
    <w:basedOn w:val="a2"/>
    <w:uiPriority w:val="99"/>
    <w:semiHidden/>
    <w:rsid w:val="005423A8"/>
    <w:rPr>
      <w:sz w:val="24"/>
      <w:szCs w:val="24"/>
    </w:rPr>
  </w:style>
  <w:style w:type="paragraph" w:styleId="aff9">
    <w:name w:val="Normal Indent"/>
    <w:basedOn w:val="a2"/>
    <w:uiPriority w:val="99"/>
    <w:semiHidden/>
    <w:rsid w:val="005423A8"/>
    <w:pPr>
      <w:ind w:left="708"/>
    </w:pPr>
  </w:style>
  <w:style w:type="paragraph" w:styleId="15">
    <w:name w:val="toc 1"/>
    <w:basedOn w:val="a2"/>
    <w:next w:val="a2"/>
    <w:autoRedefine/>
    <w:uiPriority w:val="99"/>
    <w:semiHidden/>
    <w:rsid w:val="005423A8"/>
    <w:pPr>
      <w:spacing w:after="100"/>
    </w:pPr>
  </w:style>
  <w:style w:type="paragraph" w:styleId="29">
    <w:name w:val="toc 2"/>
    <w:basedOn w:val="a2"/>
    <w:next w:val="a2"/>
    <w:autoRedefine/>
    <w:uiPriority w:val="99"/>
    <w:semiHidden/>
    <w:rsid w:val="005423A8"/>
    <w:pPr>
      <w:spacing w:after="100"/>
      <w:ind w:left="220"/>
    </w:pPr>
  </w:style>
  <w:style w:type="paragraph" w:styleId="35">
    <w:name w:val="toc 3"/>
    <w:basedOn w:val="a2"/>
    <w:next w:val="a2"/>
    <w:autoRedefine/>
    <w:uiPriority w:val="99"/>
    <w:semiHidden/>
    <w:rsid w:val="005423A8"/>
    <w:pPr>
      <w:spacing w:after="100"/>
      <w:ind w:left="440"/>
    </w:pPr>
  </w:style>
  <w:style w:type="paragraph" w:styleId="44">
    <w:name w:val="toc 4"/>
    <w:basedOn w:val="a2"/>
    <w:next w:val="a2"/>
    <w:autoRedefine/>
    <w:uiPriority w:val="99"/>
    <w:semiHidden/>
    <w:rsid w:val="005423A8"/>
    <w:pPr>
      <w:spacing w:after="100"/>
      <w:ind w:left="660"/>
    </w:pPr>
  </w:style>
  <w:style w:type="paragraph" w:styleId="53">
    <w:name w:val="toc 5"/>
    <w:basedOn w:val="a2"/>
    <w:next w:val="a2"/>
    <w:autoRedefine/>
    <w:uiPriority w:val="99"/>
    <w:semiHidden/>
    <w:rsid w:val="005423A8"/>
    <w:pPr>
      <w:spacing w:after="100"/>
      <w:ind w:left="880"/>
    </w:pPr>
  </w:style>
  <w:style w:type="paragraph" w:styleId="61">
    <w:name w:val="toc 6"/>
    <w:basedOn w:val="a2"/>
    <w:next w:val="a2"/>
    <w:autoRedefine/>
    <w:uiPriority w:val="99"/>
    <w:semiHidden/>
    <w:rsid w:val="005423A8"/>
    <w:pPr>
      <w:spacing w:after="100"/>
      <w:ind w:left="1100"/>
    </w:pPr>
  </w:style>
  <w:style w:type="paragraph" w:styleId="71">
    <w:name w:val="toc 7"/>
    <w:basedOn w:val="a2"/>
    <w:next w:val="a2"/>
    <w:autoRedefine/>
    <w:uiPriority w:val="99"/>
    <w:semiHidden/>
    <w:rsid w:val="005423A8"/>
    <w:pPr>
      <w:spacing w:after="100"/>
      <w:ind w:left="1320"/>
    </w:pPr>
  </w:style>
  <w:style w:type="paragraph" w:styleId="81">
    <w:name w:val="toc 8"/>
    <w:basedOn w:val="a2"/>
    <w:next w:val="a2"/>
    <w:autoRedefine/>
    <w:uiPriority w:val="99"/>
    <w:semiHidden/>
    <w:rsid w:val="005423A8"/>
    <w:pPr>
      <w:spacing w:after="100"/>
      <w:ind w:left="1540"/>
    </w:pPr>
  </w:style>
  <w:style w:type="paragraph" w:styleId="91">
    <w:name w:val="toc 9"/>
    <w:basedOn w:val="a2"/>
    <w:next w:val="a2"/>
    <w:autoRedefine/>
    <w:uiPriority w:val="99"/>
    <w:semiHidden/>
    <w:rsid w:val="005423A8"/>
    <w:pPr>
      <w:spacing w:after="100"/>
      <w:ind w:left="1760"/>
    </w:pPr>
  </w:style>
  <w:style w:type="character" w:styleId="HTML5">
    <w:name w:val="HTML Definition"/>
    <w:uiPriority w:val="99"/>
    <w:semiHidden/>
    <w:rsid w:val="005423A8"/>
    <w:rPr>
      <w:rFonts w:ascii="Times New Roman" w:hAnsi="Times New Roman" w:cs="Times New Roman"/>
      <w:i/>
    </w:rPr>
  </w:style>
  <w:style w:type="paragraph" w:styleId="2a">
    <w:name w:val="Body Text 2"/>
    <w:basedOn w:val="a2"/>
    <w:link w:val="2b"/>
    <w:uiPriority w:val="99"/>
    <w:semiHidden/>
    <w:rsid w:val="005423A8"/>
    <w:pPr>
      <w:spacing w:after="120" w:line="480" w:lineRule="auto"/>
    </w:pPr>
  </w:style>
  <w:style w:type="character" w:customStyle="1" w:styleId="2b">
    <w:name w:val="Основной текст 2 Знак"/>
    <w:link w:val="2a"/>
    <w:uiPriority w:val="99"/>
    <w:semiHidden/>
    <w:locked/>
    <w:rsid w:val="005423A8"/>
    <w:rPr>
      <w:rFonts w:ascii="Times New Roman" w:hAnsi="Times New Roman"/>
    </w:rPr>
  </w:style>
  <w:style w:type="paragraph" w:styleId="36">
    <w:name w:val="Body Text 3"/>
    <w:basedOn w:val="a2"/>
    <w:link w:val="37"/>
    <w:uiPriority w:val="99"/>
    <w:semiHidden/>
    <w:rsid w:val="005423A8"/>
    <w:pPr>
      <w:spacing w:after="120"/>
    </w:pPr>
    <w:rPr>
      <w:sz w:val="16"/>
      <w:szCs w:val="16"/>
    </w:rPr>
  </w:style>
  <w:style w:type="character" w:customStyle="1" w:styleId="37">
    <w:name w:val="Основной текст 3 Знак"/>
    <w:link w:val="36"/>
    <w:uiPriority w:val="99"/>
    <w:semiHidden/>
    <w:locked/>
    <w:rsid w:val="005423A8"/>
    <w:rPr>
      <w:rFonts w:ascii="Times New Roman" w:hAnsi="Times New Roman"/>
      <w:sz w:val="16"/>
    </w:rPr>
  </w:style>
  <w:style w:type="paragraph" w:styleId="2c">
    <w:name w:val="Body Text Indent 2"/>
    <w:basedOn w:val="a2"/>
    <w:link w:val="2d"/>
    <w:uiPriority w:val="99"/>
    <w:semiHidden/>
    <w:rsid w:val="005423A8"/>
    <w:pPr>
      <w:spacing w:after="120" w:line="480" w:lineRule="auto"/>
      <w:ind w:left="283"/>
    </w:pPr>
  </w:style>
  <w:style w:type="character" w:customStyle="1" w:styleId="2d">
    <w:name w:val="Основной текст с отступом 2 Знак"/>
    <w:link w:val="2c"/>
    <w:uiPriority w:val="99"/>
    <w:semiHidden/>
    <w:locked/>
    <w:rsid w:val="005423A8"/>
    <w:rPr>
      <w:rFonts w:ascii="Times New Roman" w:hAnsi="Times New Roman"/>
    </w:rPr>
  </w:style>
  <w:style w:type="paragraph" w:styleId="38">
    <w:name w:val="Body Text Indent 3"/>
    <w:basedOn w:val="a2"/>
    <w:link w:val="39"/>
    <w:uiPriority w:val="99"/>
    <w:semiHidden/>
    <w:rsid w:val="005423A8"/>
    <w:pPr>
      <w:spacing w:after="120"/>
      <w:ind w:left="283"/>
    </w:pPr>
    <w:rPr>
      <w:sz w:val="16"/>
      <w:szCs w:val="16"/>
    </w:rPr>
  </w:style>
  <w:style w:type="character" w:customStyle="1" w:styleId="39">
    <w:name w:val="Основной текст с отступом 3 Знак"/>
    <w:link w:val="38"/>
    <w:uiPriority w:val="99"/>
    <w:semiHidden/>
    <w:locked/>
    <w:rsid w:val="005423A8"/>
    <w:rPr>
      <w:rFonts w:ascii="Times New Roman" w:hAnsi="Times New Roman"/>
      <w:sz w:val="16"/>
    </w:rPr>
  </w:style>
  <w:style w:type="character" w:styleId="HTML6">
    <w:name w:val="HTML Variable"/>
    <w:uiPriority w:val="99"/>
    <w:semiHidden/>
    <w:rsid w:val="005423A8"/>
    <w:rPr>
      <w:rFonts w:ascii="Times New Roman" w:hAnsi="Times New Roman" w:cs="Times New Roman"/>
      <w:i/>
    </w:rPr>
  </w:style>
  <w:style w:type="paragraph" w:styleId="affa">
    <w:name w:val="table of figures"/>
    <w:basedOn w:val="a2"/>
    <w:next w:val="a2"/>
    <w:uiPriority w:val="99"/>
    <w:semiHidden/>
    <w:rsid w:val="005423A8"/>
    <w:pPr>
      <w:spacing w:after="0"/>
    </w:pPr>
  </w:style>
  <w:style w:type="character" w:styleId="HTML7">
    <w:name w:val="HTML Typewriter"/>
    <w:uiPriority w:val="99"/>
    <w:semiHidden/>
    <w:rsid w:val="005423A8"/>
    <w:rPr>
      <w:rFonts w:ascii="Consolas" w:hAnsi="Consolas" w:cs="Times New Roman"/>
      <w:sz w:val="20"/>
    </w:rPr>
  </w:style>
  <w:style w:type="paragraph" w:styleId="affb">
    <w:name w:val="Subtitle"/>
    <w:basedOn w:val="a2"/>
    <w:next w:val="a2"/>
    <w:link w:val="affc"/>
    <w:uiPriority w:val="99"/>
    <w:qFormat/>
    <w:rsid w:val="005423A8"/>
    <w:pPr>
      <w:numPr>
        <w:ilvl w:val="1"/>
      </w:numPr>
    </w:pPr>
    <w:rPr>
      <w:rFonts w:eastAsia="Times New Roman"/>
      <w:i/>
      <w:iCs/>
      <w:color w:val="4F81BD"/>
      <w:spacing w:val="15"/>
      <w:sz w:val="24"/>
      <w:szCs w:val="24"/>
    </w:rPr>
  </w:style>
  <w:style w:type="character" w:customStyle="1" w:styleId="affc">
    <w:name w:val="Подзаголовок Знак"/>
    <w:link w:val="affb"/>
    <w:uiPriority w:val="99"/>
    <w:locked/>
    <w:rsid w:val="005423A8"/>
    <w:rPr>
      <w:rFonts w:ascii="Times New Roman" w:hAnsi="Times New Roman"/>
      <w:i/>
      <w:color w:val="4F81BD"/>
      <w:spacing w:val="15"/>
      <w:sz w:val="24"/>
    </w:rPr>
  </w:style>
  <w:style w:type="paragraph" w:styleId="affd">
    <w:name w:val="Signature"/>
    <w:basedOn w:val="a2"/>
    <w:link w:val="affe"/>
    <w:uiPriority w:val="99"/>
    <w:semiHidden/>
    <w:rsid w:val="005423A8"/>
    <w:pPr>
      <w:spacing w:after="0" w:line="240" w:lineRule="auto"/>
      <w:ind w:left="4252"/>
    </w:pPr>
  </w:style>
  <w:style w:type="character" w:customStyle="1" w:styleId="affe">
    <w:name w:val="Подпись Знак"/>
    <w:link w:val="affd"/>
    <w:uiPriority w:val="99"/>
    <w:semiHidden/>
    <w:locked/>
    <w:rsid w:val="005423A8"/>
    <w:rPr>
      <w:rFonts w:ascii="Times New Roman" w:hAnsi="Times New Roman"/>
    </w:rPr>
  </w:style>
  <w:style w:type="paragraph" w:styleId="afff">
    <w:name w:val="Salutation"/>
    <w:basedOn w:val="a2"/>
    <w:next w:val="a2"/>
    <w:link w:val="afff0"/>
    <w:uiPriority w:val="99"/>
    <w:semiHidden/>
    <w:rsid w:val="005423A8"/>
  </w:style>
  <w:style w:type="character" w:customStyle="1" w:styleId="afff0">
    <w:name w:val="Приветствие Знак"/>
    <w:link w:val="afff"/>
    <w:uiPriority w:val="99"/>
    <w:semiHidden/>
    <w:locked/>
    <w:rsid w:val="005423A8"/>
    <w:rPr>
      <w:rFonts w:ascii="Times New Roman" w:hAnsi="Times New Roman"/>
    </w:rPr>
  </w:style>
  <w:style w:type="paragraph" w:styleId="afff1">
    <w:name w:val="List Continue"/>
    <w:basedOn w:val="a2"/>
    <w:uiPriority w:val="99"/>
    <w:semiHidden/>
    <w:rsid w:val="005423A8"/>
    <w:pPr>
      <w:spacing w:after="120"/>
      <w:ind w:left="283"/>
      <w:contextualSpacing/>
    </w:pPr>
  </w:style>
  <w:style w:type="paragraph" w:styleId="2e">
    <w:name w:val="List Continue 2"/>
    <w:basedOn w:val="a2"/>
    <w:uiPriority w:val="99"/>
    <w:semiHidden/>
    <w:rsid w:val="005423A8"/>
    <w:pPr>
      <w:spacing w:after="120"/>
      <w:ind w:left="566"/>
      <w:contextualSpacing/>
    </w:pPr>
  </w:style>
  <w:style w:type="paragraph" w:styleId="3a">
    <w:name w:val="List Continue 3"/>
    <w:basedOn w:val="a2"/>
    <w:uiPriority w:val="99"/>
    <w:semiHidden/>
    <w:rsid w:val="005423A8"/>
    <w:pPr>
      <w:spacing w:after="120"/>
      <w:ind w:left="849"/>
      <w:contextualSpacing/>
    </w:pPr>
  </w:style>
  <w:style w:type="paragraph" w:styleId="45">
    <w:name w:val="List Continue 4"/>
    <w:basedOn w:val="a2"/>
    <w:uiPriority w:val="99"/>
    <w:semiHidden/>
    <w:rsid w:val="005423A8"/>
    <w:pPr>
      <w:spacing w:after="120"/>
      <w:ind w:left="1132"/>
      <w:contextualSpacing/>
    </w:pPr>
  </w:style>
  <w:style w:type="paragraph" w:styleId="54">
    <w:name w:val="List Continue 5"/>
    <w:basedOn w:val="a2"/>
    <w:uiPriority w:val="99"/>
    <w:semiHidden/>
    <w:rsid w:val="005423A8"/>
    <w:pPr>
      <w:spacing w:after="120"/>
      <w:ind w:left="1415"/>
      <w:contextualSpacing/>
    </w:pPr>
  </w:style>
  <w:style w:type="character" w:styleId="afff2">
    <w:name w:val="FollowedHyperlink"/>
    <w:uiPriority w:val="99"/>
    <w:semiHidden/>
    <w:rsid w:val="005423A8"/>
    <w:rPr>
      <w:rFonts w:ascii="Times New Roman" w:hAnsi="Times New Roman" w:cs="Times New Roman"/>
      <w:color w:val="800080"/>
      <w:u w:val="single"/>
    </w:rPr>
  </w:style>
  <w:style w:type="table" w:styleId="16">
    <w:name w:val="Table Simple 1"/>
    <w:basedOn w:val="a4"/>
    <w:uiPriority w:val="99"/>
    <w:semiHidden/>
    <w:rsid w:val="005423A8"/>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styleId="2f">
    <w:name w:val="Table Simple 2"/>
    <w:basedOn w:val="a4"/>
    <w:uiPriority w:val="99"/>
    <w:semiHidden/>
    <w:rsid w:val="005423A8"/>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styleId="3b">
    <w:name w:val="Table Simple 3"/>
    <w:basedOn w:val="a4"/>
    <w:uiPriority w:val="99"/>
    <w:semiHidden/>
    <w:rsid w:val="005423A8"/>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paragraph" w:styleId="afff3">
    <w:name w:val="Closing"/>
    <w:basedOn w:val="a2"/>
    <w:link w:val="afff4"/>
    <w:uiPriority w:val="99"/>
    <w:semiHidden/>
    <w:rsid w:val="005423A8"/>
    <w:pPr>
      <w:spacing w:after="0" w:line="240" w:lineRule="auto"/>
      <w:ind w:left="4252"/>
    </w:pPr>
  </w:style>
  <w:style w:type="character" w:customStyle="1" w:styleId="afff4">
    <w:name w:val="Прощание Знак"/>
    <w:link w:val="afff3"/>
    <w:uiPriority w:val="99"/>
    <w:semiHidden/>
    <w:locked/>
    <w:rsid w:val="005423A8"/>
    <w:rPr>
      <w:rFonts w:ascii="Times New Roman" w:hAnsi="Times New Roman"/>
    </w:rPr>
  </w:style>
  <w:style w:type="table" w:styleId="afff5">
    <w:name w:val="Light Shading"/>
    <w:basedOn w:val="a4"/>
    <w:uiPriority w:val="99"/>
    <w:rsid w:val="005423A8"/>
    <w:rPr>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table" w:styleId="-10">
    <w:name w:val="Light Shading Accent 1"/>
    <w:basedOn w:val="a4"/>
    <w:uiPriority w:val="99"/>
    <w:rsid w:val="005423A8"/>
    <w:rPr>
      <w:color w:val="365F91"/>
    </w:rPr>
    <w:tblPr>
      <w:tblStyleRowBandSize w:val="1"/>
      <w:tblStyleColBandSize w:val="1"/>
      <w:tblBorders>
        <w:top w:val="single" w:sz="8" w:space="0" w:color="4F81BD"/>
        <w:bottom w:val="single" w:sz="8" w:space="0" w:color="4F81BD"/>
      </w:tblBorders>
    </w:tblPr>
    <w:tblStylePr w:type="firstRow">
      <w:pPr>
        <w:spacing w:before="0" w:after="0"/>
      </w:pPr>
      <w:rPr>
        <w:rFonts w:cs="Times New Roman"/>
        <w:b/>
        <w:bCs/>
      </w:rPr>
      <w:tblPr/>
      <w:tcPr>
        <w:tcBorders>
          <w:top w:val="single" w:sz="8" w:space="0" w:color="4F81BD"/>
          <w:left w:val="nil"/>
          <w:bottom w:val="single" w:sz="8" w:space="0" w:color="4F81BD"/>
          <w:right w:val="nil"/>
          <w:insideH w:val="nil"/>
          <w:insideV w:val="nil"/>
        </w:tcBorders>
      </w:tcPr>
    </w:tblStylePr>
    <w:tblStylePr w:type="lastRow">
      <w:pPr>
        <w:spacing w:before="0" w:after="0"/>
      </w:pPr>
      <w:rPr>
        <w:rFonts w:cs="Times New Roman"/>
        <w:b/>
        <w:bCs/>
      </w:rPr>
      <w:tblPr/>
      <w:tcPr>
        <w:tcBorders>
          <w:top w:val="single" w:sz="8" w:space="0" w:color="4F81BD"/>
          <w:left w:val="nil"/>
          <w:bottom w:val="single" w:sz="8" w:space="0" w:color="4F81BD"/>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3DFEE"/>
      </w:tcPr>
    </w:tblStylePr>
    <w:tblStylePr w:type="band1Horz">
      <w:rPr>
        <w:rFonts w:cs="Times New Roman"/>
      </w:rPr>
      <w:tblPr/>
      <w:tcPr>
        <w:tcBorders>
          <w:left w:val="nil"/>
          <w:right w:val="nil"/>
          <w:insideH w:val="nil"/>
          <w:insideV w:val="nil"/>
        </w:tcBorders>
        <w:shd w:val="clear" w:color="auto" w:fill="D3DFEE"/>
      </w:tcPr>
    </w:tblStylePr>
  </w:style>
  <w:style w:type="table" w:styleId="-20">
    <w:name w:val="Light Shading Accent 2"/>
    <w:basedOn w:val="a4"/>
    <w:uiPriority w:val="99"/>
    <w:rsid w:val="005423A8"/>
    <w:rPr>
      <w:color w:val="943634"/>
    </w:rPr>
    <w:tblPr>
      <w:tblStyleRowBandSize w:val="1"/>
      <w:tblStyleColBandSize w:val="1"/>
      <w:tblBorders>
        <w:top w:val="single" w:sz="8" w:space="0" w:color="C0504D"/>
        <w:bottom w:val="single" w:sz="8" w:space="0" w:color="C0504D"/>
      </w:tblBorders>
    </w:tblPr>
    <w:tblStylePr w:type="firstRow">
      <w:pPr>
        <w:spacing w:before="0" w:after="0"/>
      </w:pPr>
      <w:rPr>
        <w:rFonts w:cs="Times New Roman"/>
        <w:b/>
        <w:bCs/>
      </w:rPr>
      <w:tblPr/>
      <w:tcPr>
        <w:tcBorders>
          <w:top w:val="single" w:sz="8" w:space="0" w:color="C0504D"/>
          <w:left w:val="nil"/>
          <w:bottom w:val="single" w:sz="8" w:space="0" w:color="C0504D"/>
          <w:right w:val="nil"/>
          <w:insideH w:val="nil"/>
          <w:insideV w:val="nil"/>
        </w:tcBorders>
      </w:tcPr>
    </w:tblStylePr>
    <w:tblStylePr w:type="lastRow">
      <w:pPr>
        <w:spacing w:before="0" w:after="0"/>
      </w:pPr>
      <w:rPr>
        <w:rFonts w:cs="Times New Roman"/>
        <w:b/>
        <w:bCs/>
      </w:rPr>
      <w:tblPr/>
      <w:tcPr>
        <w:tcBorders>
          <w:top w:val="single" w:sz="8" w:space="0" w:color="C0504D"/>
          <w:left w:val="nil"/>
          <w:bottom w:val="single" w:sz="8" w:space="0" w:color="C0504D"/>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FD3D2"/>
      </w:tcPr>
    </w:tblStylePr>
    <w:tblStylePr w:type="band1Horz">
      <w:rPr>
        <w:rFonts w:cs="Times New Roman"/>
      </w:rPr>
      <w:tblPr/>
      <w:tcPr>
        <w:tcBorders>
          <w:left w:val="nil"/>
          <w:right w:val="nil"/>
          <w:insideH w:val="nil"/>
          <w:insideV w:val="nil"/>
        </w:tcBorders>
        <w:shd w:val="clear" w:color="auto" w:fill="EFD3D2"/>
      </w:tcPr>
    </w:tblStylePr>
  </w:style>
  <w:style w:type="table" w:styleId="-30">
    <w:name w:val="Light Shading Accent 3"/>
    <w:basedOn w:val="a4"/>
    <w:uiPriority w:val="99"/>
    <w:rsid w:val="005423A8"/>
    <w:rPr>
      <w:color w:val="76923C"/>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styleId="-4">
    <w:name w:val="Light Shading Accent 4"/>
    <w:basedOn w:val="a4"/>
    <w:uiPriority w:val="99"/>
    <w:rsid w:val="005423A8"/>
    <w:rPr>
      <w:color w:val="5F497A"/>
    </w:rPr>
    <w:tblPr>
      <w:tblStyleRowBandSize w:val="1"/>
      <w:tblStyleColBandSize w:val="1"/>
      <w:tblBorders>
        <w:top w:val="single" w:sz="8" w:space="0" w:color="8064A2"/>
        <w:bottom w:val="single" w:sz="8" w:space="0" w:color="8064A2"/>
      </w:tblBorders>
    </w:tblPr>
    <w:tblStylePr w:type="firstRow">
      <w:pPr>
        <w:spacing w:before="0" w:after="0"/>
      </w:pPr>
      <w:rPr>
        <w:rFonts w:cs="Times New Roman"/>
        <w:b/>
        <w:bCs/>
      </w:rPr>
      <w:tblPr/>
      <w:tcPr>
        <w:tcBorders>
          <w:top w:val="single" w:sz="8" w:space="0" w:color="8064A2"/>
          <w:left w:val="nil"/>
          <w:bottom w:val="single" w:sz="8" w:space="0" w:color="8064A2"/>
          <w:right w:val="nil"/>
          <w:insideH w:val="nil"/>
          <w:insideV w:val="nil"/>
        </w:tcBorders>
      </w:tcPr>
    </w:tblStylePr>
    <w:tblStylePr w:type="lastRow">
      <w:pPr>
        <w:spacing w:before="0" w:after="0"/>
      </w:pPr>
      <w:rPr>
        <w:rFonts w:cs="Times New Roman"/>
        <w:b/>
        <w:bCs/>
      </w:rPr>
      <w:tblPr/>
      <w:tcPr>
        <w:tcBorders>
          <w:top w:val="single" w:sz="8" w:space="0" w:color="8064A2"/>
          <w:left w:val="nil"/>
          <w:bottom w:val="single" w:sz="8" w:space="0" w:color="8064A2"/>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FD8E8"/>
      </w:tcPr>
    </w:tblStylePr>
    <w:tblStylePr w:type="band1Horz">
      <w:rPr>
        <w:rFonts w:cs="Times New Roman"/>
      </w:rPr>
      <w:tblPr/>
      <w:tcPr>
        <w:tcBorders>
          <w:left w:val="nil"/>
          <w:right w:val="nil"/>
          <w:insideH w:val="nil"/>
          <w:insideV w:val="nil"/>
        </w:tcBorders>
        <w:shd w:val="clear" w:color="auto" w:fill="DFD8E8"/>
      </w:tcPr>
    </w:tblStylePr>
  </w:style>
  <w:style w:type="table" w:styleId="-5">
    <w:name w:val="Light Shading Accent 5"/>
    <w:basedOn w:val="a4"/>
    <w:uiPriority w:val="99"/>
    <w:rsid w:val="005423A8"/>
    <w:rPr>
      <w:color w:val="31849B"/>
    </w:rPr>
    <w:tblPr>
      <w:tblStyleRowBandSize w:val="1"/>
      <w:tblStyleColBandSize w:val="1"/>
      <w:tblBorders>
        <w:top w:val="single" w:sz="8" w:space="0" w:color="4BACC6"/>
        <w:bottom w:val="single" w:sz="8" w:space="0" w:color="4BACC6"/>
      </w:tblBorders>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styleId="-6">
    <w:name w:val="Light Shading Accent 6"/>
    <w:basedOn w:val="a4"/>
    <w:uiPriority w:val="99"/>
    <w:rsid w:val="005423A8"/>
    <w:rPr>
      <w:color w:val="E36C0A"/>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styleId="afff6">
    <w:name w:val="Light Grid"/>
    <w:basedOn w:val="a4"/>
    <w:uiPriority w:val="99"/>
    <w:rsid w:val="005423A8"/>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pPr>
      <w:rPr>
        <w:rFonts w:ascii="Times New Roman" w:eastAsia="Times New Roman" w:hAnsi="Times New Roman"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pPr>
      <w:rPr>
        <w:rFonts w:ascii="Times New Roman" w:eastAsia="Times New Roman" w:hAnsi="Times New Roman"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Times New Roman" w:eastAsia="Times New Roman" w:hAnsi="Times New Roman" w:cs="Times New Roman"/>
        <w:b/>
        <w:bCs/>
      </w:rPr>
    </w:tblStylePr>
    <w:tblStylePr w:type="lastCol">
      <w:rPr>
        <w:rFonts w:ascii="Times New Roman" w:eastAsia="Times New Roman" w:hAnsi="Times New Roman"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rPr>
        <w:rFonts w:cs="Times New Roman"/>
      </w:rPr>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11">
    <w:name w:val="Light Grid Accent 1"/>
    <w:basedOn w:val="a4"/>
    <w:uiPriority w:val="99"/>
    <w:rsid w:val="005423A8"/>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pPr>
      <w:rPr>
        <w:rFonts w:ascii="Times New Roman" w:eastAsia="Times New Roman" w:hAnsi="Times New Roman"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pPr>
      <w:rPr>
        <w:rFonts w:ascii="Times New Roman" w:eastAsia="Times New Roman" w:hAnsi="Times New Roman"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Times New Roman" w:eastAsia="Times New Roman" w:hAnsi="Times New Roman" w:cs="Times New Roman"/>
        <w:b/>
        <w:bCs/>
      </w:rPr>
    </w:tblStylePr>
    <w:tblStylePr w:type="lastCol">
      <w:rPr>
        <w:rFonts w:ascii="Times New Roman" w:eastAsia="Times New Roman" w:hAnsi="Times New Roman"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rPr>
        <w:rFonts w:cs="Times New Roman"/>
      </w:rPr>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rPr>
        <w:rFonts w:cs="Times New Roman"/>
      </w:rPr>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rPr>
        <w:rFonts w:cs="Times New Roman"/>
      </w:rPr>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styleId="-21">
    <w:name w:val="Light Grid Accent 2"/>
    <w:basedOn w:val="a4"/>
    <w:uiPriority w:val="99"/>
    <w:rsid w:val="005423A8"/>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blStylePr w:type="firstRow">
      <w:pPr>
        <w:spacing w:before="0" w:after="0"/>
      </w:pPr>
      <w:rPr>
        <w:rFonts w:ascii="Times New Roman" w:eastAsia="Times New Roman" w:hAnsi="Times New Roman" w:cs="Times New Roman"/>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pPr>
      <w:rPr>
        <w:rFonts w:ascii="Times New Roman" w:eastAsia="Times New Roman" w:hAnsi="Times New Roman"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Times New Roman" w:eastAsia="Times New Roman" w:hAnsi="Times New Roman" w:cs="Times New Roman"/>
        <w:b/>
        <w:bCs/>
      </w:rPr>
    </w:tblStylePr>
    <w:tblStylePr w:type="lastCol">
      <w:rPr>
        <w:rFonts w:ascii="Times New Roman" w:eastAsia="Times New Roman" w:hAnsi="Times New Roman"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rPr>
        <w:rFonts w:cs="Times New Roman"/>
      </w:rPr>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rPr>
        <w:rFonts w:cs="Times New Roman"/>
      </w:rPr>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rPr>
        <w:rFonts w:cs="Times New Roman"/>
      </w:rPr>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table" w:styleId="-31">
    <w:name w:val="Light Grid Accent 3"/>
    <w:basedOn w:val="a4"/>
    <w:uiPriority w:val="99"/>
    <w:rsid w:val="005423A8"/>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pPr>
      <w:rPr>
        <w:rFonts w:ascii="Times New Roman" w:eastAsia="Times New Roman" w:hAnsi="Times New Roman"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pPr>
      <w:rPr>
        <w:rFonts w:ascii="Times New Roman" w:eastAsia="Times New Roman" w:hAnsi="Times New Roman"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Times New Roman" w:eastAsia="Times New Roman" w:hAnsi="Times New Roman" w:cs="Times New Roman"/>
        <w:b/>
        <w:bCs/>
      </w:rPr>
    </w:tblStylePr>
    <w:tblStylePr w:type="lastCol">
      <w:rPr>
        <w:rFonts w:ascii="Times New Roman" w:eastAsia="Times New Roman" w:hAnsi="Times New Roman"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rPr>
        <w:rFonts w:cs="Times New Roman"/>
      </w:rPr>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rPr>
        <w:rFonts w:cs="Times New Roman"/>
      </w:rPr>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rPr>
        <w:rFonts w:cs="Times New Roman"/>
      </w:rPr>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styleId="-40">
    <w:name w:val="Light Grid Accent 4"/>
    <w:basedOn w:val="a4"/>
    <w:uiPriority w:val="99"/>
    <w:rsid w:val="005423A8"/>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0" w:after="0"/>
      </w:pPr>
      <w:rPr>
        <w:rFonts w:ascii="Times New Roman" w:eastAsia="Times New Roman" w:hAnsi="Times New Roman"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pPr>
      <w:rPr>
        <w:rFonts w:ascii="Times New Roman" w:eastAsia="Times New Roman" w:hAnsi="Times New Roman"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Times New Roman" w:eastAsia="Times New Roman" w:hAnsi="Times New Roman" w:cs="Times New Roman"/>
        <w:b/>
        <w:bCs/>
      </w:rPr>
    </w:tblStylePr>
    <w:tblStylePr w:type="lastCol">
      <w:rPr>
        <w:rFonts w:ascii="Times New Roman" w:eastAsia="Times New Roman" w:hAnsi="Times New Roman"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rPr>
        <w:rFonts w:cs="Times New Roman"/>
      </w:rPr>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rPr>
        <w:rFonts w:cs="Times New Roman"/>
      </w:rPr>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rPr>
        <w:rFonts w:cs="Times New Roman"/>
      </w:rPr>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styleId="-50">
    <w:name w:val="Light Grid Accent 5"/>
    <w:basedOn w:val="a4"/>
    <w:uiPriority w:val="99"/>
    <w:rsid w:val="005423A8"/>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pPr>
      <w:rPr>
        <w:rFonts w:ascii="Times New Roman" w:eastAsia="Times New Roman" w:hAnsi="Times New Roman"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pPr>
      <w:rPr>
        <w:rFonts w:ascii="Times New Roman" w:eastAsia="Times New Roman" w:hAnsi="Times New Roman"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Times New Roman" w:eastAsia="Times New Roman" w:hAnsi="Times New Roman" w:cs="Times New Roman"/>
        <w:b/>
        <w:bCs/>
      </w:rPr>
    </w:tblStylePr>
    <w:tblStylePr w:type="lastCol">
      <w:rPr>
        <w:rFonts w:ascii="Times New Roman" w:eastAsia="Times New Roman" w:hAnsi="Times New Roman"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rPr>
        <w:rFonts w:cs="Times New Roman"/>
      </w:rPr>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rPr>
        <w:rFonts w:cs="Times New Roman"/>
      </w:rPr>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rPr>
        <w:rFonts w:cs="Times New Roman"/>
      </w:rPr>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styleId="-60">
    <w:name w:val="Light Grid Accent 6"/>
    <w:basedOn w:val="a4"/>
    <w:uiPriority w:val="99"/>
    <w:rsid w:val="005423A8"/>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pPr>
      <w:rPr>
        <w:rFonts w:ascii="Times New Roman" w:eastAsia="Times New Roman" w:hAnsi="Times New Roman"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pPr>
      <w:rPr>
        <w:rFonts w:ascii="Times New Roman" w:eastAsia="Times New Roman" w:hAnsi="Times New Roman"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Times New Roman" w:eastAsia="Times New Roman" w:hAnsi="Times New Roman" w:cs="Times New Roman"/>
        <w:b/>
        <w:bCs/>
      </w:rPr>
    </w:tblStylePr>
    <w:tblStylePr w:type="lastCol">
      <w:rPr>
        <w:rFonts w:ascii="Times New Roman" w:eastAsia="Times New Roman" w:hAnsi="Times New Roman"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rPr>
        <w:rFonts w:cs="Times New Roman"/>
      </w:rPr>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table" w:styleId="afff7">
    <w:name w:val="Light List"/>
    <w:basedOn w:val="a4"/>
    <w:uiPriority w:val="99"/>
    <w:rsid w:val="005423A8"/>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pPr>
      <w:rPr>
        <w:rFonts w:cs="Times New Roman"/>
        <w:b/>
        <w:bCs/>
        <w:color w:val="FFFFFF"/>
      </w:rPr>
      <w:tblPr/>
      <w:tcPr>
        <w:shd w:val="clear" w:color="auto" w:fill="000000"/>
      </w:tcPr>
    </w:tblStylePr>
    <w:tblStylePr w:type="lastRow">
      <w:pPr>
        <w:spacing w:before="0" w:after="0"/>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styleId="-12">
    <w:name w:val="Light List Accent 1"/>
    <w:basedOn w:val="a4"/>
    <w:uiPriority w:val="99"/>
    <w:rsid w:val="005423A8"/>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pPr>
      <w:rPr>
        <w:rFonts w:cs="Times New Roman"/>
        <w:b/>
        <w:bCs/>
        <w:color w:val="FFFFFF"/>
      </w:rPr>
      <w:tblPr/>
      <w:tcPr>
        <w:shd w:val="clear" w:color="auto" w:fill="4F81BD"/>
      </w:tcPr>
    </w:tblStylePr>
    <w:tblStylePr w:type="lastRow">
      <w:pPr>
        <w:spacing w:before="0" w:after="0"/>
      </w:pPr>
      <w:rPr>
        <w:rFonts w:cs="Times New Roman"/>
        <w:b/>
        <w:bCs/>
      </w:rPr>
      <w:tblPr/>
      <w:tcPr>
        <w:tcBorders>
          <w:top w:val="double" w:sz="6" w:space="0" w:color="4F81BD"/>
          <w:left w:val="single" w:sz="8" w:space="0" w:color="4F81BD"/>
          <w:bottom w:val="single" w:sz="8" w:space="0" w:color="4F81BD"/>
          <w:right w:val="single" w:sz="8" w:space="0" w:color="4F81BD"/>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4F81BD"/>
          <w:left w:val="single" w:sz="8" w:space="0" w:color="4F81BD"/>
          <w:bottom w:val="single" w:sz="8" w:space="0" w:color="4F81BD"/>
          <w:right w:val="single" w:sz="8" w:space="0" w:color="4F81BD"/>
        </w:tcBorders>
      </w:tcPr>
    </w:tblStylePr>
    <w:tblStylePr w:type="band1Horz">
      <w:rPr>
        <w:rFonts w:cs="Times New Roman"/>
      </w:rPr>
      <w:tblPr/>
      <w:tcPr>
        <w:tcBorders>
          <w:top w:val="single" w:sz="8" w:space="0" w:color="4F81BD"/>
          <w:left w:val="single" w:sz="8" w:space="0" w:color="4F81BD"/>
          <w:bottom w:val="single" w:sz="8" w:space="0" w:color="4F81BD"/>
          <w:right w:val="single" w:sz="8" w:space="0" w:color="4F81BD"/>
        </w:tcBorders>
      </w:tcPr>
    </w:tblStylePr>
  </w:style>
  <w:style w:type="table" w:styleId="-22">
    <w:name w:val="Light List Accent 2"/>
    <w:basedOn w:val="a4"/>
    <w:uiPriority w:val="99"/>
    <w:rsid w:val="005423A8"/>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pPr>
      <w:rPr>
        <w:rFonts w:cs="Times New Roman"/>
        <w:b/>
        <w:bCs/>
        <w:color w:val="FFFFFF"/>
      </w:rPr>
      <w:tblPr/>
      <w:tcPr>
        <w:shd w:val="clear" w:color="auto" w:fill="C0504D"/>
      </w:tcPr>
    </w:tblStylePr>
    <w:tblStylePr w:type="lastRow">
      <w:pPr>
        <w:spacing w:before="0" w:after="0"/>
      </w:pPr>
      <w:rPr>
        <w:rFonts w:cs="Times New Roman"/>
        <w:b/>
        <w:bCs/>
      </w:rPr>
      <w:tblPr/>
      <w:tcPr>
        <w:tcBorders>
          <w:top w:val="double" w:sz="6" w:space="0" w:color="C0504D"/>
          <w:left w:val="single" w:sz="8" w:space="0" w:color="C0504D"/>
          <w:bottom w:val="single" w:sz="8" w:space="0" w:color="C0504D"/>
          <w:right w:val="single" w:sz="8" w:space="0" w:color="C0504D"/>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C0504D"/>
          <w:left w:val="single" w:sz="8" w:space="0" w:color="C0504D"/>
          <w:bottom w:val="single" w:sz="8" w:space="0" w:color="C0504D"/>
          <w:right w:val="single" w:sz="8" w:space="0" w:color="C0504D"/>
        </w:tcBorders>
      </w:tcPr>
    </w:tblStylePr>
    <w:tblStylePr w:type="band1Horz">
      <w:rPr>
        <w:rFonts w:cs="Times New Roman"/>
      </w:rPr>
      <w:tblPr/>
      <w:tcPr>
        <w:tcBorders>
          <w:top w:val="single" w:sz="8" w:space="0" w:color="C0504D"/>
          <w:left w:val="single" w:sz="8" w:space="0" w:color="C0504D"/>
          <w:bottom w:val="single" w:sz="8" w:space="0" w:color="C0504D"/>
          <w:right w:val="single" w:sz="8" w:space="0" w:color="C0504D"/>
        </w:tcBorders>
      </w:tcPr>
    </w:tblStylePr>
  </w:style>
  <w:style w:type="table" w:styleId="-32">
    <w:name w:val="Light List Accent 3"/>
    <w:basedOn w:val="a4"/>
    <w:uiPriority w:val="99"/>
    <w:rsid w:val="005423A8"/>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pPr>
      <w:rPr>
        <w:rFonts w:cs="Times New Roman"/>
        <w:b/>
        <w:bCs/>
        <w:color w:val="FFFFFF"/>
      </w:rPr>
      <w:tblPr/>
      <w:tcPr>
        <w:shd w:val="clear" w:color="auto" w:fill="9BBB59"/>
      </w:tcPr>
    </w:tblStylePr>
    <w:tblStylePr w:type="lastRow">
      <w:pPr>
        <w:spacing w:before="0" w:after="0"/>
      </w:pPr>
      <w:rPr>
        <w:rFonts w:cs="Times New Roman"/>
        <w:b/>
        <w:bCs/>
      </w:rPr>
      <w:tblPr/>
      <w:tcPr>
        <w:tcBorders>
          <w:top w:val="double" w:sz="6" w:space="0" w:color="9BBB59"/>
          <w:left w:val="single" w:sz="8" w:space="0" w:color="9BBB59"/>
          <w:bottom w:val="single" w:sz="8" w:space="0" w:color="9BBB59"/>
          <w:right w:val="single" w:sz="8" w:space="0" w:color="9BBB59"/>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9BBB59"/>
          <w:left w:val="single" w:sz="8" w:space="0" w:color="9BBB59"/>
          <w:bottom w:val="single" w:sz="8" w:space="0" w:color="9BBB59"/>
          <w:right w:val="single" w:sz="8" w:space="0" w:color="9BBB59"/>
        </w:tcBorders>
      </w:tcPr>
    </w:tblStylePr>
    <w:tblStylePr w:type="band1Horz">
      <w:rPr>
        <w:rFonts w:cs="Times New Roman"/>
      </w:rPr>
      <w:tblPr/>
      <w:tcPr>
        <w:tcBorders>
          <w:top w:val="single" w:sz="8" w:space="0" w:color="9BBB59"/>
          <w:left w:val="single" w:sz="8" w:space="0" w:color="9BBB59"/>
          <w:bottom w:val="single" w:sz="8" w:space="0" w:color="9BBB59"/>
          <w:right w:val="single" w:sz="8" w:space="0" w:color="9BBB59"/>
        </w:tcBorders>
      </w:tcPr>
    </w:tblStylePr>
  </w:style>
  <w:style w:type="table" w:styleId="-41">
    <w:name w:val="Light List Accent 4"/>
    <w:basedOn w:val="a4"/>
    <w:uiPriority w:val="99"/>
    <w:rsid w:val="005423A8"/>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pPr>
      <w:rPr>
        <w:rFonts w:cs="Times New Roman"/>
        <w:b/>
        <w:bCs/>
        <w:color w:val="FFFFFF"/>
      </w:rPr>
      <w:tblPr/>
      <w:tcPr>
        <w:shd w:val="clear" w:color="auto" w:fill="8064A2"/>
      </w:tcPr>
    </w:tblStylePr>
    <w:tblStylePr w:type="lastRow">
      <w:pPr>
        <w:spacing w:before="0" w:after="0"/>
      </w:pPr>
      <w:rPr>
        <w:rFonts w:cs="Times New Roman"/>
        <w:b/>
        <w:bCs/>
      </w:rPr>
      <w:tblPr/>
      <w:tcPr>
        <w:tcBorders>
          <w:top w:val="double" w:sz="6" w:space="0" w:color="8064A2"/>
          <w:left w:val="single" w:sz="8" w:space="0" w:color="8064A2"/>
          <w:bottom w:val="single" w:sz="8" w:space="0" w:color="8064A2"/>
          <w:right w:val="single" w:sz="8" w:space="0" w:color="8064A2"/>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8064A2"/>
          <w:left w:val="single" w:sz="8" w:space="0" w:color="8064A2"/>
          <w:bottom w:val="single" w:sz="8" w:space="0" w:color="8064A2"/>
          <w:right w:val="single" w:sz="8" w:space="0" w:color="8064A2"/>
        </w:tcBorders>
      </w:tcPr>
    </w:tblStylePr>
    <w:tblStylePr w:type="band1Horz">
      <w:rPr>
        <w:rFonts w:cs="Times New Roman"/>
      </w:rPr>
      <w:tblPr/>
      <w:tcPr>
        <w:tcBorders>
          <w:top w:val="single" w:sz="8" w:space="0" w:color="8064A2"/>
          <w:left w:val="single" w:sz="8" w:space="0" w:color="8064A2"/>
          <w:bottom w:val="single" w:sz="8" w:space="0" w:color="8064A2"/>
          <w:right w:val="single" w:sz="8" w:space="0" w:color="8064A2"/>
        </w:tcBorders>
      </w:tcPr>
    </w:tblStylePr>
  </w:style>
  <w:style w:type="table" w:styleId="-51">
    <w:name w:val="Light List Accent 5"/>
    <w:basedOn w:val="a4"/>
    <w:uiPriority w:val="99"/>
    <w:rsid w:val="005423A8"/>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pPr>
      <w:rPr>
        <w:rFonts w:cs="Times New Roman"/>
        <w:b/>
        <w:bCs/>
        <w:color w:val="FFFFFF"/>
      </w:rPr>
      <w:tblPr/>
      <w:tcPr>
        <w:shd w:val="clear" w:color="auto" w:fill="4BACC6"/>
      </w:tcPr>
    </w:tblStylePr>
    <w:tblStylePr w:type="lastRow">
      <w:pPr>
        <w:spacing w:before="0" w:after="0"/>
      </w:pPr>
      <w:rPr>
        <w:rFonts w:cs="Times New Roman"/>
        <w:b/>
        <w:bCs/>
      </w:rPr>
      <w:tblPr/>
      <w:tcPr>
        <w:tcBorders>
          <w:top w:val="double" w:sz="6" w:space="0" w:color="4BACC6"/>
          <w:left w:val="single" w:sz="8" w:space="0" w:color="4BACC6"/>
          <w:bottom w:val="single" w:sz="8" w:space="0" w:color="4BACC6"/>
          <w:right w:val="single" w:sz="8" w:space="0" w:color="4BACC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4BACC6"/>
          <w:left w:val="single" w:sz="8" w:space="0" w:color="4BACC6"/>
          <w:bottom w:val="single" w:sz="8" w:space="0" w:color="4BACC6"/>
          <w:right w:val="single" w:sz="8" w:space="0" w:color="4BACC6"/>
        </w:tcBorders>
      </w:tcPr>
    </w:tblStylePr>
    <w:tblStylePr w:type="band1Horz">
      <w:rPr>
        <w:rFonts w:cs="Times New Roman"/>
      </w:rPr>
      <w:tblPr/>
      <w:tcPr>
        <w:tcBorders>
          <w:top w:val="single" w:sz="8" w:space="0" w:color="4BACC6"/>
          <w:left w:val="single" w:sz="8" w:space="0" w:color="4BACC6"/>
          <w:bottom w:val="single" w:sz="8" w:space="0" w:color="4BACC6"/>
          <w:right w:val="single" w:sz="8" w:space="0" w:color="4BACC6"/>
        </w:tcBorders>
      </w:tcPr>
    </w:tblStylePr>
  </w:style>
  <w:style w:type="table" w:styleId="-61">
    <w:name w:val="Light List Accent 6"/>
    <w:basedOn w:val="a4"/>
    <w:uiPriority w:val="99"/>
    <w:rsid w:val="005423A8"/>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table" w:styleId="afff8">
    <w:name w:val="Table Grid"/>
    <w:basedOn w:val="a4"/>
    <w:uiPriority w:val="39"/>
    <w:rsid w:val="005423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7">
    <w:name w:val="Table Grid 1"/>
    <w:basedOn w:val="a4"/>
    <w:uiPriority w:val="99"/>
    <w:semiHidden/>
    <w:rsid w:val="005423A8"/>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styleId="2f0">
    <w:name w:val="Table Grid 2"/>
    <w:basedOn w:val="a4"/>
    <w:uiPriority w:val="99"/>
    <w:semiHidden/>
    <w:rsid w:val="005423A8"/>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styleId="3c">
    <w:name w:val="Table Grid 3"/>
    <w:basedOn w:val="a4"/>
    <w:uiPriority w:val="99"/>
    <w:semiHidden/>
    <w:rsid w:val="005423A8"/>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rPr>
        <w:rFonts w:cs="Times New Roman"/>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styleId="46">
    <w:name w:val="Table Grid 4"/>
    <w:basedOn w:val="a4"/>
    <w:uiPriority w:val="99"/>
    <w:semiHidden/>
    <w:rsid w:val="005423A8"/>
    <w:tblPr>
      <w:tblBorders>
        <w:left w:val="single" w:sz="12" w:space="0" w:color="000000"/>
        <w:right w:val="single" w:sz="12" w:space="0" w:color="000000"/>
        <w:insideH w:val="single" w:sz="6" w:space="0" w:color="000000"/>
        <w:insideV w:val="single" w:sz="6" w:space="0" w:color="000000"/>
      </w:tblBorders>
    </w:tblPr>
    <w:tblStylePr w:type="firstRow">
      <w:rPr>
        <w:rFonts w:cs="Times New Roman"/>
        <w:color w:val="auto"/>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color w:val="auto"/>
      </w:rPr>
      <w:tblPr/>
      <w:tcPr>
        <w:tcBorders>
          <w:top w:val="single" w:sz="6" w:space="0" w:color="000000"/>
          <w:tl2br w:val="none" w:sz="0" w:space="0" w:color="auto"/>
          <w:tr2bl w:val="none" w:sz="0" w:space="0" w:color="auto"/>
        </w:tcBorders>
        <w:shd w:val="pct30" w:color="FFFF00" w:fill="FFFFFF"/>
      </w:tcPr>
    </w:tblStylePr>
    <w:tblStylePr w:type="lastCol">
      <w:rPr>
        <w:rFonts w:cs="Times New Roman"/>
        <w:b/>
        <w:bCs/>
        <w:color w:val="auto"/>
      </w:rPr>
      <w:tblPr/>
      <w:tcPr>
        <w:tcBorders>
          <w:tl2br w:val="none" w:sz="0" w:space="0" w:color="auto"/>
          <w:tr2bl w:val="none" w:sz="0" w:space="0" w:color="auto"/>
        </w:tcBorders>
      </w:tcPr>
    </w:tblStylePr>
  </w:style>
  <w:style w:type="table" w:styleId="55">
    <w:name w:val="Table Grid 5"/>
    <w:basedOn w:val="a4"/>
    <w:uiPriority w:val="99"/>
    <w:semiHidden/>
    <w:rsid w:val="005423A8"/>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62">
    <w:name w:val="Table Grid 6"/>
    <w:basedOn w:val="a4"/>
    <w:uiPriority w:val="99"/>
    <w:semiHidden/>
    <w:rsid w:val="005423A8"/>
    <w:tblPr>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rFonts w:cs="Times New Roman"/>
        <w:b/>
        <w:b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72">
    <w:name w:val="Table Grid 7"/>
    <w:basedOn w:val="a4"/>
    <w:uiPriority w:val="99"/>
    <w:semiHidden/>
    <w:rsid w:val="005423A8"/>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b w:val="0"/>
        <w:bCs w:val="0"/>
      </w:rPr>
      <w:tblPr/>
      <w:tcPr>
        <w:tcBorders>
          <w:bottom w:val="single" w:sz="12" w:space="0" w:color="000000"/>
          <w:tl2br w:val="none" w:sz="0" w:space="0" w:color="auto"/>
          <w:tr2bl w:val="none" w:sz="0" w:space="0" w:color="auto"/>
        </w:tcBorders>
      </w:tcPr>
    </w:tblStylePr>
    <w:tblStylePr w:type="lastRow">
      <w:rPr>
        <w:rFonts w:cs="Times New Roman"/>
        <w:b w:val="0"/>
        <w:bCs w:val="0"/>
      </w:rPr>
      <w:tblPr/>
      <w:tcPr>
        <w:tcBorders>
          <w:top w:val="single" w:sz="6" w:space="0" w:color="00000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82">
    <w:name w:val="Table Grid 8"/>
    <w:basedOn w:val="a4"/>
    <w:uiPriority w:val="99"/>
    <w:semiHidden/>
    <w:rsid w:val="005423A8"/>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character" w:styleId="afff9">
    <w:name w:val="Intense Reference"/>
    <w:uiPriority w:val="99"/>
    <w:qFormat/>
    <w:rsid w:val="005423A8"/>
    <w:rPr>
      <w:rFonts w:ascii="Times New Roman" w:hAnsi="Times New Roman"/>
      <w:b/>
      <w:smallCaps/>
      <w:color w:val="C0504D"/>
      <w:spacing w:val="5"/>
      <w:u w:val="single"/>
    </w:rPr>
  </w:style>
  <w:style w:type="character" w:styleId="afffa">
    <w:name w:val="Intense Emphasis"/>
    <w:uiPriority w:val="99"/>
    <w:qFormat/>
    <w:rsid w:val="005423A8"/>
    <w:rPr>
      <w:rFonts w:ascii="Times New Roman" w:hAnsi="Times New Roman"/>
      <w:b/>
      <w:i/>
      <w:color w:val="4F81BD"/>
    </w:rPr>
  </w:style>
  <w:style w:type="character" w:styleId="afffb">
    <w:name w:val="Subtle Reference"/>
    <w:uiPriority w:val="99"/>
    <w:qFormat/>
    <w:rsid w:val="005423A8"/>
    <w:rPr>
      <w:rFonts w:ascii="Times New Roman" w:hAnsi="Times New Roman"/>
      <w:smallCaps/>
      <w:color w:val="C0504D"/>
      <w:u w:val="single"/>
    </w:rPr>
  </w:style>
  <w:style w:type="character" w:styleId="afffc">
    <w:name w:val="Subtle Emphasis"/>
    <w:uiPriority w:val="99"/>
    <w:qFormat/>
    <w:rsid w:val="005423A8"/>
    <w:rPr>
      <w:rFonts w:ascii="Times New Roman" w:hAnsi="Times New Roman"/>
      <w:i/>
      <w:color w:val="808080"/>
    </w:rPr>
  </w:style>
  <w:style w:type="table" w:styleId="afffd">
    <w:name w:val="Table Contemporary"/>
    <w:basedOn w:val="a4"/>
    <w:uiPriority w:val="99"/>
    <w:semiHidden/>
    <w:rsid w:val="005423A8"/>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paragraph" w:styleId="afffe">
    <w:name w:val="List"/>
    <w:basedOn w:val="a2"/>
    <w:uiPriority w:val="99"/>
    <w:semiHidden/>
    <w:rsid w:val="005423A8"/>
    <w:pPr>
      <w:ind w:left="283" w:hanging="283"/>
      <w:contextualSpacing/>
    </w:pPr>
  </w:style>
  <w:style w:type="paragraph" w:styleId="2f1">
    <w:name w:val="List 2"/>
    <w:basedOn w:val="a2"/>
    <w:uiPriority w:val="99"/>
    <w:semiHidden/>
    <w:rsid w:val="005423A8"/>
    <w:pPr>
      <w:ind w:left="566" w:hanging="283"/>
      <w:contextualSpacing/>
    </w:pPr>
  </w:style>
  <w:style w:type="paragraph" w:styleId="3d">
    <w:name w:val="List 3"/>
    <w:basedOn w:val="a2"/>
    <w:uiPriority w:val="99"/>
    <w:semiHidden/>
    <w:rsid w:val="005423A8"/>
    <w:pPr>
      <w:ind w:left="849" w:hanging="283"/>
      <w:contextualSpacing/>
    </w:pPr>
  </w:style>
  <w:style w:type="paragraph" w:styleId="47">
    <w:name w:val="List 4"/>
    <w:basedOn w:val="a2"/>
    <w:uiPriority w:val="99"/>
    <w:semiHidden/>
    <w:rsid w:val="005423A8"/>
    <w:pPr>
      <w:ind w:left="1132" w:hanging="283"/>
      <w:contextualSpacing/>
    </w:pPr>
  </w:style>
  <w:style w:type="paragraph" w:styleId="56">
    <w:name w:val="List 5"/>
    <w:basedOn w:val="a2"/>
    <w:uiPriority w:val="99"/>
    <w:semiHidden/>
    <w:rsid w:val="005423A8"/>
    <w:pPr>
      <w:ind w:left="1415" w:hanging="283"/>
      <w:contextualSpacing/>
    </w:pPr>
  </w:style>
  <w:style w:type="paragraph" w:styleId="affff">
    <w:name w:val="Bibliography"/>
    <w:basedOn w:val="a2"/>
    <w:next w:val="a2"/>
    <w:uiPriority w:val="99"/>
    <w:semiHidden/>
    <w:rsid w:val="005423A8"/>
  </w:style>
  <w:style w:type="table" w:styleId="18">
    <w:name w:val="Medium List 1"/>
    <w:basedOn w:val="a4"/>
    <w:uiPriority w:val="99"/>
    <w:rsid w:val="005423A8"/>
    <w:rPr>
      <w:color w:val="000000"/>
    </w:rPr>
    <w:tblPr>
      <w:tblStyleRowBandSize w:val="1"/>
      <w:tblStyleColBandSize w:val="1"/>
      <w:tblBorders>
        <w:top w:val="single" w:sz="8" w:space="0" w:color="000000"/>
        <w:bottom w:val="single" w:sz="8" w:space="0" w:color="000000"/>
      </w:tblBorders>
    </w:tblPr>
    <w:tblStylePr w:type="firstRow">
      <w:rPr>
        <w:rFonts w:ascii="Times New Roman" w:eastAsia="Times New Roman" w:hAnsi="Times New Roman" w:cs="Times New Roman"/>
      </w:rPr>
      <w:tblPr/>
      <w:tcPr>
        <w:tcBorders>
          <w:top w:val="nil"/>
          <w:bottom w:val="single" w:sz="8" w:space="0" w:color="000000"/>
        </w:tcBorders>
      </w:tcPr>
    </w:tblStylePr>
    <w:tblStylePr w:type="lastRow">
      <w:rPr>
        <w:rFonts w:cs="Times New Roman"/>
        <w:b/>
        <w:bCs/>
        <w:color w:val="1F497D"/>
      </w:rPr>
      <w:tblPr/>
      <w:tcPr>
        <w:tcBorders>
          <w:top w:val="single" w:sz="8" w:space="0" w:color="000000"/>
          <w:bottom w:val="single" w:sz="8" w:space="0" w:color="000000"/>
        </w:tcBorders>
      </w:tcPr>
    </w:tblStylePr>
    <w:tblStylePr w:type="firstCol">
      <w:rPr>
        <w:rFonts w:cs="Times New Roman"/>
        <w:b/>
        <w:bCs/>
      </w:rPr>
    </w:tblStylePr>
    <w:tblStylePr w:type="lastCol">
      <w:rPr>
        <w:rFonts w:cs="Times New Roman"/>
        <w:b/>
        <w:bCs/>
      </w:rPr>
      <w:tblPr/>
      <w:tcPr>
        <w:tcBorders>
          <w:top w:val="single" w:sz="8" w:space="0" w:color="000000"/>
          <w:bottom w:val="single" w:sz="8" w:space="0" w:color="000000"/>
        </w:tcBorders>
      </w:tcPr>
    </w:tblStylePr>
    <w:tblStylePr w:type="band1Vert">
      <w:rPr>
        <w:rFonts w:cs="Times New Roman"/>
      </w:rPr>
      <w:tblPr/>
      <w:tcPr>
        <w:shd w:val="clear" w:color="auto" w:fill="C0C0C0"/>
      </w:tcPr>
    </w:tblStylePr>
    <w:tblStylePr w:type="band1Horz">
      <w:rPr>
        <w:rFonts w:cs="Times New Roman"/>
      </w:rPr>
      <w:tblPr/>
      <w:tcPr>
        <w:shd w:val="clear" w:color="auto" w:fill="C0C0C0"/>
      </w:tcPr>
    </w:tblStylePr>
  </w:style>
  <w:style w:type="table" w:styleId="1-1">
    <w:name w:val="Medium List 1 Accent 1"/>
    <w:basedOn w:val="a4"/>
    <w:uiPriority w:val="99"/>
    <w:rsid w:val="005423A8"/>
    <w:rPr>
      <w:color w:val="000000"/>
    </w:rPr>
    <w:tblPr>
      <w:tblStyleRowBandSize w:val="1"/>
      <w:tblStyleColBandSize w:val="1"/>
      <w:tblBorders>
        <w:top w:val="single" w:sz="8" w:space="0" w:color="4F81BD"/>
        <w:bottom w:val="single" w:sz="8" w:space="0" w:color="4F81BD"/>
      </w:tblBorders>
    </w:tblPr>
    <w:tblStylePr w:type="firstRow">
      <w:rPr>
        <w:rFonts w:ascii="Times New Roman" w:eastAsia="Times New Roman" w:hAnsi="Times New Roman" w:cs="Times New Roman"/>
      </w:rPr>
      <w:tblPr/>
      <w:tcPr>
        <w:tcBorders>
          <w:top w:val="nil"/>
          <w:bottom w:val="single" w:sz="8" w:space="0" w:color="4F81BD"/>
        </w:tcBorders>
      </w:tcPr>
    </w:tblStylePr>
    <w:tblStylePr w:type="lastRow">
      <w:rPr>
        <w:rFonts w:cs="Times New Roman"/>
        <w:b/>
        <w:bCs/>
        <w:color w:val="1F497D"/>
      </w:rPr>
      <w:tblPr/>
      <w:tcPr>
        <w:tcBorders>
          <w:top w:val="single" w:sz="8" w:space="0" w:color="4F81BD"/>
          <w:bottom w:val="single" w:sz="8" w:space="0" w:color="4F81BD"/>
        </w:tcBorders>
      </w:tcPr>
    </w:tblStylePr>
    <w:tblStylePr w:type="firstCol">
      <w:rPr>
        <w:rFonts w:cs="Times New Roman"/>
        <w:b/>
        <w:bCs/>
      </w:rPr>
    </w:tblStylePr>
    <w:tblStylePr w:type="lastCol">
      <w:rPr>
        <w:rFonts w:cs="Times New Roman"/>
        <w:b/>
        <w:bCs/>
      </w:rPr>
      <w:tblPr/>
      <w:tcPr>
        <w:tcBorders>
          <w:top w:val="single" w:sz="8" w:space="0" w:color="4F81BD"/>
          <w:bottom w:val="single" w:sz="8" w:space="0" w:color="4F81BD"/>
        </w:tcBorders>
      </w:tcPr>
    </w:tblStylePr>
    <w:tblStylePr w:type="band1Vert">
      <w:rPr>
        <w:rFonts w:cs="Times New Roman"/>
      </w:rPr>
      <w:tblPr/>
      <w:tcPr>
        <w:shd w:val="clear" w:color="auto" w:fill="D3DFEE"/>
      </w:tcPr>
    </w:tblStylePr>
    <w:tblStylePr w:type="band1Horz">
      <w:rPr>
        <w:rFonts w:cs="Times New Roman"/>
      </w:rPr>
      <w:tblPr/>
      <w:tcPr>
        <w:shd w:val="clear" w:color="auto" w:fill="D3DFEE"/>
      </w:tcPr>
    </w:tblStylePr>
  </w:style>
  <w:style w:type="table" w:styleId="1-2">
    <w:name w:val="Medium List 1 Accent 2"/>
    <w:basedOn w:val="a4"/>
    <w:uiPriority w:val="99"/>
    <w:rsid w:val="005423A8"/>
    <w:rPr>
      <w:color w:val="000000"/>
    </w:rPr>
    <w:tblPr>
      <w:tblStyleRowBandSize w:val="1"/>
      <w:tblStyleColBandSize w:val="1"/>
      <w:tblBorders>
        <w:top w:val="single" w:sz="8" w:space="0" w:color="C0504D"/>
        <w:bottom w:val="single" w:sz="8" w:space="0" w:color="C0504D"/>
      </w:tblBorders>
    </w:tblPr>
    <w:tblStylePr w:type="firstRow">
      <w:rPr>
        <w:rFonts w:ascii="Times New Roman" w:eastAsia="Times New Roman" w:hAnsi="Times New Roman" w:cs="Times New Roman"/>
      </w:rPr>
      <w:tblPr/>
      <w:tcPr>
        <w:tcBorders>
          <w:top w:val="nil"/>
          <w:bottom w:val="single" w:sz="8" w:space="0" w:color="C0504D"/>
        </w:tcBorders>
      </w:tcPr>
    </w:tblStylePr>
    <w:tblStylePr w:type="lastRow">
      <w:rPr>
        <w:rFonts w:cs="Times New Roman"/>
        <w:b/>
        <w:bCs/>
        <w:color w:val="1F497D"/>
      </w:rPr>
      <w:tblPr/>
      <w:tcPr>
        <w:tcBorders>
          <w:top w:val="single" w:sz="8" w:space="0" w:color="C0504D"/>
          <w:bottom w:val="single" w:sz="8" w:space="0" w:color="C0504D"/>
        </w:tcBorders>
      </w:tcPr>
    </w:tblStylePr>
    <w:tblStylePr w:type="firstCol">
      <w:rPr>
        <w:rFonts w:cs="Times New Roman"/>
        <w:b/>
        <w:bCs/>
      </w:rPr>
    </w:tblStylePr>
    <w:tblStylePr w:type="lastCol">
      <w:rPr>
        <w:rFonts w:cs="Times New Roman"/>
        <w:b/>
        <w:bCs/>
      </w:rPr>
      <w:tblPr/>
      <w:tcPr>
        <w:tcBorders>
          <w:top w:val="single" w:sz="8" w:space="0" w:color="C0504D"/>
          <w:bottom w:val="single" w:sz="8" w:space="0" w:color="C0504D"/>
        </w:tcBorders>
      </w:tcPr>
    </w:tblStylePr>
    <w:tblStylePr w:type="band1Vert">
      <w:rPr>
        <w:rFonts w:cs="Times New Roman"/>
      </w:rPr>
      <w:tblPr/>
      <w:tcPr>
        <w:shd w:val="clear" w:color="auto" w:fill="EFD3D2"/>
      </w:tcPr>
    </w:tblStylePr>
    <w:tblStylePr w:type="band1Horz">
      <w:rPr>
        <w:rFonts w:cs="Times New Roman"/>
      </w:rPr>
      <w:tblPr/>
      <w:tcPr>
        <w:shd w:val="clear" w:color="auto" w:fill="EFD3D2"/>
      </w:tcPr>
    </w:tblStylePr>
  </w:style>
  <w:style w:type="table" w:styleId="1-3">
    <w:name w:val="Medium List 1 Accent 3"/>
    <w:basedOn w:val="a4"/>
    <w:uiPriority w:val="99"/>
    <w:rsid w:val="005423A8"/>
    <w:rPr>
      <w:color w:val="000000"/>
    </w:rPr>
    <w:tblPr>
      <w:tblStyleRowBandSize w:val="1"/>
      <w:tblStyleColBandSize w:val="1"/>
      <w:tblBorders>
        <w:top w:val="single" w:sz="8" w:space="0" w:color="9BBB59"/>
        <w:bottom w:val="single" w:sz="8" w:space="0" w:color="9BBB59"/>
      </w:tblBorders>
    </w:tblPr>
    <w:tblStylePr w:type="firstRow">
      <w:rPr>
        <w:rFonts w:ascii="Times New Roman" w:eastAsia="Times New Roman" w:hAnsi="Times New Roman" w:cs="Times New Roman"/>
      </w:rPr>
      <w:tblPr/>
      <w:tcPr>
        <w:tcBorders>
          <w:top w:val="nil"/>
          <w:bottom w:val="single" w:sz="8" w:space="0" w:color="9BBB59"/>
        </w:tcBorders>
      </w:tcPr>
    </w:tblStylePr>
    <w:tblStylePr w:type="lastRow">
      <w:rPr>
        <w:rFonts w:cs="Times New Roman"/>
        <w:b/>
        <w:bCs/>
        <w:color w:val="1F497D"/>
      </w:rPr>
      <w:tblPr/>
      <w:tcPr>
        <w:tcBorders>
          <w:top w:val="single" w:sz="8" w:space="0" w:color="9BBB59"/>
          <w:bottom w:val="single" w:sz="8" w:space="0" w:color="9BBB59"/>
        </w:tcBorders>
      </w:tcPr>
    </w:tblStylePr>
    <w:tblStylePr w:type="firstCol">
      <w:rPr>
        <w:rFonts w:cs="Times New Roman"/>
        <w:b/>
        <w:bCs/>
      </w:rPr>
    </w:tblStylePr>
    <w:tblStylePr w:type="lastCol">
      <w:rPr>
        <w:rFonts w:cs="Times New Roman"/>
        <w:b/>
        <w:bCs/>
      </w:rPr>
      <w:tblPr/>
      <w:tcPr>
        <w:tcBorders>
          <w:top w:val="single" w:sz="8" w:space="0" w:color="9BBB59"/>
          <w:bottom w:val="single" w:sz="8" w:space="0" w:color="9BBB59"/>
        </w:tcBorders>
      </w:tcPr>
    </w:tblStylePr>
    <w:tblStylePr w:type="band1Vert">
      <w:rPr>
        <w:rFonts w:cs="Times New Roman"/>
      </w:rPr>
      <w:tblPr/>
      <w:tcPr>
        <w:shd w:val="clear" w:color="auto" w:fill="E6EED5"/>
      </w:tcPr>
    </w:tblStylePr>
    <w:tblStylePr w:type="band1Horz">
      <w:rPr>
        <w:rFonts w:cs="Times New Roman"/>
      </w:rPr>
      <w:tblPr/>
      <w:tcPr>
        <w:shd w:val="clear" w:color="auto" w:fill="E6EED5"/>
      </w:tcPr>
    </w:tblStylePr>
  </w:style>
  <w:style w:type="table" w:styleId="1-4">
    <w:name w:val="Medium List 1 Accent 4"/>
    <w:basedOn w:val="a4"/>
    <w:uiPriority w:val="99"/>
    <w:rsid w:val="005423A8"/>
    <w:rPr>
      <w:color w:val="000000"/>
    </w:rPr>
    <w:tblPr>
      <w:tblStyleRowBandSize w:val="1"/>
      <w:tblStyleColBandSize w:val="1"/>
      <w:tblBorders>
        <w:top w:val="single" w:sz="8" w:space="0" w:color="8064A2"/>
        <w:bottom w:val="single" w:sz="8" w:space="0" w:color="8064A2"/>
      </w:tblBorders>
    </w:tblPr>
    <w:tblStylePr w:type="firstRow">
      <w:rPr>
        <w:rFonts w:ascii="Times New Roman" w:eastAsia="Times New Roman" w:hAnsi="Times New Roman" w:cs="Times New Roman"/>
      </w:rPr>
      <w:tblPr/>
      <w:tcPr>
        <w:tcBorders>
          <w:top w:val="nil"/>
          <w:bottom w:val="single" w:sz="8" w:space="0" w:color="8064A2"/>
        </w:tcBorders>
      </w:tcPr>
    </w:tblStylePr>
    <w:tblStylePr w:type="lastRow">
      <w:rPr>
        <w:rFonts w:cs="Times New Roman"/>
        <w:b/>
        <w:bCs/>
        <w:color w:val="1F497D"/>
      </w:rPr>
      <w:tblPr/>
      <w:tcPr>
        <w:tcBorders>
          <w:top w:val="single" w:sz="8" w:space="0" w:color="8064A2"/>
          <w:bottom w:val="single" w:sz="8" w:space="0" w:color="8064A2"/>
        </w:tcBorders>
      </w:tcPr>
    </w:tblStylePr>
    <w:tblStylePr w:type="firstCol">
      <w:rPr>
        <w:rFonts w:cs="Times New Roman"/>
        <w:b/>
        <w:bCs/>
      </w:rPr>
    </w:tblStylePr>
    <w:tblStylePr w:type="lastCol">
      <w:rPr>
        <w:rFonts w:cs="Times New Roman"/>
        <w:b/>
        <w:bCs/>
      </w:rPr>
      <w:tblPr/>
      <w:tcPr>
        <w:tcBorders>
          <w:top w:val="single" w:sz="8" w:space="0" w:color="8064A2"/>
          <w:bottom w:val="single" w:sz="8" w:space="0" w:color="8064A2"/>
        </w:tcBorders>
      </w:tcPr>
    </w:tblStylePr>
    <w:tblStylePr w:type="band1Vert">
      <w:rPr>
        <w:rFonts w:cs="Times New Roman"/>
      </w:rPr>
      <w:tblPr/>
      <w:tcPr>
        <w:shd w:val="clear" w:color="auto" w:fill="DFD8E8"/>
      </w:tcPr>
    </w:tblStylePr>
    <w:tblStylePr w:type="band1Horz">
      <w:rPr>
        <w:rFonts w:cs="Times New Roman"/>
      </w:rPr>
      <w:tblPr/>
      <w:tcPr>
        <w:shd w:val="clear" w:color="auto" w:fill="DFD8E8"/>
      </w:tcPr>
    </w:tblStylePr>
  </w:style>
  <w:style w:type="table" w:styleId="1-5">
    <w:name w:val="Medium List 1 Accent 5"/>
    <w:basedOn w:val="a4"/>
    <w:uiPriority w:val="99"/>
    <w:rsid w:val="005423A8"/>
    <w:rPr>
      <w:color w:val="000000"/>
    </w:rPr>
    <w:tblPr>
      <w:tblStyleRowBandSize w:val="1"/>
      <w:tblStyleColBandSize w:val="1"/>
      <w:tblBorders>
        <w:top w:val="single" w:sz="8" w:space="0" w:color="4BACC6"/>
        <w:bottom w:val="single" w:sz="8" w:space="0" w:color="4BACC6"/>
      </w:tblBorders>
    </w:tblPr>
    <w:tblStylePr w:type="firstRow">
      <w:rPr>
        <w:rFonts w:ascii="Times New Roman" w:eastAsia="Times New Roman" w:hAnsi="Times New Roman" w:cs="Times New Roman"/>
      </w:rPr>
      <w:tblPr/>
      <w:tcPr>
        <w:tcBorders>
          <w:top w:val="nil"/>
          <w:bottom w:val="single" w:sz="8" w:space="0" w:color="4BACC6"/>
        </w:tcBorders>
      </w:tcPr>
    </w:tblStylePr>
    <w:tblStylePr w:type="lastRow">
      <w:rPr>
        <w:rFonts w:cs="Times New Roman"/>
        <w:b/>
        <w:bCs/>
        <w:color w:val="1F497D"/>
      </w:rPr>
      <w:tblPr/>
      <w:tcPr>
        <w:tcBorders>
          <w:top w:val="single" w:sz="8" w:space="0" w:color="4BACC6"/>
          <w:bottom w:val="single" w:sz="8" w:space="0" w:color="4BACC6"/>
        </w:tcBorders>
      </w:tcPr>
    </w:tblStylePr>
    <w:tblStylePr w:type="firstCol">
      <w:rPr>
        <w:rFonts w:cs="Times New Roman"/>
        <w:b/>
        <w:bCs/>
      </w:rPr>
    </w:tblStylePr>
    <w:tblStylePr w:type="lastCol">
      <w:rPr>
        <w:rFonts w:cs="Times New Roman"/>
        <w:b/>
        <w:bCs/>
      </w:rPr>
      <w:tblPr/>
      <w:tcPr>
        <w:tcBorders>
          <w:top w:val="single" w:sz="8" w:space="0" w:color="4BACC6"/>
          <w:bottom w:val="single" w:sz="8" w:space="0" w:color="4BACC6"/>
        </w:tcBorders>
      </w:tcPr>
    </w:tblStylePr>
    <w:tblStylePr w:type="band1Vert">
      <w:rPr>
        <w:rFonts w:cs="Times New Roman"/>
      </w:rPr>
      <w:tblPr/>
      <w:tcPr>
        <w:shd w:val="clear" w:color="auto" w:fill="D2EAF1"/>
      </w:tcPr>
    </w:tblStylePr>
    <w:tblStylePr w:type="band1Horz">
      <w:rPr>
        <w:rFonts w:cs="Times New Roman"/>
      </w:rPr>
      <w:tblPr/>
      <w:tcPr>
        <w:shd w:val="clear" w:color="auto" w:fill="D2EAF1"/>
      </w:tcPr>
    </w:tblStylePr>
  </w:style>
  <w:style w:type="table" w:styleId="1-6">
    <w:name w:val="Medium List 1 Accent 6"/>
    <w:basedOn w:val="a4"/>
    <w:uiPriority w:val="99"/>
    <w:rsid w:val="005423A8"/>
    <w:rPr>
      <w:color w:val="000000"/>
    </w:rPr>
    <w:tblPr>
      <w:tblStyleRowBandSize w:val="1"/>
      <w:tblStyleColBandSize w:val="1"/>
      <w:tblBorders>
        <w:top w:val="single" w:sz="8" w:space="0" w:color="F79646"/>
        <w:bottom w:val="single" w:sz="8" w:space="0" w:color="F79646"/>
      </w:tblBorders>
    </w:tblPr>
    <w:tblStylePr w:type="firstRow">
      <w:rPr>
        <w:rFonts w:ascii="Times New Roman" w:eastAsia="Times New Roman" w:hAnsi="Times New Roman" w:cs="Times New Roman"/>
      </w:rPr>
      <w:tblPr/>
      <w:tcPr>
        <w:tcBorders>
          <w:top w:val="nil"/>
          <w:bottom w:val="single" w:sz="8" w:space="0" w:color="F79646"/>
        </w:tcBorders>
      </w:tcPr>
    </w:tblStylePr>
    <w:tblStylePr w:type="lastRow">
      <w:rPr>
        <w:rFonts w:cs="Times New Roman"/>
        <w:b/>
        <w:bCs/>
        <w:color w:val="1F497D"/>
      </w:rPr>
      <w:tblPr/>
      <w:tcPr>
        <w:tcBorders>
          <w:top w:val="single" w:sz="8" w:space="0" w:color="F79646"/>
          <w:bottom w:val="single" w:sz="8" w:space="0" w:color="F79646"/>
        </w:tcBorders>
      </w:tcPr>
    </w:tblStylePr>
    <w:tblStylePr w:type="firstCol">
      <w:rPr>
        <w:rFonts w:cs="Times New Roman"/>
        <w:b/>
        <w:bCs/>
      </w:rPr>
    </w:tblStylePr>
    <w:tblStylePr w:type="lastCol">
      <w:rPr>
        <w:rFonts w:cs="Times New Roman"/>
        <w:b/>
        <w:bCs/>
      </w:rPr>
      <w:tblPr/>
      <w:tcPr>
        <w:tcBorders>
          <w:top w:val="single" w:sz="8" w:space="0" w:color="F79646"/>
          <w:bottom w:val="single" w:sz="8" w:space="0" w:color="F79646"/>
        </w:tcBorders>
      </w:tcPr>
    </w:tblStylePr>
    <w:tblStylePr w:type="band1Vert">
      <w:rPr>
        <w:rFonts w:cs="Times New Roman"/>
      </w:rPr>
      <w:tblPr/>
      <w:tcPr>
        <w:shd w:val="clear" w:color="auto" w:fill="FDE4D0"/>
      </w:tcPr>
    </w:tblStylePr>
    <w:tblStylePr w:type="band1Horz">
      <w:rPr>
        <w:rFonts w:cs="Times New Roman"/>
      </w:rPr>
      <w:tblPr/>
      <w:tcPr>
        <w:shd w:val="clear" w:color="auto" w:fill="FDE4D0"/>
      </w:tcPr>
    </w:tblStylePr>
  </w:style>
  <w:style w:type="table" w:styleId="2f2">
    <w:name w:val="Medium List 2"/>
    <w:basedOn w:val="a4"/>
    <w:uiPriority w:val="99"/>
    <w:rsid w:val="005423A8"/>
    <w:rPr>
      <w:rFonts w:eastAsia="Times New Roman"/>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rFonts w:cs="Times New Roman"/>
        <w:sz w:val="24"/>
        <w:szCs w:val="24"/>
      </w:rPr>
      <w:tblPr/>
      <w:tcPr>
        <w:tcBorders>
          <w:top w:val="nil"/>
          <w:left w:val="nil"/>
          <w:bottom w:val="single" w:sz="24" w:space="0" w:color="000000"/>
          <w:right w:val="nil"/>
          <w:insideH w:val="nil"/>
          <w:insideV w:val="nil"/>
        </w:tcBorders>
        <w:shd w:val="clear" w:color="auto" w:fill="FFFFFF"/>
      </w:tcPr>
    </w:tblStylePr>
    <w:tblStylePr w:type="lastRow">
      <w:rPr>
        <w:rFonts w:cs="Times New Roman"/>
      </w:rPr>
      <w:tblPr/>
      <w:tcPr>
        <w:tcBorders>
          <w:top w:val="single" w:sz="8" w:space="0" w:color="000000"/>
          <w:left w:val="nil"/>
          <w:bottom w:val="nil"/>
          <w:right w:val="nil"/>
          <w:insideH w:val="nil"/>
          <w:insideV w:val="nil"/>
        </w:tcBorders>
        <w:shd w:val="clear" w:color="auto" w:fill="FFFFFF"/>
      </w:tcPr>
    </w:tblStylePr>
    <w:tblStylePr w:type="firstCol">
      <w:rPr>
        <w:rFonts w:cs="Times New Roman"/>
      </w:rPr>
      <w:tblPr/>
      <w:tcPr>
        <w:tcBorders>
          <w:top w:val="nil"/>
          <w:left w:val="nil"/>
          <w:bottom w:val="nil"/>
          <w:right w:val="single" w:sz="8" w:space="0" w:color="000000"/>
          <w:insideH w:val="nil"/>
          <w:insideV w:val="nil"/>
        </w:tcBorders>
        <w:shd w:val="clear" w:color="auto" w:fill="FFFFFF"/>
      </w:tcPr>
    </w:tblStylePr>
    <w:tblStylePr w:type="lastCol">
      <w:rPr>
        <w:rFonts w:cs="Times New Roman"/>
      </w:rPr>
      <w:tblPr/>
      <w:tcPr>
        <w:tcBorders>
          <w:top w:val="nil"/>
          <w:left w:val="single" w:sz="8" w:space="0" w:color="000000"/>
          <w:bottom w:val="nil"/>
          <w:right w:val="nil"/>
          <w:insideH w:val="nil"/>
          <w:insideV w:val="nil"/>
        </w:tcBorders>
        <w:shd w:val="clear" w:color="auto" w:fill="FFFFFF"/>
      </w:tc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top w:val="nil"/>
          <w:bottom w:val="nil"/>
          <w:insideH w:val="nil"/>
          <w:insideV w:val="nil"/>
        </w:tcBorders>
        <w:shd w:val="clear" w:color="auto" w:fill="C0C0C0"/>
      </w:tcPr>
    </w:tblStylePr>
    <w:tblStylePr w:type="nwCell">
      <w:rPr>
        <w:rFonts w:cs="Times New Roman"/>
      </w:rPr>
      <w:tblPr/>
      <w:tcPr>
        <w:shd w:val="clear" w:color="auto" w:fill="FFFFFF"/>
      </w:tcPr>
    </w:tblStylePr>
    <w:tblStylePr w:type="swCell">
      <w:rPr>
        <w:rFonts w:cs="Times New Roman"/>
      </w:rPr>
      <w:tblPr/>
      <w:tcPr>
        <w:tcBorders>
          <w:top w:val="nil"/>
        </w:tcBorders>
      </w:tcPr>
    </w:tblStylePr>
  </w:style>
  <w:style w:type="table" w:styleId="2-1">
    <w:name w:val="Medium List 2 Accent 1"/>
    <w:basedOn w:val="a4"/>
    <w:uiPriority w:val="99"/>
    <w:rsid w:val="005423A8"/>
    <w:rPr>
      <w:rFonts w:eastAsia="Times New Roman"/>
      <w:color w:val="000000"/>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rFonts w:cs="Times New Roman"/>
        <w:sz w:val="24"/>
        <w:szCs w:val="24"/>
      </w:rPr>
      <w:tblPr/>
      <w:tcPr>
        <w:tcBorders>
          <w:top w:val="nil"/>
          <w:left w:val="nil"/>
          <w:bottom w:val="single" w:sz="24" w:space="0" w:color="4F81BD"/>
          <w:right w:val="nil"/>
          <w:insideH w:val="nil"/>
          <w:insideV w:val="nil"/>
        </w:tcBorders>
        <w:shd w:val="clear" w:color="auto" w:fill="FFFFFF"/>
      </w:tcPr>
    </w:tblStylePr>
    <w:tblStylePr w:type="lastRow">
      <w:rPr>
        <w:rFonts w:cs="Times New Roman"/>
      </w:rPr>
      <w:tblPr/>
      <w:tcPr>
        <w:tcBorders>
          <w:top w:val="single" w:sz="8" w:space="0" w:color="4F81BD"/>
          <w:left w:val="nil"/>
          <w:bottom w:val="nil"/>
          <w:right w:val="nil"/>
          <w:insideH w:val="nil"/>
          <w:insideV w:val="nil"/>
        </w:tcBorders>
        <w:shd w:val="clear" w:color="auto" w:fill="FFFFFF"/>
      </w:tcPr>
    </w:tblStylePr>
    <w:tblStylePr w:type="firstCol">
      <w:rPr>
        <w:rFonts w:cs="Times New Roman"/>
      </w:rPr>
      <w:tblPr/>
      <w:tcPr>
        <w:tcBorders>
          <w:top w:val="nil"/>
          <w:left w:val="nil"/>
          <w:bottom w:val="nil"/>
          <w:right w:val="single" w:sz="8" w:space="0" w:color="4F81BD"/>
          <w:insideH w:val="nil"/>
          <w:insideV w:val="nil"/>
        </w:tcBorders>
        <w:shd w:val="clear" w:color="auto" w:fill="FFFFFF"/>
      </w:tcPr>
    </w:tblStylePr>
    <w:tblStylePr w:type="lastCol">
      <w:rPr>
        <w:rFonts w:cs="Times New Roman"/>
      </w:rPr>
      <w:tblPr/>
      <w:tcPr>
        <w:tcBorders>
          <w:top w:val="nil"/>
          <w:left w:val="single" w:sz="8" w:space="0" w:color="4F81BD"/>
          <w:bottom w:val="nil"/>
          <w:right w:val="nil"/>
          <w:insideH w:val="nil"/>
          <w:insideV w:val="nil"/>
        </w:tcBorders>
        <w:shd w:val="clear" w:color="auto" w:fill="FFFFFF"/>
      </w:tcPr>
    </w:tblStylePr>
    <w:tblStylePr w:type="band1Vert">
      <w:rPr>
        <w:rFonts w:cs="Times New Roman"/>
      </w:rPr>
      <w:tblPr/>
      <w:tcPr>
        <w:tcBorders>
          <w:left w:val="nil"/>
          <w:right w:val="nil"/>
          <w:insideH w:val="nil"/>
          <w:insideV w:val="nil"/>
        </w:tcBorders>
        <w:shd w:val="clear" w:color="auto" w:fill="D3DFEE"/>
      </w:tcPr>
    </w:tblStylePr>
    <w:tblStylePr w:type="band1Horz">
      <w:rPr>
        <w:rFonts w:cs="Times New Roman"/>
      </w:rPr>
      <w:tblPr/>
      <w:tcPr>
        <w:tcBorders>
          <w:top w:val="nil"/>
          <w:bottom w:val="nil"/>
          <w:insideH w:val="nil"/>
          <w:insideV w:val="nil"/>
        </w:tcBorders>
        <w:shd w:val="clear" w:color="auto" w:fill="D3DFEE"/>
      </w:tcPr>
    </w:tblStylePr>
    <w:tblStylePr w:type="nwCell">
      <w:rPr>
        <w:rFonts w:cs="Times New Roman"/>
      </w:rPr>
      <w:tblPr/>
      <w:tcPr>
        <w:shd w:val="clear" w:color="auto" w:fill="FFFFFF"/>
      </w:tcPr>
    </w:tblStylePr>
    <w:tblStylePr w:type="swCell">
      <w:rPr>
        <w:rFonts w:cs="Times New Roman"/>
      </w:rPr>
      <w:tblPr/>
      <w:tcPr>
        <w:tcBorders>
          <w:top w:val="nil"/>
        </w:tcBorders>
      </w:tcPr>
    </w:tblStylePr>
  </w:style>
  <w:style w:type="table" w:styleId="2-2">
    <w:name w:val="Medium List 2 Accent 2"/>
    <w:basedOn w:val="a4"/>
    <w:uiPriority w:val="99"/>
    <w:rsid w:val="005423A8"/>
    <w:rPr>
      <w:rFonts w:eastAsia="Times New Roman"/>
      <w:color w:val="000000"/>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rPr>
        <w:rFonts w:cs="Times New Roman"/>
        <w:sz w:val="24"/>
        <w:szCs w:val="24"/>
      </w:rPr>
      <w:tblPr/>
      <w:tcPr>
        <w:tcBorders>
          <w:top w:val="nil"/>
          <w:left w:val="nil"/>
          <w:bottom w:val="single" w:sz="24" w:space="0" w:color="C0504D"/>
          <w:right w:val="nil"/>
          <w:insideH w:val="nil"/>
          <w:insideV w:val="nil"/>
        </w:tcBorders>
        <w:shd w:val="clear" w:color="auto" w:fill="FFFFFF"/>
      </w:tcPr>
    </w:tblStylePr>
    <w:tblStylePr w:type="lastRow">
      <w:rPr>
        <w:rFonts w:cs="Times New Roman"/>
      </w:rPr>
      <w:tblPr/>
      <w:tcPr>
        <w:tcBorders>
          <w:top w:val="single" w:sz="8" w:space="0" w:color="C0504D"/>
          <w:left w:val="nil"/>
          <w:bottom w:val="nil"/>
          <w:right w:val="nil"/>
          <w:insideH w:val="nil"/>
          <w:insideV w:val="nil"/>
        </w:tcBorders>
        <w:shd w:val="clear" w:color="auto" w:fill="FFFFFF"/>
      </w:tcPr>
    </w:tblStylePr>
    <w:tblStylePr w:type="firstCol">
      <w:rPr>
        <w:rFonts w:cs="Times New Roman"/>
      </w:rPr>
      <w:tblPr/>
      <w:tcPr>
        <w:tcBorders>
          <w:top w:val="nil"/>
          <w:left w:val="nil"/>
          <w:bottom w:val="nil"/>
          <w:right w:val="single" w:sz="8" w:space="0" w:color="C0504D"/>
          <w:insideH w:val="nil"/>
          <w:insideV w:val="nil"/>
        </w:tcBorders>
        <w:shd w:val="clear" w:color="auto" w:fill="FFFFFF"/>
      </w:tcPr>
    </w:tblStylePr>
    <w:tblStylePr w:type="lastCol">
      <w:rPr>
        <w:rFonts w:cs="Times New Roman"/>
      </w:rPr>
      <w:tblPr/>
      <w:tcPr>
        <w:tcBorders>
          <w:top w:val="nil"/>
          <w:left w:val="single" w:sz="8" w:space="0" w:color="C0504D"/>
          <w:bottom w:val="nil"/>
          <w:right w:val="nil"/>
          <w:insideH w:val="nil"/>
          <w:insideV w:val="nil"/>
        </w:tcBorders>
        <w:shd w:val="clear" w:color="auto" w:fill="FFFFFF"/>
      </w:tcPr>
    </w:tblStylePr>
    <w:tblStylePr w:type="band1Vert">
      <w:rPr>
        <w:rFonts w:cs="Times New Roman"/>
      </w:rPr>
      <w:tblPr/>
      <w:tcPr>
        <w:tcBorders>
          <w:left w:val="nil"/>
          <w:right w:val="nil"/>
          <w:insideH w:val="nil"/>
          <w:insideV w:val="nil"/>
        </w:tcBorders>
        <w:shd w:val="clear" w:color="auto" w:fill="EFD3D2"/>
      </w:tcPr>
    </w:tblStylePr>
    <w:tblStylePr w:type="band1Horz">
      <w:rPr>
        <w:rFonts w:cs="Times New Roman"/>
      </w:rPr>
      <w:tblPr/>
      <w:tcPr>
        <w:tcBorders>
          <w:top w:val="nil"/>
          <w:bottom w:val="nil"/>
          <w:insideH w:val="nil"/>
          <w:insideV w:val="nil"/>
        </w:tcBorders>
        <w:shd w:val="clear" w:color="auto" w:fill="EFD3D2"/>
      </w:tcPr>
    </w:tblStylePr>
    <w:tblStylePr w:type="nwCell">
      <w:rPr>
        <w:rFonts w:cs="Times New Roman"/>
      </w:rPr>
      <w:tblPr/>
      <w:tcPr>
        <w:shd w:val="clear" w:color="auto" w:fill="FFFFFF"/>
      </w:tcPr>
    </w:tblStylePr>
    <w:tblStylePr w:type="swCell">
      <w:rPr>
        <w:rFonts w:cs="Times New Roman"/>
      </w:rPr>
      <w:tblPr/>
      <w:tcPr>
        <w:tcBorders>
          <w:top w:val="nil"/>
        </w:tcBorders>
      </w:tcPr>
    </w:tblStylePr>
  </w:style>
  <w:style w:type="table" w:styleId="2-3">
    <w:name w:val="Medium List 2 Accent 3"/>
    <w:basedOn w:val="a4"/>
    <w:uiPriority w:val="99"/>
    <w:rsid w:val="005423A8"/>
    <w:rPr>
      <w:rFonts w:eastAsia="Times New Roman"/>
      <w:color w:val="000000"/>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rPr>
        <w:rFonts w:cs="Times New Roman"/>
        <w:sz w:val="24"/>
        <w:szCs w:val="24"/>
      </w:rPr>
      <w:tblPr/>
      <w:tcPr>
        <w:tcBorders>
          <w:top w:val="nil"/>
          <w:left w:val="nil"/>
          <w:bottom w:val="single" w:sz="24" w:space="0" w:color="9BBB59"/>
          <w:right w:val="nil"/>
          <w:insideH w:val="nil"/>
          <w:insideV w:val="nil"/>
        </w:tcBorders>
        <w:shd w:val="clear" w:color="auto" w:fill="FFFFFF"/>
      </w:tcPr>
    </w:tblStylePr>
    <w:tblStylePr w:type="lastRow">
      <w:rPr>
        <w:rFonts w:cs="Times New Roman"/>
      </w:rPr>
      <w:tblPr/>
      <w:tcPr>
        <w:tcBorders>
          <w:top w:val="single" w:sz="8" w:space="0" w:color="9BBB59"/>
          <w:left w:val="nil"/>
          <w:bottom w:val="nil"/>
          <w:right w:val="nil"/>
          <w:insideH w:val="nil"/>
          <w:insideV w:val="nil"/>
        </w:tcBorders>
        <w:shd w:val="clear" w:color="auto" w:fill="FFFFFF"/>
      </w:tcPr>
    </w:tblStylePr>
    <w:tblStylePr w:type="firstCol">
      <w:rPr>
        <w:rFonts w:cs="Times New Roman"/>
      </w:rPr>
      <w:tblPr/>
      <w:tcPr>
        <w:tcBorders>
          <w:top w:val="nil"/>
          <w:left w:val="nil"/>
          <w:bottom w:val="nil"/>
          <w:right w:val="single" w:sz="8" w:space="0" w:color="9BBB59"/>
          <w:insideH w:val="nil"/>
          <w:insideV w:val="nil"/>
        </w:tcBorders>
        <w:shd w:val="clear" w:color="auto" w:fill="FFFFFF"/>
      </w:tcPr>
    </w:tblStylePr>
    <w:tblStylePr w:type="lastCol">
      <w:rPr>
        <w:rFonts w:cs="Times New Roman"/>
      </w:rPr>
      <w:tblPr/>
      <w:tcPr>
        <w:tcBorders>
          <w:top w:val="nil"/>
          <w:left w:val="single" w:sz="8" w:space="0" w:color="9BBB59"/>
          <w:bottom w:val="nil"/>
          <w:right w:val="nil"/>
          <w:insideH w:val="nil"/>
          <w:insideV w:val="nil"/>
        </w:tcBorders>
        <w:shd w:val="clear" w:color="auto" w:fill="FFFFFF"/>
      </w:tc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top w:val="nil"/>
          <w:bottom w:val="nil"/>
          <w:insideH w:val="nil"/>
          <w:insideV w:val="nil"/>
        </w:tcBorders>
        <w:shd w:val="clear" w:color="auto" w:fill="E6EED5"/>
      </w:tcPr>
    </w:tblStylePr>
    <w:tblStylePr w:type="nwCell">
      <w:rPr>
        <w:rFonts w:cs="Times New Roman"/>
      </w:rPr>
      <w:tblPr/>
      <w:tcPr>
        <w:shd w:val="clear" w:color="auto" w:fill="FFFFFF"/>
      </w:tcPr>
    </w:tblStylePr>
    <w:tblStylePr w:type="swCell">
      <w:rPr>
        <w:rFonts w:cs="Times New Roman"/>
      </w:rPr>
      <w:tblPr/>
      <w:tcPr>
        <w:tcBorders>
          <w:top w:val="nil"/>
        </w:tcBorders>
      </w:tcPr>
    </w:tblStylePr>
  </w:style>
  <w:style w:type="table" w:styleId="2-4">
    <w:name w:val="Medium List 2 Accent 4"/>
    <w:basedOn w:val="a4"/>
    <w:uiPriority w:val="99"/>
    <w:rsid w:val="005423A8"/>
    <w:rPr>
      <w:rFonts w:eastAsia="Times New Roman"/>
      <w:color w:val="000000"/>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rPr>
        <w:rFonts w:cs="Times New Roman"/>
        <w:sz w:val="24"/>
        <w:szCs w:val="24"/>
      </w:rPr>
      <w:tblPr/>
      <w:tcPr>
        <w:tcBorders>
          <w:top w:val="nil"/>
          <w:left w:val="nil"/>
          <w:bottom w:val="single" w:sz="24" w:space="0" w:color="8064A2"/>
          <w:right w:val="nil"/>
          <w:insideH w:val="nil"/>
          <w:insideV w:val="nil"/>
        </w:tcBorders>
        <w:shd w:val="clear" w:color="auto" w:fill="FFFFFF"/>
      </w:tcPr>
    </w:tblStylePr>
    <w:tblStylePr w:type="lastRow">
      <w:rPr>
        <w:rFonts w:cs="Times New Roman"/>
      </w:rPr>
      <w:tblPr/>
      <w:tcPr>
        <w:tcBorders>
          <w:top w:val="single" w:sz="8" w:space="0" w:color="8064A2"/>
          <w:left w:val="nil"/>
          <w:bottom w:val="nil"/>
          <w:right w:val="nil"/>
          <w:insideH w:val="nil"/>
          <w:insideV w:val="nil"/>
        </w:tcBorders>
        <w:shd w:val="clear" w:color="auto" w:fill="FFFFFF"/>
      </w:tcPr>
    </w:tblStylePr>
    <w:tblStylePr w:type="firstCol">
      <w:rPr>
        <w:rFonts w:cs="Times New Roman"/>
      </w:rPr>
      <w:tblPr/>
      <w:tcPr>
        <w:tcBorders>
          <w:top w:val="nil"/>
          <w:left w:val="nil"/>
          <w:bottom w:val="nil"/>
          <w:right w:val="single" w:sz="8" w:space="0" w:color="8064A2"/>
          <w:insideH w:val="nil"/>
          <w:insideV w:val="nil"/>
        </w:tcBorders>
        <w:shd w:val="clear" w:color="auto" w:fill="FFFFFF"/>
      </w:tcPr>
    </w:tblStylePr>
    <w:tblStylePr w:type="lastCol">
      <w:rPr>
        <w:rFonts w:cs="Times New Roman"/>
      </w:rPr>
      <w:tblPr/>
      <w:tcPr>
        <w:tcBorders>
          <w:top w:val="nil"/>
          <w:left w:val="single" w:sz="8" w:space="0" w:color="8064A2"/>
          <w:bottom w:val="nil"/>
          <w:right w:val="nil"/>
          <w:insideH w:val="nil"/>
          <w:insideV w:val="nil"/>
        </w:tcBorders>
        <w:shd w:val="clear" w:color="auto" w:fill="FFFFFF"/>
      </w:tcPr>
    </w:tblStylePr>
    <w:tblStylePr w:type="band1Vert">
      <w:rPr>
        <w:rFonts w:cs="Times New Roman"/>
      </w:rPr>
      <w:tblPr/>
      <w:tcPr>
        <w:tcBorders>
          <w:left w:val="nil"/>
          <w:right w:val="nil"/>
          <w:insideH w:val="nil"/>
          <w:insideV w:val="nil"/>
        </w:tcBorders>
        <w:shd w:val="clear" w:color="auto" w:fill="DFD8E8"/>
      </w:tcPr>
    </w:tblStylePr>
    <w:tblStylePr w:type="band1Horz">
      <w:rPr>
        <w:rFonts w:cs="Times New Roman"/>
      </w:rPr>
      <w:tblPr/>
      <w:tcPr>
        <w:tcBorders>
          <w:top w:val="nil"/>
          <w:bottom w:val="nil"/>
          <w:insideH w:val="nil"/>
          <w:insideV w:val="nil"/>
        </w:tcBorders>
        <w:shd w:val="clear" w:color="auto" w:fill="DFD8E8"/>
      </w:tcPr>
    </w:tblStylePr>
    <w:tblStylePr w:type="nwCell">
      <w:rPr>
        <w:rFonts w:cs="Times New Roman"/>
      </w:rPr>
      <w:tblPr/>
      <w:tcPr>
        <w:shd w:val="clear" w:color="auto" w:fill="FFFFFF"/>
      </w:tcPr>
    </w:tblStylePr>
    <w:tblStylePr w:type="swCell">
      <w:rPr>
        <w:rFonts w:cs="Times New Roman"/>
      </w:rPr>
      <w:tblPr/>
      <w:tcPr>
        <w:tcBorders>
          <w:top w:val="nil"/>
        </w:tcBorders>
      </w:tcPr>
    </w:tblStylePr>
  </w:style>
  <w:style w:type="table" w:styleId="2-5">
    <w:name w:val="Medium List 2 Accent 5"/>
    <w:basedOn w:val="a4"/>
    <w:uiPriority w:val="99"/>
    <w:rsid w:val="005423A8"/>
    <w:rPr>
      <w:rFonts w:eastAsia="Times New Roman"/>
      <w:color w:val="000000"/>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rPr>
        <w:rFonts w:cs="Times New Roman"/>
        <w:sz w:val="24"/>
        <w:szCs w:val="24"/>
      </w:rPr>
      <w:tblPr/>
      <w:tcPr>
        <w:tcBorders>
          <w:top w:val="nil"/>
          <w:left w:val="nil"/>
          <w:bottom w:val="single" w:sz="24" w:space="0" w:color="4BACC6"/>
          <w:right w:val="nil"/>
          <w:insideH w:val="nil"/>
          <w:insideV w:val="nil"/>
        </w:tcBorders>
        <w:shd w:val="clear" w:color="auto" w:fill="FFFFFF"/>
      </w:tcPr>
    </w:tblStylePr>
    <w:tblStylePr w:type="lastRow">
      <w:rPr>
        <w:rFonts w:cs="Times New Roman"/>
      </w:rPr>
      <w:tblPr/>
      <w:tcPr>
        <w:tcBorders>
          <w:top w:val="single" w:sz="8" w:space="0" w:color="4BACC6"/>
          <w:left w:val="nil"/>
          <w:bottom w:val="nil"/>
          <w:right w:val="nil"/>
          <w:insideH w:val="nil"/>
          <w:insideV w:val="nil"/>
        </w:tcBorders>
        <w:shd w:val="clear" w:color="auto" w:fill="FFFFFF"/>
      </w:tcPr>
    </w:tblStylePr>
    <w:tblStylePr w:type="firstCol">
      <w:rPr>
        <w:rFonts w:cs="Times New Roman"/>
      </w:rPr>
      <w:tblPr/>
      <w:tcPr>
        <w:tcBorders>
          <w:top w:val="nil"/>
          <w:left w:val="nil"/>
          <w:bottom w:val="nil"/>
          <w:right w:val="single" w:sz="8" w:space="0" w:color="4BACC6"/>
          <w:insideH w:val="nil"/>
          <w:insideV w:val="nil"/>
        </w:tcBorders>
        <w:shd w:val="clear" w:color="auto" w:fill="FFFFFF"/>
      </w:tcPr>
    </w:tblStylePr>
    <w:tblStylePr w:type="lastCol">
      <w:rPr>
        <w:rFonts w:cs="Times New Roman"/>
      </w:rPr>
      <w:tblPr/>
      <w:tcPr>
        <w:tcBorders>
          <w:top w:val="nil"/>
          <w:left w:val="single" w:sz="8" w:space="0" w:color="4BACC6"/>
          <w:bottom w:val="nil"/>
          <w:right w:val="nil"/>
          <w:insideH w:val="nil"/>
          <w:insideV w:val="nil"/>
        </w:tcBorders>
        <w:shd w:val="clear" w:color="auto" w:fill="FFFFFF"/>
      </w:tc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top w:val="nil"/>
          <w:bottom w:val="nil"/>
          <w:insideH w:val="nil"/>
          <w:insideV w:val="nil"/>
        </w:tcBorders>
        <w:shd w:val="clear" w:color="auto" w:fill="D2EAF1"/>
      </w:tcPr>
    </w:tblStylePr>
    <w:tblStylePr w:type="nwCell">
      <w:rPr>
        <w:rFonts w:cs="Times New Roman"/>
      </w:rPr>
      <w:tblPr/>
      <w:tcPr>
        <w:shd w:val="clear" w:color="auto" w:fill="FFFFFF"/>
      </w:tcPr>
    </w:tblStylePr>
    <w:tblStylePr w:type="swCell">
      <w:rPr>
        <w:rFonts w:cs="Times New Roman"/>
      </w:rPr>
      <w:tblPr/>
      <w:tcPr>
        <w:tcBorders>
          <w:top w:val="nil"/>
        </w:tcBorders>
      </w:tcPr>
    </w:tblStylePr>
  </w:style>
  <w:style w:type="table" w:styleId="2-6">
    <w:name w:val="Medium List 2 Accent 6"/>
    <w:basedOn w:val="a4"/>
    <w:uiPriority w:val="99"/>
    <w:rsid w:val="005423A8"/>
    <w:rPr>
      <w:rFonts w:eastAsia="Times New Roman"/>
      <w:color w:val="000000"/>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rPr>
        <w:rFonts w:cs="Times New Roman"/>
        <w:sz w:val="24"/>
        <w:szCs w:val="24"/>
      </w:rPr>
      <w:tblPr/>
      <w:tcPr>
        <w:tcBorders>
          <w:top w:val="nil"/>
          <w:left w:val="nil"/>
          <w:bottom w:val="single" w:sz="24" w:space="0" w:color="F79646"/>
          <w:right w:val="nil"/>
          <w:insideH w:val="nil"/>
          <w:insideV w:val="nil"/>
        </w:tcBorders>
        <w:shd w:val="clear" w:color="auto" w:fill="FFFFFF"/>
      </w:tcPr>
    </w:tblStylePr>
    <w:tblStylePr w:type="lastRow">
      <w:rPr>
        <w:rFonts w:cs="Times New Roman"/>
      </w:rPr>
      <w:tblPr/>
      <w:tcPr>
        <w:tcBorders>
          <w:top w:val="single" w:sz="8" w:space="0" w:color="F79646"/>
          <w:left w:val="nil"/>
          <w:bottom w:val="nil"/>
          <w:right w:val="nil"/>
          <w:insideH w:val="nil"/>
          <w:insideV w:val="nil"/>
        </w:tcBorders>
        <w:shd w:val="clear" w:color="auto" w:fill="FFFFFF"/>
      </w:tcPr>
    </w:tblStylePr>
    <w:tblStylePr w:type="firstCol">
      <w:rPr>
        <w:rFonts w:cs="Times New Roman"/>
      </w:rPr>
      <w:tblPr/>
      <w:tcPr>
        <w:tcBorders>
          <w:top w:val="nil"/>
          <w:left w:val="nil"/>
          <w:bottom w:val="nil"/>
          <w:right w:val="single" w:sz="8" w:space="0" w:color="F79646"/>
          <w:insideH w:val="nil"/>
          <w:insideV w:val="nil"/>
        </w:tcBorders>
        <w:shd w:val="clear" w:color="auto" w:fill="FFFFFF"/>
      </w:tcPr>
    </w:tblStylePr>
    <w:tblStylePr w:type="lastCol">
      <w:rPr>
        <w:rFonts w:cs="Times New Roman"/>
      </w:rPr>
      <w:tblPr/>
      <w:tcPr>
        <w:tcBorders>
          <w:top w:val="nil"/>
          <w:left w:val="single" w:sz="8" w:space="0" w:color="F79646"/>
          <w:bottom w:val="nil"/>
          <w:right w:val="nil"/>
          <w:insideH w:val="nil"/>
          <w:insideV w:val="nil"/>
        </w:tcBorders>
        <w:shd w:val="clear" w:color="auto" w:fill="FFFFFF"/>
      </w:tc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top w:val="nil"/>
          <w:bottom w:val="nil"/>
          <w:insideH w:val="nil"/>
          <w:insideV w:val="nil"/>
        </w:tcBorders>
        <w:shd w:val="clear" w:color="auto" w:fill="FDE4D0"/>
      </w:tcPr>
    </w:tblStylePr>
    <w:tblStylePr w:type="nwCell">
      <w:rPr>
        <w:rFonts w:cs="Times New Roman"/>
      </w:rPr>
      <w:tblPr/>
      <w:tcPr>
        <w:shd w:val="clear" w:color="auto" w:fill="FFFFFF"/>
      </w:tcPr>
    </w:tblStylePr>
    <w:tblStylePr w:type="swCell">
      <w:rPr>
        <w:rFonts w:cs="Times New Roman"/>
      </w:rPr>
      <w:tblPr/>
      <w:tcPr>
        <w:tcBorders>
          <w:top w:val="nil"/>
        </w:tcBorders>
      </w:tcPr>
    </w:tblStylePr>
  </w:style>
  <w:style w:type="table" w:styleId="19">
    <w:name w:val="Medium Shading 1"/>
    <w:basedOn w:val="a4"/>
    <w:uiPriority w:val="99"/>
    <w:rsid w:val="005423A8"/>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pPr>
      <w:rPr>
        <w:rFonts w:cs="Times New Roman"/>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pPr>
      <w:rPr>
        <w:rFonts w:cs="Times New Roman"/>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C0C0C0"/>
      </w:tcPr>
    </w:tblStylePr>
    <w:tblStylePr w:type="band1Horz">
      <w:rPr>
        <w:rFonts w:cs="Times New Roman"/>
      </w:rPr>
      <w:tblPr/>
      <w:tcPr>
        <w:tcBorders>
          <w:insideH w:val="nil"/>
          <w:insideV w:val="nil"/>
        </w:tcBorders>
        <w:shd w:val="clear" w:color="auto" w:fill="C0C0C0"/>
      </w:tcPr>
    </w:tblStylePr>
    <w:tblStylePr w:type="band2Horz">
      <w:rPr>
        <w:rFonts w:cs="Times New Roman"/>
      </w:rPr>
      <w:tblPr/>
      <w:tcPr>
        <w:tcBorders>
          <w:insideH w:val="nil"/>
          <w:insideV w:val="nil"/>
        </w:tcBorders>
      </w:tcPr>
    </w:tblStylePr>
  </w:style>
  <w:style w:type="table" w:styleId="1-10">
    <w:name w:val="Medium Shading 1 Accent 1"/>
    <w:basedOn w:val="a4"/>
    <w:uiPriority w:val="99"/>
    <w:rsid w:val="005423A8"/>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pPr>
      <w:rPr>
        <w:rFonts w:cs="Times New Roman"/>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pPr>
      <w:rPr>
        <w:rFonts w:cs="Times New Roman"/>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3DFEE"/>
      </w:tcPr>
    </w:tblStylePr>
    <w:tblStylePr w:type="band1Horz">
      <w:rPr>
        <w:rFonts w:cs="Times New Roman"/>
      </w:rPr>
      <w:tblPr/>
      <w:tcPr>
        <w:tcBorders>
          <w:insideH w:val="nil"/>
          <w:insideV w:val="nil"/>
        </w:tcBorders>
        <w:shd w:val="clear" w:color="auto" w:fill="D3DFEE"/>
      </w:tcPr>
    </w:tblStylePr>
    <w:tblStylePr w:type="band2Horz">
      <w:rPr>
        <w:rFonts w:cs="Times New Roman"/>
      </w:rPr>
      <w:tblPr/>
      <w:tcPr>
        <w:tcBorders>
          <w:insideH w:val="nil"/>
          <w:insideV w:val="nil"/>
        </w:tcBorders>
      </w:tcPr>
    </w:tblStylePr>
  </w:style>
  <w:style w:type="table" w:styleId="1-20">
    <w:name w:val="Medium Shading 1 Accent 2"/>
    <w:basedOn w:val="a4"/>
    <w:uiPriority w:val="99"/>
    <w:rsid w:val="005423A8"/>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tblBorders>
    </w:tblPr>
    <w:tblStylePr w:type="firstRow">
      <w:pPr>
        <w:spacing w:before="0" w:after="0"/>
      </w:pPr>
      <w:rPr>
        <w:rFonts w:cs="Times New Roman"/>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0" w:after="0"/>
      </w:pPr>
      <w:rPr>
        <w:rFonts w:cs="Times New Roman"/>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EFD3D2"/>
      </w:tcPr>
    </w:tblStylePr>
    <w:tblStylePr w:type="band1Horz">
      <w:rPr>
        <w:rFonts w:cs="Times New Roman"/>
      </w:rPr>
      <w:tblPr/>
      <w:tcPr>
        <w:tcBorders>
          <w:insideH w:val="nil"/>
          <w:insideV w:val="nil"/>
        </w:tcBorders>
        <w:shd w:val="clear" w:color="auto" w:fill="EFD3D2"/>
      </w:tcPr>
    </w:tblStylePr>
    <w:tblStylePr w:type="band2Horz">
      <w:rPr>
        <w:rFonts w:cs="Times New Roman"/>
      </w:rPr>
      <w:tblPr/>
      <w:tcPr>
        <w:tcBorders>
          <w:insideH w:val="nil"/>
          <w:insideV w:val="nil"/>
        </w:tcBorders>
      </w:tcPr>
    </w:tblStylePr>
  </w:style>
  <w:style w:type="table" w:styleId="1-30">
    <w:name w:val="Medium Shading 1 Accent 3"/>
    <w:basedOn w:val="a4"/>
    <w:uiPriority w:val="99"/>
    <w:rsid w:val="005423A8"/>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tblBorders>
    </w:tblPr>
    <w:tblStylePr w:type="firstRow">
      <w:pPr>
        <w:spacing w:before="0" w:after="0"/>
      </w:pPr>
      <w:rPr>
        <w:rFonts w:cs="Times New Roman"/>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pPr>
      <w:rPr>
        <w:rFonts w:cs="Times New Roman"/>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E6EED5"/>
      </w:tcPr>
    </w:tblStylePr>
    <w:tblStylePr w:type="band1Horz">
      <w:rPr>
        <w:rFonts w:cs="Times New Roman"/>
      </w:rPr>
      <w:tblPr/>
      <w:tcPr>
        <w:tcBorders>
          <w:insideH w:val="nil"/>
          <w:insideV w:val="nil"/>
        </w:tcBorders>
        <w:shd w:val="clear" w:color="auto" w:fill="E6EED5"/>
      </w:tcPr>
    </w:tblStylePr>
    <w:tblStylePr w:type="band2Horz">
      <w:rPr>
        <w:rFonts w:cs="Times New Roman"/>
      </w:rPr>
      <w:tblPr/>
      <w:tcPr>
        <w:tcBorders>
          <w:insideH w:val="nil"/>
          <w:insideV w:val="nil"/>
        </w:tcBorders>
      </w:tcPr>
    </w:tblStylePr>
  </w:style>
  <w:style w:type="table" w:styleId="1-40">
    <w:name w:val="Medium Shading 1 Accent 4"/>
    <w:basedOn w:val="a4"/>
    <w:uiPriority w:val="99"/>
    <w:rsid w:val="005423A8"/>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pPr>
      <w:rPr>
        <w:rFonts w:cs="Times New Roman"/>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pPr>
      <w:rPr>
        <w:rFonts w:cs="Times New Roman"/>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FD8E8"/>
      </w:tcPr>
    </w:tblStylePr>
    <w:tblStylePr w:type="band1Horz">
      <w:rPr>
        <w:rFonts w:cs="Times New Roman"/>
      </w:rPr>
      <w:tblPr/>
      <w:tcPr>
        <w:tcBorders>
          <w:insideH w:val="nil"/>
          <w:insideV w:val="nil"/>
        </w:tcBorders>
        <w:shd w:val="clear" w:color="auto" w:fill="DFD8E8"/>
      </w:tcPr>
    </w:tblStylePr>
    <w:tblStylePr w:type="band2Horz">
      <w:rPr>
        <w:rFonts w:cs="Times New Roman"/>
      </w:rPr>
      <w:tblPr/>
      <w:tcPr>
        <w:tcBorders>
          <w:insideH w:val="nil"/>
          <w:insideV w:val="nil"/>
        </w:tcBorders>
      </w:tcPr>
    </w:tblStylePr>
  </w:style>
  <w:style w:type="table" w:styleId="1-50">
    <w:name w:val="Medium Shading 1 Accent 5"/>
    <w:basedOn w:val="a4"/>
    <w:uiPriority w:val="99"/>
    <w:rsid w:val="005423A8"/>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pPr>
      <w:rPr>
        <w:rFonts w:cs="Times New Roman"/>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pPr>
      <w:rPr>
        <w:rFonts w:cs="Times New Roman"/>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2EAF1"/>
      </w:tcPr>
    </w:tblStylePr>
    <w:tblStylePr w:type="band1Horz">
      <w:rPr>
        <w:rFonts w:cs="Times New Roman"/>
      </w:rPr>
      <w:tblPr/>
      <w:tcPr>
        <w:tcBorders>
          <w:insideH w:val="nil"/>
          <w:insideV w:val="nil"/>
        </w:tcBorders>
        <w:shd w:val="clear" w:color="auto" w:fill="D2EAF1"/>
      </w:tcPr>
    </w:tblStylePr>
    <w:tblStylePr w:type="band2Horz">
      <w:rPr>
        <w:rFonts w:cs="Times New Roman"/>
      </w:rPr>
      <w:tblPr/>
      <w:tcPr>
        <w:tcBorders>
          <w:insideH w:val="nil"/>
          <w:insideV w:val="nil"/>
        </w:tcBorders>
      </w:tcPr>
    </w:tblStylePr>
  </w:style>
  <w:style w:type="table" w:styleId="1-60">
    <w:name w:val="Medium Shading 1 Accent 6"/>
    <w:basedOn w:val="a4"/>
    <w:uiPriority w:val="99"/>
    <w:rsid w:val="005423A8"/>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0" w:after="0"/>
      </w:pPr>
      <w:rPr>
        <w:rFonts w:cs="Times New Roman"/>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pPr>
      <w:rPr>
        <w:rFonts w:cs="Times New Roman"/>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DE4D0"/>
      </w:tcPr>
    </w:tblStylePr>
    <w:tblStylePr w:type="band1Horz">
      <w:rPr>
        <w:rFonts w:cs="Times New Roman"/>
      </w:rPr>
      <w:tblPr/>
      <w:tcPr>
        <w:tcBorders>
          <w:insideH w:val="nil"/>
          <w:insideV w:val="nil"/>
        </w:tcBorders>
        <w:shd w:val="clear" w:color="auto" w:fill="FDE4D0"/>
      </w:tcPr>
    </w:tblStylePr>
    <w:tblStylePr w:type="band2Horz">
      <w:rPr>
        <w:rFonts w:cs="Times New Roman"/>
      </w:rPr>
      <w:tblPr/>
      <w:tcPr>
        <w:tcBorders>
          <w:insideH w:val="nil"/>
          <w:insideV w:val="nil"/>
        </w:tcBorders>
      </w:tcPr>
    </w:tblStylePr>
  </w:style>
  <w:style w:type="table" w:styleId="2f3">
    <w:name w:val="Medium Shading 2"/>
    <w:basedOn w:val="a4"/>
    <w:uiPriority w:val="99"/>
    <w:rsid w:val="005423A8"/>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000000"/>
      </w:tcPr>
    </w:tblStylePr>
    <w:tblStylePr w:type="lastCol">
      <w:rPr>
        <w:rFonts w:cs="Times New Roman"/>
        <w:b/>
        <w:bCs/>
        <w:color w:val="FFFFFF"/>
      </w:rPr>
      <w:tblPr/>
      <w:tcPr>
        <w:tcBorders>
          <w:left w:val="nil"/>
          <w:right w:val="nil"/>
          <w:insideH w:val="nil"/>
          <w:insideV w:val="nil"/>
        </w:tcBorders>
        <w:shd w:val="clear" w:color="auto" w:fill="000000"/>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styleId="2-10">
    <w:name w:val="Medium Shading 2 Accent 1"/>
    <w:basedOn w:val="a4"/>
    <w:uiPriority w:val="99"/>
    <w:rsid w:val="005423A8"/>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4F81BD"/>
      </w:tcPr>
    </w:tblStylePr>
    <w:tblStylePr w:type="lastCol">
      <w:rPr>
        <w:rFonts w:cs="Times New Roman"/>
        <w:b/>
        <w:bCs/>
        <w:color w:val="FFFFFF"/>
      </w:rPr>
      <w:tblPr/>
      <w:tcPr>
        <w:tcBorders>
          <w:left w:val="nil"/>
          <w:right w:val="nil"/>
          <w:insideH w:val="nil"/>
          <w:insideV w:val="nil"/>
        </w:tcBorders>
        <w:shd w:val="clear" w:color="auto" w:fill="4F81BD"/>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styleId="2-20">
    <w:name w:val="Medium Shading 2 Accent 2"/>
    <w:basedOn w:val="a4"/>
    <w:uiPriority w:val="99"/>
    <w:rsid w:val="005423A8"/>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C0504D"/>
      </w:tcPr>
    </w:tblStylePr>
    <w:tblStylePr w:type="lastCol">
      <w:rPr>
        <w:rFonts w:cs="Times New Roman"/>
        <w:b/>
        <w:bCs/>
        <w:color w:val="FFFFFF"/>
      </w:rPr>
      <w:tblPr/>
      <w:tcPr>
        <w:tcBorders>
          <w:left w:val="nil"/>
          <w:right w:val="nil"/>
          <w:insideH w:val="nil"/>
          <w:insideV w:val="nil"/>
        </w:tcBorders>
        <w:shd w:val="clear" w:color="auto" w:fill="C0504D"/>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styleId="2-30">
    <w:name w:val="Medium Shading 2 Accent 3"/>
    <w:basedOn w:val="a4"/>
    <w:uiPriority w:val="99"/>
    <w:rsid w:val="005423A8"/>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9BBB59"/>
      </w:tcPr>
    </w:tblStylePr>
    <w:tblStylePr w:type="lastCol">
      <w:rPr>
        <w:rFonts w:cs="Times New Roman"/>
        <w:b/>
        <w:bCs/>
        <w:color w:val="FFFFFF"/>
      </w:rPr>
      <w:tblPr/>
      <w:tcPr>
        <w:tcBorders>
          <w:left w:val="nil"/>
          <w:right w:val="nil"/>
          <w:insideH w:val="nil"/>
          <w:insideV w:val="nil"/>
        </w:tcBorders>
        <w:shd w:val="clear" w:color="auto" w:fill="9BBB59"/>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styleId="2-40">
    <w:name w:val="Medium Shading 2 Accent 4"/>
    <w:basedOn w:val="a4"/>
    <w:uiPriority w:val="99"/>
    <w:rsid w:val="005423A8"/>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styleId="2-50">
    <w:name w:val="Medium Shading 2 Accent 5"/>
    <w:basedOn w:val="a4"/>
    <w:uiPriority w:val="99"/>
    <w:rsid w:val="005423A8"/>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4BACC6"/>
      </w:tcPr>
    </w:tblStylePr>
    <w:tblStylePr w:type="lastCol">
      <w:rPr>
        <w:rFonts w:cs="Times New Roman"/>
        <w:b/>
        <w:bCs/>
        <w:color w:val="FFFFFF"/>
      </w:rPr>
      <w:tblPr/>
      <w:tcPr>
        <w:tcBorders>
          <w:left w:val="nil"/>
          <w:right w:val="nil"/>
          <w:insideH w:val="nil"/>
          <w:insideV w:val="nil"/>
        </w:tcBorders>
        <w:shd w:val="clear" w:color="auto" w:fill="4BACC6"/>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styleId="2-60">
    <w:name w:val="Medium Shading 2 Accent 6"/>
    <w:basedOn w:val="a4"/>
    <w:uiPriority w:val="99"/>
    <w:rsid w:val="005423A8"/>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F79646"/>
      </w:tcPr>
    </w:tblStylePr>
    <w:tblStylePr w:type="lastCol">
      <w:rPr>
        <w:rFonts w:cs="Times New Roman"/>
        <w:b/>
        <w:bCs/>
        <w:color w:val="FFFFFF"/>
      </w:rPr>
      <w:tblPr/>
      <w:tcPr>
        <w:tcBorders>
          <w:left w:val="nil"/>
          <w:right w:val="nil"/>
          <w:insideH w:val="nil"/>
          <w:insideV w:val="nil"/>
        </w:tcBorders>
        <w:shd w:val="clear" w:color="auto" w:fill="F79646"/>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styleId="1a">
    <w:name w:val="Medium Grid 1"/>
    <w:basedOn w:val="a4"/>
    <w:uiPriority w:val="99"/>
    <w:rsid w:val="005423A8"/>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rFonts w:cs="Times New Roman"/>
        <w:b/>
        <w:bCs/>
      </w:rPr>
    </w:tblStylePr>
    <w:tblStylePr w:type="lastRow">
      <w:rPr>
        <w:rFonts w:cs="Times New Roman"/>
        <w:b/>
        <w:bCs/>
      </w:rPr>
      <w:tblPr/>
      <w:tcPr>
        <w:tcBorders>
          <w:top w:val="single" w:sz="18" w:space="0" w:color="404040"/>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808080"/>
      </w:tcPr>
    </w:tblStylePr>
    <w:tblStylePr w:type="band1Horz">
      <w:rPr>
        <w:rFonts w:cs="Times New Roman"/>
      </w:rPr>
      <w:tblPr/>
      <w:tcPr>
        <w:shd w:val="clear" w:color="auto" w:fill="808080"/>
      </w:tcPr>
    </w:tblStylePr>
  </w:style>
  <w:style w:type="table" w:styleId="1-11">
    <w:name w:val="Medium Grid 1 Accent 1"/>
    <w:basedOn w:val="a4"/>
    <w:uiPriority w:val="99"/>
    <w:rsid w:val="005423A8"/>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rFonts w:cs="Times New Roman"/>
        <w:b/>
        <w:bCs/>
      </w:rPr>
    </w:tblStylePr>
    <w:tblStylePr w:type="lastRow">
      <w:rPr>
        <w:rFonts w:cs="Times New Roman"/>
        <w:b/>
        <w:bCs/>
      </w:rPr>
      <w:tblPr/>
      <w:tcPr>
        <w:tcBorders>
          <w:top w:val="single" w:sz="18" w:space="0" w:color="7BA0CD"/>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A7BFDE"/>
      </w:tcPr>
    </w:tblStylePr>
    <w:tblStylePr w:type="band1Horz">
      <w:rPr>
        <w:rFonts w:cs="Times New Roman"/>
      </w:rPr>
      <w:tblPr/>
      <w:tcPr>
        <w:shd w:val="clear" w:color="auto" w:fill="A7BFDE"/>
      </w:tcPr>
    </w:tblStylePr>
  </w:style>
  <w:style w:type="table" w:styleId="1-21">
    <w:name w:val="Medium Grid 1 Accent 2"/>
    <w:basedOn w:val="a4"/>
    <w:uiPriority w:val="99"/>
    <w:rsid w:val="005423A8"/>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rFonts w:cs="Times New Roman"/>
        <w:b/>
        <w:bCs/>
      </w:rPr>
    </w:tblStylePr>
    <w:tblStylePr w:type="lastRow">
      <w:rPr>
        <w:rFonts w:cs="Times New Roman"/>
        <w:b/>
        <w:bCs/>
      </w:rPr>
      <w:tblPr/>
      <w:tcPr>
        <w:tcBorders>
          <w:top w:val="single" w:sz="18" w:space="0" w:color="CF7B79"/>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FA7A6"/>
      </w:tcPr>
    </w:tblStylePr>
    <w:tblStylePr w:type="band1Horz">
      <w:rPr>
        <w:rFonts w:cs="Times New Roman"/>
      </w:rPr>
      <w:tblPr/>
      <w:tcPr>
        <w:shd w:val="clear" w:color="auto" w:fill="DFA7A6"/>
      </w:tcPr>
    </w:tblStylePr>
  </w:style>
  <w:style w:type="table" w:styleId="1-31">
    <w:name w:val="Medium Grid 1 Accent 3"/>
    <w:basedOn w:val="a4"/>
    <w:uiPriority w:val="99"/>
    <w:rsid w:val="005423A8"/>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rFonts w:cs="Times New Roman"/>
        <w:b/>
        <w:bCs/>
      </w:rPr>
    </w:tblStylePr>
    <w:tblStylePr w:type="lastRow">
      <w:rPr>
        <w:rFonts w:cs="Times New Roman"/>
        <w:b/>
        <w:bCs/>
      </w:rPr>
      <w:tblPr/>
      <w:tcPr>
        <w:tcBorders>
          <w:top w:val="single" w:sz="18" w:space="0" w:color="B3CC82"/>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CDDDAC"/>
      </w:tcPr>
    </w:tblStylePr>
    <w:tblStylePr w:type="band1Horz">
      <w:rPr>
        <w:rFonts w:cs="Times New Roman"/>
      </w:rPr>
      <w:tblPr/>
      <w:tcPr>
        <w:shd w:val="clear" w:color="auto" w:fill="CDDDAC"/>
      </w:tcPr>
    </w:tblStylePr>
  </w:style>
  <w:style w:type="table" w:styleId="1-41">
    <w:name w:val="Medium Grid 1 Accent 4"/>
    <w:basedOn w:val="a4"/>
    <w:uiPriority w:val="99"/>
    <w:rsid w:val="005423A8"/>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rFonts w:cs="Times New Roman"/>
        <w:b/>
        <w:bCs/>
      </w:rPr>
    </w:tblStylePr>
    <w:tblStylePr w:type="lastRow">
      <w:rPr>
        <w:rFonts w:cs="Times New Roman"/>
        <w:b/>
        <w:bCs/>
      </w:rPr>
      <w:tblPr/>
      <w:tcPr>
        <w:tcBorders>
          <w:top w:val="single" w:sz="18" w:space="0" w:color="9F8AB9"/>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BFB1D0"/>
      </w:tcPr>
    </w:tblStylePr>
    <w:tblStylePr w:type="band1Horz">
      <w:rPr>
        <w:rFonts w:cs="Times New Roman"/>
      </w:rPr>
      <w:tblPr/>
      <w:tcPr>
        <w:shd w:val="clear" w:color="auto" w:fill="BFB1D0"/>
      </w:tcPr>
    </w:tblStylePr>
  </w:style>
  <w:style w:type="table" w:styleId="1-51">
    <w:name w:val="Medium Grid 1 Accent 5"/>
    <w:basedOn w:val="a4"/>
    <w:uiPriority w:val="99"/>
    <w:rsid w:val="005423A8"/>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rFonts w:cs="Times New Roman"/>
        <w:b/>
        <w:bCs/>
      </w:rPr>
    </w:tblStylePr>
    <w:tblStylePr w:type="lastRow">
      <w:rPr>
        <w:rFonts w:cs="Times New Roman"/>
        <w:b/>
        <w:bCs/>
      </w:rPr>
      <w:tblPr/>
      <w:tcPr>
        <w:tcBorders>
          <w:top w:val="single" w:sz="18" w:space="0" w:color="78C0D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A5D5E2"/>
      </w:tcPr>
    </w:tblStylePr>
    <w:tblStylePr w:type="band1Horz">
      <w:rPr>
        <w:rFonts w:cs="Times New Roman"/>
      </w:rPr>
      <w:tblPr/>
      <w:tcPr>
        <w:shd w:val="clear" w:color="auto" w:fill="A5D5E2"/>
      </w:tcPr>
    </w:tblStylePr>
  </w:style>
  <w:style w:type="table" w:styleId="1-61">
    <w:name w:val="Medium Grid 1 Accent 6"/>
    <w:basedOn w:val="a4"/>
    <w:uiPriority w:val="99"/>
    <w:rsid w:val="005423A8"/>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rFonts w:cs="Times New Roman"/>
        <w:b/>
        <w:bCs/>
      </w:rPr>
    </w:tblStylePr>
    <w:tblStylePr w:type="lastRow">
      <w:rPr>
        <w:rFonts w:cs="Times New Roman"/>
        <w:b/>
        <w:bCs/>
      </w:rPr>
      <w:tblPr/>
      <w:tcPr>
        <w:tcBorders>
          <w:top w:val="single" w:sz="18" w:space="0" w:color="F9B07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BCAA2"/>
      </w:tcPr>
    </w:tblStylePr>
    <w:tblStylePr w:type="band1Horz">
      <w:rPr>
        <w:rFonts w:cs="Times New Roman"/>
      </w:rPr>
      <w:tblPr/>
      <w:tcPr>
        <w:shd w:val="clear" w:color="auto" w:fill="FBCAA2"/>
      </w:tcPr>
    </w:tblStylePr>
  </w:style>
  <w:style w:type="table" w:styleId="2f4">
    <w:name w:val="Medium Grid 2"/>
    <w:basedOn w:val="a4"/>
    <w:uiPriority w:val="99"/>
    <w:rsid w:val="005423A8"/>
    <w:rPr>
      <w:rFonts w:eastAsia="Times New Roman"/>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rFonts w:cs="Times New Roman"/>
        <w:b/>
        <w:bCs/>
        <w:color w:val="000000"/>
      </w:rPr>
      <w:tblPr/>
      <w:tcPr>
        <w:shd w:val="clear" w:color="auto" w:fill="E6E6E6"/>
      </w:tcPr>
    </w:tblStylePr>
    <w:tblStylePr w:type="lastRow">
      <w:rPr>
        <w:rFonts w:cs="Times New Roman"/>
        <w:b/>
        <w:bCs/>
        <w:color w:val="000000"/>
      </w:rPr>
      <w:tblPr/>
      <w:tcPr>
        <w:tcBorders>
          <w:top w:val="single" w:sz="12" w:space="0" w:color="000000"/>
          <w:left w:val="nil"/>
          <w:bottom w:val="nil"/>
          <w:right w:val="nil"/>
          <w:insideH w:val="nil"/>
          <w:insideV w:val="nil"/>
        </w:tcBorders>
        <w:shd w:val="clear" w:color="auto" w:fill="FFFFFF"/>
      </w:tcPr>
    </w:tblStylePr>
    <w:tblStylePr w:type="firstCol">
      <w:rPr>
        <w:rFonts w:cs="Times New Roman"/>
        <w:b/>
        <w:bCs/>
        <w:color w:val="000000"/>
      </w:rPr>
      <w:tblPr/>
      <w:tcPr>
        <w:tcBorders>
          <w:top w:val="nil"/>
          <w:left w:val="nil"/>
          <w:bottom w:val="nil"/>
          <w:right w:val="nil"/>
          <w:insideH w:val="nil"/>
          <w:insideV w:val="nil"/>
        </w:tcBorders>
        <w:shd w:val="clear" w:color="auto" w:fill="FFFFFF"/>
      </w:tcPr>
    </w:tblStylePr>
    <w:tblStylePr w:type="lastCol">
      <w:rPr>
        <w:rFonts w:cs="Times New Roman"/>
        <w:b w:val="0"/>
        <w:bCs w:val="0"/>
        <w:color w:val="000000"/>
      </w:rPr>
      <w:tblPr/>
      <w:tcPr>
        <w:tcBorders>
          <w:top w:val="nil"/>
          <w:left w:val="nil"/>
          <w:bottom w:val="nil"/>
          <w:right w:val="nil"/>
          <w:insideH w:val="nil"/>
          <w:insideV w:val="nil"/>
        </w:tcBorders>
        <w:shd w:val="clear" w:color="auto" w:fill="CCCCCC"/>
      </w:tcPr>
    </w:tblStylePr>
    <w:tblStylePr w:type="band1Vert">
      <w:rPr>
        <w:rFonts w:cs="Times New Roman"/>
      </w:rPr>
      <w:tblPr/>
      <w:tcPr>
        <w:shd w:val="clear" w:color="auto" w:fill="808080"/>
      </w:tcPr>
    </w:tblStylePr>
    <w:tblStylePr w:type="band1Horz">
      <w:rPr>
        <w:rFonts w:cs="Times New Roman"/>
      </w:rPr>
      <w:tblPr/>
      <w:tcPr>
        <w:tcBorders>
          <w:insideH w:val="single" w:sz="6" w:space="0" w:color="000000"/>
          <w:insideV w:val="single" w:sz="6" w:space="0" w:color="000000"/>
        </w:tcBorders>
        <w:shd w:val="clear" w:color="auto" w:fill="808080"/>
      </w:tcPr>
    </w:tblStylePr>
    <w:tblStylePr w:type="nwCell">
      <w:rPr>
        <w:rFonts w:cs="Times New Roman"/>
      </w:rPr>
      <w:tblPr/>
      <w:tcPr>
        <w:shd w:val="clear" w:color="auto" w:fill="FFFFFF"/>
      </w:tcPr>
    </w:tblStylePr>
  </w:style>
  <w:style w:type="table" w:styleId="2-11">
    <w:name w:val="Medium Grid 2 Accent 1"/>
    <w:basedOn w:val="a4"/>
    <w:uiPriority w:val="99"/>
    <w:rsid w:val="005423A8"/>
    <w:rPr>
      <w:rFonts w:eastAsia="Times New Roman"/>
      <w:color w:val="000000"/>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rFonts w:cs="Times New Roman"/>
        <w:b/>
        <w:bCs/>
        <w:color w:val="000000"/>
      </w:rPr>
      <w:tblPr/>
      <w:tcPr>
        <w:shd w:val="clear" w:color="auto" w:fill="EDF2F8"/>
      </w:tcPr>
    </w:tblStylePr>
    <w:tblStylePr w:type="lastRow">
      <w:rPr>
        <w:rFonts w:cs="Times New Roman"/>
        <w:b/>
        <w:bCs/>
        <w:color w:val="000000"/>
      </w:rPr>
      <w:tblPr/>
      <w:tcPr>
        <w:tcBorders>
          <w:top w:val="single" w:sz="12" w:space="0" w:color="000000"/>
          <w:left w:val="nil"/>
          <w:bottom w:val="nil"/>
          <w:right w:val="nil"/>
          <w:insideH w:val="nil"/>
          <w:insideV w:val="nil"/>
        </w:tcBorders>
        <w:shd w:val="clear" w:color="auto" w:fill="FFFFFF"/>
      </w:tcPr>
    </w:tblStylePr>
    <w:tblStylePr w:type="firstCol">
      <w:rPr>
        <w:rFonts w:cs="Times New Roman"/>
        <w:b/>
        <w:bCs/>
        <w:color w:val="000000"/>
      </w:rPr>
      <w:tblPr/>
      <w:tcPr>
        <w:tcBorders>
          <w:top w:val="nil"/>
          <w:left w:val="nil"/>
          <w:bottom w:val="nil"/>
          <w:right w:val="nil"/>
          <w:insideH w:val="nil"/>
          <w:insideV w:val="nil"/>
        </w:tcBorders>
        <w:shd w:val="clear" w:color="auto" w:fill="FFFFFF"/>
      </w:tcPr>
    </w:tblStylePr>
    <w:tblStylePr w:type="lastCol">
      <w:rPr>
        <w:rFonts w:cs="Times New Roman"/>
        <w:b w:val="0"/>
        <w:bCs w:val="0"/>
        <w:color w:val="000000"/>
      </w:rPr>
      <w:tblPr/>
      <w:tcPr>
        <w:tcBorders>
          <w:top w:val="nil"/>
          <w:left w:val="nil"/>
          <w:bottom w:val="nil"/>
          <w:right w:val="nil"/>
          <w:insideH w:val="nil"/>
          <w:insideV w:val="nil"/>
        </w:tcBorders>
        <w:shd w:val="clear" w:color="auto" w:fill="DBE5F1"/>
      </w:tcPr>
    </w:tblStylePr>
    <w:tblStylePr w:type="band1Vert">
      <w:rPr>
        <w:rFonts w:cs="Times New Roman"/>
      </w:rPr>
      <w:tblPr/>
      <w:tcPr>
        <w:shd w:val="clear" w:color="auto" w:fill="A7BFDE"/>
      </w:tcPr>
    </w:tblStylePr>
    <w:tblStylePr w:type="band1Horz">
      <w:rPr>
        <w:rFonts w:cs="Times New Roman"/>
      </w:rPr>
      <w:tblPr/>
      <w:tcPr>
        <w:tcBorders>
          <w:insideH w:val="single" w:sz="6" w:space="0" w:color="4F81BD"/>
          <w:insideV w:val="single" w:sz="6" w:space="0" w:color="4F81BD"/>
        </w:tcBorders>
        <w:shd w:val="clear" w:color="auto" w:fill="A7BFDE"/>
      </w:tcPr>
    </w:tblStylePr>
    <w:tblStylePr w:type="nwCell">
      <w:rPr>
        <w:rFonts w:cs="Times New Roman"/>
      </w:rPr>
      <w:tblPr/>
      <w:tcPr>
        <w:shd w:val="clear" w:color="auto" w:fill="FFFFFF"/>
      </w:tcPr>
    </w:tblStylePr>
  </w:style>
  <w:style w:type="table" w:styleId="2-21">
    <w:name w:val="Medium Grid 2 Accent 2"/>
    <w:basedOn w:val="a4"/>
    <w:uiPriority w:val="99"/>
    <w:rsid w:val="005423A8"/>
    <w:rPr>
      <w:rFonts w:eastAsia="Times New Roman"/>
      <w:color w:val="000000"/>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cPr>
      <w:shd w:val="clear" w:color="auto" w:fill="EFD3D2"/>
    </w:tcPr>
    <w:tblStylePr w:type="firstRow">
      <w:rPr>
        <w:rFonts w:cs="Times New Roman"/>
        <w:b/>
        <w:bCs/>
        <w:color w:val="000000"/>
      </w:rPr>
      <w:tblPr/>
      <w:tcPr>
        <w:shd w:val="clear" w:color="auto" w:fill="F8EDED"/>
      </w:tcPr>
    </w:tblStylePr>
    <w:tblStylePr w:type="lastRow">
      <w:rPr>
        <w:rFonts w:cs="Times New Roman"/>
        <w:b/>
        <w:bCs/>
        <w:color w:val="000000"/>
      </w:rPr>
      <w:tblPr/>
      <w:tcPr>
        <w:tcBorders>
          <w:top w:val="single" w:sz="12" w:space="0" w:color="000000"/>
          <w:left w:val="nil"/>
          <w:bottom w:val="nil"/>
          <w:right w:val="nil"/>
          <w:insideH w:val="nil"/>
          <w:insideV w:val="nil"/>
        </w:tcBorders>
        <w:shd w:val="clear" w:color="auto" w:fill="FFFFFF"/>
      </w:tcPr>
    </w:tblStylePr>
    <w:tblStylePr w:type="firstCol">
      <w:rPr>
        <w:rFonts w:cs="Times New Roman"/>
        <w:b/>
        <w:bCs/>
        <w:color w:val="000000"/>
      </w:rPr>
      <w:tblPr/>
      <w:tcPr>
        <w:tcBorders>
          <w:top w:val="nil"/>
          <w:left w:val="nil"/>
          <w:bottom w:val="nil"/>
          <w:right w:val="nil"/>
          <w:insideH w:val="nil"/>
          <w:insideV w:val="nil"/>
        </w:tcBorders>
        <w:shd w:val="clear" w:color="auto" w:fill="FFFFFF"/>
      </w:tcPr>
    </w:tblStylePr>
    <w:tblStylePr w:type="lastCol">
      <w:rPr>
        <w:rFonts w:cs="Times New Roman"/>
        <w:b w:val="0"/>
        <w:bCs w:val="0"/>
        <w:color w:val="000000"/>
      </w:rPr>
      <w:tblPr/>
      <w:tcPr>
        <w:tcBorders>
          <w:top w:val="nil"/>
          <w:left w:val="nil"/>
          <w:bottom w:val="nil"/>
          <w:right w:val="nil"/>
          <w:insideH w:val="nil"/>
          <w:insideV w:val="nil"/>
        </w:tcBorders>
        <w:shd w:val="clear" w:color="auto" w:fill="F2DBDB"/>
      </w:tcPr>
    </w:tblStylePr>
    <w:tblStylePr w:type="band1Vert">
      <w:rPr>
        <w:rFonts w:cs="Times New Roman"/>
      </w:rPr>
      <w:tblPr/>
      <w:tcPr>
        <w:shd w:val="clear" w:color="auto" w:fill="DFA7A6"/>
      </w:tcPr>
    </w:tblStylePr>
    <w:tblStylePr w:type="band1Horz">
      <w:rPr>
        <w:rFonts w:cs="Times New Roman"/>
      </w:rPr>
      <w:tblPr/>
      <w:tcPr>
        <w:tcBorders>
          <w:insideH w:val="single" w:sz="6" w:space="0" w:color="C0504D"/>
          <w:insideV w:val="single" w:sz="6" w:space="0" w:color="C0504D"/>
        </w:tcBorders>
        <w:shd w:val="clear" w:color="auto" w:fill="DFA7A6"/>
      </w:tcPr>
    </w:tblStylePr>
    <w:tblStylePr w:type="nwCell">
      <w:rPr>
        <w:rFonts w:cs="Times New Roman"/>
      </w:rPr>
      <w:tblPr/>
      <w:tcPr>
        <w:shd w:val="clear" w:color="auto" w:fill="FFFFFF"/>
      </w:tcPr>
    </w:tblStylePr>
  </w:style>
  <w:style w:type="table" w:styleId="2-31">
    <w:name w:val="Medium Grid 2 Accent 3"/>
    <w:basedOn w:val="a4"/>
    <w:uiPriority w:val="99"/>
    <w:rsid w:val="005423A8"/>
    <w:rPr>
      <w:rFonts w:eastAsia="Times New Roman"/>
      <w:color w:val="000000"/>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cPr>
      <w:shd w:val="clear" w:color="auto" w:fill="E6EED5"/>
    </w:tcPr>
    <w:tblStylePr w:type="firstRow">
      <w:rPr>
        <w:rFonts w:cs="Times New Roman"/>
        <w:b/>
        <w:bCs/>
        <w:color w:val="000000"/>
      </w:rPr>
      <w:tblPr/>
      <w:tcPr>
        <w:shd w:val="clear" w:color="auto" w:fill="F5F8EE"/>
      </w:tcPr>
    </w:tblStylePr>
    <w:tblStylePr w:type="lastRow">
      <w:rPr>
        <w:rFonts w:cs="Times New Roman"/>
        <w:b/>
        <w:bCs/>
        <w:color w:val="000000"/>
      </w:rPr>
      <w:tblPr/>
      <w:tcPr>
        <w:tcBorders>
          <w:top w:val="single" w:sz="12" w:space="0" w:color="000000"/>
          <w:left w:val="nil"/>
          <w:bottom w:val="nil"/>
          <w:right w:val="nil"/>
          <w:insideH w:val="nil"/>
          <w:insideV w:val="nil"/>
        </w:tcBorders>
        <w:shd w:val="clear" w:color="auto" w:fill="FFFFFF"/>
      </w:tcPr>
    </w:tblStylePr>
    <w:tblStylePr w:type="firstCol">
      <w:rPr>
        <w:rFonts w:cs="Times New Roman"/>
        <w:b/>
        <w:bCs/>
        <w:color w:val="000000"/>
      </w:rPr>
      <w:tblPr/>
      <w:tcPr>
        <w:tcBorders>
          <w:top w:val="nil"/>
          <w:left w:val="nil"/>
          <w:bottom w:val="nil"/>
          <w:right w:val="nil"/>
          <w:insideH w:val="nil"/>
          <w:insideV w:val="nil"/>
        </w:tcBorders>
        <w:shd w:val="clear" w:color="auto" w:fill="FFFFFF"/>
      </w:tcPr>
    </w:tblStylePr>
    <w:tblStylePr w:type="lastCol">
      <w:rPr>
        <w:rFonts w:cs="Times New Roman"/>
        <w:b w:val="0"/>
        <w:bCs w:val="0"/>
        <w:color w:val="000000"/>
      </w:rPr>
      <w:tblPr/>
      <w:tcPr>
        <w:tcBorders>
          <w:top w:val="nil"/>
          <w:left w:val="nil"/>
          <w:bottom w:val="nil"/>
          <w:right w:val="nil"/>
          <w:insideH w:val="nil"/>
          <w:insideV w:val="nil"/>
        </w:tcBorders>
        <w:shd w:val="clear" w:color="auto" w:fill="EAF1DD"/>
      </w:tcPr>
    </w:tblStylePr>
    <w:tblStylePr w:type="band1Vert">
      <w:rPr>
        <w:rFonts w:cs="Times New Roman"/>
      </w:rPr>
      <w:tblPr/>
      <w:tcPr>
        <w:shd w:val="clear" w:color="auto" w:fill="CDDDAC"/>
      </w:tcPr>
    </w:tblStylePr>
    <w:tblStylePr w:type="band1Horz">
      <w:rPr>
        <w:rFonts w:cs="Times New Roman"/>
      </w:rPr>
      <w:tblPr/>
      <w:tcPr>
        <w:tcBorders>
          <w:insideH w:val="single" w:sz="6" w:space="0" w:color="9BBB59"/>
          <w:insideV w:val="single" w:sz="6" w:space="0" w:color="9BBB59"/>
        </w:tcBorders>
        <w:shd w:val="clear" w:color="auto" w:fill="CDDDAC"/>
      </w:tcPr>
    </w:tblStylePr>
    <w:tblStylePr w:type="nwCell">
      <w:rPr>
        <w:rFonts w:cs="Times New Roman"/>
      </w:rPr>
      <w:tblPr/>
      <w:tcPr>
        <w:shd w:val="clear" w:color="auto" w:fill="FFFFFF"/>
      </w:tcPr>
    </w:tblStylePr>
  </w:style>
  <w:style w:type="table" w:styleId="2-41">
    <w:name w:val="Medium Grid 2 Accent 4"/>
    <w:basedOn w:val="a4"/>
    <w:uiPriority w:val="99"/>
    <w:rsid w:val="005423A8"/>
    <w:rPr>
      <w:rFonts w:eastAsia="Times New Roman"/>
      <w:color w:val="000000"/>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cPr>
      <w:shd w:val="clear" w:color="auto" w:fill="DFD8E8"/>
    </w:tcPr>
    <w:tblStylePr w:type="firstRow">
      <w:rPr>
        <w:rFonts w:cs="Times New Roman"/>
        <w:b/>
        <w:bCs/>
        <w:color w:val="000000"/>
      </w:rPr>
      <w:tblPr/>
      <w:tcPr>
        <w:shd w:val="clear" w:color="auto" w:fill="F2EFF6"/>
      </w:tcPr>
    </w:tblStylePr>
    <w:tblStylePr w:type="lastRow">
      <w:rPr>
        <w:rFonts w:cs="Times New Roman"/>
        <w:b/>
        <w:bCs/>
        <w:color w:val="000000"/>
      </w:rPr>
      <w:tblPr/>
      <w:tcPr>
        <w:tcBorders>
          <w:top w:val="single" w:sz="12" w:space="0" w:color="000000"/>
          <w:left w:val="nil"/>
          <w:bottom w:val="nil"/>
          <w:right w:val="nil"/>
          <w:insideH w:val="nil"/>
          <w:insideV w:val="nil"/>
        </w:tcBorders>
        <w:shd w:val="clear" w:color="auto" w:fill="FFFFFF"/>
      </w:tcPr>
    </w:tblStylePr>
    <w:tblStylePr w:type="firstCol">
      <w:rPr>
        <w:rFonts w:cs="Times New Roman"/>
        <w:b/>
        <w:bCs/>
        <w:color w:val="000000"/>
      </w:rPr>
      <w:tblPr/>
      <w:tcPr>
        <w:tcBorders>
          <w:top w:val="nil"/>
          <w:left w:val="nil"/>
          <w:bottom w:val="nil"/>
          <w:right w:val="nil"/>
          <w:insideH w:val="nil"/>
          <w:insideV w:val="nil"/>
        </w:tcBorders>
        <w:shd w:val="clear" w:color="auto" w:fill="FFFFFF"/>
      </w:tcPr>
    </w:tblStylePr>
    <w:tblStylePr w:type="lastCol">
      <w:rPr>
        <w:rFonts w:cs="Times New Roman"/>
        <w:b w:val="0"/>
        <w:bCs w:val="0"/>
        <w:color w:val="000000"/>
      </w:rPr>
      <w:tblPr/>
      <w:tcPr>
        <w:tcBorders>
          <w:top w:val="nil"/>
          <w:left w:val="nil"/>
          <w:bottom w:val="nil"/>
          <w:right w:val="nil"/>
          <w:insideH w:val="nil"/>
          <w:insideV w:val="nil"/>
        </w:tcBorders>
        <w:shd w:val="clear" w:color="auto" w:fill="E5DFEC"/>
      </w:tcPr>
    </w:tblStylePr>
    <w:tblStylePr w:type="band1Vert">
      <w:rPr>
        <w:rFonts w:cs="Times New Roman"/>
      </w:rPr>
      <w:tblPr/>
      <w:tcPr>
        <w:shd w:val="clear" w:color="auto" w:fill="BFB1D0"/>
      </w:tcPr>
    </w:tblStylePr>
    <w:tblStylePr w:type="band1Horz">
      <w:rPr>
        <w:rFonts w:cs="Times New Roman"/>
      </w:rPr>
      <w:tblPr/>
      <w:tcPr>
        <w:tcBorders>
          <w:insideH w:val="single" w:sz="6" w:space="0" w:color="8064A2"/>
          <w:insideV w:val="single" w:sz="6" w:space="0" w:color="8064A2"/>
        </w:tcBorders>
        <w:shd w:val="clear" w:color="auto" w:fill="BFB1D0"/>
      </w:tcPr>
    </w:tblStylePr>
    <w:tblStylePr w:type="nwCell">
      <w:rPr>
        <w:rFonts w:cs="Times New Roman"/>
      </w:rPr>
      <w:tblPr/>
      <w:tcPr>
        <w:shd w:val="clear" w:color="auto" w:fill="FFFFFF"/>
      </w:tcPr>
    </w:tblStylePr>
  </w:style>
  <w:style w:type="table" w:styleId="2-51">
    <w:name w:val="Medium Grid 2 Accent 5"/>
    <w:basedOn w:val="a4"/>
    <w:uiPriority w:val="99"/>
    <w:rsid w:val="005423A8"/>
    <w:rPr>
      <w:rFonts w:eastAsia="Times New Roman"/>
      <w:color w:val="000000"/>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rFonts w:cs="Times New Roman"/>
        <w:b/>
        <w:bCs/>
        <w:color w:val="000000"/>
      </w:rPr>
      <w:tblPr/>
      <w:tcPr>
        <w:shd w:val="clear" w:color="auto" w:fill="EDF6F9"/>
      </w:tcPr>
    </w:tblStylePr>
    <w:tblStylePr w:type="lastRow">
      <w:rPr>
        <w:rFonts w:cs="Times New Roman"/>
        <w:b/>
        <w:bCs/>
        <w:color w:val="000000"/>
      </w:rPr>
      <w:tblPr/>
      <w:tcPr>
        <w:tcBorders>
          <w:top w:val="single" w:sz="12" w:space="0" w:color="000000"/>
          <w:left w:val="nil"/>
          <w:bottom w:val="nil"/>
          <w:right w:val="nil"/>
          <w:insideH w:val="nil"/>
          <w:insideV w:val="nil"/>
        </w:tcBorders>
        <w:shd w:val="clear" w:color="auto" w:fill="FFFFFF"/>
      </w:tcPr>
    </w:tblStylePr>
    <w:tblStylePr w:type="firstCol">
      <w:rPr>
        <w:rFonts w:cs="Times New Roman"/>
        <w:b/>
        <w:bCs/>
        <w:color w:val="000000"/>
      </w:rPr>
      <w:tblPr/>
      <w:tcPr>
        <w:tcBorders>
          <w:top w:val="nil"/>
          <w:left w:val="nil"/>
          <w:bottom w:val="nil"/>
          <w:right w:val="nil"/>
          <w:insideH w:val="nil"/>
          <w:insideV w:val="nil"/>
        </w:tcBorders>
        <w:shd w:val="clear" w:color="auto" w:fill="FFFFFF"/>
      </w:tcPr>
    </w:tblStylePr>
    <w:tblStylePr w:type="lastCol">
      <w:rPr>
        <w:rFonts w:cs="Times New Roman"/>
        <w:b w:val="0"/>
        <w:bCs w:val="0"/>
        <w:color w:val="000000"/>
      </w:rPr>
      <w:tblPr/>
      <w:tcPr>
        <w:tcBorders>
          <w:top w:val="nil"/>
          <w:left w:val="nil"/>
          <w:bottom w:val="nil"/>
          <w:right w:val="nil"/>
          <w:insideH w:val="nil"/>
          <w:insideV w:val="nil"/>
        </w:tcBorders>
        <w:shd w:val="clear" w:color="auto" w:fill="DAEEF3"/>
      </w:tcPr>
    </w:tblStylePr>
    <w:tblStylePr w:type="band1Vert">
      <w:rPr>
        <w:rFonts w:cs="Times New Roman"/>
      </w:rPr>
      <w:tblPr/>
      <w:tcPr>
        <w:shd w:val="clear" w:color="auto" w:fill="A5D5E2"/>
      </w:tcPr>
    </w:tblStylePr>
    <w:tblStylePr w:type="band1Horz">
      <w:rPr>
        <w:rFonts w:cs="Times New Roman"/>
      </w:rPr>
      <w:tblPr/>
      <w:tcPr>
        <w:tcBorders>
          <w:insideH w:val="single" w:sz="6" w:space="0" w:color="4BACC6"/>
          <w:insideV w:val="single" w:sz="6" w:space="0" w:color="4BACC6"/>
        </w:tcBorders>
        <w:shd w:val="clear" w:color="auto" w:fill="A5D5E2"/>
      </w:tcPr>
    </w:tblStylePr>
    <w:tblStylePr w:type="nwCell">
      <w:rPr>
        <w:rFonts w:cs="Times New Roman"/>
      </w:rPr>
      <w:tblPr/>
      <w:tcPr>
        <w:shd w:val="clear" w:color="auto" w:fill="FFFFFF"/>
      </w:tcPr>
    </w:tblStylePr>
  </w:style>
  <w:style w:type="table" w:styleId="2-61">
    <w:name w:val="Medium Grid 2 Accent 6"/>
    <w:basedOn w:val="a4"/>
    <w:uiPriority w:val="99"/>
    <w:rsid w:val="005423A8"/>
    <w:rPr>
      <w:rFonts w:eastAsia="Times New Roman"/>
      <w:color w:val="000000"/>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DE4D0"/>
    </w:tcPr>
    <w:tblStylePr w:type="firstRow">
      <w:rPr>
        <w:rFonts w:cs="Times New Roman"/>
        <w:b/>
        <w:bCs/>
        <w:color w:val="000000"/>
      </w:rPr>
      <w:tblPr/>
      <w:tcPr>
        <w:shd w:val="clear" w:color="auto" w:fill="FEF4EC"/>
      </w:tcPr>
    </w:tblStylePr>
    <w:tblStylePr w:type="lastRow">
      <w:rPr>
        <w:rFonts w:cs="Times New Roman"/>
        <w:b/>
        <w:bCs/>
        <w:color w:val="000000"/>
      </w:rPr>
      <w:tblPr/>
      <w:tcPr>
        <w:tcBorders>
          <w:top w:val="single" w:sz="12" w:space="0" w:color="000000"/>
          <w:left w:val="nil"/>
          <w:bottom w:val="nil"/>
          <w:right w:val="nil"/>
          <w:insideH w:val="nil"/>
          <w:insideV w:val="nil"/>
        </w:tcBorders>
        <w:shd w:val="clear" w:color="auto" w:fill="FFFFFF"/>
      </w:tcPr>
    </w:tblStylePr>
    <w:tblStylePr w:type="firstCol">
      <w:rPr>
        <w:rFonts w:cs="Times New Roman"/>
        <w:b/>
        <w:bCs/>
        <w:color w:val="000000"/>
      </w:rPr>
      <w:tblPr/>
      <w:tcPr>
        <w:tcBorders>
          <w:top w:val="nil"/>
          <w:left w:val="nil"/>
          <w:bottom w:val="nil"/>
          <w:right w:val="nil"/>
          <w:insideH w:val="nil"/>
          <w:insideV w:val="nil"/>
        </w:tcBorders>
        <w:shd w:val="clear" w:color="auto" w:fill="FFFFFF"/>
      </w:tcPr>
    </w:tblStylePr>
    <w:tblStylePr w:type="lastCol">
      <w:rPr>
        <w:rFonts w:cs="Times New Roman"/>
        <w:b w:val="0"/>
        <w:bCs w:val="0"/>
        <w:color w:val="000000"/>
      </w:rPr>
      <w:tblPr/>
      <w:tcPr>
        <w:tcBorders>
          <w:top w:val="nil"/>
          <w:left w:val="nil"/>
          <w:bottom w:val="nil"/>
          <w:right w:val="nil"/>
          <w:insideH w:val="nil"/>
          <w:insideV w:val="nil"/>
        </w:tcBorders>
        <w:shd w:val="clear" w:color="auto" w:fill="FDE9D9"/>
      </w:tcPr>
    </w:tblStylePr>
    <w:tblStylePr w:type="band1Vert">
      <w:rPr>
        <w:rFonts w:cs="Times New Roman"/>
      </w:rPr>
      <w:tblPr/>
      <w:tcPr>
        <w:shd w:val="clear" w:color="auto" w:fill="FBCAA2"/>
      </w:tcPr>
    </w:tblStylePr>
    <w:tblStylePr w:type="band1Horz">
      <w:rPr>
        <w:rFonts w:cs="Times New Roman"/>
      </w:rPr>
      <w:tblPr/>
      <w:tcPr>
        <w:tcBorders>
          <w:insideH w:val="single" w:sz="6" w:space="0" w:color="F79646"/>
          <w:insideV w:val="single" w:sz="6" w:space="0" w:color="F79646"/>
        </w:tcBorders>
        <w:shd w:val="clear" w:color="auto" w:fill="FBCAA2"/>
      </w:tcPr>
    </w:tblStylePr>
    <w:tblStylePr w:type="nwCell">
      <w:rPr>
        <w:rFonts w:cs="Times New Roman"/>
      </w:rPr>
      <w:tblPr/>
      <w:tcPr>
        <w:shd w:val="clear" w:color="auto" w:fill="FFFFFF"/>
      </w:tcPr>
    </w:tblStylePr>
  </w:style>
  <w:style w:type="table" w:styleId="3e">
    <w:name w:val="Medium Grid 3"/>
    <w:basedOn w:val="a4"/>
    <w:uiPriority w:val="99"/>
    <w:rsid w:val="005423A8"/>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rFonts w:cs="Times New Roman"/>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rFonts w:cs="Times New Roman"/>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rFonts w:cs="Times New Roman"/>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rFonts w:cs="Times New Roman"/>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rPr>
        <w:rFonts w:cs="Times New Roman"/>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rPr>
        <w:rFonts w:cs="Times New Roman"/>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3-1">
    <w:name w:val="Medium Grid 3 Accent 1"/>
    <w:basedOn w:val="a4"/>
    <w:uiPriority w:val="99"/>
    <w:rsid w:val="005423A8"/>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rFonts w:cs="Times New Roman"/>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rFonts w:cs="Times New Roman"/>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rFonts w:cs="Times New Roman"/>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rFonts w:cs="Times New Roman"/>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rPr>
        <w:rFonts w:cs="Times New Roman"/>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rPr>
        <w:rFonts w:cs="Times New Roman"/>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3-2">
    <w:name w:val="Medium Grid 3 Accent 2"/>
    <w:basedOn w:val="a4"/>
    <w:uiPriority w:val="99"/>
    <w:rsid w:val="005423A8"/>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rFonts w:cs="Times New Roman"/>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rFonts w:cs="Times New Roman"/>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rFonts w:cs="Times New Roman"/>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rFonts w:cs="Times New Roman"/>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rPr>
        <w:rFonts w:cs="Times New Roman"/>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rPr>
        <w:rFonts w:cs="Times New Roman"/>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styleId="3-3">
    <w:name w:val="Medium Grid 3 Accent 3"/>
    <w:basedOn w:val="a4"/>
    <w:uiPriority w:val="99"/>
    <w:rsid w:val="005423A8"/>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rFonts w:cs="Times New Roman"/>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rFonts w:cs="Times New Roman"/>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rFonts w:cs="Times New Roman"/>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rFonts w:cs="Times New Roman"/>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rPr>
        <w:rFonts w:cs="Times New Roman"/>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rPr>
        <w:rFonts w:cs="Times New Roman"/>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3-4">
    <w:name w:val="Medium Grid 3 Accent 4"/>
    <w:basedOn w:val="a4"/>
    <w:uiPriority w:val="99"/>
    <w:rsid w:val="005423A8"/>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rFonts w:cs="Times New Roman"/>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rFonts w:cs="Times New Roman"/>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rFonts w:cs="Times New Roman"/>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rFonts w:cs="Times New Roman"/>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rPr>
        <w:rFonts w:cs="Times New Roman"/>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rPr>
        <w:rFonts w:cs="Times New Roman"/>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styleId="3-5">
    <w:name w:val="Medium Grid 3 Accent 5"/>
    <w:basedOn w:val="a4"/>
    <w:uiPriority w:val="99"/>
    <w:rsid w:val="005423A8"/>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rFonts w:cs="Times New Roman"/>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rFonts w:cs="Times New Roman"/>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rFonts w:cs="Times New Roman"/>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rFonts w:cs="Times New Roman"/>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rPr>
        <w:rFonts w:cs="Times New Roman"/>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rPr>
        <w:rFonts w:cs="Times New Roman"/>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3-6">
    <w:name w:val="Medium Grid 3 Accent 6"/>
    <w:basedOn w:val="a4"/>
    <w:uiPriority w:val="99"/>
    <w:rsid w:val="005423A8"/>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DE4D0"/>
    </w:tcPr>
    <w:tblStylePr w:type="firstRow">
      <w:rPr>
        <w:rFonts w:cs="Times New Roman"/>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rFonts w:cs="Times New Roman"/>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rFonts w:cs="Times New Roman"/>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rFonts w:cs="Times New Roman"/>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rPr>
        <w:rFonts w:cs="Times New Roman"/>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rPr>
        <w:rFonts w:cs="Times New Roman"/>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table" w:styleId="affff0">
    <w:name w:val="Table Professional"/>
    <w:basedOn w:val="a4"/>
    <w:uiPriority w:val="99"/>
    <w:semiHidden/>
    <w:rsid w:val="005423A8"/>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paragraph" w:styleId="HTML8">
    <w:name w:val="HTML Preformatted"/>
    <w:basedOn w:val="a2"/>
    <w:link w:val="HTML9"/>
    <w:uiPriority w:val="99"/>
    <w:semiHidden/>
    <w:rsid w:val="005423A8"/>
    <w:pPr>
      <w:spacing w:after="0" w:line="240" w:lineRule="auto"/>
    </w:pPr>
    <w:rPr>
      <w:sz w:val="20"/>
      <w:szCs w:val="20"/>
    </w:rPr>
  </w:style>
  <w:style w:type="character" w:customStyle="1" w:styleId="HTML9">
    <w:name w:val="Стандартный HTML Знак"/>
    <w:link w:val="HTML8"/>
    <w:uiPriority w:val="99"/>
    <w:semiHidden/>
    <w:locked/>
    <w:rsid w:val="005423A8"/>
    <w:rPr>
      <w:rFonts w:ascii="Times New Roman" w:hAnsi="Times New Roman"/>
      <w:sz w:val="20"/>
    </w:rPr>
  </w:style>
  <w:style w:type="table" w:styleId="1b">
    <w:name w:val="Table Columns 1"/>
    <w:basedOn w:val="a4"/>
    <w:uiPriority w:val="99"/>
    <w:semiHidden/>
    <w:rsid w:val="005423A8"/>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2f5">
    <w:name w:val="Table Columns 2"/>
    <w:basedOn w:val="a4"/>
    <w:uiPriority w:val="99"/>
    <w:semiHidden/>
    <w:rsid w:val="005423A8"/>
    <w:rPr>
      <w:b/>
      <w:bCs/>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f">
    <w:name w:val="Table Columns 3"/>
    <w:basedOn w:val="a4"/>
    <w:uiPriority w:val="99"/>
    <w:semiHidden/>
    <w:rsid w:val="005423A8"/>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styleId="48">
    <w:name w:val="Table Columns 4"/>
    <w:basedOn w:val="a4"/>
    <w:uiPriority w:val="99"/>
    <w:semiHidden/>
    <w:rsid w:val="005423A8"/>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styleId="57">
    <w:name w:val="Table Columns 5"/>
    <w:basedOn w:val="a4"/>
    <w:uiPriority w:val="99"/>
    <w:semiHidden/>
    <w:rsid w:val="005423A8"/>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character" w:styleId="affff1">
    <w:name w:val="Strong"/>
    <w:qFormat/>
    <w:rsid w:val="005423A8"/>
    <w:rPr>
      <w:rFonts w:ascii="Times New Roman" w:hAnsi="Times New Roman" w:cs="Times New Roman"/>
      <w:b/>
    </w:rPr>
  </w:style>
  <w:style w:type="paragraph" w:styleId="affff2">
    <w:name w:val="Document Map"/>
    <w:basedOn w:val="a2"/>
    <w:link w:val="affff3"/>
    <w:uiPriority w:val="99"/>
    <w:semiHidden/>
    <w:rsid w:val="005423A8"/>
    <w:pPr>
      <w:spacing w:after="0" w:line="240" w:lineRule="auto"/>
    </w:pPr>
    <w:rPr>
      <w:sz w:val="16"/>
      <w:szCs w:val="16"/>
    </w:rPr>
  </w:style>
  <w:style w:type="character" w:customStyle="1" w:styleId="affff3">
    <w:name w:val="Схема документа Знак"/>
    <w:link w:val="affff2"/>
    <w:uiPriority w:val="99"/>
    <w:semiHidden/>
    <w:locked/>
    <w:rsid w:val="005423A8"/>
    <w:rPr>
      <w:rFonts w:ascii="Times New Roman" w:hAnsi="Times New Roman"/>
      <w:sz w:val="16"/>
    </w:rPr>
  </w:style>
  <w:style w:type="paragraph" w:styleId="affff4">
    <w:name w:val="table of authorities"/>
    <w:basedOn w:val="a2"/>
    <w:next w:val="a2"/>
    <w:uiPriority w:val="99"/>
    <w:semiHidden/>
    <w:rsid w:val="005423A8"/>
    <w:pPr>
      <w:spacing w:after="0"/>
      <w:ind w:left="220" w:hanging="220"/>
    </w:pPr>
  </w:style>
  <w:style w:type="table" w:styleId="-13">
    <w:name w:val="Table List 1"/>
    <w:basedOn w:val="a4"/>
    <w:uiPriority w:val="99"/>
    <w:semiHidden/>
    <w:rsid w:val="005423A8"/>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23">
    <w:name w:val="Table List 2"/>
    <w:basedOn w:val="a4"/>
    <w:uiPriority w:val="99"/>
    <w:semiHidden/>
    <w:rsid w:val="005423A8"/>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3">
    <w:name w:val="Table List 3"/>
    <w:basedOn w:val="a4"/>
    <w:uiPriority w:val="99"/>
    <w:semiHidden/>
    <w:rsid w:val="005423A8"/>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table" w:styleId="-42">
    <w:name w:val="Table List 4"/>
    <w:basedOn w:val="a4"/>
    <w:uiPriority w:val="99"/>
    <w:semiHidden/>
    <w:rsid w:val="005423A8"/>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2">
    <w:name w:val="Table List 5"/>
    <w:basedOn w:val="a4"/>
    <w:uiPriority w:val="99"/>
    <w:semiHidden/>
    <w:rsid w:val="005423A8"/>
    <w:tblPr>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style>
  <w:style w:type="table" w:styleId="-62">
    <w:name w:val="Table List 6"/>
    <w:basedOn w:val="a4"/>
    <w:uiPriority w:val="99"/>
    <w:semiHidden/>
    <w:rsid w:val="005423A8"/>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style>
  <w:style w:type="table" w:styleId="-7">
    <w:name w:val="Table List 7"/>
    <w:basedOn w:val="a4"/>
    <w:uiPriority w:val="99"/>
    <w:semiHidden/>
    <w:rsid w:val="005423A8"/>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rFonts w:cs="Times New Roman"/>
        <w:b/>
        <w:bCs/>
      </w:rPr>
      <w:tblPr/>
      <w:tcPr>
        <w:tcBorders>
          <w:bottom w:val="single" w:sz="12" w:space="0" w:color="008000"/>
          <w:tl2br w:val="none" w:sz="0" w:space="0" w:color="auto"/>
          <w:tr2bl w:val="none" w:sz="0" w:space="0" w:color="auto"/>
        </w:tcBorders>
        <w:shd w:val="solid" w:color="C0C0C0" w:fill="FFFFFF"/>
      </w:tcPr>
    </w:tblStylePr>
    <w:tblStylePr w:type="lastRow">
      <w:rPr>
        <w:rFonts w:cs="Times New Roman"/>
        <w:b/>
        <w:bCs/>
      </w:rPr>
      <w:tblPr/>
      <w:tcPr>
        <w:tcBorders>
          <w:top w:val="single" w:sz="12" w:space="0" w:color="008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0000" w:fill="FFFFFF"/>
      </w:tcPr>
    </w:tblStylePr>
    <w:tblStylePr w:type="band2Horz">
      <w:rPr>
        <w:rFonts w:cs="Times New Roman"/>
      </w:rPr>
      <w:tblPr/>
      <w:tcPr>
        <w:tcBorders>
          <w:tl2br w:val="none" w:sz="0" w:space="0" w:color="auto"/>
          <w:tr2bl w:val="none" w:sz="0" w:space="0" w:color="auto"/>
        </w:tcBorders>
        <w:shd w:val="pct25" w:color="FFFF00" w:fill="FFFFFF"/>
      </w:tcPr>
    </w:tblStylePr>
  </w:style>
  <w:style w:type="table" w:styleId="-8">
    <w:name w:val="Table List 8"/>
    <w:basedOn w:val="a4"/>
    <w:uiPriority w:val="99"/>
    <w:semiHidden/>
    <w:rsid w:val="005423A8"/>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rFonts w:cs="Times New Roman"/>
        <w:b/>
        <w:bCs/>
        <w:i/>
        <w:iCs/>
      </w:rPr>
      <w:tblPr/>
      <w:tcPr>
        <w:tcBorders>
          <w:bottom w:val="single" w:sz="6" w:space="0" w:color="000000"/>
          <w:tl2br w:val="none" w:sz="0" w:space="0" w:color="auto"/>
          <w:tr2bl w:val="none" w:sz="0" w:space="0" w:color="auto"/>
        </w:tcBorders>
        <w:shd w:val="solid" w:color="FFFF00" w:fill="FFFFFF"/>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5" w:color="FFFF00" w:fill="FFFFFF"/>
      </w:tcPr>
    </w:tblStylePr>
    <w:tblStylePr w:type="band2Horz">
      <w:rPr>
        <w:rFonts w:cs="Times New Roman"/>
      </w:rPr>
      <w:tblPr/>
      <w:tcPr>
        <w:tcBorders>
          <w:tl2br w:val="none" w:sz="0" w:space="0" w:color="auto"/>
          <w:tr2bl w:val="none" w:sz="0" w:space="0" w:color="auto"/>
        </w:tcBorders>
        <w:shd w:val="pct50" w:color="FF0000" w:fill="FFFFFF"/>
      </w:tcPr>
    </w:tblStylePr>
  </w:style>
  <w:style w:type="paragraph" w:styleId="affff5">
    <w:name w:val="Plain Text"/>
    <w:basedOn w:val="a2"/>
    <w:link w:val="affff6"/>
    <w:uiPriority w:val="99"/>
    <w:semiHidden/>
    <w:rsid w:val="005423A8"/>
    <w:pPr>
      <w:spacing w:after="0" w:line="240" w:lineRule="auto"/>
    </w:pPr>
    <w:rPr>
      <w:sz w:val="21"/>
      <w:szCs w:val="21"/>
    </w:rPr>
  </w:style>
  <w:style w:type="character" w:customStyle="1" w:styleId="affff6">
    <w:name w:val="Текст Знак"/>
    <w:link w:val="affff5"/>
    <w:uiPriority w:val="99"/>
    <w:semiHidden/>
    <w:locked/>
    <w:rsid w:val="005423A8"/>
    <w:rPr>
      <w:rFonts w:ascii="Times New Roman" w:hAnsi="Times New Roman"/>
      <w:sz w:val="21"/>
    </w:rPr>
  </w:style>
  <w:style w:type="paragraph" w:styleId="affff7">
    <w:name w:val="Balloon Text"/>
    <w:basedOn w:val="a2"/>
    <w:link w:val="affff8"/>
    <w:uiPriority w:val="99"/>
    <w:semiHidden/>
    <w:rsid w:val="005423A8"/>
    <w:pPr>
      <w:spacing w:after="0" w:line="240" w:lineRule="auto"/>
    </w:pPr>
    <w:rPr>
      <w:sz w:val="16"/>
      <w:szCs w:val="16"/>
    </w:rPr>
  </w:style>
  <w:style w:type="character" w:customStyle="1" w:styleId="affff8">
    <w:name w:val="Текст выноски Знак"/>
    <w:link w:val="affff7"/>
    <w:uiPriority w:val="99"/>
    <w:semiHidden/>
    <w:locked/>
    <w:rsid w:val="005423A8"/>
    <w:rPr>
      <w:rFonts w:ascii="Times New Roman" w:hAnsi="Times New Roman"/>
      <w:sz w:val="16"/>
    </w:rPr>
  </w:style>
  <w:style w:type="paragraph" w:styleId="affff9">
    <w:name w:val="endnote text"/>
    <w:basedOn w:val="a2"/>
    <w:link w:val="affffa"/>
    <w:uiPriority w:val="99"/>
    <w:semiHidden/>
    <w:rsid w:val="005423A8"/>
    <w:pPr>
      <w:spacing w:after="0" w:line="240" w:lineRule="auto"/>
    </w:pPr>
    <w:rPr>
      <w:sz w:val="20"/>
      <w:szCs w:val="20"/>
    </w:rPr>
  </w:style>
  <w:style w:type="character" w:customStyle="1" w:styleId="affffa">
    <w:name w:val="Текст концевой сноски Знак"/>
    <w:link w:val="affff9"/>
    <w:uiPriority w:val="99"/>
    <w:semiHidden/>
    <w:locked/>
    <w:rsid w:val="005423A8"/>
    <w:rPr>
      <w:rFonts w:ascii="Times New Roman" w:hAnsi="Times New Roman"/>
      <w:sz w:val="20"/>
    </w:rPr>
  </w:style>
  <w:style w:type="paragraph" w:styleId="affffb">
    <w:name w:val="macro"/>
    <w:link w:val="affffc"/>
    <w:uiPriority w:val="99"/>
    <w:semiHidden/>
    <w:rsid w:val="005423A8"/>
    <w:pPr>
      <w:tabs>
        <w:tab w:val="left" w:pos="480"/>
        <w:tab w:val="left" w:pos="960"/>
        <w:tab w:val="left" w:pos="1440"/>
        <w:tab w:val="left" w:pos="1920"/>
        <w:tab w:val="left" w:pos="2400"/>
        <w:tab w:val="left" w:pos="2880"/>
        <w:tab w:val="left" w:pos="3360"/>
        <w:tab w:val="left" w:pos="3840"/>
        <w:tab w:val="left" w:pos="4320"/>
      </w:tabs>
      <w:spacing w:line="276" w:lineRule="auto"/>
    </w:pPr>
    <w:rPr>
      <w:rFonts w:ascii="Times New Roman" w:hAnsi="Times New Roman"/>
      <w:lang w:eastAsia="en-US"/>
    </w:rPr>
  </w:style>
  <w:style w:type="character" w:customStyle="1" w:styleId="affffc">
    <w:name w:val="Текст макроса Знак"/>
    <w:link w:val="affffb"/>
    <w:uiPriority w:val="99"/>
    <w:semiHidden/>
    <w:locked/>
    <w:rsid w:val="005423A8"/>
    <w:rPr>
      <w:rFonts w:ascii="Times New Roman" w:hAnsi="Times New Roman"/>
      <w:sz w:val="20"/>
    </w:rPr>
  </w:style>
  <w:style w:type="paragraph" w:styleId="affffd">
    <w:name w:val="annotation text"/>
    <w:basedOn w:val="a2"/>
    <w:link w:val="affffe"/>
    <w:uiPriority w:val="99"/>
    <w:semiHidden/>
    <w:rsid w:val="005423A8"/>
    <w:pPr>
      <w:spacing w:line="240" w:lineRule="auto"/>
    </w:pPr>
    <w:rPr>
      <w:sz w:val="20"/>
      <w:szCs w:val="20"/>
    </w:rPr>
  </w:style>
  <w:style w:type="character" w:customStyle="1" w:styleId="affffe">
    <w:name w:val="Текст примечания Знак"/>
    <w:link w:val="affffd"/>
    <w:uiPriority w:val="99"/>
    <w:semiHidden/>
    <w:locked/>
    <w:rsid w:val="005423A8"/>
    <w:rPr>
      <w:rFonts w:ascii="Times New Roman" w:hAnsi="Times New Roman"/>
      <w:sz w:val="20"/>
    </w:rPr>
  </w:style>
  <w:style w:type="paragraph" w:styleId="afffff">
    <w:name w:val="footnote text"/>
    <w:basedOn w:val="a2"/>
    <w:link w:val="afffff0"/>
    <w:uiPriority w:val="99"/>
    <w:semiHidden/>
    <w:rsid w:val="005423A8"/>
    <w:pPr>
      <w:spacing w:after="0" w:line="240" w:lineRule="auto"/>
    </w:pPr>
    <w:rPr>
      <w:sz w:val="20"/>
      <w:szCs w:val="20"/>
    </w:rPr>
  </w:style>
  <w:style w:type="character" w:customStyle="1" w:styleId="afffff0">
    <w:name w:val="Текст сноски Знак"/>
    <w:link w:val="afffff"/>
    <w:uiPriority w:val="99"/>
    <w:semiHidden/>
    <w:locked/>
    <w:rsid w:val="005423A8"/>
    <w:rPr>
      <w:rFonts w:ascii="Times New Roman" w:hAnsi="Times New Roman"/>
      <w:sz w:val="20"/>
    </w:rPr>
  </w:style>
  <w:style w:type="paragraph" w:styleId="afffff1">
    <w:name w:val="annotation subject"/>
    <w:basedOn w:val="affffd"/>
    <w:next w:val="affffd"/>
    <w:link w:val="afffff2"/>
    <w:uiPriority w:val="99"/>
    <w:semiHidden/>
    <w:rsid w:val="005423A8"/>
    <w:rPr>
      <w:b/>
      <w:bCs/>
    </w:rPr>
  </w:style>
  <w:style w:type="character" w:customStyle="1" w:styleId="afffff2">
    <w:name w:val="Тема примечания Знак"/>
    <w:link w:val="afffff1"/>
    <w:uiPriority w:val="99"/>
    <w:semiHidden/>
    <w:locked/>
    <w:rsid w:val="005423A8"/>
    <w:rPr>
      <w:rFonts w:ascii="Times New Roman" w:hAnsi="Times New Roman"/>
      <w:b/>
      <w:sz w:val="20"/>
    </w:rPr>
  </w:style>
  <w:style w:type="table" w:styleId="afffff3">
    <w:name w:val="Table Theme"/>
    <w:basedOn w:val="a4"/>
    <w:uiPriority w:val="99"/>
    <w:semiHidden/>
    <w:rsid w:val="005423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ff4">
    <w:name w:val="Dark List"/>
    <w:basedOn w:val="a4"/>
    <w:uiPriority w:val="99"/>
    <w:rsid w:val="005423A8"/>
    <w:rPr>
      <w:color w:val="FFFFFF"/>
    </w:rPr>
    <w:tblPr>
      <w:tblStyleRowBandSize w:val="1"/>
      <w:tblStyleColBandSize w:val="1"/>
    </w:tblPr>
    <w:tcPr>
      <w:shd w:val="clear" w:color="auto" w:fill="000000"/>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000000"/>
      </w:tcPr>
    </w:tblStylePr>
    <w:tblStylePr w:type="firstCol">
      <w:rPr>
        <w:rFonts w:cs="Times New Roman"/>
      </w:rPr>
      <w:tblPr/>
      <w:tcPr>
        <w:tcBorders>
          <w:top w:val="nil"/>
          <w:left w:val="nil"/>
          <w:bottom w:val="nil"/>
          <w:right w:val="single" w:sz="18" w:space="0" w:color="FFFFFF"/>
          <w:insideH w:val="nil"/>
          <w:insideV w:val="nil"/>
        </w:tcBorders>
        <w:shd w:val="clear" w:color="auto" w:fill="000000"/>
      </w:tcPr>
    </w:tblStylePr>
    <w:tblStylePr w:type="lastCol">
      <w:rPr>
        <w:rFonts w:cs="Times New Roman"/>
      </w:rPr>
      <w:tblPr/>
      <w:tcPr>
        <w:tcBorders>
          <w:top w:val="nil"/>
          <w:left w:val="single" w:sz="18" w:space="0" w:color="FFFFFF"/>
          <w:bottom w:val="nil"/>
          <w:right w:val="nil"/>
          <w:insideH w:val="nil"/>
          <w:insideV w:val="nil"/>
        </w:tcBorders>
        <w:shd w:val="clear" w:color="auto" w:fill="000000"/>
      </w:tcPr>
    </w:tblStylePr>
    <w:tblStylePr w:type="band1Vert">
      <w:rPr>
        <w:rFonts w:cs="Times New Roman"/>
      </w:rPr>
      <w:tblPr/>
      <w:tcPr>
        <w:tcBorders>
          <w:top w:val="nil"/>
          <w:left w:val="nil"/>
          <w:bottom w:val="nil"/>
          <w:right w:val="nil"/>
          <w:insideH w:val="nil"/>
          <w:insideV w:val="nil"/>
        </w:tcBorders>
        <w:shd w:val="clear" w:color="auto" w:fill="000000"/>
      </w:tcPr>
    </w:tblStylePr>
    <w:tblStylePr w:type="band1Horz">
      <w:rPr>
        <w:rFonts w:cs="Times New Roman"/>
      </w:rPr>
      <w:tblPr/>
      <w:tcPr>
        <w:tcBorders>
          <w:top w:val="nil"/>
          <w:left w:val="nil"/>
          <w:bottom w:val="nil"/>
          <w:right w:val="nil"/>
          <w:insideH w:val="nil"/>
          <w:insideV w:val="nil"/>
        </w:tcBorders>
        <w:shd w:val="clear" w:color="auto" w:fill="000000"/>
      </w:tcPr>
    </w:tblStylePr>
  </w:style>
  <w:style w:type="table" w:styleId="-14">
    <w:name w:val="Dark List Accent 1"/>
    <w:basedOn w:val="a4"/>
    <w:uiPriority w:val="99"/>
    <w:rsid w:val="005423A8"/>
    <w:rPr>
      <w:color w:val="FFFFFF"/>
    </w:rPr>
    <w:tblPr>
      <w:tblStyleRowBandSize w:val="1"/>
      <w:tblStyleColBandSize w:val="1"/>
    </w:tblPr>
    <w:tcPr>
      <w:shd w:val="clear" w:color="auto" w:fill="4F81BD"/>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243F60"/>
      </w:tcPr>
    </w:tblStylePr>
    <w:tblStylePr w:type="firstCol">
      <w:rPr>
        <w:rFonts w:cs="Times New Roman"/>
      </w:rPr>
      <w:tblPr/>
      <w:tcPr>
        <w:tcBorders>
          <w:top w:val="nil"/>
          <w:left w:val="nil"/>
          <w:bottom w:val="nil"/>
          <w:right w:val="single" w:sz="18" w:space="0" w:color="FFFFFF"/>
          <w:insideH w:val="nil"/>
          <w:insideV w:val="nil"/>
        </w:tcBorders>
        <w:shd w:val="clear" w:color="auto" w:fill="365F91"/>
      </w:tcPr>
    </w:tblStylePr>
    <w:tblStylePr w:type="lastCol">
      <w:rPr>
        <w:rFonts w:cs="Times New Roman"/>
      </w:rPr>
      <w:tblPr/>
      <w:tcPr>
        <w:tcBorders>
          <w:top w:val="nil"/>
          <w:left w:val="single" w:sz="18" w:space="0" w:color="FFFFFF"/>
          <w:bottom w:val="nil"/>
          <w:right w:val="nil"/>
          <w:insideH w:val="nil"/>
          <w:insideV w:val="nil"/>
        </w:tcBorders>
        <w:shd w:val="clear" w:color="auto" w:fill="365F91"/>
      </w:tcPr>
    </w:tblStylePr>
    <w:tblStylePr w:type="band1Vert">
      <w:rPr>
        <w:rFonts w:cs="Times New Roman"/>
      </w:rPr>
      <w:tblPr/>
      <w:tcPr>
        <w:tcBorders>
          <w:top w:val="nil"/>
          <w:left w:val="nil"/>
          <w:bottom w:val="nil"/>
          <w:right w:val="nil"/>
          <w:insideH w:val="nil"/>
          <w:insideV w:val="nil"/>
        </w:tcBorders>
        <w:shd w:val="clear" w:color="auto" w:fill="365F91"/>
      </w:tcPr>
    </w:tblStylePr>
    <w:tblStylePr w:type="band1Horz">
      <w:rPr>
        <w:rFonts w:cs="Times New Roman"/>
      </w:rPr>
      <w:tblPr/>
      <w:tcPr>
        <w:tcBorders>
          <w:top w:val="nil"/>
          <w:left w:val="nil"/>
          <w:bottom w:val="nil"/>
          <w:right w:val="nil"/>
          <w:insideH w:val="nil"/>
          <w:insideV w:val="nil"/>
        </w:tcBorders>
        <w:shd w:val="clear" w:color="auto" w:fill="365F91"/>
      </w:tcPr>
    </w:tblStylePr>
  </w:style>
  <w:style w:type="table" w:styleId="-24">
    <w:name w:val="Dark List Accent 2"/>
    <w:basedOn w:val="a4"/>
    <w:uiPriority w:val="99"/>
    <w:rsid w:val="005423A8"/>
    <w:rPr>
      <w:color w:val="FFFFFF"/>
    </w:rPr>
    <w:tblPr>
      <w:tblStyleRowBandSize w:val="1"/>
      <w:tblStyleColBandSize w:val="1"/>
    </w:tblPr>
    <w:tcPr>
      <w:shd w:val="clear" w:color="auto" w:fill="C0504D"/>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622423"/>
      </w:tcPr>
    </w:tblStylePr>
    <w:tblStylePr w:type="firstCol">
      <w:rPr>
        <w:rFonts w:cs="Times New Roman"/>
      </w:rPr>
      <w:tblPr/>
      <w:tcPr>
        <w:tcBorders>
          <w:top w:val="nil"/>
          <w:left w:val="nil"/>
          <w:bottom w:val="nil"/>
          <w:right w:val="single" w:sz="18" w:space="0" w:color="FFFFFF"/>
          <w:insideH w:val="nil"/>
          <w:insideV w:val="nil"/>
        </w:tcBorders>
        <w:shd w:val="clear" w:color="auto" w:fill="943634"/>
      </w:tcPr>
    </w:tblStylePr>
    <w:tblStylePr w:type="lastCol">
      <w:rPr>
        <w:rFonts w:cs="Times New Roman"/>
      </w:rPr>
      <w:tblPr/>
      <w:tcPr>
        <w:tcBorders>
          <w:top w:val="nil"/>
          <w:left w:val="single" w:sz="18" w:space="0" w:color="FFFFFF"/>
          <w:bottom w:val="nil"/>
          <w:right w:val="nil"/>
          <w:insideH w:val="nil"/>
          <w:insideV w:val="nil"/>
        </w:tcBorders>
        <w:shd w:val="clear" w:color="auto" w:fill="943634"/>
      </w:tcPr>
    </w:tblStylePr>
    <w:tblStylePr w:type="band1Vert">
      <w:rPr>
        <w:rFonts w:cs="Times New Roman"/>
      </w:rPr>
      <w:tblPr/>
      <w:tcPr>
        <w:tcBorders>
          <w:top w:val="nil"/>
          <w:left w:val="nil"/>
          <w:bottom w:val="nil"/>
          <w:right w:val="nil"/>
          <w:insideH w:val="nil"/>
          <w:insideV w:val="nil"/>
        </w:tcBorders>
        <w:shd w:val="clear" w:color="auto" w:fill="943634"/>
      </w:tcPr>
    </w:tblStylePr>
    <w:tblStylePr w:type="band1Horz">
      <w:rPr>
        <w:rFonts w:cs="Times New Roman"/>
      </w:rPr>
      <w:tblPr/>
      <w:tcPr>
        <w:tcBorders>
          <w:top w:val="nil"/>
          <w:left w:val="nil"/>
          <w:bottom w:val="nil"/>
          <w:right w:val="nil"/>
          <w:insideH w:val="nil"/>
          <w:insideV w:val="nil"/>
        </w:tcBorders>
        <w:shd w:val="clear" w:color="auto" w:fill="943634"/>
      </w:tcPr>
    </w:tblStylePr>
  </w:style>
  <w:style w:type="table" w:styleId="-34">
    <w:name w:val="Dark List Accent 3"/>
    <w:basedOn w:val="a4"/>
    <w:uiPriority w:val="99"/>
    <w:rsid w:val="005423A8"/>
    <w:rPr>
      <w:color w:val="FFFFFF"/>
    </w:rPr>
    <w:tblPr>
      <w:tblStyleRowBandSize w:val="1"/>
      <w:tblStyleColBandSize w:val="1"/>
    </w:tblPr>
    <w:tcPr>
      <w:shd w:val="clear" w:color="auto" w:fill="9BBB59"/>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4E6128"/>
      </w:tcPr>
    </w:tblStylePr>
    <w:tblStylePr w:type="firstCol">
      <w:rPr>
        <w:rFonts w:cs="Times New Roman"/>
      </w:rPr>
      <w:tblPr/>
      <w:tcPr>
        <w:tcBorders>
          <w:top w:val="nil"/>
          <w:left w:val="nil"/>
          <w:bottom w:val="nil"/>
          <w:right w:val="single" w:sz="18" w:space="0" w:color="FFFFFF"/>
          <w:insideH w:val="nil"/>
          <w:insideV w:val="nil"/>
        </w:tcBorders>
        <w:shd w:val="clear" w:color="auto" w:fill="76923C"/>
      </w:tcPr>
    </w:tblStylePr>
    <w:tblStylePr w:type="lastCol">
      <w:rPr>
        <w:rFonts w:cs="Times New Roman"/>
      </w:rPr>
      <w:tblPr/>
      <w:tcPr>
        <w:tcBorders>
          <w:top w:val="nil"/>
          <w:left w:val="single" w:sz="18" w:space="0" w:color="FFFFFF"/>
          <w:bottom w:val="nil"/>
          <w:right w:val="nil"/>
          <w:insideH w:val="nil"/>
          <w:insideV w:val="nil"/>
        </w:tcBorders>
        <w:shd w:val="clear" w:color="auto" w:fill="76923C"/>
      </w:tcPr>
    </w:tblStylePr>
    <w:tblStylePr w:type="band1Vert">
      <w:rPr>
        <w:rFonts w:cs="Times New Roman"/>
      </w:rPr>
      <w:tblPr/>
      <w:tcPr>
        <w:tcBorders>
          <w:top w:val="nil"/>
          <w:left w:val="nil"/>
          <w:bottom w:val="nil"/>
          <w:right w:val="nil"/>
          <w:insideH w:val="nil"/>
          <w:insideV w:val="nil"/>
        </w:tcBorders>
        <w:shd w:val="clear" w:color="auto" w:fill="76923C"/>
      </w:tcPr>
    </w:tblStylePr>
    <w:tblStylePr w:type="band1Horz">
      <w:rPr>
        <w:rFonts w:cs="Times New Roman"/>
      </w:rPr>
      <w:tblPr/>
      <w:tcPr>
        <w:tcBorders>
          <w:top w:val="nil"/>
          <w:left w:val="nil"/>
          <w:bottom w:val="nil"/>
          <w:right w:val="nil"/>
          <w:insideH w:val="nil"/>
          <w:insideV w:val="nil"/>
        </w:tcBorders>
        <w:shd w:val="clear" w:color="auto" w:fill="76923C"/>
      </w:tcPr>
    </w:tblStylePr>
  </w:style>
  <w:style w:type="table" w:styleId="-43">
    <w:name w:val="Dark List Accent 4"/>
    <w:basedOn w:val="a4"/>
    <w:uiPriority w:val="99"/>
    <w:rsid w:val="005423A8"/>
    <w:rPr>
      <w:color w:val="FFFFFF"/>
    </w:rPr>
    <w:tblPr>
      <w:tblStyleRowBandSize w:val="1"/>
      <w:tblStyleColBandSize w:val="1"/>
    </w:tblPr>
    <w:tcPr>
      <w:shd w:val="clear" w:color="auto" w:fill="8064A2"/>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3F3151"/>
      </w:tcPr>
    </w:tblStylePr>
    <w:tblStylePr w:type="firstCol">
      <w:rPr>
        <w:rFonts w:cs="Times New Roman"/>
      </w:rPr>
      <w:tblPr/>
      <w:tcPr>
        <w:tcBorders>
          <w:top w:val="nil"/>
          <w:left w:val="nil"/>
          <w:bottom w:val="nil"/>
          <w:right w:val="single" w:sz="18" w:space="0" w:color="FFFFFF"/>
          <w:insideH w:val="nil"/>
          <w:insideV w:val="nil"/>
        </w:tcBorders>
        <w:shd w:val="clear" w:color="auto" w:fill="5F497A"/>
      </w:tcPr>
    </w:tblStylePr>
    <w:tblStylePr w:type="lastCol">
      <w:rPr>
        <w:rFonts w:cs="Times New Roman"/>
      </w:rPr>
      <w:tblPr/>
      <w:tcPr>
        <w:tcBorders>
          <w:top w:val="nil"/>
          <w:left w:val="single" w:sz="18" w:space="0" w:color="FFFFFF"/>
          <w:bottom w:val="nil"/>
          <w:right w:val="nil"/>
          <w:insideH w:val="nil"/>
          <w:insideV w:val="nil"/>
        </w:tcBorders>
        <w:shd w:val="clear" w:color="auto" w:fill="5F497A"/>
      </w:tcPr>
    </w:tblStylePr>
    <w:tblStylePr w:type="band1Vert">
      <w:rPr>
        <w:rFonts w:cs="Times New Roman"/>
      </w:rPr>
      <w:tblPr/>
      <w:tcPr>
        <w:tcBorders>
          <w:top w:val="nil"/>
          <w:left w:val="nil"/>
          <w:bottom w:val="nil"/>
          <w:right w:val="nil"/>
          <w:insideH w:val="nil"/>
          <w:insideV w:val="nil"/>
        </w:tcBorders>
        <w:shd w:val="clear" w:color="auto" w:fill="5F497A"/>
      </w:tcPr>
    </w:tblStylePr>
    <w:tblStylePr w:type="band1Horz">
      <w:rPr>
        <w:rFonts w:cs="Times New Roman"/>
      </w:rPr>
      <w:tblPr/>
      <w:tcPr>
        <w:tcBorders>
          <w:top w:val="nil"/>
          <w:left w:val="nil"/>
          <w:bottom w:val="nil"/>
          <w:right w:val="nil"/>
          <w:insideH w:val="nil"/>
          <w:insideV w:val="nil"/>
        </w:tcBorders>
        <w:shd w:val="clear" w:color="auto" w:fill="5F497A"/>
      </w:tcPr>
    </w:tblStylePr>
  </w:style>
  <w:style w:type="table" w:styleId="-53">
    <w:name w:val="Dark List Accent 5"/>
    <w:basedOn w:val="a4"/>
    <w:uiPriority w:val="99"/>
    <w:rsid w:val="005423A8"/>
    <w:rPr>
      <w:color w:val="FFFFFF"/>
    </w:rPr>
    <w:tblPr>
      <w:tblStyleRowBandSize w:val="1"/>
      <w:tblStyleColBandSize w:val="1"/>
    </w:tblPr>
    <w:tcPr>
      <w:shd w:val="clear" w:color="auto" w:fill="4BACC6"/>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205867"/>
      </w:tcPr>
    </w:tblStylePr>
    <w:tblStylePr w:type="firstCol">
      <w:rPr>
        <w:rFonts w:cs="Times New Roman"/>
      </w:rPr>
      <w:tblPr/>
      <w:tcPr>
        <w:tcBorders>
          <w:top w:val="nil"/>
          <w:left w:val="nil"/>
          <w:bottom w:val="nil"/>
          <w:right w:val="single" w:sz="18" w:space="0" w:color="FFFFFF"/>
          <w:insideH w:val="nil"/>
          <w:insideV w:val="nil"/>
        </w:tcBorders>
        <w:shd w:val="clear" w:color="auto" w:fill="31849B"/>
      </w:tcPr>
    </w:tblStylePr>
    <w:tblStylePr w:type="lastCol">
      <w:rPr>
        <w:rFonts w:cs="Times New Roman"/>
      </w:rPr>
      <w:tblPr/>
      <w:tcPr>
        <w:tcBorders>
          <w:top w:val="nil"/>
          <w:left w:val="single" w:sz="18" w:space="0" w:color="FFFFFF"/>
          <w:bottom w:val="nil"/>
          <w:right w:val="nil"/>
          <w:insideH w:val="nil"/>
          <w:insideV w:val="nil"/>
        </w:tcBorders>
        <w:shd w:val="clear" w:color="auto" w:fill="31849B"/>
      </w:tcPr>
    </w:tblStylePr>
    <w:tblStylePr w:type="band1Vert">
      <w:rPr>
        <w:rFonts w:cs="Times New Roman"/>
      </w:rPr>
      <w:tblPr/>
      <w:tcPr>
        <w:tcBorders>
          <w:top w:val="nil"/>
          <w:left w:val="nil"/>
          <w:bottom w:val="nil"/>
          <w:right w:val="nil"/>
          <w:insideH w:val="nil"/>
          <w:insideV w:val="nil"/>
        </w:tcBorders>
        <w:shd w:val="clear" w:color="auto" w:fill="31849B"/>
      </w:tcPr>
    </w:tblStylePr>
    <w:tblStylePr w:type="band1Horz">
      <w:rPr>
        <w:rFonts w:cs="Times New Roman"/>
      </w:rPr>
      <w:tblPr/>
      <w:tcPr>
        <w:tcBorders>
          <w:top w:val="nil"/>
          <w:left w:val="nil"/>
          <w:bottom w:val="nil"/>
          <w:right w:val="nil"/>
          <w:insideH w:val="nil"/>
          <w:insideV w:val="nil"/>
        </w:tcBorders>
        <w:shd w:val="clear" w:color="auto" w:fill="31849B"/>
      </w:tcPr>
    </w:tblStylePr>
  </w:style>
  <w:style w:type="table" w:styleId="-63">
    <w:name w:val="Dark List Accent 6"/>
    <w:basedOn w:val="a4"/>
    <w:uiPriority w:val="99"/>
    <w:rsid w:val="005423A8"/>
    <w:rPr>
      <w:color w:val="FFFFFF"/>
    </w:rPr>
    <w:tblPr>
      <w:tblStyleRowBandSize w:val="1"/>
      <w:tblStyleColBandSize w:val="1"/>
    </w:tblPr>
    <w:tcPr>
      <w:shd w:val="clear" w:color="auto" w:fill="F79646"/>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974706"/>
      </w:tcPr>
    </w:tblStylePr>
    <w:tblStylePr w:type="firstCol">
      <w:rPr>
        <w:rFonts w:cs="Times New Roman"/>
      </w:rPr>
      <w:tblPr/>
      <w:tcPr>
        <w:tcBorders>
          <w:top w:val="nil"/>
          <w:left w:val="nil"/>
          <w:bottom w:val="nil"/>
          <w:right w:val="single" w:sz="18" w:space="0" w:color="FFFFFF"/>
          <w:insideH w:val="nil"/>
          <w:insideV w:val="nil"/>
        </w:tcBorders>
        <w:shd w:val="clear" w:color="auto" w:fill="E36C0A"/>
      </w:tcPr>
    </w:tblStylePr>
    <w:tblStylePr w:type="lastCol">
      <w:rPr>
        <w:rFonts w:cs="Times New Roman"/>
      </w:rPr>
      <w:tblPr/>
      <w:tcPr>
        <w:tcBorders>
          <w:top w:val="nil"/>
          <w:left w:val="single" w:sz="18" w:space="0" w:color="FFFFFF"/>
          <w:bottom w:val="nil"/>
          <w:right w:val="nil"/>
          <w:insideH w:val="nil"/>
          <w:insideV w:val="nil"/>
        </w:tcBorders>
        <w:shd w:val="clear" w:color="auto" w:fill="E36C0A"/>
      </w:tcPr>
    </w:tblStylePr>
    <w:tblStylePr w:type="band1Vert">
      <w:rPr>
        <w:rFonts w:cs="Times New Roman"/>
      </w:rPr>
      <w:tblPr/>
      <w:tcPr>
        <w:tcBorders>
          <w:top w:val="nil"/>
          <w:left w:val="nil"/>
          <w:bottom w:val="nil"/>
          <w:right w:val="nil"/>
          <w:insideH w:val="nil"/>
          <w:insideV w:val="nil"/>
        </w:tcBorders>
        <w:shd w:val="clear" w:color="auto" w:fill="E36C0A"/>
      </w:tcPr>
    </w:tblStylePr>
    <w:tblStylePr w:type="band1Horz">
      <w:rPr>
        <w:rFonts w:cs="Times New Roman"/>
      </w:rPr>
      <w:tblPr/>
      <w:tcPr>
        <w:tcBorders>
          <w:top w:val="nil"/>
          <w:left w:val="nil"/>
          <w:bottom w:val="nil"/>
          <w:right w:val="nil"/>
          <w:insideH w:val="nil"/>
          <w:insideV w:val="nil"/>
        </w:tcBorders>
        <w:shd w:val="clear" w:color="auto" w:fill="E36C0A"/>
      </w:tcPr>
    </w:tblStylePr>
  </w:style>
  <w:style w:type="paragraph" w:styleId="1c">
    <w:name w:val="index 1"/>
    <w:basedOn w:val="a2"/>
    <w:next w:val="a2"/>
    <w:autoRedefine/>
    <w:uiPriority w:val="99"/>
    <w:semiHidden/>
    <w:rsid w:val="005423A8"/>
    <w:pPr>
      <w:spacing w:after="0" w:line="240" w:lineRule="auto"/>
      <w:ind w:left="220" w:hanging="220"/>
    </w:pPr>
  </w:style>
  <w:style w:type="paragraph" w:styleId="afffff5">
    <w:name w:val="index heading"/>
    <w:basedOn w:val="a2"/>
    <w:next w:val="1c"/>
    <w:uiPriority w:val="99"/>
    <w:semiHidden/>
    <w:rsid w:val="005423A8"/>
    <w:rPr>
      <w:rFonts w:eastAsia="Times New Roman"/>
      <w:b/>
      <w:bCs/>
    </w:rPr>
  </w:style>
  <w:style w:type="paragraph" w:styleId="2f6">
    <w:name w:val="index 2"/>
    <w:basedOn w:val="a2"/>
    <w:next w:val="a2"/>
    <w:autoRedefine/>
    <w:uiPriority w:val="99"/>
    <w:semiHidden/>
    <w:rsid w:val="005423A8"/>
    <w:pPr>
      <w:spacing w:after="0" w:line="240" w:lineRule="auto"/>
      <w:ind w:left="440" w:hanging="220"/>
    </w:pPr>
  </w:style>
  <w:style w:type="paragraph" w:styleId="3f0">
    <w:name w:val="index 3"/>
    <w:basedOn w:val="a2"/>
    <w:next w:val="a2"/>
    <w:autoRedefine/>
    <w:uiPriority w:val="99"/>
    <w:semiHidden/>
    <w:rsid w:val="005423A8"/>
    <w:pPr>
      <w:spacing w:after="0" w:line="240" w:lineRule="auto"/>
      <w:ind w:left="660" w:hanging="220"/>
    </w:pPr>
  </w:style>
  <w:style w:type="paragraph" w:styleId="49">
    <w:name w:val="index 4"/>
    <w:basedOn w:val="a2"/>
    <w:next w:val="a2"/>
    <w:autoRedefine/>
    <w:uiPriority w:val="99"/>
    <w:semiHidden/>
    <w:rsid w:val="005423A8"/>
    <w:pPr>
      <w:spacing w:after="0" w:line="240" w:lineRule="auto"/>
      <w:ind w:left="880" w:hanging="220"/>
    </w:pPr>
  </w:style>
  <w:style w:type="paragraph" w:styleId="58">
    <w:name w:val="index 5"/>
    <w:basedOn w:val="a2"/>
    <w:next w:val="a2"/>
    <w:autoRedefine/>
    <w:uiPriority w:val="99"/>
    <w:semiHidden/>
    <w:rsid w:val="005423A8"/>
    <w:pPr>
      <w:spacing w:after="0" w:line="240" w:lineRule="auto"/>
      <w:ind w:left="1100" w:hanging="220"/>
    </w:pPr>
  </w:style>
  <w:style w:type="paragraph" w:styleId="63">
    <w:name w:val="index 6"/>
    <w:basedOn w:val="a2"/>
    <w:next w:val="a2"/>
    <w:autoRedefine/>
    <w:uiPriority w:val="99"/>
    <w:semiHidden/>
    <w:rsid w:val="005423A8"/>
    <w:pPr>
      <w:spacing w:after="0" w:line="240" w:lineRule="auto"/>
      <w:ind w:left="1320" w:hanging="220"/>
    </w:pPr>
  </w:style>
  <w:style w:type="paragraph" w:styleId="73">
    <w:name w:val="index 7"/>
    <w:basedOn w:val="a2"/>
    <w:next w:val="a2"/>
    <w:autoRedefine/>
    <w:uiPriority w:val="99"/>
    <w:semiHidden/>
    <w:rsid w:val="005423A8"/>
    <w:pPr>
      <w:spacing w:after="0" w:line="240" w:lineRule="auto"/>
      <w:ind w:left="1540" w:hanging="220"/>
    </w:pPr>
  </w:style>
  <w:style w:type="paragraph" w:styleId="83">
    <w:name w:val="index 8"/>
    <w:basedOn w:val="a2"/>
    <w:next w:val="a2"/>
    <w:autoRedefine/>
    <w:uiPriority w:val="99"/>
    <w:semiHidden/>
    <w:rsid w:val="005423A8"/>
    <w:pPr>
      <w:spacing w:after="0" w:line="240" w:lineRule="auto"/>
      <w:ind w:left="1760" w:hanging="220"/>
    </w:pPr>
  </w:style>
  <w:style w:type="paragraph" w:styleId="92">
    <w:name w:val="index 9"/>
    <w:basedOn w:val="a2"/>
    <w:next w:val="a2"/>
    <w:autoRedefine/>
    <w:uiPriority w:val="99"/>
    <w:semiHidden/>
    <w:rsid w:val="005423A8"/>
    <w:pPr>
      <w:spacing w:after="0" w:line="240" w:lineRule="auto"/>
      <w:ind w:left="1980" w:hanging="220"/>
    </w:pPr>
  </w:style>
  <w:style w:type="table" w:styleId="afffff6">
    <w:name w:val="Colorful Shading"/>
    <w:basedOn w:val="a4"/>
    <w:uiPriority w:val="99"/>
    <w:rsid w:val="005423A8"/>
    <w:rPr>
      <w:color w:val="000000"/>
    </w:rPr>
    <w:tblPr>
      <w:tblStyleRowBandSize w:val="1"/>
      <w:tblStyleColBandSize w:val="1"/>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rFonts w:cs="Times New Roman"/>
        <w:b/>
        <w:bCs/>
      </w:rPr>
      <w:tblPr/>
      <w:tcPr>
        <w:tcBorders>
          <w:top w:val="nil"/>
          <w:left w:val="nil"/>
          <w:bottom w:val="single" w:sz="24" w:space="0" w:color="C0504D"/>
          <w:right w:val="nil"/>
          <w:insideH w:val="nil"/>
          <w:insideV w:val="nil"/>
        </w:tcBorders>
        <w:shd w:val="clear" w:color="auto" w:fill="FFFFFF"/>
      </w:tcPr>
    </w:tblStylePr>
    <w:tblStylePr w:type="lastRow">
      <w:rPr>
        <w:rFonts w:cs="Times New Roman"/>
        <w:b/>
        <w:bCs/>
        <w:color w:val="FFFFFF"/>
      </w:rPr>
      <w:tblPr/>
      <w:tcPr>
        <w:tcBorders>
          <w:top w:val="single" w:sz="6" w:space="0" w:color="FFFFFF"/>
        </w:tcBorders>
        <w:shd w:val="clear" w:color="auto" w:fill="000000"/>
      </w:tcPr>
    </w:tblStylePr>
    <w:tblStylePr w:type="firstCol">
      <w:rPr>
        <w:rFonts w:cs="Times New Roman"/>
        <w:color w:val="FFFFFF"/>
      </w:rPr>
      <w:tblPr/>
      <w:tcPr>
        <w:tcBorders>
          <w:top w:val="nil"/>
          <w:left w:val="nil"/>
          <w:bottom w:val="nil"/>
          <w:right w:val="nil"/>
          <w:insideH w:val="single" w:sz="4" w:space="0" w:color="000000"/>
          <w:insideV w:val="nil"/>
        </w:tcBorders>
        <w:shd w:val="clear" w:color="auto" w:fill="000000"/>
      </w:tcPr>
    </w:tblStylePr>
    <w:tblStylePr w:type="lastCol">
      <w:rPr>
        <w:rFonts w:cs="Times New Roman"/>
        <w:color w:val="FFFFFF"/>
      </w:rPr>
      <w:tblPr/>
      <w:tcPr>
        <w:tcBorders>
          <w:top w:val="nil"/>
          <w:left w:val="nil"/>
          <w:bottom w:val="nil"/>
          <w:right w:val="nil"/>
          <w:insideH w:val="nil"/>
          <w:insideV w:val="nil"/>
        </w:tcBorders>
        <w:shd w:val="clear" w:color="auto" w:fill="000000"/>
      </w:tcPr>
    </w:tblStylePr>
    <w:tblStylePr w:type="band1Vert">
      <w:rPr>
        <w:rFonts w:cs="Times New Roman"/>
      </w:rPr>
      <w:tblPr/>
      <w:tcPr>
        <w:shd w:val="clear" w:color="auto" w:fill="999999"/>
      </w:tcPr>
    </w:tblStylePr>
    <w:tblStylePr w:type="band1Horz">
      <w:rPr>
        <w:rFonts w:cs="Times New Roman"/>
      </w:rPr>
      <w:tblPr/>
      <w:tcPr>
        <w:shd w:val="clear" w:color="auto" w:fill="808080"/>
      </w:tcPr>
    </w:tblStylePr>
    <w:tblStylePr w:type="neCell">
      <w:rPr>
        <w:rFonts w:cs="Times New Roman"/>
        <w:color w:val="000000"/>
      </w:rPr>
    </w:tblStylePr>
    <w:tblStylePr w:type="nwCell">
      <w:rPr>
        <w:rFonts w:cs="Times New Roman"/>
        <w:color w:val="000000"/>
      </w:rPr>
    </w:tblStylePr>
  </w:style>
  <w:style w:type="table" w:styleId="-15">
    <w:name w:val="Colorful Shading Accent 1"/>
    <w:basedOn w:val="a4"/>
    <w:uiPriority w:val="99"/>
    <w:rsid w:val="005423A8"/>
    <w:rPr>
      <w:color w:val="000000"/>
    </w:rPr>
    <w:tblPr>
      <w:tblStyleRowBandSize w:val="1"/>
      <w:tblStyleColBandSize w:val="1"/>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Pr>
    <w:tcPr>
      <w:shd w:val="clear" w:color="auto" w:fill="EDF2F8"/>
    </w:tcPr>
    <w:tblStylePr w:type="firstRow">
      <w:rPr>
        <w:rFonts w:cs="Times New Roman"/>
        <w:b/>
        <w:bCs/>
      </w:rPr>
      <w:tblPr/>
      <w:tcPr>
        <w:tcBorders>
          <w:top w:val="nil"/>
          <w:left w:val="nil"/>
          <w:bottom w:val="single" w:sz="24" w:space="0" w:color="C0504D"/>
          <w:right w:val="nil"/>
          <w:insideH w:val="nil"/>
          <w:insideV w:val="nil"/>
        </w:tcBorders>
        <w:shd w:val="clear" w:color="auto" w:fill="FFFFFF"/>
      </w:tcPr>
    </w:tblStylePr>
    <w:tblStylePr w:type="lastRow">
      <w:rPr>
        <w:rFonts w:cs="Times New Roman"/>
        <w:b/>
        <w:bCs/>
        <w:color w:val="FFFFFF"/>
      </w:rPr>
      <w:tblPr/>
      <w:tcPr>
        <w:tcBorders>
          <w:top w:val="single" w:sz="6" w:space="0" w:color="FFFFFF"/>
        </w:tcBorders>
        <w:shd w:val="clear" w:color="auto" w:fill="2C4C74"/>
      </w:tcPr>
    </w:tblStylePr>
    <w:tblStylePr w:type="firstCol">
      <w:rPr>
        <w:rFonts w:cs="Times New Roman"/>
        <w:color w:val="FFFFFF"/>
      </w:rPr>
      <w:tblPr/>
      <w:tcPr>
        <w:tcBorders>
          <w:top w:val="nil"/>
          <w:left w:val="nil"/>
          <w:bottom w:val="nil"/>
          <w:right w:val="nil"/>
          <w:insideH w:val="single" w:sz="4" w:space="0" w:color="2C4C74"/>
          <w:insideV w:val="nil"/>
        </w:tcBorders>
        <w:shd w:val="clear" w:color="auto" w:fill="2C4C74"/>
      </w:tcPr>
    </w:tblStylePr>
    <w:tblStylePr w:type="lastCol">
      <w:rPr>
        <w:rFonts w:cs="Times New Roman"/>
        <w:color w:val="FFFFFF"/>
      </w:rPr>
      <w:tblPr/>
      <w:tcPr>
        <w:tcBorders>
          <w:top w:val="nil"/>
          <w:left w:val="nil"/>
          <w:bottom w:val="nil"/>
          <w:right w:val="nil"/>
          <w:insideH w:val="nil"/>
          <w:insideV w:val="nil"/>
        </w:tcBorders>
        <w:shd w:val="clear" w:color="auto" w:fill="2C4C74"/>
      </w:tcPr>
    </w:tblStylePr>
    <w:tblStylePr w:type="band1Vert">
      <w:rPr>
        <w:rFonts w:cs="Times New Roman"/>
      </w:rPr>
      <w:tblPr/>
      <w:tcPr>
        <w:shd w:val="clear" w:color="auto" w:fill="B8CCE4"/>
      </w:tcPr>
    </w:tblStylePr>
    <w:tblStylePr w:type="band1Horz">
      <w:rPr>
        <w:rFonts w:cs="Times New Roman"/>
      </w:rPr>
      <w:tblPr/>
      <w:tcPr>
        <w:shd w:val="clear" w:color="auto" w:fill="A7BFDE"/>
      </w:tcPr>
    </w:tblStylePr>
    <w:tblStylePr w:type="neCell">
      <w:rPr>
        <w:rFonts w:cs="Times New Roman"/>
        <w:color w:val="000000"/>
      </w:rPr>
    </w:tblStylePr>
    <w:tblStylePr w:type="nwCell">
      <w:rPr>
        <w:rFonts w:cs="Times New Roman"/>
        <w:color w:val="000000"/>
      </w:rPr>
    </w:tblStylePr>
  </w:style>
  <w:style w:type="table" w:styleId="-25">
    <w:name w:val="Colorful Shading Accent 2"/>
    <w:basedOn w:val="a4"/>
    <w:uiPriority w:val="99"/>
    <w:rsid w:val="005423A8"/>
    <w:rPr>
      <w:color w:val="000000"/>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rFonts w:cs="Times New Roman"/>
        <w:b/>
        <w:bCs/>
      </w:rPr>
      <w:tblPr/>
      <w:tcPr>
        <w:tcBorders>
          <w:top w:val="nil"/>
          <w:left w:val="nil"/>
          <w:bottom w:val="single" w:sz="24" w:space="0" w:color="C0504D"/>
          <w:right w:val="nil"/>
          <w:insideH w:val="nil"/>
          <w:insideV w:val="nil"/>
        </w:tcBorders>
        <w:shd w:val="clear" w:color="auto" w:fill="FFFFFF"/>
      </w:tcPr>
    </w:tblStylePr>
    <w:tblStylePr w:type="lastRow">
      <w:rPr>
        <w:rFonts w:cs="Times New Roman"/>
        <w:b/>
        <w:bCs/>
        <w:color w:val="FFFFFF"/>
      </w:rPr>
      <w:tblPr/>
      <w:tcPr>
        <w:tcBorders>
          <w:top w:val="single" w:sz="6" w:space="0" w:color="FFFFFF"/>
        </w:tcBorders>
        <w:shd w:val="clear" w:color="auto" w:fill="772C2A"/>
      </w:tcPr>
    </w:tblStylePr>
    <w:tblStylePr w:type="firstCol">
      <w:rPr>
        <w:rFonts w:cs="Times New Roman"/>
        <w:color w:val="FFFFFF"/>
      </w:rPr>
      <w:tblPr/>
      <w:tcPr>
        <w:tcBorders>
          <w:top w:val="nil"/>
          <w:left w:val="nil"/>
          <w:bottom w:val="nil"/>
          <w:right w:val="nil"/>
          <w:insideH w:val="single" w:sz="4" w:space="0" w:color="772C2A"/>
          <w:insideV w:val="nil"/>
        </w:tcBorders>
        <w:shd w:val="clear" w:color="auto" w:fill="772C2A"/>
      </w:tcPr>
    </w:tblStylePr>
    <w:tblStylePr w:type="lastCol">
      <w:rPr>
        <w:rFonts w:cs="Times New Roman"/>
        <w:color w:val="FFFFFF"/>
      </w:rPr>
      <w:tblPr/>
      <w:tcPr>
        <w:tcBorders>
          <w:top w:val="nil"/>
          <w:left w:val="nil"/>
          <w:bottom w:val="nil"/>
          <w:right w:val="nil"/>
          <w:insideH w:val="nil"/>
          <w:insideV w:val="nil"/>
        </w:tcBorders>
        <w:shd w:val="clear" w:color="auto" w:fill="772C2A"/>
      </w:tcPr>
    </w:tblStylePr>
    <w:tblStylePr w:type="band1Vert">
      <w:rPr>
        <w:rFonts w:cs="Times New Roman"/>
      </w:rPr>
      <w:tblPr/>
      <w:tcPr>
        <w:shd w:val="clear" w:color="auto" w:fill="E5B8B7"/>
      </w:tcPr>
    </w:tblStylePr>
    <w:tblStylePr w:type="band1Horz">
      <w:rPr>
        <w:rFonts w:cs="Times New Roman"/>
      </w:rPr>
      <w:tblPr/>
      <w:tcPr>
        <w:shd w:val="clear" w:color="auto" w:fill="DFA7A6"/>
      </w:tcPr>
    </w:tblStylePr>
    <w:tblStylePr w:type="neCell">
      <w:rPr>
        <w:rFonts w:cs="Times New Roman"/>
        <w:color w:val="000000"/>
      </w:rPr>
    </w:tblStylePr>
    <w:tblStylePr w:type="nwCell">
      <w:rPr>
        <w:rFonts w:cs="Times New Roman"/>
        <w:color w:val="000000"/>
      </w:rPr>
    </w:tblStylePr>
  </w:style>
  <w:style w:type="table" w:styleId="-35">
    <w:name w:val="Colorful Shading Accent 3"/>
    <w:basedOn w:val="a4"/>
    <w:uiPriority w:val="99"/>
    <w:rsid w:val="005423A8"/>
    <w:rPr>
      <w:color w:val="000000"/>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rFonts w:cs="Times New Roman"/>
        <w:b/>
        <w:bCs/>
      </w:rPr>
      <w:tblPr/>
      <w:tcPr>
        <w:tcBorders>
          <w:top w:val="nil"/>
          <w:left w:val="nil"/>
          <w:bottom w:val="single" w:sz="24" w:space="0" w:color="8064A2"/>
          <w:right w:val="nil"/>
          <w:insideH w:val="nil"/>
          <w:insideV w:val="nil"/>
        </w:tcBorders>
        <w:shd w:val="clear" w:color="auto" w:fill="FFFFFF"/>
      </w:tcPr>
    </w:tblStylePr>
    <w:tblStylePr w:type="lastRow">
      <w:rPr>
        <w:rFonts w:cs="Times New Roman"/>
        <w:b/>
        <w:bCs/>
        <w:color w:val="FFFFFF"/>
      </w:rPr>
      <w:tblPr/>
      <w:tcPr>
        <w:tcBorders>
          <w:top w:val="single" w:sz="6" w:space="0" w:color="FFFFFF"/>
        </w:tcBorders>
        <w:shd w:val="clear" w:color="auto" w:fill="5E7530"/>
      </w:tcPr>
    </w:tblStylePr>
    <w:tblStylePr w:type="firstCol">
      <w:rPr>
        <w:rFonts w:cs="Times New Roman"/>
        <w:color w:val="FFFFFF"/>
      </w:rPr>
      <w:tblPr/>
      <w:tcPr>
        <w:tcBorders>
          <w:top w:val="nil"/>
          <w:left w:val="nil"/>
          <w:bottom w:val="nil"/>
          <w:right w:val="nil"/>
          <w:insideH w:val="single" w:sz="4" w:space="0" w:color="5E7530"/>
          <w:insideV w:val="nil"/>
        </w:tcBorders>
        <w:shd w:val="clear" w:color="auto" w:fill="5E7530"/>
      </w:tcPr>
    </w:tblStylePr>
    <w:tblStylePr w:type="lastCol">
      <w:rPr>
        <w:rFonts w:cs="Times New Roman"/>
        <w:color w:val="FFFFFF"/>
      </w:rPr>
      <w:tblPr/>
      <w:tcPr>
        <w:tcBorders>
          <w:top w:val="nil"/>
          <w:left w:val="nil"/>
          <w:bottom w:val="nil"/>
          <w:right w:val="nil"/>
          <w:insideH w:val="nil"/>
          <w:insideV w:val="nil"/>
        </w:tcBorders>
        <w:shd w:val="clear" w:color="auto" w:fill="5E7530"/>
      </w:tcPr>
    </w:tblStylePr>
    <w:tblStylePr w:type="band1Vert">
      <w:rPr>
        <w:rFonts w:cs="Times New Roman"/>
      </w:rPr>
      <w:tblPr/>
      <w:tcPr>
        <w:shd w:val="clear" w:color="auto" w:fill="D6E3BC"/>
      </w:tcPr>
    </w:tblStylePr>
    <w:tblStylePr w:type="band1Horz">
      <w:rPr>
        <w:rFonts w:cs="Times New Roman"/>
      </w:rPr>
      <w:tblPr/>
      <w:tcPr>
        <w:shd w:val="clear" w:color="auto" w:fill="CDDDAC"/>
      </w:tcPr>
    </w:tblStylePr>
  </w:style>
  <w:style w:type="table" w:styleId="-44">
    <w:name w:val="Colorful Shading Accent 4"/>
    <w:basedOn w:val="a4"/>
    <w:uiPriority w:val="99"/>
    <w:rsid w:val="005423A8"/>
    <w:rPr>
      <w:color w:val="000000"/>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rFonts w:cs="Times New Roman"/>
        <w:b/>
        <w:bCs/>
      </w:rPr>
      <w:tblPr/>
      <w:tcPr>
        <w:tcBorders>
          <w:top w:val="nil"/>
          <w:left w:val="nil"/>
          <w:bottom w:val="single" w:sz="24" w:space="0" w:color="9BBB59"/>
          <w:right w:val="nil"/>
          <w:insideH w:val="nil"/>
          <w:insideV w:val="nil"/>
        </w:tcBorders>
        <w:shd w:val="clear" w:color="auto" w:fill="FFFFFF"/>
      </w:tcPr>
    </w:tblStylePr>
    <w:tblStylePr w:type="lastRow">
      <w:rPr>
        <w:rFonts w:cs="Times New Roman"/>
        <w:b/>
        <w:bCs/>
        <w:color w:val="FFFFFF"/>
      </w:rPr>
      <w:tblPr/>
      <w:tcPr>
        <w:tcBorders>
          <w:top w:val="single" w:sz="6" w:space="0" w:color="FFFFFF"/>
        </w:tcBorders>
        <w:shd w:val="clear" w:color="auto" w:fill="4C3B62"/>
      </w:tcPr>
    </w:tblStylePr>
    <w:tblStylePr w:type="firstCol">
      <w:rPr>
        <w:rFonts w:cs="Times New Roman"/>
        <w:color w:val="FFFFFF"/>
      </w:rPr>
      <w:tblPr/>
      <w:tcPr>
        <w:tcBorders>
          <w:top w:val="nil"/>
          <w:left w:val="nil"/>
          <w:bottom w:val="nil"/>
          <w:right w:val="nil"/>
          <w:insideH w:val="single" w:sz="4" w:space="0" w:color="4C3B62"/>
          <w:insideV w:val="nil"/>
        </w:tcBorders>
        <w:shd w:val="clear" w:color="auto" w:fill="4C3B62"/>
      </w:tcPr>
    </w:tblStylePr>
    <w:tblStylePr w:type="lastCol">
      <w:rPr>
        <w:rFonts w:cs="Times New Roman"/>
        <w:color w:val="FFFFFF"/>
      </w:rPr>
      <w:tblPr/>
      <w:tcPr>
        <w:tcBorders>
          <w:top w:val="nil"/>
          <w:left w:val="nil"/>
          <w:bottom w:val="nil"/>
          <w:right w:val="nil"/>
          <w:insideH w:val="nil"/>
          <w:insideV w:val="nil"/>
        </w:tcBorders>
        <w:shd w:val="clear" w:color="auto" w:fill="4C3B62"/>
      </w:tcPr>
    </w:tblStylePr>
    <w:tblStylePr w:type="band1Vert">
      <w:rPr>
        <w:rFonts w:cs="Times New Roman"/>
      </w:rPr>
      <w:tblPr/>
      <w:tcPr>
        <w:shd w:val="clear" w:color="auto" w:fill="CCC0D9"/>
      </w:tcPr>
    </w:tblStylePr>
    <w:tblStylePr w:type="band1Horz">
      <w:rPr>
        <w:rFonts w:cs="Times New Roman"/>
      </w:rPr>
      <w:tblPr/>
      <w:tcPr>
        <w:shd w:val="clear" w:color="auto" w:fill="BFB1D0"/>
      </w:tcPr>
    </w:tblStylePr>
    <w:tblStylePr w:type="neCell">
      <w:rPr>
        <w:rFonts w:cs="Times New Roman"/>
        <w:color w:val="000000"/>
      </w:rPr>
    </w:tblStylePr>
    <w:tblStylePr w:type="nwCell">
      <w:rPr>
        <w:rFonts w:cs="Times New Roman"/>
        <w:color w:val="000000"/>
      </w:rPr>
    </w:tblStylePr>
  </w:style>
  <w:style w:type="table" w:styleId="-54">
    <w:name w:val="Colorful Shading Accent 5"/>
    <w:basedOn w:val="a4"/>
    <w:uiPriority w:val="99"/>
    <w:rsid w:val="005423A8"/>
    <w:rPr>
      <w:color w:val="000000"/>
    </w:rPr>
    <w:tblPr>
      <w:tblStyleRowBandSize w:val="1"/>
      <w:tblStyleColBandSize w:val="1"/>
      <w:tblBorders>
        <w:top w:val="single" w:sz="24" w:space="0" w:color="F79646"/>
        <w:left w:val="single" w:sz="4" w:space="0" w:color="4BACC6"/>
        <w:bottom w:val="single" w:sz="4" w:space="0" w:color="4BACC6"/>
        <w:right w:val="single" w:sz="4" w:space="0" w:color="4BACC6"/>
        <w:insideH w:val="single" w:sz="4" w:space="0" w:color="FFFFFF"/>
        <w:insideV w:val="single" w:sz="4" w:space="0" w:color="FFFFFF"/>
      </w:tblBorders>
    </w:tblPr>
    <w:tcPr>
      <w:shd w:val="clear" w:color="auto" w:fill="EDF6F9"/>
    </w:tcPr>
    <w:tblStylePr w:type="firstRow">
      <w:rPr>
        <w:rFonts w:cs="Times New Roman"/>
        <w:b/>
        <w:bCs/>
      </w:rPr>
      <w:tblPr/>
      <w:tcPr>
        <w:tcBorders>
          <w:top w:val="nil"/>
          <w:left w:val="nil"/>
          <w:bottom w:val="single" w:sz="24" w:space="0" w:color="F79646"/>
          <w:right w:val="nil"/>
          <w:insideH w:val="nil"/>
          <w:insideV w:val="nil"/>
        </w:tcBorders>
        <w:shd w:val="clear" w:color="auto" w:fill="FFFFFF"/>
      </w:tcPr>
    </w:tblStylePr>
    <w:tblStylePr w:type="lastRow">
      <w:rPr>
        <w:rFonts w:cs="Times New Roman"/>
        <w:b/>
        <w:bCs/>
        <w:color w:val="FFFFFF"/>
      </w:rPr>
      <w:tblPr/>
      <w:tcPr>
        <w:tcBorders>
          <w:top w:val="single" w:sz="6" w:space="0" w:color="FFFFFF"/>
        </w:tcBorders>
        <w:shd w:val="clear" w:color="auto" w:fill="276A7C"/>
      </w:tcPr>
    </w:tblStylePr>
    <w:tblStylePr w:type="firstCol">
      <w:rPr>
        <w:rFonts w:cs="Times New Roman"/>
        <w:color w:val="FFFFFF"/>
      </w:rPr>
      <w:tblPr/>
      <w:tcPr>
        <w:tcBorders>
          <w:top w:val="nil"/>
          <w:left w:val="nil"/>
          <w:bottom w:val="nil"/>
          <w:right w:val="nil"/>
          <w:insideH w:val="single" w:sz="4" w:space="0" w:color="276A7C"/>
          <w:insideV w:val="nil"/>
        </w:tcBorders>
        <w:shd w:val="clear" w:color="auto" w:fill="276A7C"/>
      </w:tcPr>
    </w:tblStylePr>
    <w:tblStylePr w:type="lastCol">
      <w:rPr>
        <w:rFonts w:cs="Times New Roman"/>
        <w:color w:val="FFFFFF"/>
      </w:rPr>
      <w:tblPr/>
      <w:tcPr>
        <w:tcBorders>
          <w:top w:val="nil"/>
          <w:left w:val="nil"/>
          <w:bottom w:val="nil"/>
          <w:right w:val="nil"/>
          <w:insideH w:val="nil"/>
          <w:insideV w:val="nil"/>
        </w:tcBorders>
        <w:shd w:val="clear" w:color="auto" w:fill="276A7C"/>
      </w:tcPr>
    </w:tblStylePr>
    <w:tblStylePr w:type="band1Vert">
      <w:rPr>
        <w:rFonts w:cs="Times New Roman"/>
      </w:rPr>
      <w:tblPr/>
      <w:tcPr>
        <w:shd w:val="clear" w:color="auto" w:fill="B6DDE8"/>
      </w:tcPr>
    </w:tblStylePr>
    <w:tblStylePr w:type="band1Horz">
      <w:rPr>
        <w:rFonts w:cs="Times New Roman"/>
      </w:rPr>
      <w:tblPr/>
      <w:tcPr>
        <w:shd w:val="clear" w:color="auto" w:fill="A5D5E2"/>
      </w:tcPr>
    </w:tblStylePr>
    <w:tblStylePr w:type="neCell">
      <w:rPr>
        <w:rFonts w:cs="Times New Roman"/>
        <w:color w:val="000000"/>
      </w:rPr>
    </w:tblStylePr>
    <w:tblStylePr w:type="nwCell">
      <w:rPr>
        <w:rFonts w:cs="Times New Roman"/>
        <w:color w:val="000000"/>
      </w:rPr>
    </w:tblStylePr>
  </w:style>
  <w:style w:type="table" w:styleId="-64">
    <w:name w:val="Colorful Shading Accent 6"/>
    <w:basedOn w:val="a4"/>
    <w:uiPriority w:val="99"/>
    <w:rsid w:val="005423A8"/>
    <w:rPr>
      <w:color w:val="000000"/>
    </w:rPr>
    <w:tblPr>
      <w:tblStyleRowBandSize w:val="1"/>
      <w:tblStyleColBandSize w:val="1"/>
      <w:tblBorders>
        <w:top w:val="single" w:sz="24" w:space="0" w:color="4BACC6"/>
        <w:left w:val="single" w:sz="4" w:space="0" w:color="F79646"/>
        <w:bottom w:val="single" w:sz="4" w:space="0" w:color="F79646"/>
        <w:right w:val="single" w:sz="4" w:space="0" w:color="F79646"/>
        <w:insideH w:val="single" w:sz="4" w:space="0" w:color="FFFFFF"/>
        <w:insideV w:val="single" w:sz="4" w:space="0" w:color="FFFFFF"/>
      </w:tblBorders>
    </w:tblPr>
    <w:tcPr>
      <w:shd w:val="clear" w:color="auto" w:fill="FEF4EC"/>
    </w:tcPr>
    <w:tblStylePr w:type="firstRow">
      <w:rPr>
        <w:rFonts w:cs="Times New Roman"/>
        <w:b/>
        <w:bCs/>
      </w:rPr>
      <w:tblPr/>
      <w:tcPr>
        <w:tcBorders>
          <w:top w:val="nil"/>
          <w:left w:val="nil"/>
          <w:bottom w:val="single" w:sz="24" w:space="0" w:color="4BACC6"/>
          <w:right w:val="nil"/>
          <w:insideH w:val="nil"/>
          <w:insideV w:val="nil"/>
        </w:tcBorders>
        <w:shd w:val="clear" w:color="auto" w:fill="FFFFFF"/>
      </w:tcPr>
    </w:tblStylePr>
    <w:tblStylePr w:type="lastRow">
      <w:rPr>
        <w:rFonts w:cs="Times New Roman"/>
        <w:b/>
        <w:bCs/>
        <w:color w:val="FFFFFF"/>
      </w:rPr>
      <w:tblPr/>
      <w:tcPr>
        <w:tcBorders>
          <w:top w:val="single" w:sz="6" w:space="0" w:color="FFFFFF"/>
        </w:tcBorders>
        <w:shd w:val="clear" w:color="auto" w:fill="B65608"/>
      </w:tcPr>
    </w:tblStylePr>
    <w:tblStylePr w:type="firstCol">
      <w:rPr>
        <w:rFonts w:cs="Times New Roman"/>
        <w:color w:val="FFFFFF"/>
      </w:rPr>
      <w:tblPr/>
      <w:tcPr>
        <w:tcBorders>
          <w:top w:val="nil"/>
          <w:left w:val="nil"/>
          <w:bottom w:val="nil"/>
          <w:right w:val="nil"/>
          <w:insideH w:val="single" w:sz="4" w:space="0" w:color="B65608"/>
          <w:insideV w:val="nil"/>
        </w:tcBorders>
        <w:shd w:val="clear" w:color="auto" w:fill="B65608"/>
      </w:tcPr>
    </w:tblStylePr>
    <w:tblStylePr w:type="lastCol">
      <w:rPr>
        <w:rFonts w:cs="Times New Roman"/>
        <w:color w:val="FFFFFF"/>
      </w:rPr>
      <w:tblPr/>
      <w:tcPr>
        <w:tcBorders>
          <w:top w:val="nil"/>
          <w:left w:val="nil"/>
          <w:bottom w:val="nil"/>
          <w:right w:val="nil"/>
          <w:insideH w:val="nil"/>
          <w:insideV w:val="nil"/>
        </w:tcBorders>
        <w:shd w:val="clear" w:color="auto" w:fill="B65608"/>
      </w:tcPr>
    </w:tblStylePr>
    <w:tblStylePr w:type="band1Vert">
      <w:rPr>
        <w:rFonts w:cs="Times New Roman"/>
      </w:rPr>
      <w:tblPr/>
      <w:tcPr>
        <w:shd w:val="clear" w:color="auto" w:fill="FBD4B4"/>
      </w:tcPr>
    </w:tblStylePr>
    <w:tblStylePr w:type="band1Horz">
      <w:rPr>
        <w:rFonts w:cs="Times New Roman"/>
      </w:rPr>
      <w:tblPr/>
      <w:tcPr>
        <w:shd w:val="clear" w:color="auto" w:fill="FBCAA2"/>
      </w:tcPr>
    </w:tblStylePr>
    <w:tblStylePr w:type="neCell">
      <w:rPr>
        <w:rFonts w:cs="Times New Roman"/>
        <w:color w:val="000000"/>
      </w:rPr>
    </w:tblStylePr>
    <w:tblStylePr w:type="nwCell">
      <w:rPr>
        <w:rFonts w:cs="Times New Roman"/>
        <w:color w:val="000000"/>
      </w:rPr>
    </w:tblStylePr>
  </w:style>
  <w:style w:type="table" w:styleId="afffff7">
    <w:name w:val="Colorful Grid"/>
    <w:basedOn w:val="a4"/>
    <w:uiPriority w:val="99"/>
    <w:rsid w:val="005423A8"/>
    <w:rPr>
      <w:color w:val="000000"/>
    </w:rPr>
    <w:tblPr>
      <w:tblStyleRowBandSize w:val="1"/>
      <w:tblStyleColBandSize w:val="1"/>
      <w:tblBorders>
        <w:insideH w:val="single" w:sz="4" w:space="0" w:color="FFFFFF"/>
      </w:tblBorders>
    </w:tblPr>
    <w:tcPr>
      <w:shd w:val="clear" w:color="auto" w:fill="CCCCCC"/>
    </w:tcPr>
    <w:tblStylePr w:type="firstRow">
      <w:rPr>
        <w:rFonts w:cs="Times New Roman"/>
        <w:b/>
        <w:bCs/>
      </w:rPr>
      <w:tblPr/>
      <w:tcPr>
        <w:shd w:val="clear" w:color="auto" w:fill="999999"/>
      </w:tcPr>
    </w:tblStylePr>
    <w:tblStylePr w:type="lastRow">
      <w:rPr>
        <w:rFonts w:cs="Times New Roman"/>
        <w:b/>
        <w:bCs/>
        <w:color w:val="000000"/>
      </w:rPr>
      <w:tblPr/>
      <w:tcPr>
        <w:shd w:val="clear" w:color="auto" w:fill="999999"/>
      </w:tcPr>
    </w:tblStylePr>
    <w:tblStylePr w:type="firstCol">
      <w:rPr>
        <w:rFonts w:cs="Times New Roman"/>
        <w:color w:val="FFFFFF"/>
      </w:rPr>
      <w:tblPr/>
      <w:tcPr>
        <w:shd w:val="clear" w:color="auto" w:fill="000000"/>
      </w:tcPr>
    </w:tblStylePr>
    <w:tblStylePr w:type="lastCol">
      <w:rPr>
        <w:rFonts w:cs="Times New Roman"/>
        <w:color w:val="FFFFFF"/>
      </w:rPr>
      <w:tblPr/>
      <w:tcPr>
        <w:shd w:val="clear" w:color="auto" w:fill="000000"/>
      </w:tcPr>
    </w:tblStylePr>
    <w:tblStylePr w:type="band1Vert">
      <w:rPr>
        <w:rFonts w:cs="Times New Roman"/>
      </w:rPr>
      <w:tblPr/>
      <w:tcPr>
        <w:shd w:val="clear" w:color="auto" w:fill="808080"/>
      </w:tcPr>
    </w:tblStylePr>
    <w:tblStylePr w:type="band1Horz">
      <w:rPr>
        <w:rFonts w:cs="Times New Roman"/>
      </w:rPr>
      <w:tblPr/>
      <w:tcPr>
        <w:shd w:val="clear" w:color="auto" w:fill="808080"/>
      </w:tcPr>
    </w:tblStylePr>
  </w:style>
  <w:style w:type="table" w:styleId="-16">
    <w:name w:val="Colorful Grid Accent 1"/>
    <w:basedOn w:val="a4"/>
    <w:uiPriority w:val="99"/>
    <w:rsid w:val="005423A8"/>
    <w:rPr>
      <w:color w:val="000000"/>
    </w:rPr>
    <w:tblPr>
      <w:tblStyleRowBandSize w:val="1"/>
      <w:tblStyleColBandSize w:val="1"/>
      <w:tblBorders>
        <w:insideH w:val="single" w:sz="4" w:space="0" w:color="FFFFFF"/>
      </w:tblBorders>
    </w:tblPr>
    <w:tcPr>
      <w:shd w:val="clear" w:color="auto" w:fill="DBE5F1"/>
    </w:tcPr>
    <w:tblStylePr w:type="firstRow">
      <w:rPr>
        <w:rFonts w:cs="Times New Roman"/>
        <w:b/>
        <w:bCs/>
      </w:rPr>
      <w:tblPr/>
      <w:tcPr>
        <w:shd w:val="clear" w:color="auto" w:fill="B8CCE4"/>
      </w:tcPr>
    </w:tblStylePr>
    <w:tblStylePr w:type="lastRow">
      <w:rPr>
        <w:rFonts w:cs="Times New Roman"/>
        <w:b/>
        <w:bCs/>
        <w:color w:val="000000"/>
      </w:rPr>
      <w:tblPr/>
      <w:tcPr>
        <w:shd w:val="clear" w:color="auto" w:fill="B8CCE4"/>
      </w:tcPr>
    </w:tblStylePr>
    <w:tblStylePr w:type="firstCol">
      <w:rPr>
        <w:rFonts w:cs="Times New Roman"/>
        <w:color w:val="FFFFFF"/>
      </w:rPr>
      <w:tblPr/>
      <w:tcPr>
        <w:shd w:val="clear" w:color="auto" w:fill="365F91"/>
      </w:tcPr>
    </w:tblStylePr>
    <w:tblStylePr w:type="lastCol">
      <w:rPr>
        <w:rFonts w:cs="Times New Roman"/>
        <w:color w:val="FFFFFF"/>
      </w:rPr>
      <w:tblPr/>
      <w:tcPr>
        <w:shd w:val="clear" w:color="auto" w:fill="365F91"/>
      </w:tcPr>
    </w:tblStylePr>
    <w:tblStylePr w:type="band1Vert">
      <w:rPr>
        <w:rFonts w:cs="Times New Roman"/>
      </w:rPr>
      <w:tblPr/>
      <w:tcPr>
        <w:shd w:val="clear" w:color="auto" w:fill="A7BFDE"/>
      </w:tcPr>
    </w:tblStylePr>
    <w:tblStylePr w:type="band1Horz">
      <w:rPr>
        <w:rFonts w:cs="Times New Roman"/>
      </w:rPr>
      <w:tblPr/>
      <w:tcPr>
        <w:shd w:val="clear" w:color="auto" w:fill="A7BFDE"/>
      </w:tcPr>
    </w:tblStylePr>
  </w:style>
  <w:style w:type="table" w:styleId="-26">
    <w:name w:val="Colorful Grid Accent 2"/>
    <w:basedOn w:val="a4"/>
    <w:uiPriority w:val="99"/>
    <w:rsid w:val="005423A8"/>
    <w:rPr>
      <w:color w:val="000000"/>
    </w:rPr>
    <w:tblPr>
      <w:tblStyleRowBandSize w:val="1"/>
      <w:tblStyleColBandSize w:val="1"/>
      <w:tblBorders>
        <w:insideH w:val="single" w:sz="4" w:space="0" w:color="FFFFFF"/>
      </w:tblBorders>
    </w:tblPr>
    <w:tcPr>
      <w:shd w:val="clear" w:color="auto" w:fill="F2DBDB"/>
    </w:tcPr>
    <w:tblStylePr w:type="firstRow">
      <w:rPr>
        <w:rFonts w:cs="Times New Roman"/>
        <w:b/>
        <w:bCs/>
      </w:rPr>
      <w:tblPr/>
      <w:tcPr>
        <w:shd w:val="clear" w:color="auto" w:fill="E5B8B7"/>
      </w:tcPr>
    </w:tblStylePr>
    <w:tblStylePr w:type="lastRow">
      <w:rPr>
        <w:rFonts w:cs="Times New Roman"/>
        <w:b/>
        <w:bCs/>
        <w:color w:val="000000"/>
      </w:rPr>
      <w:tblPr/>
      <w:tcPr>
        <w:shd w:val="clear" w:color="auto" w:fill="E5B8B7"/>
      </w:tcPr>
    </w:tblStylePr>
    <w:tblStylePr w:type="firstCol">
      <w:rPr>
        <w:rFonts w:cs="Times New Roman"/>
        <w:color w:val="FFFFFF"/>
      </w:rPr>
      <w:tblPr/>
      <w:tcPr>
        <w:shd w:val="clear" w:color="auto" w:fill="943634"/>
      </w:tcPr>
    </w:tblStylePr>
    <w:tblStylePr w:type="lastCol">
      <w:rPr>
        <w:rFonts w:cs="Times New Roman"/>
        <w:color w:val="FFFFFF"/>
      </w:rPr>
      <w:tblPr/>
      <w:tcPr>
        <w:shd w:val="clear" w:color="auto" w:fill="943634"/>
      </w:tcPr>
    </w:tblStylePr>
    <w:tblStylePr w:type="band1Vert">
      <w:rPr>
        <w:rFonts w:cs="Times New Roman"/>
      </w:rPr>
      <w:tblPr/>
      <w:tcPr>
        <w:shd w:val="clear" w:color="auto" w:fill="DFA7A6"/>
      </w:tcPr>
    </w:tblStylePr>
    <w:tblStylePr w:type="band1Horz">
      <w:rPr>
        <w:rFonts w:cs="Times New Roman"/>
      </w:rPr>
      <w:tblPr/>
      <w:tcPr>
        <w:shd w:val="clear" w:color="auto" w:fill="DFA7A6"/>
      </w:tcPr>
    </w:tblStylePr>
  </w:style>
  <w:style w:type="table" w:styleId="-36">
    <w:name w:val="Colorful Grid Accent 3"/>
    <w:basedOn w:val="a4"/>
    <w:uiPriority w:val="99"/>
    <w:rsid w:val="005423A8"/>
    <w:rPr>
      <w:color w:val="000000"/>
    </w:rPr>
    <w:tblPr>
      <w:tblStyleRowBandSize w:val="1"/>
      <w:tblStyleColBandSize w:val="1"/>
      <w:tblBorders>
        <w:insideH w:val="single" w:sz="4" w:space="0" w:color="FFFFFF"/>
      </w:tblBorders>
    </w:tblPr>
    <w:tcPr>
      <w:shd w:val="clear" w:color="auto" w:fill="EAF1DD"/>
    </w:tcPr>
    <w:tblStylePr w:type="firstRow">
      <w:rPr>
        <w:rFonts w:cs="Times New Roman"/>
        <w:b/>
        <w:bCs/>
      </w:rPr>
      <w:tblPr/>
      <w:tcPr>
        <w:shd w:val="clear" w:color="auto" w:fill="D6E3BC"/>
      </w:tcPr>
    </w:tblStylePr>
    <w:tblStylePr w:type="lastRow">
      <w:rPr>
        <w:rFonts w:cs="Times New Roman"/>
        <w:b/>
        <w:bCs/>
        <w:color w:val="000000"/>
      </w:rPr>
      <w:tblPr/>
      <w:tcPr>
        <w:shd w:val="clear" w:color="auto" w:fill="D6E3BC"/>
      </w:tcPr>
    </w:tblStylePr>
    <w:tblStylePr w:type="firstCol">
      <w:rPr>
        <w:rFonts w:cs="Times New Roman"/>
        <w:color w:val="FFFFFF"/>
      </w:rPr>
      <w:tblPr/>
      <w:tcPr>
        <w:shd w:val="clear" w:color="auto" w:fill="76923C"/>
      </w:tcPr>
    </w:tblStylePr>
    <w:tblStylePr w:type="lastCol">
      <w:rPr>
        <w:rFonts w:cs="Times New Roman"/>
        <w:color w:val="FFFFFF"/>
      </w:rPr>
      <w:tblPr/>
      <w:tcPr>
        <w:shd w:val="clear" w:color="auto" w:fill="76923C"/>
      </w:tcPr>
    </w:tblStylePr>
    <w:tblStylePr w:type="band1Vert">
      <w:rPr>
        <w:rFonts w:cs="Times New Roman"/>
      </w:rPr>
      <w:tblPr/>
      <w:tcPr>
        <w:shd w:val="clear" w:color="auto" w:fill="CDDDAC"/>
      </w:tcPr>
    </w:tblStylePr>
    <w:tblStylePr w:type="band1Horz">
      <w:rPr>
        <w:rFonts w:cs="Times New Roman"/>
      </w:rPr>
      <w:tblPr/>
      <w:tcPr>
        <w:shd w:val="clear" w:color="auto" w:fill="CDDDAC"/>
      </w:tcPr>
    </w:tblStylePr>
  </w:style>
  <w:style w:type="table" w:styleId="-45">
    <w:name w:val="Colorful Grid Accent 4"/>
    <w:basedOn w:val="a4"/>
    <w:uiPriority w:val="99"/>
    <w:rsid w:val="005423A8"/>
    <w:rPr>
      <w:color w:val="000000"/>
    </w:rPr>
    <w:tblPr>
      <w:tblStyleRowBandSize w:val="1"/>
      <w:tblStyleColBandSize w:val="1"/>
      <w:tblBorders>
        <w:insideH w:val="single" w:sz="4" w:space="0" w:color="FFFFFF"/>
      </w:tblBorders>
    </w:tblPr>
    <w:tcPr>
      <w:shd w:val="clear" w:color="auto" w:fill="E5DFEC"/>
    </w:tcPr>
    <w:tblStylePr w:type="firstRow">
      <w:rPr>
        <w:rFonts w:cs="Times New Roman"/>
        <w:b/>
        <w:bCs/>
      </w:rPr>
      <w:tblPr/>
      <w:tcPr>
        <w:shd w:val="clear" w:color="auto" w:fill="CCC0D9"/>
      </w:tcPr>
    </w:tblStylePr>
    <w:tblStylePr w:type="lastRow">
      <w:rPr>
        <w:rFonts w:cs="Times New Roman"/>
        <w:b/>
        <w:bCs/>
        <w:color w:val="000000"/>
      </w:rPr>
      <w:tblPr/>
      <w:tcPr>
        <w:shd w:val="clear" w:color="auto" w:fill="CCC0D9"/>
      </w:tcPr>
    </w:tblStylePr>
    <w:tblStylePr w:type="firstCol">
      <w:rPr>
        <w:rFonts w:cs="Times New Roman"/>
        <w:color w:val="FFFFFF"/>
      </w:rPr>
      <w:tblPr/>
      <w:tcPr>
        <w:shd w:val="clear" w:color="auto" w:fill="5F497A"/>
      </w:tcPr>
    </w:tblStylePr>
    <w:tblStylePr w:type="lastCol">
      <w:rPr>
        <w:rFonts w:cs="Times New Roman"/>
        <w:color w:val="FFFFFF"/>
      </w:rPr>
      <w:tblPr/>
      <w:tcPr>
        <w:shd w:val="clear" w:color="auto" w:fill="5F497A"/>
      </w:tcPr>
    </w:tblStylePr>
    <w:tblStylePr w:type="band1Vert">
      <w:rPr>
        <w:rFonts w:cs="Times New Roman"/>
      </w:rPr>
      <w:tblPr/>
      <w:tcPr>
        <w:shd w:val="clear" w:color="auto" w:fill="BFB1D0"/>
      </w:tcPr>
    </w:tblStylePr>
    <w:tblStylePr w:type="band1Horz">
      <w:rPr>
        <w:rFonts w:cs="Times New Roman"/>
      </w:rPr>
      <w:tblPr/>
      <w:tcPr>
        <w:shd w:val="clear" w:color="auto" w:fill="BFB1D0"/>
      </w:tcPr>
    </w:tblStylePr>
  </w:style>
  <w:style w:type="table" w:styleId="-55">
    <w:name w:val="Colorful Grid Accent 5"/>
    <w:basedOn w:val="a4"/>
    <w:uiPriority w:val="99"/>
    <w:rsid w:val="005423A8"/>
    <w:rPr>
      <w:color w:val="000000"/>
    </w:rPr>
    <w:tblPr>
      <w:tblStyleRowBandSize w:val="1"/>
      <w:tblStyleColBandSize w:val="1"/>
      <w:tblBorders>
        <w:insideH w:val="single" w:sz="4" w:space="0" w:color="FFFFFF"/>
      </w:tblBorders>
    </w:tblPr>
    <w:tcPr>
      <w:shd w:val="clear" w:color="auto" w:fill="DAEEF3"/>
    </w:tcPr>
    <w:tblStylePr w:type="firstRow">
      <w:rPr>
        <w:rFonts w:cs="Times New Roman"/>
        <w:b/>
        <w:bCs/>
      </w:rPr>
      <w:tblPr/>
      <w:tcPr>
        <w:shd w:val="clear" w:color="auto" w:fill="B6DDE8"/>
      </w:tcPr>
    </w:tblStylePr>
    <w:tblStylePr w:type="lastRow">
      <w:rPr>
        <w:rFonts w:cs="Times New Roman"/>
        <w:b/>
        <w:bCs/>
        <w:color w:val="000000"/>
      </w:rPr>
      <w:tblPr/>
      <w:tcPr>
        <w:shd w:val="clear" w:color="auto" w:fill="B6DDE8"/>
      </w:tcPr>
    </w:tblStylePr>
    <w:tblStylePr w:type="firstCol">
      <w:rPr>
        <w:rFonts w:cs="Times New Roman"/>
        <w:color w:val="FFFFFF"/>
      </w:rPr>
      <w:tblPr/>
      <w:tcPr>
        <w:shd w:val="clear" w:color="auto" w:fill="31849B"/>
      </w:tcPr>
    </w:tblStylePr>
    <w:tblStylePr w:type="lastCol">
      <w:rPr>
        <w:rFonts w:cs="Times New Roman"/>
        <w:color w:val="FFFFFF"/>
      </w:rPr>
      <w:tblPr/>
      <w:tcPr>
        <w:shd w:val="clear" w:color="auto" w:fill="31849B"/>
      </w:tcPr>
    </w:tblStylePr>
    <w:tblStylePr w:type="band1Vert">
      <w:rPr>
        <w:rFonts w:cs="Times New Roman"/>
      </w:rPr>
      <w:tblPr/>
      <w:tcPr>
        <w:shd w:val="clear" w:color="auto" w:fill="A5D5E2"/>
      </w:tcPr>
    </w:tblStylePr>
    <w:tblStylePr w:type="band1Horz">
      <w:rPr>
        <w:rFonts w:cs="Times New Roman"/>
      </w:rPr>
      <w:tblPr/>
      <w:tcPr>
        <w:shd w:val="clear" w:color="auto" w:fill="A5D5E2"/>
      </w:tcPr>
    </w:tblStylePr>
  </w:style>
  <w:style w:type="table" w:styleId="-65">
    <w:name w:val="Colorful Grid Accent 6"/>
    <w:basedOn w:val="a4"/>
    <w:uiPriority w:val="99"/>
    <w:rsid w:val="005423A8"/>
    <w:rPr>
      <w:color w:val="000000"/>
    </w:rPr>
    <w:tblPr>
      <w:tblStyleRowBandSize w:val="1"/>
      <w:tblStyleColBandSize w:val="1"/>
      <w:tblBorders>
        <w:insideH w:val="single" w:sz="4" w:space="0" w:color="FFFFFF"/>
      </w:tblBorders>
    </w:tblPr>
    <w:tcPr>
      <w:shd w:val="clear" w:color="auto" w:fill="FDE9D9"/>
    </w:tcPr>
    <w:tblStylePr w:type="firstRow">
      <w:rPr>
        <w:rFonts w:cs="Times New Roman"/>
        <w:b/>
        <w:bCs/>
      </w:rPr>
      <w:tblPr/>
      <w:tcPr>
        <w:shd w:val="clear" w:color="auto" w:fill="FBD4B4"/>
      </w:tcPr>
    </w:tblStylePr>
    <w:tblStylePr w:type="lastRow">
      <w:rPr>
        <w:rFonts w:cs="Times New Roman"/>
        <w:b/>
        <w:bCs/>
        <w:color w:val="000000"/>
      </w:rPr>
      <w:tblPr/>
      <w:tcPr>
        <w:shd w:val="clear" w:color="auto" w:fill="FBD4B4"/>
      </w:tcPr>
    </w:tblStylePr>
    <w:tblStylePr w:type="firstCol">
      <w:rPr>
        <w:rFonts w:cs="Times New Roman"/>
        <w:color w:val="FFFFFF"/>
      </w:rPr>
      <w:tblPr/>
      <w:tcPr>
        <w:shd w:val="clear" w:color="auto" w:fill="E36C0A"/>
      </w:tcPr>
    </w:tblStylePr>
    <w:tblStylePr w:type="lastCol">
      <w:rPr>
        <w:rFonts w:cs="Times New Roman"/>
        <w:color w:val="FFFFFF"/>
      </w:rPr>
      <w:tblPr/>
      <w:tcPr>
        <w:shd w:val="clear" w:color="auto" w:fill="E36C0A"/>
      </w:tcPr>
    </w:tblStylePr>
    <w:tblStylePr w:type="band1Vert">
      <w:rPr>
        <w:rFonts w:cs="Times New Roman"/>
      </w:rPr>
      <w:tblPr/>
      <w:tcPr>
        <w:shd w:val="clear" w:color="auto" w:fill="FBCAA2"/>
      </w:tcPr>
    </w:tblStylePr>
    <w:tblStylePr w:type="band1Horz">
      <w:rPr>
        <w:rFonts w:cs="Times New Roman"/>
      </w:rPr>
      <w:tblPr/>
      <w:tcPr>
        <w:shd w:val="clear" w:color="auto" w:fill="FBCAA2"/>
      </w:tcPr>
    </w:tblStylePr>
  </w:style>
  <w:style w:type="table" w:styleId="1d">
    <w:name w:val="Table Colorful 1"/>
    <w:basedOn w:val="a4"/>
    <w:uiPriority w:val="99"/>
    <w:semiHidden/>
    <w:rsid w:val="005423A8"/>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rFonts w:cs="Times New Roman"/>
        <w:b/>
        <w:bCs/>
        <w:i/>
        <w:iCs/>
      </w:rPr>
      <w:tblPr/>
      <w:tcPr>
        <w:tcBorders>
          <w:tl2br w:val="none" w:sz="0" w:space="0" w:color="auto"/>
          <w:tr2bl w:val="none" w:sz="0" w:space="0" w:color="auto"/>
        </w:tcBorders>
        <w:shd w:val="solid" w:color="000000" w:fill="FFFFFF"/>
      </w:tcPr>
    </w:tblStylePr>
    <w:tblStylePr w:type="firstCol">
      <w:rPr>
        <w:rFonts w:cs="Times New Roman"/>
        <w:b/>
        <w:bCs/>
        <w:i/>
        <w:iCs/>
      </w:rPr>
      <w:tblPr/>
      <w:tcPr>
        <w:tcBorders>
          <w:tl2br w:val="none" w:sz="0" w:space="0" w:color="auto"/>
          <w:tr2bl w:val="none" w:sz="0" w:space="0" w:color="auto"/>
        </w:tcBorders>
        <w:shd w:val="solid" w:color="000080" w:fill="FFFFFF"/>
      </w:tcPr>
    </w:tblStylePr>
    <w:tblStylePr w:type="nwCell">
      <w:rPr>
        <w:rFonts w:cs="Times New Roman"/>
      </w:rPr>
      <w:tblPr/>
      <w:tcPr>
        <w:tcBorders>
          <w:tl2br w:val="none" w:sz="0" w:space="0" w:color="auto"/>
          <w:tr2bl w:val="none" w:sz="0" w:space="0" w:color="auto"/>
        </w:tcBorders>
        <w:shd w:val="solid" w:color="000000" w:fill="FFFFFF"/>
      </w:tcPr>
    </w:tblStylePr>
    <w:tblStylePr w:type="swCell">
      <w:rPr>
        <w:rFonts w:cs="Times New Roman"/>
        <w:b/>
        <w:bCs/>
        <w:i w:val="0"/>
        <w:iCs w:val="0"/>
      </w:rPr>
      <w:tblPr/>
      <w:tcPr>
        <w:tcBorders>
          <w:tl2br w:val="none" w:sz="0" w:space="0" w:color="auto"/>
          <w:tr2bl w:val="none" w:sz="0" w:space="0" w:color="auto"/>
        </w:tcBorders>
      </w:tcPr>
    </w:tblStylePr>
  </w:style>
  <w:style w:type="table" w:styleId="2f7">
    <w:name w:val="Table Colorful 2"/>
    <w:basedOn w:val="a4"/>
    <w:uiPriority w:val="99"/>
    <w:semiHidden/>
    <w:rsid w:val="005423A8"/>
    <w:tblPr>
      <w:tblBorders>
        <w:bottom w:val="single" w:sz="12" w:space="0" w:color="000000"/>
      </w:tblBorders>
    </w:tblPr>
    <w:tcPr>
      <w:shd w:val="pct20" w:color="FFFF00" w:fill="FFFFFF"/>
    </w:tcPr>
    <w:tblStylePr w:type="firstRow">
      <w:rPr>
        <w:rFonts w:cs="Times New Roman"/>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rFonts w:cs="Times New Roman"/>
        <w:b/>
        <w:bCs/>
        <w:i/>
        <w:iCs/>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shd w:val="solid" w:color="C0C0C0" w:fill="FFFFFF"/>
      </w:tcPr>
    </w:tblStylePr>
    <w:tblStylePr w:type="swCell">
      <w:rPr>
        <w:rFonts w:cs="Times New Roman"/>
        <w:b/>
        <w:bCs/>
        <w:i w:val="0"/>
        <w:iCs w:val="0"/>
      </w:rPr>
      <w:tblPr/>
      <w:tcPr>
        <w:tcBorders>
          <w:tl2br w:val="none" w:sz="0" w:space="0" w:color="auto"/>
          <w:tr2bl w:val="none" w:sz="0" w:space="0" w:color="auto"/>
        </w:tcBorders>
      </w:tcPr>
    </w:tblStylePr>
  </w:style>
  <w:style w:type="table" w:styleId="3f1">
    <w:name w:val="Table Colorful 3"/>
    <w:basedOn w:val="a4"/>
    <w:uiPriority w:val="99"/>
    <w:semiHidden/>
    <w:rsid w:val="005423A8"/>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rPr>
        <w:rFonts w:cs="Times New Roman"/>
      </w:rPr>
      <w:tblPr/>
      <w:tcPr>
        <w:tcBorders>
          <w:bottom w:val="single" w:sz="6" w:space="0" w:color="000000"/>
          <w:tl2br w:val="none" w:sz="0" w:space="0" w:color="auto"/>
          <w:tr2bl w:val="none" w:sz="0" w:space="0" w:color="auto"/>
        </w:tcBorders>
        <w:shd w:val="solid" w:color="008080" w:fill="FFFFFF"/>
      </w:tcPr>
    </w:tblStylePr>
    <w:tblStylePr w:type="firstCol">
      <w:rPr>
        <w:rFonts w:cs="Times New Roman"/>
      </w:rPr>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rFonts w:cs="Times New Roman"/>
        <w:b/>
        <w:bCs/>
        <w:color w:val="FFFFFF"/>
      </w:rPr>
      <w:tblPr/>
      <w:tcPr>
        <w:tcBorders>
          <w:tl2br w:val="none" w:sz="0" w:space="0" w:color="auto"/>
          <w:tr2bl w:val="none" w:sz="0" w:space="0" w:color="auto"/>
        </w:tcBorders>
        <w:shd w:val="solid" w:color="000000" w:fill="FFFFFF"/>
      </w:tcPr>
    </w:tblStylePr>
  </w:style>
  <w:style w:type="table" w:styleId="afffff8">
    <w:name w:val="Colorful List"/>
    <w:basedOn w:val="a4"/>
    <w:uiPriority w:val="99"/>
    <w:rsid w:val="005423A8"/>
    <w:rPr>
      <w:color w:val="000000"/>
    </w:rPr>
    <w:tblPr>
      <w:tblStyleRowBandSize w:val="1"/>
      <w:tblStyleColBandSize w:val="1"/>
    </w:tblPr>
    <w:tcPr>
      <w:shd w:val="clear" w:color="auto" w:fill="E6E6E6"/>
    </w:tcPr>
    <w:tblStylePr w:type="firstRow">
      <w:rPr>
        <w:rFonts w:cs="Times New Roman"/>
        <w:b/>
        <w:bCs/>
        <w:color w:val="FFFFFF"/>
      </w:rPr>
      <w:tblPr/>
      <w:tcPr>
        <w:tcBorders>
          <w:bottom w:val="single" w:sz="12" w:space="0" w:color="FFFFFF"/>
        </w:tcBorders>
        <w:shd w:val="clear" w:color="auto" w:fill="9E3A38"/>
      </w:tcPr>
    </w:tblStylePr>
    <w:tblStylePr w:type="lastRow">
      <w:rPr>
        <w:rFonts w:cs="Times New Roman"/>
        <w:b/>
        <w:bCs/>
        <w:color w:val="9E3A38"/>
      </w:rPr>
      <w:tblPr/>
      <w:tcPr>
        <w:tcBorders>
          <w:top w:val="single" w:sz="12" w:space="0" w:color="000000"/>
        </w:tcBorders>
        <w:shd w:val="clear" w:color="auto" w:fill="FFFFFF"/>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nil"/>
          <w:left w:val="nil"/>
          <w:bottom w:val="nil"/>
          <w:right w:val="nil"/>
          <w:insideH w:val="nil"/>
          <w:insideV w:val="nil"/>
        </w:tcBorders>
        <w:shd w:val="clear" w:color="auto" w:fill="C0C0C0"/>
      </w:tcPr>
    </w:tblStylePr>
    <w:tblStylePr w:type="band1Horz">
      <w:rPr>
        <w:rFonts w:cs="Times New Roman"/>
      </w:rPr>
      <w:tblPr/>
      <w:tcPr>
        <w:shd w:val="clear" w:color="auto" w:fill="CCCCCC"/>
      </w:tcPr>
    </w:tblStylePr>
  </w:style>
  <w:style w:type="table" w:styleId="-17">
    <w:name w:val="Colorful List Accent 1"/>
    <w:basedOn w:val="a4"/>
    <w:uiPriority w:val="99"/>
    <w:rsid w:val="005423A8"/>
    <w:rPr>
      <w:color w:val="000000"/>
    </w:rPr>
    <w:tblPr>
      <w:tblStyleRowBandSize w:val="1"/>
      <w:tblStyleColBandSize w:val="1"/>
    </w:tblPr>
    <w:tcPr>
      <w:shd w:val="clear" w:color="auto" w:fill="EDF2F8"/>
    </w:tcPr>
    <w:tblStylePr w:type="firstRow">
      <w:rPr>
        <w:rFonts w:cs="Times New Roman"/>
        <w:b/>
        <w:bCs/>
        <w:color w:val="FFFFFF"/>
      </w:rPr>
      <w:tblPr/>
      <w:tcPr>
        <w:tcBorders>
          <w:bottom w:val="single" w:sz="12" w:space="0" w:color="FFFFFF"/>
        </w:tcBorders>
        <w:shd w:val="clear" w:color="auto" w:fill="9E3A38"/>
      </w:tcPr>
    </w:tblStylePr>
    <w:tblStylePr w:type="lastRow">
      <w:rPr>
        <w:rFonts w:cs="Times New Roman"/>
        <w:b/>
        <w:bCs/>
        <w:color w:val="9E3A38"/>
      </w:rPr>
      <w:tblPr/>
      <w:tcPr>
        <w:tcBorders>
          <w:top w:val="single" w:sz="12" w:space="0" w:color="000000"/>
        </w:tcBorders>
        <w:shd w:val="clear" w:color="auto" w:fill="FFFFFF"/>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nil"/>
          <w:left w:val="nil"/>
          <w:bottom w:val="nil"/>
          <w:right w:val="nil"/>
          <w:insideH w:val="nil"/>
          <w:insideV w:val="nil"/>
        </w:tcBorders>
        <w:shd w:val="clear" w:color="auto" w:fill="D3DFEE"/>
      </w:tcPr>
    </w:tblStylePr>
    <w:tblStylePr w:type="band1Horz">
      <w:rPr>
        <w:rFonts w:cs="Times New Roman"/>
      </w:rPr>
      <w:tblPr/>
      <w:tcPr>
        <w:shd w:val="clear" w:color="auto" w:fill="DBE5F1"/>
      </w:tcPr>
    </w:tblStylePr>
  </w:style>
  <w:style w:type="table" w:styleId="-27">
    <w:name w:val="Colorful List Accent 2"/>
    <w:basedOn w:val="a4"/>
    <w:uiPriority w:val="99"/>
    <w:rsid w:val="005423A8"/>
    <w:rPr>
      <w:color w:val="000000"/>
    </w:rPr>
    <w:tblPr>
      <w:tblStyleRowBandSize w:val="1"/>
      <w:tblStyleColBandSize w:val="1"/>
    </w:tblPr>
    <w:tcPr>
      <w:shd w:val="clear" w:color="auto" w:fill="F8EDED"/>
    </w:tcPr>
    <w:tblStylePr w:type="firstRow">
      <w:rPr>
        <w:rFonts w:cs="Times New Roman"/>
        <w:b/>
        <w:bCs/>
        <w:color w:val="FFFFFF"/>
      </w:rPr>
      <w:tblPr/>
      <w:tcPr>
        <w:tcBorders>
          <w:bottom w:val="single" w:sz="12" w:space="0" w:color="FFFFFF"/>
        </w:tcBorders>
        <w:shd w:val="clear" w:color="auto" w:fill="9E3A38"/>
      </w:tcPr>
    </w:tblStylePr>
    <w:tblStylePr w:type="lastRow">
      <w:rPr>
        <w:rFonts w:cs="Times New Roman"/>
        <w:b/>
        <w:bCs/>
        <w:color w:val="9E3A38"/>
      </w:rPr>
      <w:tblPr/>
      <w:tcPr>
        <w:tcBorders>
          <w:top w:val="single" w:sz="12" w:space="0" w:color="000000"/>
        </w:tcBorders>
        <w:shd w:val="clear" w:color="auto" w:fill="FFFFFF"/>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nil"/>
          <w:left w:val="nil"/>
          <w:bottom w:val="nil"/>
          <w:right w:val="nil"/>
          <w:insideH w:val="nil"/>
          <w:insideV w:val="nil"/>
        </w:tcBorders>
        <w:shd w:val="clear" w:color="auto" w:fill="EFD3D2"/>
      </w:tcPr>
    </w:tblStylePr>
    <w:tblStylePr w:type="band1Horz">
      <w:rPr>
        <w:rFonts w:cs="Times New Roman"/>
      </w:rPr>
      <w:tblPr/>
      <w:tcPr>
        <w:shd w:val="clear" w:color="auto" w:fill="F2DBDB"/>
      </w:tcPr>
    </w:tblStylePr>
  </w:style>
  <w:style w:type="table" w:styleId="-37">
    <w:name w:val="Colorful List Accent 3"/>
    <w:basedOn w:val="a4"/>
    <w:uiPriority w:val="99"/>
    <w:rsid w:val="005423A8"/>
    <w:rPr>
      <w:color w:val="000000"/>
    </w:rPr>
    <w:tblPr>
      <w:tblStyleRowBandSize w:val="1"/>
      <w:tblStyleColBandSize w:val="1"/>
    </w:tblPr>
    <w:tcPr>
      <w:shd w:val="clear" w:color="auto" w:fill="F5F8EE"/>
    </w:tcPr>
    <w:tblStylePr w:type="firstRow">
      <w:rPr>
        <w:rFonts w:cs="Times New Roman"/>
        <w:b/>
        <w:bCs/>
        <w:color w:val="FFFFFF"/>
      </w:rPr>
      <w:tblPr/>
      <w:tcPr>
        <w:tcBorders>
          <w:bottom w:val="single" w:sz="12" w:space="0" w:color="FFFFFF"/>
        </w:tcBorders>
        <w:shd w:val="clear" w:color="auto" w:fill="664E82"/>
      </w:tcPr>
    </w:tblStylePr>
    <w:tblStylePr w:type="lastRow">
      <w:rPr>
        <w:rFonts w:cs="Times New Roman"/>
        <w:b/>
        <w:bCs/>
        <w:color w:val="664E82"/>
      </w:rPr>
      <w:tblPr/>
      <w:tcPr>
        <w:tcBorders>
          <w:top w:val="single" w:sz="12" w:space="0" w:color="000000"/>
        </w:tcBorders>
        <w:shd w:val="clear" w:color="auto" w:fill="FFFFFF"/>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nil"/>
          <w:left w:val="nil"/>
          <w:bottom w:val="nil"/>
          <w:right w:val="nil"/>
          <w:insideH w:val="nil"/>
          <w:insideV w:val="nil"/>
        </w:tcBorders>
        <w:shd w:val="clear" w:color="auto" w:fill="E6EED5"/>
      </w:tcPr>
    </w:tblStylePr>
    <w:tblStylePr w:type="band1Horz">
      <w:rPr>
        <w:rFonts w:cs="Times New Roman"/>
      </w:rPr>
      <w:tblPr/>
      <w:tcPr>
        <w:shd w:val="clear" w:color="auto" w:fill="EAF1DD"/>
      </w:tcPr>
    </w:tblStylePr>
  </w:style>
  <w:style w:type="table" w:styleId="-46">
    <w:name w:val="Colorful List Accent 4"/>
    <w:basedOn w:val="a4"/>
    <w:uiPriority w:val="99"/>
    <w:rsid w:val="005423A8"/>
    <w:rPr>
      <w:color w:val="000000"/>
    </w:rPr>
    <w:tblPr>
      <w:tblStyleRowBandSize w:val="1"/>
      <w:tblStyleColBandSize w:val="1"/>
    </w:tblPr>
    <w:tcPr>
      <w:shd w:val="clear" w:color="auto" w:fill="F2EFF6"/>
    </w:tcPr>
    <w:tblStylePr w:type="firstRow">
      <w:rPr>
        <w:rFonts w:cs="Times New Roman"/>
        <w:b/>
        <w:bCs/>
        <w:color w:val="FFFFFF"/>
      </w:rPr>
      <w:tblPr/>
      <w:tcPr>
        <w:tcBorders>
          <w:bottom w:val="single" w:sz="12" w:space="0" w:color="FFFFFF"/>
        </w:tcBorders>
        <w:shd w:val="clear" w:color="auto" w:fill="7E9C40"/>
      </w:tcPr>
    </w:tblStylePr>
    <w:tblStylePr w:type="lastRow">
      <w:rPr>
        <w:rFonts w:cs="Times New Roman"/>
        <w:b/>
        <w:bCs/>
        <w:color w:val="7E9C40"/>
      </w:rPr>
      <w:tblPr/>
      <w:tcPr>
        <w:tcBorders>
          <w:top w:val="single" w:sz="12" w:space="0" w:color="000000"/>
        </w:tcBorders>
        <w:shd w:val="clear" w:color="auto" w:fill="FFFFFF"/>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nil"/>
          <w:left w:val="nil"/>
          <w:bottom w:val="nil"/>
          <w:right w:val="nil"/>
          <w:insideH w:val="nil"/>
          <w:insideV w:val="nil"/>
        </w:tcBorders>
        <w:shd w:val="clear" w:color="auto" w:fill="DFD8E8"/>
      </w:tcPr>
    </w:tblStylePr>
    <w:tblStylePr w:type="band1Horz">
      <w:rPr>
        <w:rFonts w:cs="Times New Roman"/>
      </w:rPr>
      <w:tblPr/>
      <w:tcPr>
        <w:shd w:val="clear" w:color="auto" w:fill="E5DFEC"/>
      </w:tcPr>
    </w:tblStylePr>
  </w:style>
  <w:style w:type="table" w:styleId="-56">
    <w:name w:val="Colorful List Accent 5"/>
    <w:basedOn w:val="a4"/>
    <w:uiPriority w:val="99"/>
    <w:rsid w:val="005423A8"/>
    <w:rPr>
      <w:color w:val="000000"/>
    </w:rPr>
    <w:tblPr>
      <w:tblStyleRowBandSize w:val="1"/>
      <w:tblStyleColBandSize w:val="1"/>
    </w:tblPr>
    <w:tcPr>
      <w:shd w:val="clear" w:color="auto" w:fill="EDF6F9"/>
    </w:tcPr>
    <w:tblStylePr w:type="firstRow">
      <w:rPr>
        <w:rFonts w:cs="Times New Roman"/>
        <w:b/>
        <w:bCs/>
        <w:color w:val="FFFFFF"/>
      </w:rPr>
      <w:tblPr/>
      <w:tcPr>
        <w:tcBorders>
          <w:bottom w:val="single" w:sz="12" w:space="0" w:color="FFFFFF"/>
        </w:tcBorders>
        <w:shd w:val="clear" w:color="auto" w:fill="F2730A"/>
      </w:tcPr>
    </w:tblStylePr>
    <w:tblStylePr w:type="lastRow">
      <w:rPr>
        <w:rFonts w:cs="Times New Roman"/>
        <w:b/>
        <w:bCs/>
        <w:color w:val="F2730A"/>
      </w:rPr>
      <w:tblPr/>
      <w:tcPr>
        <w:tcBorders>
          <w:top w:val="single" w:sz="12" w:space="0" w:color="000000"/>
        </w:tcBorders>
        <w:shd w:val="clear" w:color="auto" w:fill="FFFFFF"/>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nil"/>
          <w:left w:val="nil"/>
          <w:bottom w:val="nil"/>
          <w:right w:val="nil"/>
          <w:insideH w:val="nil"/>
          <w:insideV w:val="nil"/>
        </w:tcBorders>
        <w:shd w:val="clear" w:color="auto" w:fill="D2EAF1"/>
      </w:tcPr>
    </w:tblStylePr>
    <w:tblStylePr w:type="band1Horz">
      <w:rPr>
        <w:rFonts w:cs="Times New Roman"/>
      </w:rPr>
      <w:tblPr/>
      <w:tcPr>
        <w:shd w:val="clear" w:color="auto" w:fill="DAEEF3"/>
      </w:tcPr>
    </w:tblStylePr>
  </w:style>
  <w:style w:type="table" w:styleId="-66">
    <w:name w:val="Colorful List Accent 6"/>
    <w:basedOn w:val="a4"/>
    <w:uiPriority w:val="99"/>
    <w:rsid w:val="005423A8"/>
    <w:rPr>
      <w:color w:val="000000"/>
    </w:rPr>
    <w:tblPr>
      <w:tblStyleRowBandSize w:val="1"/>
      <w:tblStyleColBandSize w:val="1"/>
    </w:tblPr>
    <w:tcPr>
      <w:shd w:val="clear" w:color="auto" w:fill="FEF4EC"/>
    </w:tcPr>
    <w:tblStylePr w:type="firstRow">
      <w:rPr>
        <w:rFonts w:cs="Times New Roman"/>
        <w:b/>
        <w:bCs/>
        <w:color w:val="FFFFFF"/>
      </w:rPr>
      <w:tblPr/>
      <w:tcPr>
        <w:tcBorders>
          <w:bottom w:val="single" w:sz="12" w:space="0" w:color="FFFFFF"/>
        </w:tcBorders>
        <w:shd w:val="clear" w:color="auto" w:fill="348DA5"/>
      </w:tcPr>
    </w:tblStylePr>
    <w:tblStylePr w:type="lastRow">
      <w:rPr>
        <w:rFonts w:cs="Times New Roman"/>
        <w:b/>
        <w:bCs/>
        <w:color w:val="348DA5"/>
      </w:rPr>
      <w:tblPr/>
      <w:tcPr>
        <w:tcBorders>
          <w:top w:val="single" w:sz="12" w:space="0" w:color="000000"/>
        </w:tcBorders>
        <w:shd w:val="clear" w:color="auto" w:fill="FFFFFF"/>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nil"/>
          <w:left w:val="nil"/>
          <w:bottom w:val="nil"/>
          <w:right w:val="nil"/>
          <w:insideH w:val="nil"/>
          <w:insideV w:val="nil"/>
        </w:tcBorders>
        <w:shd w:val="clear" w:color="auto" w:fill="FDE4D0"/>
      </w:tcPr>
    </w:tblStylePr>
    <w:tblStylePr w:type="band1Horz">
      <w:rPr>
        <w:rFonts w:cs="Times New Roman"/>
      </w:rPr>
      <w:tblPr/>
      <w:tcPr>
        <w:shd w:val="clear" w:color="auto" w:fill="FDE9D9"/>
      </w:tcPr>
    </w:tblStylePr>
  </w:style>
  <w:style w:type="paragraph" w:styleId="afffff9">
    <w:name w:val="Block Text"/>
    <w:basedOn w:val="a2"/>
    <w:uiPriority w:val="99"/>
    <w:semiHidden/>
    <w:rsid w:val="005423A8"/>
    <w:pPr>
      <w:pBdr>
        <w:top w:val="single" w:sz="2" w:space="10" w:color="4F81BD" w:frame="1"/>
        <w:left w:val="single" w:sz="2" w:space="10" w:color="4F81BD" w:frame="1"/>
        <w:bottom w:val="single" w:sz="2" w:space="10" w:color="4F81BD" w:frame="1"/>
        <w:right w:val="single" w:sz="2" w:space="10" w:color="4F81BD" w:frame="1"/>
      </w:pBdr>
      <w:ind w:left="1152" w:right="1152"/>
    </w:pPr>
    <w:rPr>
      <w:rFonts w:eastAsia="Times New Roman"/>
      <w:i/>
      <w:iCs/>
      <w:color w:val="4F81BD"/>
    </w:rPr>
  </w:style>
  <w:style w:type="paragraph" w:styleId="2f8">
    <w:name w:val="Quote"/>
    <w:basedOn w:val="a2"/>
    <w:next w:val="a2"/>
    <w:link w:val="2f9"/>
    <w:uiPriority w:val="99"/>
    <w:qFormat/>
    <w:rsid w:val="005423A8"/>
    <w:rPr>
      <w:i/>
      <w:iCs/>
      <w:color w:val="000000"/>
    </w:rPr>
  </w:style>
  <w:style w:type="character" w:customStyle="1" w:styleId="2f9">
    <w:name w:val="Цитата 2 Знак"/>
    <w:link w:val="2f8"/>
    <w:uiPriority w:val="99"/>
    <w:locked/>
    <w:rsid w:val="005423A8"/>
    <w:rPr>
      <w:rFonts w:ascii="Times New Roman" w:hAnsi="Times New Roman"/>
      <w:i/>
      <w:color w:val="000000"/>
    </w:rPr>
  </w:style>
  <w:style w:type="character" w:styleId="HTMLa">
    <w:name w:val="HTML Cite"/>
    <w:uiPriority w:val="99"/>
    <w:semiHidden/>
    <w:rsid w:val="005423A8"/>
    <w:rPr>
      <w:rFonts w:ascii="Times New Roman" w:hAnsi="Times New Roman" w:cs="Times New Roman"/>
      <w:i/>
    </w:rPr>
  </w:style>
  <w:style w:type="paragraph" w:styleId="afffffa">
    <w:name w:val="Message Header"/>
    <w:basedOn w:val="a2"/>
    <w:link w:val="afffffb"/>
    <w:uiPriority w:val="99"/>
    <w:semiHidden/>
    <w:rsid w:val="005423A8"/>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eastAsia="Times New Roman"/>
      <w:sz w:val="24"/>
      <w:szCs w:val="24"/>
    </w:rPr>
  </w:style>
  <w:style w:type="character" w:customStyle="1" w:styleId="afffffb">
    <w:name w:val="Шапка Знак"/>
    <w:link w:val="afffffa"/>
    <w:uiPriority w:val="99"/>
    <w:semiHidden/>
    <w:locked/>
    <w:rsid w:val="005423A8"/>
    <w:rPr>
      <w:rFonts w:ascii="Times New Roman" w:hAnsi="Times New Roman"/>
      <w:sz w:val="24"/>
      <w:shd w:val="pct20" w:color="auto" w:fill="auto"/>
    </w:rPr>
  </w:style>
  <w:style w:type="paragraph" w:styleId="afffffc">
    <w:name w:val="E-mail Signature"/>
    <w:basedOn w:val="a2"/>
    <w:link w:val="afffffd"/>
    <w:uiPriority w:val="99"/>
    <w:semiHidden/>
    <w:rsid w:val="005423A8"/>
    <w:pPr>
      <w:spacing w:after="0" w:line="240" w:lineRule="auto"/>
    </w:pPr>
  </w:style>
  <w:style w:type="character" w:customStyle="1" w:styleId="afffffd">
    <w:name w:val="Электронная подпись Знак"/>
    <w:link w:val="afffffc"/>
    <w:uiPriority w:val="99"/>
    <w:semiHidden/>
    <w:locked/>
    <w:rsid w:val="005423A8"/>
    <w:rPr>
      <w:rFonts w:ascii="Times New Roman" w:hAnsi="Times New Roman"/>
    </w:rPr>
  </w:style>
  <w:style w:type="numbering" w:styleId="111111">
    <w:name w:val="Outline List 2"/>
    <w:basedOn w:val="a5"/>
    <w:uiPriority w:val="99"/>
    <w:semiHidden/>
    <w:unhideWhenUsed/>
    <w:rsid w:val="006B1B56"/>
    <w:pPr>
      <w:numPr>
        <w:numId w:val="21"/>
      </w:numPr>
    </w:pPr>
  </w:style>
  <w:style w:type="numbering" w:styleId="a1">
    <w:name w:val="Outline List 3"/>
    <w:basedOn w:val="a5"/>
    <w:uiPriority w:val="99"/>
    <w:semiHidden/>
    <w:unhideWhenUsed/>
    <w:rsid w:val="006B1B56"/>
    <w:pPr>
      <w:numPr>
        <w:numId w:val="33"/>
      </w:numPr>
    </w:pPr>
  </w:style>
  <w:style w:type="numbering" w:styleId="1ai">
    <w:name w:val="Outline List 1"/>
    <w:basedOn w:val="a5"/>
    <w:uiPriority w:val="99"/>
    <w:semiHidden/>
    <w:unhideWhenUsed/>
    <w:rsid w:val="006B1B56"/>
    <w:pPr>
      <w:numPr>
        <w:numId w:val="22"/>
      </w:numPr>
    </w:pPr>
  </w:style>
  <w:style w:type="paragraph" w:customStyle="1" w:styleId="64">
    <w:name w:val="Основной текст6"/>
    <w:basedOn w:val="a2"/>
    <w:uiPriority w:val="99"/>
    <w:rsid w:val="00592F3E"/>
    <w:pPr>
      <w:widowControl w:val="0"/>
      <w:shd w:val="clear" w:color="auto" w:fill="FFFFFF"/>
      <w:spacing w:after="0" w:line="240" w:lineRule="atLeast"/>
      <w:ind w:hanging="1800"/>
      <w:jc w:val="both"/>
    </w:pPr>
    <w:rPr>
      <w:lang w:eastAsia="ru-RU"/>
    </w:rPr>
  </w:style>
  <w:style w:type="character" w:customStyle="1" w:styleId="3f2">
    <w:name w:val="Основной текст3"/>
    <w:uiPriority w:val="99"/>
    <w:rsid w:val="00592F3E"/>
    <w:rPr>
      <w:rFonts w:ascii="Times New Roman" w:hAnsi="Times New Roman"/>
      <w:color w:val="000000"/>
      <w:spacing w:val="0"/>
      <w:w w:val="100"/>
      <w:position w:val="0"/>
      <w:sz w:val="28"/>
      <w:u w:val="single"/>
      <w:shd w:val="clear" w:color="auto" w:fill="FFFFFF"/>
      <w:lang w:val="ru-RU" w:eastAsia="ru-RU"/>
    </w:rPr>
  </w:style>
  <w:style w:type="character" w:customStyle="1" w:styleId="afffffe">
    <w:name w:val="Основной текст + Полужирный"/>
    <w:uiPriority w:val="99"/>
    <w:rsid w:val="00592F3E"/>
    <w:rPr>
      <w:rFonts w:ascii="Times New Roman" w:hAnsi="Times New Roman"/>
      <w:b/>
      <w:color w:val="000000"/>
      <w:spacing w:val="0"/>
      <w:w w:val="100"/>
      <w:position w:val="0"/>
      <w:sz w:val="22"/>
      <w:shd w:val="clear" w:color="auto" w:fill="FFFFFF"/>
      <w:lang w:val="ru-RU" w:eastAsia="ru-RU"/>
    </w:rPr>
  </w:style>
  <w:style w:type="character" w:customStyle="1" w:styleId="59">
    <w:name w:val="Основной текст (5)"/>
    <w:uiPriority w:val="99"/>
    <w:rsid w:val="00592F3E"/>
    <w:rPr>
      <w:rFonts w:ascii="Times New Roman" w:hAnsi="Times New Roman"/>
      <w:i/>
      <w:color w:val="000000"/>
      <w:spacing w:val="0"/>
      <w:w w:val="100"/>
      <w:position w:val="0"/>
      <w:sz w:val="22"/>
      <w:u w:val="none"/>
      <w:lang w:val="ru-RU" w:eastAsia="ru-RU"/>
    </w:rPr>
  </w:style>
  <w:style w:type="paragraph" w:customStyle="1" w:styleId="1">
    <w:name w:val="Обычный мой1"/>
    <w:basedOn w:val="a6"/>
    <w:link w:val="1e"/>
    <w:qFormat/>
    <w:rsid w:val="00666B70"/>
    <w:pPr>
      <w:numPr>
        <w:numId w:val="42"/>
      </w:numPr>
      <w:tabs>
        <w:tab w:val="num" w:pos="360"/>
      </w:tabs>
      <w:ind w:firstLine="0"/>
    </w:pPr>
    <w:rPr>
      <w:rFonts w:ascii="Calibri" w:eastAsia="Times New Roman" w:hAnsi="Calibri"/>
      <w:sz w:val="28"/>
      <w:szCs w:val="28"/>
      <w:lang w:eastAsia="ru-RU"/>
    </w:rPr>
  </w:style>
  <w:style w:type="character" w:customStyle="1" w:styleId="1e">
    <w:name w:val="Обычный мой1 Знак"/>
    <w:basedOn w:val="a3"/>
    <w:link w:val="1"/>
    <w:rsid w:val="00666B70"/>
    <w:rPr>
      <w:rFonts w:eastAsia="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25</Pages>
  <Words>7214</Words>
  <Characters>41122</Characters>
  <Application>Microsoft Office Word</Application>
  <DocSecurity>0</DocSecurity>
  <Lines>342</Lines>
  <Paragraphs>96</Paragraphs>
  <ScaleCrop>false</ScaleCrop>
  <HeadingPairs>
    <vt:vector size="2" baseType="variant">
      <vt:variant>
        <vt:lpstr>Название</vt:lpstr>
      </vt:variant>
      <vt:variant>
        <vt:i4>1</vt:i4>
      </vt:variant>
    </vt:vector>
  </HeadingPairs>
  <TitlesOfParts>
    <vt:vector size="1" baseType="lpstr">
      <vt:lpstr>Минобрнауки России</vt:lpstr>
    </vt:vector>
  </TitlesOfParts>
  <Company/>
  <LinksUpToDate>false</LinksUpToDate>
  <CharactersWithSpaces>48240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СЛУЖЕБНАЯ ИНФОРМАЦИЯ!!!НЕ МЕНЯТЬ!!!|Дата создания макета: 01.03.2021 11:34:15|Версия программы "Учебные планы": 1.0.11.154|ID_UP_DISC:1820856;ID_SPEC_LOC:4319;YEAR_POTOK:2022;ID_SUBJ:2720;SHIFR:Б1.Д.Б.29.2;ZE_PLANNED:4;IS_RASPRED_PRACT:0;TYPE_GROUP_PRACT:</dc:description>
  <cp:lastModifiedBy>user</cp:lastModifiedBy>
  <cp:revision>2</cp:revision>
  <cp:lastPrinted>2021-04-22T09:34:00Z</cp:lastPrinted>
  <dcterms:created xsi:type="dcterms:W3CDTF">2024-11-11T06:40:00Z</dcterms:created>
  <dcterms:modified xsi:type="dcterms:W3CDTF">2024-11-11T06:40:00Z</dcterms:modified>
</cp:coreProperties>
</file>